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41910</wp:posOffset>
            </wp:positionV>
            <wp:extent cx="1655445" cy="2343150"/>
            <wp:effectExtent l="19050" t="0" r="1905" b="0"/>
            <wp:wrapSquare wrapText="bothSides"/>
            <wp:docPr id="1" name="Рисунок 0" descr="_MG_0138_1 НИКИ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38_1 НИКИТИ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BF5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t xml:space="preserve">Никитин Олег Валерьевич 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 Таймырского Долгано-Ненецкого районного Совета депутатов</w:t>
      </w:r>
      <w:r w:rsidRPr="00320BF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 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320BF5">
        <w:rPr>
          <w:rFonts w:ascii="Times New Roman" w:hAnsi="Times New Roman" w:cs="Times New Roman"/>
          <w:sz w:val="28"/>
          <w:szCs w:val="28"/>
        </w:rPr>
        <w:t>Избирательное объединение “Красноярское региональное отделение Всероссийской политической партии “ЕДИНАЯ РОССИЯ”</w:t>
      </w:r>
    </w:p>
    <w:p w:rsid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</w:pPr>
    </w:p>
    <w:p w:rsid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</w:pP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Кем выдвинут: </w:t>
      </w: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«Единая Россия»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Год и место рождения:</w:t>
      </w: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01 января 1969 года с. Еткуль, Челябинской области</w:t>
      </w:r>
      <w:r w:rsidRPr="00320BF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 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Образование:</w:t>
      </w: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высшее, Челябинский государственный  технический университет, инженер-электрик</w:t>
      </w:r>
      <w:r w:rsidRPr="00320BF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Входит в состав комиссий: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BF5">
        <w:rPr>
          <w:rFonts w:ascii="Times New Roman" w:hAnsi="Times New Roman" w:cs="Times New Roman"/>
          <w:color w:val="000000"/>
          <w:sz w:val="28"/>
          <w:szCs w:val="28"/>
        </w:rPr>
        <w:t xml:space="preserve">- по развитию местного самоуправления, </w:t>
      </w:r>
      <w:r w:rsidRPr="00320BF5">
        <w:rPr>
          <w:rFonts w:ascii="Times New Roman" w:hAnsi="Times New Roman" w:cs="Times New Roman"/>
          <w:sz w:val="28"/>
          <w:szCs w:val="28"/>
        </w:rPr>
        <w:t xml:space="preserve"> межмуниципальной и региональной политике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Трудовая деятельность:  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- 1993 - электромонтер по ремонту аппаратуры </w:t>
      </w:r>
      <w:proofErr w:type="spellStart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РЗиА</w:t>
      </w:r>
      <w:proofErr w:type="spellEnd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6-ого разряда ПТЭС г.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Дудинка ПО «</w:t>
      </w:r>
      <w:proofErr w:type="spellStart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Норильскэнерго</w:t>
      </w:r>
      <w:proofErr w:type="spellEnd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»;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- 1994 - диспетчер ПТЭС г</w:t>
      </w:r>
      <w:proofErr w:type="gramStart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.Д</w:t>
      </w:r>
      <w:proofErr w:type="gramEnd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удинки ПО «</w:t>
      </w:r>
      <w:proofErr w:type="spellStart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Норильскэнерго</w:t>
      </w:r>
      <w:proofErr w:type="spellEnd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»;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- 2001 - начальник производственно-диспетчерской службы ПТЭС г</w:t>
      </w:r>
      <w:proofErr w:type="gramStart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.Д</w:t>
      </w:r>
      <w:proofErr w:type="gramEnd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удинки ПО «</w:t>
      </w:r>
      <w:proofErr w:type="spellStart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Норильскэнерго</w:t>
      </w:r>
      <w:proofErr w:type="spellEnd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»;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2003 -  главный инженер ПТЭС г.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Дудинки ПО «</w:t>
      </w:r>
      <w:proofErr w:type="spellStart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Норильскэнерго</w:t>
      </w:r>
      <w:proofErr w:type="spellEnd"/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»;</w:t>
      </w:r>
    </w:p>
    <w:p w:rsidR="00143EE9" w:rsidRPr="00143EE9" w:rsidRDefault="00320BF5" w:rsidP="00143EE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2009  -  настоящее время - дире</w:t>
      </w:r>
      <w:r w:rsidR="0076156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ктор ПТЭС г. Дудинка ОАО «НТЭК»</w:t>
      </w:r>
    </w:p>
    <w:p w:rsidR="00143EE9" w:rsidRPr="00143EE9" w:rsidRDefault="00143EE9" w:rsidP="00143EE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32"/>
          <w:szCs w:val="28"/>
          <w:lang w:eastAsia="ru-RU"/>
        </w:rPr>
      </w:pPr>
      <w:r w:rsidRPr="00143EE9">
        <w:rPr>
          <w:rFonts w:ascii="Times New Roman" w:hAnsi="Times New Roman" w:cs="Times New Roman"/>
          <w:b/>
          <w:i/>
          <w:sz w:val="28"/>
          <w:szCs w:val="24"/>
        </w:rPr>
        <w:t>Общественно-политическая жизнь</w:t>
      </w:r>
      <w:r w:rsidRPr="00143EE9">
        <w:rPr>
          <w:rFonts w:ascii="Times New Roman" w:hAnsi="Times New Roman" w:cs="Times New Roman"/>
          <w:b/>
          <w:sz w:val="28"/>
          <w:szCs w:val="24"/>
        </w:rPr>
        <w:t>:</w:t>
      </w:r>
      <w:r w:rsidRPr="00143EE9">
        <w:rPr>
          <w:rFonts w:ascii="Times New Roman" w:hAnsi="Times New Roman" w:cs="Times New Roman"/>
          <w:sz w:val="28"/>
          <w:szCs w:val="24"/>
        </w:rPr>
        <w:t xml:space="preserve"> член партии </w:t>
      </w:r>
      <w:r w:rsidRPr="00143EE9">
        <w:rPr>
          <w:rFonts w:ascii="Times New Roman" w:eastAsia="Times New Roman" w:hAnsi="Times New Roman" w:cs="Times New Roman"/>
          <w:sz w:val="28"/>
          <w:szCs w:val="24"/>
          <w:lang w:eastAsia="ru-RU"/>
        </w:rPr>
        <w:t>«Единая Россия»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Награды, звания: 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кадровый работник ОАО «НТЭК»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320BF5" w:rsidRPr="00320BF5" w:rsidRDefault="00320BF5" w:rsidP="00320BF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почетная грамота Министерства промышленности и энергетики РФ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ED7086" w:rsidRPr="0076156F" w:rsidRDefault="00320BF5" w:rsidP="00320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0B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ветеран труда ОАО «НТЭК»</w:t>
      </w:r>
    </w:p>
    <w:sectPr w:rsidR="00ED7086" w:rsidRPr="0076156F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F5"/>
    <w:rsid w:val="00143EE9"/>
    <w:rsid w:val="002920F9"/>
    <w:rsid w:val="00320BF5"/>
    <w:rsid w:val="0044710C"/>
    <w:rsid w:val="0076156F"/>
    <w:rsid w:val="00E9533D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5</cp:revision>
  <dcterms:created xsi:type="dcterms:W3CDTF">2014-12-02T04:09:00Z</dcterms:created>
  <dcterms:modified xsi:type="dcterms:W3CDTF">2014-12-19T08:35:00Z</dcterms:modified>
</cp:coreProperties>
</file>