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>Информация</w:t>
      </w:r>
    </w:p>
    <w:p w:rsidR="001B38A7" w:rsidRPr="001B38A7" w:rsidRDefault="001B38A7" w:rsidP="00B53A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38A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E4BFB">
        <w:rPr>
          <w:rFonts w:ascii="Times New Roman" w:hAnsi="Times New Roman" w:cs="Times New Roman"/>
          <w:sz w:val="28"/>
          <w:szCs w:val="28"/>
        </w:rPr>
        <w:t>контрольного</w:t>
      </w:r>
      <w:r w:rsidRPr="001B38A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AE4BFB">
        <w:rPr>
          <w:rFonts w:ascii="Times New Roman" w:hAnsi="Times New Roman" w:cs="Times New Roman"/>
          <w:sz w:val="28"/>
          <w:szCs w:val="28"/>
        </w:rPr>
        <w:t>«</w:t>
      </w:r>
      <w:r w:rsidR="00AE4BFB" w:rsidRPr="00AE4BFB">
        <w:rPr>
          <w:rFonts w:ascii="Times New Roman" w:hAnsi="Times New Roman"/>
          <w:color w:val="000000" w:themeColor="text1"/>
          <w:sz w:val="28"/>
          <w:szCs w:val="28"/>
        </w:rPr>
        <w:t>Проверка распоряжения и использования муниципального имущества, переданного в хозяйственное ведение муниципальному предприятию «Таймыр», за 2019-2020 года и истекший период 2021 года</w:t>
      </w:r>
      <w:r w:rsidRPr="00AE4BFB">
        <w:rPr>
          <w:rFonts w:ascii="Times New Roman" w:hAnsi="Times New Roman" w:cs="Times New Roman"/>
          <w:sz w:val="28"/>
          <w:szCs w:val="28"/>
        </w:rPr>
        <w:t>»</w:t>
      </w:r>
    </w:p>
    <w:p w:rsidR="00B53A6F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4BFB" w:rsidRDefault="00B53A6F" w:rsidP="00AE4B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для проведения мероприятия: </w:t>
      </w:r>
      <w:r w:rsidR="00AE4BFB" w:rsidRPr="00F84D41">
        <w:rPr>
          <w:rFonts w:ascii="Times New Roman" w:hAnsi="Times New Roman"/>
          <w:color w:val="000000" w:themeColor="text1"/>
          <w:sz w:val="28"/>
          <w:szCs w:val="28"/>
        </w:rPr>
        <w:t>пункт 1.20 Плана работы Контрольно-Счетной палаты на 2021 год, Распоряжение Контрольно-Счетной палаты Таймырского Долгано-Ненецкого муниципального района от 13.05.2021 № 6.</w:t>
      </w:r>
    </w:p>
    <w:p w:rsidR="00AE4BFB" w:rsidRDefault="00AE4BFB" w:rsidP="00AE4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1B38A7" w:rsidRPr="001B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r w:rsidR="001B38A7" w:rsidRPr="001B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  <w:r w:rsid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муниципального района «Таймыр»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(далее - МП «Таймыр»,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редприятие</w:t>
      </w:r>
      <w:r>
        <w:rPr>
          <w:rFonts w:ascii="Times New Roman" w:hAnsi="Times New Roman"/>
          <w:color w:val="000000" w:themeColor="text1"/>
          <w:sz w:val="28"/>
          <w:szCs w:val="28"/>
        </w:rPr>
        <w:t>, объект проверки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4BFB" w:rsidRDefault="00B53A6F" w:rsidP="001B38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AE4BFB" w:rsidRPr="00F84D41">
        <w:rPr>
          <w:rFonts w:ascii="Times New Roman" w:hAnsi="Times New Roman"/>
          <w:color w:val="000000" w:themeColor="text1"/>
          <w:sz w:val="28"/>
          <w:szCs w:val="28"/>
        </w:rPr>
        <w:t>2019 - истекший период 2021 года.</w:t>
      </w:r>
    </w:p>
    <w:p w:rsidR="00AE4BFB" w:rsidRPr="001C0178" w:rsidRDefault="00AE4BFB" w:rsidP="00AE4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BFB">
        <w:rPr>
          <w:rFonts w:ascii="Times New Roman" w:hAnsi="Times New Roman"/>
          <w:b/>
          <w:sz w:val="28"/>
          <w:szCs w:val="28"/>
        </w:rPr>
        <w:t>Цели контрольного мероприятия:</w:t>
      </w:r>
      <w:r w:rsidRPr="00814E9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проанализировать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нормативно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правово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регулировани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,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управления, координации и контроля деятельнос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 МП «Таймыр» по использованию 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законност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>, эффективност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результативност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использования муниципального имущества МП «Таймыр», закрепленного на праве хозяйственного ведения.</w:t>
      </w:r>
    </w:p>
    <w:p w:rsidR="00AE4BFB" w:rsidRPr="00F84D41" w:rsidRDefault="00AE4BFB" w:rsidP="00AE4B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D41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 мероприятия использовался метод выборочной камеральной проверки представленных первичных учетных документов, учетных данных «1С: Предприятие» и других документов объект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 контроля, относящихся к проверяемому периоду, а также выборочного обследования имущества, находящегося в хозяйственном ведении предприятия.</w:t>
      </w:r>
    </w:p>
    <w:p w:rsidR="00B53A6F" w:rsidRDefault="00B53A6F" w:rsidP="001B3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Основные вывод</w:t>
      </w:r>
      <w:r w:rsidR="000B0534">
        <w:rPr>
          <w:rFonts w:ascii="Times New Roman" w:hAnsi="Times New Roman"/>
          <w:b/>
          <w:sz w:val="28"/>
          <w:szCs w:val="28"/>
        </w:rPr>
        <w:t>ы, нарушения и недостатки, выявленные</w:t>
      </w:r>
      <w:r w:rsidRPr="00B53A6F">
        <w:rPr>
          <w:rFonts w:ascii="Times New Roman" w:hAnsi="Times New Roman"/>
          <w:b/>
          <w:sz w:val="28"/>
          <w:szCs w:val="28"/>
        </w:rPr>
        <w:t xml:space="preserve"> по результатам </w:t>
      </w:r>
      <w:r w:rsidR="0087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bookmarkStart w:id="0" w:name="_GoBack"/>
      <w:bookmarkEnd w:id="0"/>
      <w:r w:rsidRPr="00B53A6F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AE4BFB" w:rsidRDefault="002564D6" w:rsidP="00AE4B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E4BFB"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МП «Таймыр» является коммерческой организацией, не наделенной правом собственности на имущество, закрепленное за ней собственником, созданной в целях решения социальных задач на территории муниципального района. Предметом деятельности предприятия является удовлетворение муниципальных нужд при осуществлении деятельности в области грузоперевозок внутренним водным транспортом. Имущество принадлежит на праве собственности муниципальному району. Полномочия собственника имущества </w:t>
      </w:r>
      <w:r w:rsidR="00AE4BF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E4BFB" w:rsidRPr="00F84D41">
        <w:rPr>
          <w:rFonts w:ascii="Times New Roman" w:hAnsi="Times New Roman"/>
          <w:color w:val="000000" w:themeColor="text1"/>
          <w:sz w:val="28"/>
          <w:szCs w:val="28"/>
        </w:rPr>
        <w:t xml:space="preserve">редприятия осуществляют Администрация муниципального района и Управление имущественных отношений в порядке и в соответствии с компетенцией, установленными муниципальными правовыми актами муниципального района. </w:t>
      </w:r>
    </w:p>
    <w:p w:rsidR="002564D6" w:rsidRPr="00D340EB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D340E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Гражданским кодексом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РФ</w:t>
      </w:r>
      <w:r w:rsidRPr="00D340EB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правовое положение муниципального унитарного предприятия, права и обязанности собственников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D340EB">
        <w:rPr>
          <w:rFonts w:ascii="Times New Roman" w:hAnsi="Times New Roman"/>
          <w:sz w:val="28"/>
          <w:szCs w:val="28"/>
          <w:shd w:val="clear" w:color="auto" w:fill="FFFFFF"/>
        </w:rPr>
        <w:t xml:space="preserve"> имущества, порядок создания, реорганизации и ликвидации унитарного предприятия регулируются Федеральным законом от 14.11.2002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D340EB">
        <w:rPr>
          <w:rFonts w:ascii="Times New Roman" w:hAnsi="Times New Roman"/>
          <w:sz w:val="28"/>
          <w:szCs w:val="28"/>
          <w:shd w:val="clear" w:color="auto" w:fill="FFFFFF"/>
        </w:rPr>
        <w:t xml:space="preserve"> 161-ФЗ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340EB">
        <w:rPr>
          <w:rFonts w:ascii="Times New Roman" w:hAnsi="Times New Roman"/>
          <w:sz w:val="28"/>
          <w:szCs w:val="28"/>
          <w:shd w:val="clear" w:color="auto" w:fill="FFFFFF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340EB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</w:t>
      </w:r>
      <w:r w:rsidRPr="00FF1A59">
        <w:rPr>
          <w:rFonts w:ascii="Times New Roman" w:eastAsia="Calibri" w:hAnsi="Times New Roman"/>
          <w:sz w:val="28"/>
          <w:szCs w:val="28"/>
        </w:rPr>
        <w:t>Федеральн</w:t>
      </w:r>
      <w:r>
        <w:rPr>
          <w:rFonts w:ascii="Times New Roman" w:eastAsia="Calibri" w:hAnsi="Times New Roman"/>
          <w:sz w:val="28"/>
          <w:szCs w:val="28"/>
        </w:rPr>
        <w:t>ым</w:t>
      </w:r>
      <w:r w:rsidRPr="00FF1A59">
        <w:rPr>
          <w:rFonts w:ascii="Times New Roman" w:eastAsia="Calibri" w:hAnsi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FF1A5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об </w:t>
      </w:r>
      <w:r w:rsidRPr="00FF1A59">
        <w:rPr>
          <w:rFonts w:ascii="Times New Roman" w:eastAsia="Calibri" w:hAnsi="Times New Roman"/>
          <w:sz w:val="28"/>
          <w:szCs w:val="28"/>
        </w:rPr>
        <w:t>унитарных предприятиях № 161-ФЗ</w:t>
      </w:r>
      <w:r w:rsidRPr="00D340EB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D41">
        <w:rPr>
          <w:rFonts w:ascii="Times New Roman" w:hAnsi="Times New Roman"/>
          <w:sz w:val="28"/>
          <w:szCs w:val="28"/>
        </w:rPr>
        <w:lastRenderedPageBreak/>
        <w:t>Решением Таймырского Совета депутатов от 21.06.2016 № 08-0121 утвержден Порядок управления и распоряжения имуществом, находящимся в собственности муниципального района, определяющий организацию управления и распоряжения муниципальным имуществом, а также устанавливающий разграничение полномочий между органами местного самоуправления муниципального района и органами Администрации муниципального района по вопросам управления и распоряжения муниципальным имуществом (в том числе земельными участками).</w:t>
      </w:r>
    </w:p>
    <w:p w:rsidR="002564D6" w:rsidRDefault="002564D6" w:rsidP="003E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786">
        <w:rPr>
          <w:rFonts w:ascii="Times New Roman" w:hAnsi="Times New Roman"/>
          <w:sz w:val="28"/>
          <w:szCs w:val="28"/>
        </w:rPr>
        <w:t>Анализ нормативного право</w:t>
      </w:r>
      <w:r>
        <w:rPr>
          <w:rFonts w:ascii="Times New Roman" w:hAnsi="Times New Roman"/>
          <w:sz w:val="28"/>
          <w:szCs w:val="28"/>
        </w:rPr>
        <w:t>вого регулирования деятельности МП «Таймыр»</w:t>
      </w:r>
      <w:r w:rsidRPr="00A04786">
        <w:rPr>
          <w:rFonts w:ascii="Times New Roman" w:hAnsi="Times New Roman"/>
          <w:sz w:val="28"/>
          <w:szCs w:val="28"/>
        </w:rPr>
        <w:t xml:space="preserve"> на муниципальном уровне выявил недостатк</w:t>
      </w:r>
      <w:r>
        <w:rPr>
          <w:rFonts w:ascii="Times New Roman" w:hAnsi="Times New Roman"/>
          <w:sz w:val="28"/>
          <w:szCs w:val="28"/>
        </w:rPr>
        <w:t>и</w:t>
      </w:r>
      <w:r w:rsidRPr="00A047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влияющие на эффективность </w:t>
      </w:r>
      <w:r w:rsidRPr="00152EF0">
        <w:rPr>
          <w:rFonts w:ascii="Times New Roman" w:eastAsia="Calibri" w:hAnsi="Times New Roman"/>
          <w:color w:val="000000" w:themeColor="text1"/>
          <w:sz w:val="28"/>
          <w:szCs w:val="28"/>
        </w:rPr>
        <w:t>использования муниципального имущества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F84D4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ков (</w:t>
      </w:r>
      <w:r w:rsidRPr="00F84D41">
        <w:rPr>
          <w:rFonts w:ascii="Times New Roman" w:hAnsi="Times New Roman"/>
          <w:sz w:val="28"/>
          <w:szCs w:val="28"/>
        </w:rPr>
        <w:t>определения состава имущества, закрепля</w:t>
      </w:r>
      <w:r>
        <w:rPr>
          <w:rFonts w:ascii="Times New Roman" w:hAnsi="Times New Roman"/>
          <w:sz w:val="28"/>
          <w:szCs w:val="28"/>
        </w:rPr>
        <w:t xml:space="preserve">емого за унитарным предприятием, </w:t>
      </w:r>
      <w:r w:rsidRPr="00F84D41">
        <w:rPr>
          <w:rFonts w:ascii="Times New Roman" w:hAnsi="Times New Roman"/>
          <w:sz w:val="28"/>
          <w:szCs w:val="28"/>
        </w:rPr>
        <w:t xml:space="preserve">утверждения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84D4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Pr="00F84D41">
        <w:rPr>
          <w:rFonts w:ascii="Times New Roman" w:hAnsi="Times New Roman"/>
          <w:sz w:val="28"/>
          <w:szCs w:val="28"/>
        </w:rPr>
        <w:t xml:space="preserve"> заключения</w:t>
      </w:r>
      <w:r>
        <w:rPr>
          <w:rFonts w:ascii="Times New Roman" w:hAnsi="Times New Roman"/>
          <w:sz w:val="28"/>
          <w:szCs w:val="28"/>
        </w:rPr>
        <w:t xml:space="preserve"> контракта с его руководителем), потребность в актуализации ряда других муниципальных правовых актов, а также в изменении утвержденных Устава и Учетной политики</w:t>
      </w:r>
      <w:r w:rsidRPr="00126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предприятия.</w:t>
      </w:r>
    </w:p>
    <w:p w:rsidR="00AE4BFB" w:rsidRPr="00D41796" w:rsidRDefault="00AE4BFB" w:rsidP="003E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Pr="00D41796">
        <w:rPr>
          <w:rFonts w:ascii="Times New Roman" w:hAnsi="Times New Roman"/>
          <w:color w:val="000000"/>
          <w:sz w:val="28"/>
          <w:szCs w:val="28"/>
        </w:rPr>
        <w:t>истема управления и распоряжения имуществом МП «Т</w:t>
      </w:r>
      <w:r>
        <w:rPr>
          <w:rFonts w:ascii="Times New Roman" w:hAnsi="Times New Roman"/>
          <w:color w:val="000000"/>
          <w:sz w:val="28"/>
          <w:szCs w:val="28"/>
        </w:rPr>
        <w:t xml:space="preserve">аймыр» является сформированной, однако имеет недостатки, связанные с обеспечением контроля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использованием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D417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имущества, закрепленного за муниципальным предприятием на праве хозяйственного ведения.</w:t>
      </w:r>
    </w:p>
    <w:p w:rsidR="002564D6" w:rsidRDefault="00AE4BFB" w:rsidP="003E46FE">
      <w:pPr>
        <w:pStyle w:val="a7"/>
        <w:spacing w:before="0"/>
      </w:pPr>
      <w:r>
        <w:t xml:space="preserve">4. </w:t>
      </w:r>
      <w:r w:rsidR="002564D6">
        <w:t>В проверяемом периоде п</w:t>
      </w:r>
      <w:r w:rsidR="002564D6" w:rsidRPr="00F84D41">
        <w:t xml:space="preserve">роверка учета муниципального имущества МП «Таймыр» и законности его использования в деятельности установила </w:t>
      </w:r>
      <w:r w:rsidR="002564D6" w:rsidRPr="004D7102">
        <w:t>нарушения требований муниципальных правовых актов в</w:t>
      </w:r>
      <w:r w:rsidR="002564D6">
        <w:t xml:space="preserve"> отношении сделок с имуществом </w:t>
      </w:r>
      <w:r w:rsidR="002564D6" w:rsidRPr="004D7102">
        <w:t>в части предоставления обоснований отчуждения</w:t>
      </w:r>
      <w:r w:rsidR="002564D6">
        <w:t xml:space="preserve"> и актов технического обследования, а также </w:t>
      </w:r>
      <w:r w:rsidR="002564D6" w:rsidRPr="004D7102">
        <w:t>своевременного информирования Управления имущественных отношений</w:t>
      </w:r>
      <w:r w:rsidR="002564D6">
        <w:t xml:space="preserve">, </w:t>
      </w:r>
      <w:r w:rsidR="002564D6" w:rsidRPr="00F84D41">
        <w:t>требований бухгалтерско</w:t>
      </w:r>
      <w:r w:rsidR="002564D6">
        <w:t>го</w:t>
      </w:r>
      <w:r w:rsidR="002564D6" w:rsidRPr="00F84D41">
        <w:t xml:space="preserve"> учет</w:t>
      </w:r>
      <w:r w:rsidR="002564D6">
        <w:t>а</w:t>
      </w:r>
      <w:r w:rsidR="002564D6" w:rsidRPr="00F84D41">
        <w:t xml:space="preserve"> в части не отражения (несвоевременного отражения) предприятием фактов </w:t>
      </w:r>
      <w:r w:rsidR="002564D6">
        <w:t xml:space="preserve">его </w:t>
      </w:r>
      <w:r w:rsidR="002564D6" w:rsidRPr="00F84D41">
        <w:t>хозяйственной жизни</w:t>
      </w:r>
      <w:r w:rsidR="002564D6" w:rsidRPr="004D7102">
        <w:t>:</w:t>
      </w:r>
    </w:p>
    <w:p w:rsidR="002564D6" w:rsidRDefault="002564D6" w:rsidP="003E46FE">
      <w:pPr>
        <w:pStyle w:val="a7"/>
        <w:spacing w:before="0"/>
      </w:pPr>
      <w:r>
        <w:t xml:space="preserve">- покупка и продажа </w:t>
      </w:r>
      <w:r w:rsidRPr="00F84D41">
        <w:t>движимого имущества</w:t>
      </w:r>
      <w:r>
        <w:t xml:space="preserve"> осуществлялась </w:t>
      </w:r>
      <w:r w:rsidRPr="00F84D41">
        <w:t>МП «Таймыр»</w:t>
      </w:r>
      <w:r w:rsidRPr="0068487C">
        <w:t xml:space="preserve"> </w:t>
      </w:r>
      <w:r w:rsidRPr="00F84D41">
        <w:t>без последующего внесения изменений в Реестр муниципального имущества</w:t>
      </w:r>
      <w:r>
        <w:t xml:space="preserve">, </w:t>
      </w:r>
      <w:r w:rsidRPr="004D7102">
        <w:t>что повлекло за собой искажение сведений в Реестре муниципального имущества</w:t>
      </w:r>
      <w:r>
        <w:t>;</w:t>
      </w:r>
    </w:p>
    <w:p w:rsidR="002564D6" w:rsidRDefault="002564D6" w:rsidP="002564D6">
      <w:pPr>
        <w:pStyle w:val="a7"/>
        <w:spacing w:before="0"/>
      </w:pPr>
      <w:r>
        <w:t xml:space="preserve">- получение в хозяйственное ведение двух жилых помещений осуществлялось без принятия их к бухгалтерскому учету, </w:t>
      </w:r>
      <w:r w:rsidRPr="004D7102">
        <w:t xml:space="preserve">что повлекло за собой искажение сведений </w:t>
      </w:r>
      <w:r>
        <w:t>об имущественном положении предприятия;</w:t>
      </w:r>
    </w:p>
    <w:p w:rsidR="002564D6" w:rsidRPr="004D7102" w:rsidRDefault="002564D6" w:rsidP="002564D6">
      <w:pPr>
        <w:pStyle w:val="a7"/>
        <w:spacing w:before="0"/>
      </w:pPr>
      <w:r>
        <w:t xml:space="preserve">- </w:t>
      </w:r>
      <w:r w:rsidRPr="004D7102">
        <w:t xml:space="preserve">отчуждение недвижимого имущества </w:t>
      </w:r>
      <w:r>
        <w:t xml:space="preserve">осуществлялось </w:t>
      </w:r>
      <w:r w:rsidRPr="004D7102">
        <w:t>без предоставления собственнику имущества обоснований (пятикомнатной квартиры в г. Норильске), а также актов технического обследования (по шести нежилым помещениям, расположенным в поселке Носок);</w:t>
      </w:r>
    </w:p>
    <w:p w:rsidR="002564D6" w:rsidRDefault="002564D6" w:rsidP="002564D6">
      <w:pPr>
        <w:pStyle w:val="a7"/>
        <w:spacing w:before="0"/>
      </w:pPr>
      <w:r w:rsidRPr="004D7102">
        <w:t>- заключ</w:t>
      </w:r>
      <w:r>
        <w:t>ение</w:t>
      </w:r>
      <w:r w:rsidRPr="004D7102">
        <w:t xml:space="preserve"> отдельны</w:t>
      </w:r>
      <w:r>
        <w:t>х</w:t>
      </w:r>
      <w:r w:rsidRPr="004D7102">
        <w:t xml:space="preserve"> договор</w:t>
      </w:r>
      <w:r>
        <w:t xml:space="preserve">ов </w:t>
      </w:r>
      <w:r w:rsidRPr="004D7102">
        <w:t>аренды на общую сумму 892 тыс. руб.</w:t>
      </w:r>
      <w:r>
        <w:t xml:space="preserve"> осуществлялось </w:t>
      </w:r>
      <w:r w:rsidRPr="004D7102">
        <w:t>МП «Таймыр» без согласовани</w:t>
      </w:r>
      <w:r>
        <w:t>я</w:t>
      </w:r>
      <w:r w:rsidRPr="004D7102">
        <w:t xml:space="preserve"> с </w:t>
      </w:r>
      <w:r>
        <w:t>собственником</w:t>
      </w:r>
      <w:r w:rsidRPr="00811F80">
        <w:t xml:space="preserve"> </w:t>
      </w:r>
      <w:r w:rsidRPr="004D7102">
        <w:t>имущества</w:t>
      </w:r>
      <w:r>
        <w:t xml:space="preserve">, либо раньше </w:t>
      </w:r>
      <w:r w:rsidRPr="004D7102">
        <w:t xml:space="preserve">предоставленного собственником согласия </w:t>
      </w:r>
      <w:r>
        <w:t xml:space="preserve">на передачу </w:t>
      </w:r>
      <w:r w:rsidRPr="004D7102">
        <w:t>недвижимости в возмездное пользование</w:t>
      </w:r>
      <w:r>
        <w:t xml:space="preserve"> арендаторам</w:t>
      </w:r>
      <w:r w:rsidRPr="008B0C8A">
        <w:t>.</w:t>
      </w:r>
    </w:p>
    <w:p w:rsidR="002564D6" w:rsidRDefault="002564D6" w:rsidP="002564D6">
      <w:pPr>
        <w:pStyle w:val="a7"/>
        <w:spacing w:before="0"/>
      </w:pPr>
      <w:r>
        <w:t xml:space="preserve">Проверкой установлены следующие нарушения: </w:t>
      </w:r>
    </w:p>
    <w:p w:rsidR="002564D6" w:rsidRDefault="002564D6" w:rsidP="002564D6">
      <w:pPr>
        <w:pStyle w:val="a7"/>
        <w:spacing w:before="0"/>
      </w:pPr>
      <w:r>
        <w:lastRenderedPageBreak/>
        <w:t>- не проведена государственная регистрация права хозяйственного ведения двух объектов</w:t>
      </w:r>
      <w:r w:rsidRPr="004D7102">
        <w:t xml:space="preserve">, закрепленных за предприятием </w:t>
      </w:r>
      <w:r>
        <w:t xml:space="preserve">в </w:t>
      </w:r>
      <w:r w:rsidRPr="004D7102">
        <w:t xml:space="preserve">2009 </w:t>
      </w:r>
      <w:r>
        <w:t>году;</w:t>
      </w:r>
    </w:p>
    <w:p w:rsidR="002564D6" w:rsidRDefault="002564D6" w:rsidP="002564D6">
      <w:pPr>
        <w:pStyle w:val="a7"/>
        <w:spacing w:before="0"/>
      </w:pPr>
      <w:r>
        <w:t xml:space="preserve">- бухгалтерский учет основных средств (далее - ОС) </w:t>
      </w:r>
      <w:r w:rsidRPr="004D7102">
        <w:t>и земельных участков</w:t>
      </w:r>
      <w:r>
        <w:t xml:space="preserve"> осуществлялся с </w:t>
      </w:r>
      <w:r w:rsidRPr="004D7102">
        <w:t xml:space="preserve">нарушением </w:t>
      </w:r>
      <w:r>
        <w:t xml:space="preserve">установленных </w:t>
      </w:r>
      <w:r w:rsidRPr="004D7102">
        <w:t>требований (отсутствие заполненных инвентарных карт, непринятие вышеуказанных объектов к учету, несвоевременное снятие с учета</w:t>
      </w:r>
      <w:r>
        <w:t xml:space="preserve">), что </w:t>
      </w:r>
      <w:r w:rsidRPr="004D7102">
        <w:t xml:space="preserve">повлекло </w:t>
      </w:r>
      <w:r>
        <w:t>за собой недостоверность данных</w:t>
      </w:r>
      <w:r w:rsidRPr="004D7102">
        <w:t xml:space="preserve"> об имущественном положении предпри</w:t>
      </w:r>
      <w:r>
        <w:t>ятия при составлении отчетности;</w:t>
      </w:r>
    </w:p>
    <w:p w:rsidR="002564D6" w:rsidRDefault="002564D6" w:rsidP="002564D6">
      <w:pPr>
        <w:pStyle w:val="a7"/>
        <w:spacing w:before="0"/>
      </w:pPr>
      <w:r>
        <w:t>- несвоевременно снят с государственного учета</w:t>
      </w:r>
      <w:r w:rsidRPr="004D7102">
        <w:t xml:space="preserve"> объект водного транспорта,</w:t>
      </w:r>
      <w:r>
        <w:t xml:space="preserve"> </w:t>
      </w:r>
      <w:r w:rsidRPr="004D7102">
        <w:t>изъят</w:t>
      </w:r>
      <w:r>
        <w:t>ый</w:t>
      </w:r>
      <w:r w:rsidRPr="004D7102">
        <w:t xml:space="preserve"> в казну </w:t>
      </w:r>
      <w:r>
        <w:t>муниципального района (по истечении 1,5 годового периода);</w:t>
      </w:r>
    </w:p>
    <w:p w:rsidR="002564D6" w:rsidRDefault="002564D6" w:rsidP="002564D6">
      <w:pPr>
        <w:pStyle w:val="a7"/>
        <w:spacing w:before="0"/>
      </w:pPr>
      <w:r>
        <w:t xml:space="preserve">- не обеспечен контроль за снятием с налогового учета </w:t>
      </w:r>
      <w:r w:rsidRPr="004D7102">
        <w:t xml:space="preserve">транспортных средств, выбывших в 2015-2019 годах с учета предприятия, вследствие их продажи или списания, </w:t>
      </w:r>
      <w:r>
        <w:t xml:space="preserve">что </w:t>
      </w:r>
      <w:r w:rsidRPr="004D7102">
        <w:t>привело к необоснованному исчислению транспортного налога за 2020 год</w:t>
      </w:r>
      <w:r>
        <w:t>.</w:t>
      </w:r>
    </w:p>
    <w:p w:rsidR="002564D6" w:rsidRPr="004D7102" w:rsidRDefault="002564D6" w:rsidP="002564D6">
      <w:pPr>
        <w:pStyle w:val="a7"/>
        <w:spacing w:before="0"/>
      </w:pPr>
      <w:r>
        <w:t>О</w:t>
      </w:r>
      <w:r w:rsidRPr="004D7102">
        <w:t>существляемый предприятием</w:t>
      </w:r>
      <w:r>
        <w:t xml:space="preserve"> учет ОС </w:t>
      </w:r>
      <w:r w:rsidRPr="004D7102">
        <w:t>не в полной мере обеспечивает достоверность сведений об имуществе, эффективность его использования, сохранность и влечет за</w:t>
      </w:r>
      <w:r>
        <w:t xml:space="preserve"> собой риски последующей утраты.</w:t>
      </w:r>
    </w:p>
    <w:p w:rsidR="002564D6" w:rsidRPr="00F84D41" w:rsidRDefault="002564D6" w:rsidP="002564D6">
      <w:pPr>
        <w:pStyle w:val="a7"/>
        <w:spacing w:before="0"/>
      </w:pPr>
      <w:r w:rsidRPr="004D7102">
        <w:t>Анализ системы учета имущества предприятия показал наличие многочисленных ошибок и неточностей, влекущих за собой необоснованные и неэффективные затраты, что свидетельствует о низком исполнительском уровне ведения бухгалтерского учета и недостаточном контроле со стороны уполномоченных органов Администрации муниципального района.</w:t>
      </w:r>
    </w:p>
    <w:p w:rsidR="00AE4BFB" w:rsidRDefault="00AE4BFB" w:rsidP="00A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7102">
        <w:rPr>
          <w:rFonts w:ascii="Times New Roman" w:hAnsi="Times New Roman"/>
          <w:sz w:val="28"/>
          <w:szCs w:val="28"/>
        </w:rPr>
        <w:t>Установлены нарушения требований муниципальных правовых актов в отношении сделок</w:t>
      </w:r>
      <w:r>
        <w:rPr>
          <w:rFonts w:ascii="Times New Roman" w:hAnsi="Times New Roman"/>
          <w:sz w:val="28"/>
          <w:szCs w:val="28"/>
        </w:rPr>
        <w:t>, совершаемых МП «Таймыр»</w:t>
      </w:r>
      <w:r w:rsidRPr="004D7102">
        <w:rPr>
          <w:rFonts w:ascii="Times New Roman" w:hAnsi="Times New Roman"/>
          <w:sz w:val="28"/>
          <w:szCs w:val="28"/>
        </w:rPr>
        <w:t xml:space="preserve"> с имуществом</w:t>
      </w:r>
      <w:r>
        <w:rPr>
          <w:rFonts w:ascii="Times New Roman" w:hAnsi="Times New Roman"/>
          <w:sz w:val="28"/>
          <w:szCs w:val="28"/>
        </w:rPr>
        <w:t>,</w:t>
      </w:r>
      <w:r w:rsidRPr="004D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4D41">
        <w:rPr>
          <w:rFonts w:ascii="Times New Roman" w:hAnsi="Times New Roman"/>
          <w:sz w:val="28"/>
          <w:szCs w:val="28"/>
        </w:rPr>
        <w:t>требований бухгалтерско</w:t>
      </w:r>
      <w:r>
        <w:rPr>
          <w:rFonts w:ascii="Times New Roman" w:hAnsi="Times New Roman"/>
          <w:sz w:val="28"/>
          <w:szCs w:val="28"/>
        </w:rPr>
        <w:t>го</w:t>
      </w:r>
      <w:r w:rsidRPr="00F84D41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F84D41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несвоевременного отражения</w:t>
      </w:r>
      <w:r w:rsidRPr="00F84D41">
        <w:rPr>
          <w:rFonts w:ascii="Times New Roman" w:hAnsi="Times New Roman"/>
          <w:sz w:val="28"/>
          <w:szCs w:val="28"/>
        </w:rPr>
        <w:t xml:space="preserve"> предприятием фактов хозяйственной жизни предприятия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E4BFB" w:rsidRDefault="00AE4BFB" w:rsidP="00A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также установлены недостатки в управлении и распоряжении земельными участками, расположенными под объектами недвижимости, переданными в хозяйственное ведение МП «Таймыр», устранение которых требует участия учредителя.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AE4BFB">
        <w:rPr>
          <w:rFonts w:ascii="Times New Roman" w:eastAsia="Calibri" w:hAnsi="Times New Roman"/>
          <w:sz w:val="28"/>
          <w:szCs w:val="28"/>
        </w:rPr>
        <w:t xml:space="preserve">. </w:t>
      </w:r>
      <w:r w:rsidRPr="002564D6">
        <w:rPr>
          <w:rFonts w:ascii="Times New Roman" w:eastAsia="Calibri" w:hAnsi="Times New Roman"/>
          <w:sz w:val="28"/>
          <w:szCs w:val="28"/>
        </w:rPr>
        <w:t xml:space="preserve">В ходе осмотра объектов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Pr="00D72782">
        <w:rPr>
          <w:rFonts w:ascii="Times New Roman" w:eastAsia="Calibri" w:hAnsi="Times New Roman"/>
          <w:sz w:val="28"/>
          <w:szCs w:val="28"/>
        </w:rPr>
        <w:t>Норильском участке (г. Норильск, район авт</w:t>
      </w:r>
      <w:r>
        <w:rPr>
          <w:rFonts w:ascii="Times New Roman" w:eastAsia="Calibri" w:hAnsi="Times New Roman"/>
          <w:sz w:val="28"/>
          <w:szCs w:val="28"/>
        </w:rPr>
        <w:t>одороги Норильск-Талнах, 14 км)</w:t>
      </w:r>
      <w:r w:rsidRPr="002564D6">
        <w:rPr>
          <w:rFonts w:ascii="Times New Roman" w:eastAsia="Calibri" w:hAnsi="Times New Roman"/>
          <w:sz w:val="28"/>
          <w:szCs w:val="28"/>
        </w:rPr>
        <w:t>, закрепленных за МП «Таймыр», было установлено: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>- из 28 зданий и сооружений, расположенных на участке, большая часть из них находится в неудовлетворительном состоянии, 13 объектов общей балансовой стоимостью 2 150,63 тыс. руб. не используется предприятием в производственной деятельности (из них 8 объектов совсем не востребованы, 5 объектов полностью или частично используются арендаторами (переданы в аренду другим хозяйствующим субъектам));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 xml:space="preserve">- 59 объектов водного транспорта, автомобильного транспорта, вспомогательное оборудование общей балансовой стоимостью 42 606,19 тыс. руб. не востребованы в производственной деятельности предприятия или находятся в неудовлетворительном состоянии (выведены из эксплуатации), 21 </w:t>
      </w:r>
      <w:r w:rsidRPr="002564D6">
        <w:rPr>
          <w:rFonts w:ascii="Times New Roman" w:eastAsia="Calibri" w:hAnsi="Times New Roman"/>
          <w:sz w:val="28"/>
          <w:szCs w:val="28"/>
        </w:rPr>
        <w:lastRenderedPageBreak/>
        <w:t>объект общей балансовой стоимостью 14 428,25 тыс. руб. не предъявлен к осмотру;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>- наличие не принадлежащих объекту проверки судов и транспортных средств, нахождение которых не предусмотрено договорами аренды (не предъявлены к проверке), что может свидетельствовать о бездоговорном использовании муниципального имущества третьими лицами;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 xml:space="preserve">- нахождение на причальном сооружении списанного в 2021 году крана монтажного гусеничного МГК-25.1. (с поднятой стрелой, без таблички о выводе из эксплуатации либо консервации), может свидетельствовать о его дальнейшей эксплуатации в нарушение требований Федерального закона от 21.07.1997 № 116-ФЗ «О промышленной безопасности опасных производственных объектов»; 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>- наличие фактически эксплуатируемого имущества - электрических сетей, отсутствующих в учете предприятия.</w:t>
      </w:r>
    </w:p>
    <w:p w:rsidR="002564D6" w:rsidRPr="002564D6" w:rsidRDefault="00EF2854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2564D6" w:rsidRPr="002564D6">
        <w:rPr>
          <w:rFonts w:ascii="Times New Roman" w:eastAsia="Calibri" w:hAnsi="Times New Roman"/>
          <w:sz w:val="28"/>
          <w:szCs w:val="28"/>
        </w:rPr>
        <w:t xml:space="preserve"> результате осмотра выявлено 72 объекта общей балансовой стоимостью 45 756,82 тыс. руб., не используемых в производственной деятельности предприятия, что свидетельствует о необходимости участия уполномоченных органов собственника в оценке потребности предприятия в имуществе и его оптимизации для обеспечения закрепленных за МП «Таймыр» видов деятельности. 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>Установленные факты отсутствия 21 объекта основных средств общей балансовой стоимостью 14 428,25 тыс. руб. свидетельствуют о: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>- формальном проведении инвентаризации имущества инвентаризационными комиссиями предприятия;</w:t>
      </w:r>
    </w:p>
    <w:p w:rsidR="002564D6" w:rsidRP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>- нарушении требований бухгалтерского учета (когда выявляется фактическое наличие соответствующих объектов, которое сопоставляется с данными регистров бухгалтерского учета, что ставит под сомнение достоверность данных бухгалтерского учета и отчетности об имущественном состоянии предприятия);</w:t>
      </w:r>
    </w:p>
    <w:p w:rsid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64D6">
        <w:rPr>
          <w:rFonts w:ascii="Times New Roman" w:eastAsia="Calibri" w:hAnsi="Times New Roman"/>
          <w:sz w:val="28"/>
          <w:szCs w:val="28"/>
        </w:rPr>
        <w:t>- недостаточном контроле за сохранностью муниципального имущества.</w:t>
      </w:r>
    </w:p>
    <w:p w:rsidR="002564D6" w:rsidRDefault="002564D6" w:rsidP="0025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3E46FE">
        <w:rPr>
          <w:rFonts w:ascii="Times New Roman" w:eastAsia="Calibri" w:hAnsi="Times New Roman"/>
          <w:sz w:val="28"/>
        </w:rPr>
        <w:t>6.</w:t>
      </w:r>
      <w:r>
        <w:rPr>
          <w:rFonts w:ascii="Times New Roman" w:eastAsia="Calibri" w:hAnsi="Times New Roman"/>
          <w:sz w:val="28"/>
        </w:rPr>
        <w:t xml:space="preserve"> </w:t>
      </w:r>
      <w:r w:rsidRPr="00B967D8">
        <w:rPr>
          <w:rFonts w:ascii="Times New Roman" w:eastAsia="Calibri" w:hAnsi="Times New Roman"/>
          <w:sz w:val="28"/>
        </w:rPr>
        <w:t>МП «Таймыр» является судовладельцем 15 судов</w:t>
      </w:r>
      <w:r>
        <w:rPr>
          <w:rStyle w:val="a6"/>
          <w:rFonts w:ascii="Times New Roman" w:eastAsia="Calibri" w:hAnsi="Times New Roman"/>
          <w:sz w:val="28"/>
        </w:rPr>
        <w:footnoteReference w:id="1"/>
      </w:r>
      <w:r w:rsidRPr="00B967D8">
        <w:rPr>
          <w:rFonts w:ascii="Times New Roman" w:eastAsia="Calibri" w:hAnsi="Times New Roman"/>
          <w:sz w:val="28"/>
        </w:rPr>
        <w:t xml:space="preserve">, подлежащих классификации и освидетельствованию ФАУ «Российский Речной Регистр» (далее - РРР) и требующих капитального ремонта.  </w:t>
      </w:r>
    </w:p>
    <w:p w:rsidR="002564D6" w:rsidRPr="00F84D41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D41">
        <w:rPr>
          <w:rFonts w:ascii="Times New Roman" w:hAnsi="Times New Roman"/>
          <w:sz w:val="28"/>
          <w:szCs w:val="28"/>
        </w:rPr>
        <w:t xml:space="preserve">В соответствии с положениями </w:t>
      </w:r>
      <w:hyperlink r:id="rId7" w:history="1">
        <w:r w:rsidRPr="00F84D41">
          <w:rPr>
            <w:rFonts w:ascii="Times New Roman" w:hAnsi="Times New Roman"/>
            <w:sz w:val="28"/>
            <w:szCs w:val="28"/>
          </w:rPr>
          <w:t>статьи 34 главы VI</w:t>
        </w:r>
      </w:hyperlink>
      <w:r w:rsidRPr="00F84D41">
        <w:rPr>
          <w:rFonts w:ascii="Times New Roman" w:hAnsi="Times New Roman"/>
          <w:sz w:val="28"/>
          <w:szCs w:val="28"/>
        </w:rPr>
        <w:t xml:space="preserve"> «Безопасность судоходства» Кодекса внутреннего водного транспорта </w:t>
      </w:r>
      <w:r>
        <w:rPr>
          <w:rFonts w:ascii="Times New Roman" w:hAnsi="Times New Roman"/>
          <w:sz w:val="28"/>
          <w:szCs w:val="28"/>
        </w:rPr>
        <w:t>РФ</w:t>
      </w:r>
      <w:r w:rsidRPr="00F84D41">
        <w:rPr>
          <w:rFonts w:ascii="Times New Roman" w:hAnsi="Times New Roman"/>
          <w:sz w:val="28"/>
          <w:szCs w:val="28"/>
        </w:rPr>
        <w:t xml:space="preserve"> </w:t>
      </w:r>
      <w:r w:rsidR="003E46FE">
        <w:rPr>
          <w:rFonts w:ascii="Times New Roman" w:hAnsi="Times New Roman"/>
          <w:sz w:val="28"/>
          <w:szCs w:val="28"/>
        </w:rPr>
        <w:t xml:space="preserve">(далее - КВВТ РФ) </w:t>
      </w:r>
      <w:r w:rsidRPr="00F84D41">
        <w:rPr>
          <w:rFonts w:ascii="Times New Roman" w:hAnsi="Times New Roman"/>
          <w:sz w:val="28"/>
          <w:szCs w:val="28"/>
        </w:rPr>
        <w:t xml:space="preserve">подготовка судна к плаванию является обязанностью судовладельца, судно считается годным к плаванию, если должным образом обеспечено укомплектование экипажа судна и оно удовлетворяет требованиям обеспечения безопасности судоходства, экологической, санитарной и пожарной безопасности, установленным законодательством в области внутреннего водного транспорта </w:t>
      </w:r>
      <w:r>
        <w:rPr>
          <w:rFonts w:ascii="Times New Roman" w:hAnsi="Times New Roman"/>
          <w:sz w:val="28"/>
          <w:szCs w:val="28"/>
        </w:rPr>
        <w:t>РФ</w:t>
      </w:r>
      <w:r w:rsidRPr="00F84D41">
        <w:rPr>
          <w:rFonts w:ascii="Times New Roman" w:hAnsi="Times New Roman"/>
          <w:sz w:val="28"/>
          <w:szCs w:val="28"/>
        </w:rPr>
        <w:t>.</w:t>
      </w:r>
    </w:p>
    <w:p w:rsidR="002564D6" w:rsidRPr="00B967D8" w:rsidRDefault="002564D6" w:rsidP="0025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B967D8">
        <w:rPr>
          <w:rFonts w:ascii="Times New Roman" w:eastAsia="Calibri" w:hAnsi="Times New Roman"/>
          <w:sz w:val="28"/>
        </w:rPr>
        <w:t xml:space="preserve">Установлено, что МП «Таймыр» допускалась эксплуатация судов с нарушением требований к безопасности судоходства, установленными </w:t>
      </w:r>
      <w:r w:rsidRPr="00B967D8">
        <w:rPr>
          <w:rFonts w:ascii="Times New Roman" w:eastAsia="Calibri" w:hAnsi="Times New Roman"/>
          <w:sz w:val="28"/>
        </w:rPr>
        <w:lastRenderedPageBreak/>
        <w:t xml:space="preserve">Кодексом внутреннего водного транспорта РФ, без документов, подтверждающих их годность к плаванию, что несет в себе последующие риски возникновения чрезвычайных ситуаций, дополнительных расходов на их ликвидацию (предотвращение), а также получение мер реагирования органов надзора в сфере </w:t>
      </w:r>
      <w:r w:rsidRPr="00646980">
        <w:rPr>
          <w:rFonts w:ascii="Times New Roman" w:eastAsia="Calibri" w:hAnsi="Times New Roman"/>
          <w:sz w:val="28"/>
        </w:rPr>
        <w:t>транспорта.</w:t>
      </w:r>
      <w:r w:rsidRPr="00B967D8">
        <w:rPr>
          <w:rFonts w:ascii="Times New Roman" w:eastAsia="Calibri" w:hAnsi="Times New Roman"/>
          <w:sz w:val="28"/>
        </w:rPr>
        <w:t xml:space="preserve"> </w:t>
      </w:r>
    </w:p>
    <w:p w:rsidR="002564D6" w:rsidRPr="00B967D8" w:rsidRDefault="002564D6" w:rsidP="0025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B967D8">
        <w:rPr>
          <w:rFonts w:ascii="Times New Roman" w:eastAsia="Calibri" w:hAnsi="Times New Roman"/>
          <w:sz w:val="28"/>
        </w:rPr>
        <w:t>Отсутствие документов, подтверждающих годность судов МП «Таймыр» к плаванию в районах, указанных в Свидетельстве о классификации, вследствие их неудовлетворительного технического состояния, повлекло за собой потребность в привлечении сторонних судов д</w:t>
      </w:r>
      <w:r>
        <w:rPr>
          <w:rFonts w:ascii="Times New Roman" w:eastAsia="Calibri" w:hAnsi="Times New Roman"/>
          <w:sz w:val="28"/>
        </w:rPr>
        <w:t>ля осуществления грузоперевозок</w:t>
      </w:r>
      <w:r w:rsidRPr="00B967D8">
        <w:rPr>
          <w:rFonts w:ascii="Times New Roman" w:eastAsia="Calibri" w:hAnsi="Times New Roman"/>
          <w:sz w:val="28"/>
        </w:rPr>
        <w:t>. Однако привлечение суд</w:t>
      </w:r>
      <w:r w:rsidR="00677AA7">
        <w:rPr>
          <w:rFonts w:ascii="Times New Roman" w:eastAsia="Calibri" w:hAnsi="Times New Roman"/>
          <w:sz w:val="28"/>
        </w:rPr>
        <w:t>ов</w:t>
      </w:r>
      <w:r w:rsidRPr="00B967D8">
        <w:rPr>
          <w:rFonts w:ascii="Times New Roman" w:eastAsia="Calibri" w:hAnsi="Times New Roman"/>
          <w:sz w:val="28"/>
        </w:rPr>
        <w:t>, принадлежащ</w:t>
      </w:r>
      <w:r w:rsidR="00677AA7">
        <w:rPr>
          <w:rFonts w:ascii="Times New Roman" w:eastAsia="Calibri" w:hAnsi="Times New Roman"/>
          <w:sz w:val="28"/>
        </w:rPr>
        <w:t>их</w:t>
      </w:r>
      <w:r w:rsidRPr="00B967D8">
        <w:rPr>
          <w:rFonts w:ascii="Times New Roman" w:eastAsia="Calibri" w:hAnsi="Times New Roman"/>
          <w:sz w:val="28"/>
        </w:rPr>
        <w:t xml:space="preserve"> сторонним судовладельцам, к осуществлению грузоперевозок привело к увеличению </w:t>
      </w:r>
      <w:r w:rsidRPr="00E52DB0">
        <w:rPr>
          <w:rFonts w:ascii="Times New Roman" w:eastAsia="Calibri" w:hAnsi="Times New Roman"/>
          <w:sz w:val="28"/>
        </w:rPr>
        <w:t>рисков, связанных</w:t>
      </w:r>
      <w:r w:rsidRPr="00B967D8">
        <w:rPr>
          <w:rFonts w:ascii="Times New Roman" w:eastAsia="Calibri" w:hAnsi="Times New Roman"/>
          <w:sz w:val="28"/>
        </w:rPr>
        <w:t xml:space="preserve"> с нарушением требований к безопасности судоходства, установленных КВВТ РФ, при осуществлении основной деятельности предприятия.</w:t>
      </w:r>
    </w:p>
    <w:p w:rsidR="002564D6" w:rsidRPr="002564D6" w:rsidRDefault="002564D6" w:rsidP="00256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4D6">
        <w:rPr>
          <w:rFonts w:ascii="Times New Roman" w:eastAsia="Calibri" w:hAnsi="Times New Roman" w:cs="Times New Roman"/>
          <w:sz w:val="28"/>
          <w:szCs w:val="28"/>
        </w:rPr>
        <w:t xml:space="preserve">Неудовлетворительное состояние </w:t>
      </w:r>
      <w:r w:rsidRPr="00256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находящегося в эксплуатации флота</w:t>
      </w:r>
      <w:r w:rsidRPr="002564D6">
        <w:rPr>
          <w:rFonts w:ascii="Times New Roman" w:eastAsia="Calibri" w:hAnsi="Times New Roman" w:cs="Times New Roman"/>
          <w:sz w:val="28"/>
          <w:szCs w:val="28"/>
        </w:rPr>
        <w:t xml:space="preserve"> МП «Таймыр», требующего капитального ремонта стальных корпусов, переоборудования средств навигации, установки спасательного и другого оборудования, отмечалось уже в 2019 году. В 2019-2020 годах предприятием были приобретены два буксирных теплохода типа «Ангара», однако предпринятых мер для обеспечения основной деятельности МП «Таймыр» не достаточно, отмечается острая потребность в проведении ремонтно-восстановительных работ. </w:t>
      </w:r>
    </w:p>
    <w:p w:rsidR="002564D6" w:rsidRDefault="002564D6" w:rsidP="0025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B967D8">
        <w:rPr>
          <w:rFonts w:ascii="Times New Roman" w:eastAsia="Calibri" w:hAnsi="Times New Roman"/>
          <w:sz w:val="28"/>
        </w:rPr>
        <w:t>План трехлетней модернизации флота МП «Таймыр» на сумму 68 800 тыс. руб., предполагающий привлечение средств субсидий из районного бюджета на возмещение затрат предприятия в размере 80 % от общей суммы, и средства предприятия в размере 20</w:t>
      </w:r>
      <w:r>
        <w:rPr>
          <w:rFonts w:ascii="Times New Roman" w:eastAsia="Calibri" w:hAnsi="Times New Roman"/>
          <w:sz w:val="28"/>
        </w:rPr>
        <w:t xml:space="preserve"> </w:t>
      </w:r>
      <w:r w:rsidRPr="00B967D8">
        <w:rPr>
          <w:rFonts w:ascii="Times New Roman" w:eastAsia="Calibri" w:hAnsi="Times New Roman"/>
          <w:sz w:val="28"/>
        </w:rPr>
        <w:t>% требует, по мнению счетной платы, актуализации.</w:t>
      </w:r>
    </w:p>
    <w:p w:rsidR="002564D6" w:rsidRPr="00F84D41" w:rsidRDefault="002564D6" w:rsidP="0025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D41">
        <w:rPr>
          <w:rFonts w:ascii="Times New Roman" w:hAnsi="Times New Roman"/>
          <w:snapToGrid w:val="0"/>
          <w:color w:val="000000"/>
          <w:sz w:val="28"/>
          <w:szCs w:val="28"/>
          <w:lang w:eastAsia="x-none"/>
        </w:rPr>
        <w:t>Решением Таймырского Совета депутатов от 29.04.2021 № 11-143 «</w:t>
      </w:r>
      <w:r w:rsidRPr="00F84D41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в Решение Таймырского Долгано-Ненецкого районного Совета депутатов «О районном бюджете на 2021 год и плановый период 2022-2023 годов» </w:t>
      </w:r>
      <w:r w:rsidRPr="00F84D41">
        <w:rPr>
          <w:rFonts w:ascii="Times New Roman" w:hAnsi="Times New Roman"/>
          <w:snapToGrid w:val="0"/>
          <w:color w:val="000000"/>
          <w:sz w:val="28"/>
          <w:szCs w:val="28"/>
          <w:lang w:eastAsia="x-none"/>
        </w:rPr>
        <w:t xml:space="preserve">предусмотрено предоставление </w:t>
      </w:r>
      <w:r w:rsidRPr="00F84D41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субсидии </w:t>
      </w:r>
      <w:r w:rsidRPr="00F84D41">
        <w:rPr>
          <w:rFonts w:ascii="Times New Roman" w:eastAsia="Calibri" w:hAnsi="Times New Roman"/>
          <w:sz w:val="28"/>
          <w:szCs w:val="28"/>
        </w:rPr>
        <w:t xml:space="preserve">на возмещение затрат (части затрат) МП «Таймыр», связанных с осуществлением текущего ремонта судов (закрепленных за ним на правах хозяйственного ведения), в 2021 году в сумме </w:t>
      </w:r>
      <w:r w:rsidRPr="00F84D41">
        <w:rPr>
          <w:rFonts w:ascii="Times New Roman" w:hAnsi="Times New Roman"/>
          <w:snapToGrid w:val="0"/>
          <w:color w:val="000000"/>
          <w:sz w:val="28"/>
          <w:szCs w:val="28"/>
          <w:lang w:eastAsia="x-none"/>
        </w:rPr>
        <w:t>16 049,23 тыс. руб.</w:t>
      </w:r>
    </w:p>
    <w:p w:rsidR="002564D6" w:rsidRPr="00F84D41" w:rsidRDefault="002564D6" w:rsidP="002564D6">
      <w:pPr>
        <w:tabs>
          <w:tab w:val="num" w:pos="0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84D41">
        <w:rPr>
          <w:rFonts w:ascii="Times New Roman" w:hAnsi="Times New Roman"/>
          <w:snapToGrid w:val="0"/>
          <w:color w:val="000000"/>
          <w:sz w:val="28"/>
          <w:szCs w:val="28"/>
        </w:rPr>
        <w:t>Порядок предоставления указанных субсидий МП «Таймыр» утвержден Постановлением Администрации муниципального района от 22.07.2021 № 985.</w:t>
      </w:r>
    </w:p>
    <w:p w:rsidR="002564D6" w:rsidRPr="00F84D41" w:rsidRDefault="002564D6" w:rsidP="00256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D41">
        <w:rPr>
          <w:rFonts w:ascii="Times New Roman" w:hAnsi="Times New Roman"/>
          <w:sz w:val="28"/>
          <w:szCs w:val="28"/>
        </w:rPr>
        <w:t xml:space="preserve">Вместе с тем, Контрольно-Счетная палата отмечает, что в соответствии с Планом модернизации МП «Таймыр», за счет средств бюджетных субсидий в 2021 году запланирован капитальный </w:t>
      </w:r>
      <w:r>
        <w:rPr>
          <w:rFonts w:ascii="Times New Roman" w:hAnsi="Times New Roman"/>
          <w:sz w:val="28"/>
          <w:szCs w:val="28"/>
        </w:rPr>
        <w:t>ремонт судов на сумму 16 049,23 </w:t>
      </w:r>
      <w:r w:rsidRPr="00F84D41">
        <w:rPr>
          <w:rFonts w:ascii="Times New Roman" w:hAnsi="Times New Roman"/>
          <w:sz w:val="28"/>
          <w:szCs w:val="28"/>
        </w:rPr>
        <w:t>тыс. руб., при этом условиями предоставления субсидий, согласно утвержденному Порядку, является проведение текущих ремонтных работ муниципального имущества, находящегося в хозяйственной ведении.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D41">
        <w:rPr>
          <w:rFonts w:ascii="Times New Roman" w:hAnsi="Times New Roman"/>
          <w:sz w:val="28"/>
          <w:szCs w:val="28"/>
        </w:rPr>
        <w:t xml:space="preserve">Тем </w:t>
      </w:r>
      <w:r w:rsidRPr="00F84D41">
        <w:rPr>
          <w:rFonts w:ascii="Times New Roman" w:hAnsi="Times New Roman"/>
          <w:sz w:val="28"/>
          <w:szCs w:val="28"/>
        </w:rPr>
        <w:lastRenderedPageBreak/>
        <w:t>самым, отмечаются риски отказа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84D41">
        <w:rPr>
          <w:rFonts w:ascii="Times New Roman" w:hAnsi="Times New Roman"/>
          <w:sz w:val="28"/>
          <w:szCs w:val="28"/>
        </w:rPr>
        <w:t xml:space="preserve"> в возмещении затрат (части затрат) МП</w:t>
      </w:r>
      <w:r>
        <w:rPr>
          <w:rFonts w:ascii="Times New Roman" w:hAnsi="Times New Roman"/>
          <w:sz w:val="28"/>
          <w:szCs w:val="28"/>
        </w:rPr>
        <w:t> </w:t>
      </w:r>
      <w:r w:rsidRPr="00F84D41">
        <w:rPr>
          <w:rFonts w:ascii="Times New Roman" w:hAnsi="Times New Roman"/>
          <w:sz w:val="28"/>
          <w:szCs w:val="28"/>
        </w:rPr>
        <w:t>«Таймыр», понесенных в рамках осуществления ремонтных работ судов капитального характера.</w:t>
      </w:r>
    </w:p>
    <w:p w:rsidR="002564D6" w:rsidRPr="00F84D41" w:rsidRDefault="002564D6" w:rsidP="002564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B967D8">
        <w:rPr>
          <w:rFonts w:ascii="Times New Roman" w:eastAsia="Calibri" w:hAnsi="Times New Roman"/>
          <w:sz w:val="28"/>
        </w:rPr>
        <w:t>С учетом наблюдаемого роста стоимости материалов для проведения ремонтно-восстановительных работ, необходимо выделить первоочередные мероприятия, провести финансовый анализ предприятия с целью выявления резервов, образованных вследствие получения доходов, отказа от необоснованных, неэффективных, неприоритетных расходов, и оценить возможность увеличения доли расходов из собственных средств предприятия на модернизацию флота.</w:t>
      </w:r>
    </w:p>
    <w:p w:rsidR="00677AA7" w:rsidRPr="00F84D41" w:rsidRDefault="00677AA7" w:rsidP="00677A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3E46FE">
        <w:rPr>
          <w:rFonts w:ascii="Times New Roman" w:eastAsia="Calibri" w:hAnsi="Times New Roman"/>
          <w:sz w:val="28"/>
          <w:szCs w:val="28"/>
        </w:rPr>
        <w:t>7.</w:t>
      </w:r>
      <w:r w:rsidR="002564D6">
        <w:rPr>
          <w:rFonts w:ascii="Times New Roman" w:eastAsia="Calibri" w:hAnsi="Times New Roman"/>
          <w:sz w:val="28"/>
          <w:szCs w:val="28"/>
        </w:rPr>
        <w:t xml:space="preserve"> </w:t>
      </w:r>
      <w:r w:rsidRPr="00F84D41">
        <w:rPr>
          <w:rFonts w:ascii="Times New Roman" w:eastAsia="Calibri" w:hAnsi="Times New Roman"/>
          <w:sz w:val="28"/>
          <w:szCs w:val="28"/>
        </w:rPr>
        <w:t>По результатам выборочного осмотра объектов движимого и недвижимого имущества, расположенных в городе Дудинка (</w:t>
      </w:r>
      <w:r>
        <w:rPr>
          <w:rFonts w:ascii="Times New Roman" w:eastAsia="Calibri" w:hAnsi="Times New Roman"/>
          <w:sz w:val="28"/>
          <w:szCs w:val="28"/>
        </w:rPr>
        <w:t>административного здания по ул. </w:t>
      </w:r>
      <w:r w:rsidRPr="00F84D41">
        <w:rPr>
          <w:rFonts w:ascii="Times New Roman" w:eastAsia="Calibri" w:hAnsi="Times New Roman"/>
          <w:sz w:val="28"/>
          <w:szCs w:val="28"/>
        </w:rPr>
        <w:t>Ленина, д. 29, гостиничного комплекса и кафе ул. Матросова, д.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4D41">
        <w:rPr>
          <w:rFonts w:ascii="Times New Roman" w:eastAsia="Calibri" w:hAnsi="Times New Roman"/>
          <w:sz w:val="28"/>
          <w:szCs w:val="28"/>
        </w:rPr>
        <w:t>14, жилых помещений) нарушений не установлено.</w:t>
      </w:r>
    </w:p>
    <w:p w:rsidR="002564D6" w:rsidRPr="00FF1A59" w:rsidRDefault="00677AA7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46FE">
        <w:rPr>
          <w:rFonts w:ascii="Times New Roman" w:eastAsia="Calibri" w:hAnsi="Times New Roman"/>
          <w:sz w:val="28"/>
          <w:szCs w:val="28"/>
        </w:rPr>
        <w:t>8</w:t>
      </w:r>
      <w:r w:rsidR="002564D6" w:rsidRPr="003E46FE">
        <w:rPr>
          <w:rFonts w:ascii="Times New Roman" w:eastAsia="Calibri" w:hAnsi="Times New Roman"/>
          <w:sz w:val="28"/>
          <w:szCs w:val="28"/>
        </w:rPr>
        <w:t>.</w:t>
      </w:r>
      <w:r w:rsidR="002564D6">
        <w:rPr>
          <w:rFonts w:ascii="Times New Roman" w:eastAsia="Calibri" w:hAnsi="Times New Roman"/>
          <w:sz w:val="28"/>
          <w:szCs w:val="28"/>
        </w:rPr>
        <w:t xml:space="preserve"> З</w:t>
      </w:r>
      <w:r w:rsidR="002564D6" w:rsidRPr="00FF1A59">
        <w:rPr>
          <w:rFonts w:ascii="Times New Roman" w:eastAsia="Calibri" w:hAnsi="Times New Roman"/>
          <w:sz w:val="28"/>
          <w:szCs w:val="28"/>
        </w:rPr>
        <w:t>акупочная деятельность МП «Таймыр» (до внесения в июне 2021 года изменений в Положение о закупках МП «Таймыр», ограничивших право на совершение неконкурентных закупок суммой 600 тыс. руб.</w:t>
      </w:r>
      <w:r w:rsidR="002564D6">
        <w:rPr>
          <w:rFonts w:ascii="Times New Roman" w:eastAsia="Calibri" w:hAnsi="Times New Roman"/>
          <w:sz w:val="28"/>
          <w:szCs w:val="28"/>
        </w:rPr>
        <w:t xml:space="preserve">) </w:t>
      </w:r>
      <w:r w:rsidR="002564D6" w:rsidRPr="00FF1A59">
        <w:rPr>
          <w:rFonts w:ascii="Times New Roman" w:eastAsia="Calibri" w:hAnsi="Times New Roman"/>
          <w:sz w:val="28"/>
          <w:szCs w:val="28"/>
        </w:rPr>
        <w:t>фактически велась без применения конкурентных закупок</w:t>
      </w:r>
      <w:r w:rsidR="002564D6">
        <w:rPr>
          <w:rFonts w:ascii="Times New Roman" w:eastAsia="Calibri" w:hAnsi="Times New Roman"/>
          <w:sz w:val="28"/>
          <w:szCs w:val="28"/>
        </w:rPr>
        <w:t>,</w:t>
      </w:r>
      <w:r w:rsidR="002564D6" w:rsidRPr="00FF1A59">
        <w:rPr>
          <w:rFonts w:ascii="Times New Roman" w:eastAsia="Calibri" w:hAnsi="Times New Roman"/>
          <w:sz w:val="28"/>
          <w:szCs w:val="28"/>
        </w:rPr>
        <w:t xml:space="preserve"> что является нарушением принципов, установленных Федеральным законом о закупках </w:t>
      </w:r>
      <w:r w:rsidR="002564D6">
        <w:rPr>
          <w:rFonts w:ascii="Times New Roman" w:eastAsia="Calibri" w:hAnsi="Times New Roman"/>
          <w:sz w:val="28"/>
          <w:szCs w:val="28"/>
        </w:rPr>
        <w:t>товаров, работ, услуг № 223-ФЗ,</w:t>
      </w:r>
      <w:r w:rsidR="002564D6" w:rsidRPr="00FF1A59">
        <w:rPr>
          <w:rFonts w:ascii="Times New Roman" w:eastAsia="Calibri" w:hAnsi="Times New Roman"/>
          <w:sz w:val="28"/>
          <w:szCs w:val="28"/>
        </w:rPr>
        <w:t xml:space="preserve"> </w:t>
      </w:r>
      <w:r w:rsidR="002564D6">
        <w:rPr>
          <w:rFonts w:ascii="Times New Roman" w:eastAsia="Calibri" w:hAnsi="Times New Roman"/>
          <w:sz w:val="28"/>
          <w:szCs w:val="28"/>
        </w:rPr>
        <w:t xml:space="preserve">не </w:t>
      </w:r>
      <w:r w:rsidR="002564D6" w:rsidRPr="00FF1A59">
        <w:rPr>
          <w:rFonts w:ascii="Times New Roman" w:eastAsia="Calibri" w:hAnsi="Times New Roman"/>
          <w:sz w:val="28"/>
          <w:szCs w:val="28"/>
        </w:rPr>
        <w:t>способств</w:t>
      </w:r>
      <w:r w:rsidR="002564D6">
        <w:rPr>
          <w:rFonts w:ascii="Times New Roman" w:eastAsia="Calibri" w:hAnsi="Times New Roman"/>
          <w:sz w:val="28"/>
          <w:szCs w:val="28"/>
        </w:rPr>
        <w:t>овало</w:t>
      </w:r>
      <w:r w:rsidR="002564D6" w:rsidRPr="00FF1A59">
        <w:rPr>
          <w:rFonts w:ascii="Times New Roman" w:eastAsia="Calibri" w:hAnsi="Times New Roman"/>
          <w:sz w:val="28"/>
          <w:szCs w:val="28"/>
        </w:rPr>
        <w:t xml:space="preserve"> развитию добросовестной конкуренции</w:t>
      </w:r>
      <w:r w:rsidR="002564D6">
        <w:rPr>
          <w:rFonts w:ascii="Times New Roman" w:eastAsia="Calibri" w:hAnsi="Times New Roman"/>
          <w:sz w:val="28"/>
          <w:szCs w:val="28"/>
        </w:rPr>
        <w:t xml:space="preserve"> и </w:t>
      </w:r>
      <w:r w:rsidR="002564D6" w:rsidRPr="00FF1A59">
        <w:rPr>
          <w:rFonts w:ascii="Times New Roman" w:eastAsia="Calibri" w:hAnsi="Times New Roman"/>
          <w:sz w:val="28"/>
          <w:szCs w:val="28"/>
        </w:rPr>
        <w:t>созда</w:t>
      </w:r>
      <w:r w:rsidR="002564D6">
        <w:rPr>
          <w:rFonts w:ascii="Times New Roman" w:eastAsia="Calibri" w:hAnsi="Times New Roman"/>
          <w:sz w:val="28"/>
          <w:szCs w:val="28"/>
        </w:rPr>
        <w:t>вало</w:t>
      </w:r>
      <w:r w:rsidR="002564D6" w:rsidRPr="00FF1A59">
        <w:rPr>
          <w:rFonts w:ascii="Times New Roman" w:eastAsia="Calibri" w:hAnsi="Times New Roman"/>
          <w:sz w:val="28"/>
          <w:szCs w:val="28"/>
        </w:rPr>
        <w:t xml:space="preserve"> возможност</w:t>
      </w:r>
      <w:r w:rsidR="002564D6">
        <w:rPr>
          <w:rFonts w:ascii="Times New Roman" w:eastAsia="Calibri" w:hAnsi="Times New Roman"/>
          <w:sz w:val="28"/>
          <w:szCs w:val="28"/>
        </w:rPr>
        <w:t>ь</w:t>
      </w:r>
      <w:r w:rsidR="002564D6" w:rsidRPr="00FF1A59">
        <w:rPr>
          <w:rFonts w:ascii="Times New Roman" w:eastAsia="Calibri" w:hAnsi="Times New Roman"/>
          <w:sz w:val="28"/>
          <w:szCs w:val="28"/>
        </w:rPr>
        <w:t xml:space="preserve"> привлечения для выполнения работ аффилированных или заинтересованных лиц без проведения конкурентных закупок.</w:t>
      </w:r>
    </w:p>
    <w:p w:rsidR="002564D6" w:rsidRPr="00FF1A59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1A59">
        <w:rPr>
          <w:rFonts w:ascii="Times New Roman" w:eastAsia="Calibri" w:hAnsi="Times New Roman"/>
          <w:sz w:val="28"/>
          <w:szCs w:val="28"/>
        </w:rPr>
        <w:t>КСП отмечает наличие предусмотренного для учредителя права утверждения типового положения о закупке для подведомственных муниципальных унитарных предприятий, которое бы ограничило возможность использования МП «Таймыр» механизма ухода от неконкурентных закупок, однако указанное право не было использовано Администрацией муниципального района.</w:t>
      </w:r>
    </w:p>
    <w:p w:rsidR="002564D6" w:rsidRPr="007B2223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1A59">
        <w:rPr>
          <w:rFonts w:ascii="Times New Roman" w:eastAsia="Calibri" w:hAnsi="Times New Roman"/>
          <w:sz w:val="28"/>
          <w:szCs w:val="28"/>
        </w:rPr>
        <w:t>При анализе сделок, заключенных объектом контроля с исполнителями работ, направленных на содержание имущества и восстановление эксплуатационных характеристик, Контрольно-Счетная палата отмечает риски, связанные с наличием признаков аффилированности в действиях должностного лица предприятия, исполнявш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FF1A59">
        <w:rPr>
          <w:rFonts w:ascii="Times New Roman" w:eastAsia="Calibri" w:hAnsi="Times New Roman"/>
          <w:sz w:val="28"/>
          <w:szCs w:val="28"/>
        </w:rPr>
        <w:t xml:space="preserve"> обязанности директора и попадающего, тем самым</w:t>
      </w:r>
      <w:r>
        <w:rPr>
          <w:rFonts w:ascii="Times New Roman" w:eastAsia="Calibri" w:hAnsi="Times New Roman"/>
          <w:sz w:val="28"/>
          <w:szCs w:val="28"/>
        </w:rPr>
        <w:t>,</w:t>
      </w:r>
      <w:r w:rsidRPr="00FF1A59">
        <w:rPr>
          <w:rFonts w:ascii="Times New Roman" w:eastAsia="Calibri" w:hAnsi="Times New Roman"/>
          <w:sz w:val="28"/>
          <w:szCs w:val="28"/>
        </w:rPr>
        <w:t xml:space="preserve"> под ограничения, установленные статьей 22 Федерального закона </w:t>
      </w: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FF1A59">
        <w:rPr>
          <w:rFonts w:ascii="Times New Roman" w:eastAsia="Calibri" w:hAnsi="Times New Roman"/>
          <w:sz w:val="28"/>
          <w:szCs w:val="28"/>
        </w:rPr>
        <w:t>муниципальных унитарных предприятиях № 161-ФЗ</w:t>
      </w:r>
      <w:r w:rsidRPr="00F84D41">
        <w:rPr>
          <w:rFonts w:ascii="Times New Roman" w:hAnsi="Times New Roman"/>
          <w:sz w:val="28"/>
          <w:szCs w:val="28"/>
        </w:rPr>
        <w:t xml:space="preserve">, обязующие доводить до сведения собственника имущества унитарного предприятия информацию </w:t>
      </w:r>
      <w:r w:rsidRPr="00F84D41">
        <w:rPr>
          <w:rFonts w:ascii="Times New Roman" w:hAnsi="Times New Roman"/>
          <w:color w:val="000000"/>
          <w:sz w:val="28"/>
          <w:szCs w:val="28"/>
        </w:rPr>
        <w:t xml:space="preserve">об известных ему совершаемых или </w:t>
      </w:r>
      <w:r w:rsidRPr="00F84D4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предполагаемых сделках, в совершении которых он может быть признан заинтересованным. </w:t>
      </w:r>
    </w:p>
    <w:p w:rsidR="003E46FE" w:rsidRDefault="00677AA7" w:rsidP="003E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46FE">
        <w:rPr>
          <w:rFonts w:ascii="Times New Roman" w:eastAsia="Calibri" w:hAnsi="Times New Roman"/>
          <w:sz w:val="28"/>
          <w:szCs w:val="28"/>
        </w:rPr>
        <w:t>9</w:t>
      </w:r>
      <w:r w:rsidR="002564D6" w:rsidRPr="003E46FE">
        <w:rPr>
          <w:rFonts w:ascii="Times New Roman" w:eastAsia="Calibri" w:hAnsi="Times New Roman"/>
          <w:sz w:val="28"/>
          <w:szCs w:val="28"/>
        </w:rPr>
        <w:t>.</w:t>
      </w:r>
      <w:r w:rsidR="002564D6">
        <w:rPr>
          <w:rFonts w:ascii="Times New Roman" w:eastAsia="Calibri" w:hAnsi="Times New Roman"/>
          <w:sz w:val="28"/>
          <w:szCs w:val="28"/>
        </w:rPr>
        <w:t xml:space="preserve"> </w:t>
      </w:r>
      <w:r w:rsidR="003E46FE" w:rsidRPr="001F1E00">
        <w:rPr>
          <w:rFonts w:ascii="Times New Roman" w:eastAsia="Calibri" w:hAnsi="Times New Roman"/>
          <w:sz w:val="28"/>
          <w:szCs w:val="28"/>
        </w:rPr>
        <w:t>В ходе выборочного анализа сделок, заключенных в целях содержания и ремонта муниципального имущества, закрепленного за МП «Таймыр», установлены нарушения требований бухгалтерского учета</w:t>
      </w:r>
      <w:r w:rsidR="003E46FE">
        <w:rPr>
          <w:rFonts w:ascii="Times New Roman" w:eastAsia="Calibri" w:hAnsi="Times New Roman"/>
          <w:sz w:val="28"/>
          <w:szCs w:val="28"/>
        </w:rPr>
        <w:t>, часть из которых устранена объектом контроля в ходе проверки,</w:t>
      </w:r>
      <w:r w:rsidR="003E46FE" w:rsidRPr="001F1E00">
        <w:rPr>
          <w:rFonts w:ascii="Times New Roman" w:eastAsia="Calibri" w:hAnsi="Times New Roman"/>
          <w:sz w:val="28"/>
          <w:szCs w:val="28"/>
        </w:rPr>
        <w:t xml:space="preserve"> и принципа эффективности использования средств предприятия</w:t>
      </w:r>
      <w:r w:rsidR="003E46FE">
        <w:rPr>
          <w:rFonts w:ascii="Times New Roman" w:eastAsia="Calibri" w:hAnsi="Times New Roman"/>
          <w:sz w:val="28"/>
          <w:szCs w:val="28"/>
        </w:rPr>
        <w:t>, выразившееся в</w:t>
      </w:r>
      <w:r w:rsidR="003E46FE" w:rsidRPr="003E46FE">
        <w:rPr>
          <w:rFonts w:ascii="Times New Roman" w:hAnsi="Times New Roman"/>
          <w:sz w:val="28"/>
          <w:szCs w:val="28"/>
        </w:rPr>
        <w:t xml:space="preserve"> </w:t>
      </w:r>
      <w:r w:rsidR="003E46FE">
        <w:rPr>
          <w:rFonts w:ascii="Times New Roman" w:hAnsi="Times New Roman"/>
          <w:sz w:val="28"/>
          <w:szCs w:val="28"/>
        </w:rPr>
        <w:t>искажении фактов хозяйственной жизни</w:t>
      </w:r>
      <w:r w:rsidR="003E46FE">
        <w:rPr>
          <w:rFonts w:ascii="Times New Roman" w:eastAsia="Calibri" w:hAnsi="Times New Roman"/>
          <w:sz w:val="28"/>
          <w:szCs w:val="28"/>
        </w:rPr>
        <w:t xml:space="preserve">, </w:t>
      </w:r>
      <w:r w:rsidR="003E46FE">
        <w:rPr>
          <w:rFonts w:ascii="Times New Roman" w:hAnsi="Times New Roman"/>
          <w:sz w:val="28"/>
          <w:szCs w:val="28"/>
        </w:rPr>
        <w:t>безрезультатности проведенных мероприятий</w:t>
      </w:r>
      <w:r w:rsidR="003E46FE" w:rsidRPr="003E46FE">
        <w:rPr>
          <w:rFonts w:ascii="Times New Roman" w:hAnsi="Times New Roman"/>
          <w:sz w:val="28"/>
          <w:szCs w:val="28"/>
        </w:rPr>
        <w:t xml:space="preserve"> </w:t>
      </w:r>
      <w:r w:rsidR="003E46FE">
        <w:rPr>
          <w:rFonts w:ascii="Times New Roman" w:hAnsi="Times New Roman"/>
          <w:sz w:val="28"/>
          <w:szCs w:val="28"/>
        </w:rPr>
        <w:t>и наличии</w:t>
      </w:r>
      <w:r w:rsidR="003E46FE" w:rsidRPr="00C80DBC">
        <w:rPr>
          <w:rFonts w:ascii="Times New Roman" w:hAnsi="Times New Roman"/>
          <w:sz w:val="28"/>
          <w:szCs w:val="28"/>
        </w:rPr>
        <w:t xml:space="preserve"> рис</w:t>
      </w:r>
      <w:r w:rsidR="003E46FE">
        <w:rPr>
          <w:rFonts w:ascii="Times New Roman" w:hAnsi="Times New Roman"/>
          <w:sz w:val="28"/>
          <w:szCs w:val="28"/>
        </w:rPr>
        <w:t>ков</w:t>
      </w:r>
      <w:r w:rsidR="003E46FE" w:rsidRPr="00C80DBC">
        <w:rPr>
          <w:rFonts w:ascii="Times New Roman" w:hAnsi="Times New Roman"/>
          <w:sz w:val="28"/>
          <w:szCs w:val="28"/>
        </w:rPr>
        <w:t xml:space="preserve"> нарушения антимонопольного законодательства</w:t>
      </w:r>
      <w:r w:rsidR="003E46FE">
        <w:rPr>
          <w:rFonts w:ascii="Times New Roman" w:hAnsi="Times New Roman"/>
          <w:sz w:val="28"/>
          <w:szCs w:val="28"/>
        </w:rPr>
        <w:t>.</w:t>
      </w:r>
    </w:p>
    <w:p w:rsidR="002564D6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изложенным нарушени</w:t>
      </w:r>
      <w:r w:rsidR="003E46FE">
        <w:rPr>
          <w:rFonts w:ascii="Times New Roman" w:hAnsi="Times New Roman"/>
          <w:sz w:val="28"/>
          <w:szCs w:val="28"/>
        </w:rPr>
        <w:t>ям</w:t>
      </w:r>
      <w:r w:rsidRPr="00C52EE9">
        <w:rPr>
          <w:rFonts w:ascii="Times New Roman" w:eastAsia="Calibri" w:hAnsi="Times New Roman"/>
          <w:sz w:val="28"/>
          <w:szCs w:val="28"/>
        </w:rPr>
        <w:t xml:space="preserve"> </w:t>
      </w:r>
      <w:r w:rsidRPr="008434CE">
        <w:rPr>
          <w:rFonts w:ascii="Times New Roman" w:eastAsia="Calibri" w:hAnsi="Times New Roman"/>
          <w:sz w:val="28"/>
          <w:szCs w:val="28"/>
        </w:rPr>
        <w:t>требований бухгалтерского учета</w:t>
      </w:r>
      <w:r>
        <w:rPr>
          <w:rFonts w:ascii="Times New Roman" w:eastAsia="Calibri" w:hAnsi="Times New Roman"/>
          <w:sz w:val="28"/>
          <w:szCs w:val="28"/>
        </w:rPr>
        <w:t>, часть из которых устранена объектом проверки в ходе проведения мероприятия,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D41">
        <w:rPr>
          <w:rFonts w:ascii="Times New Roman" w:hAnsi="Times New Roman"/>
          <w:sz w:val="28"/>
          <w:szCs w:val="28"/>
        </w:rPr>
        <w:t>подтверждения факт</w:t>
      </w:r>
      <w:r>
        <w:rPr>
          <w:rFonts w:ascii="Times New Roman" w:hAnsi="Times New Roman"/>
          <w:sz w:val="28"/>
          <w:szCs w:val="28"/>
        </w:rPr>
        <w:t>ов</w:t>
      </w:r>
      <w:r w:rsidRPr="00F84D41">
        <w:rPr>
          <w:rFonts w:ascii="Times New Roman" w:hAnsi="Times New Roman"/>
          <w:sz w:val="28"/>
          <w:szCs w:val="28"/>
        </w:rPr>
        <w:t xml:space="preserve"> хозяйственной жизни предприятия</w:t>
      </w:r>
      <w:r>
        <w:rPr>
          <w:rFonts w:ascii="Times New Roman" w:hAnsi="Times New Roman"/>
          <w:sz w:val="28"/>
          <w:szCs w:val="28"/>
        </w:rPr>
        <w:t xml:space="preserve"> и оценки результативности проведенных ремонтов </w:t>
      </w:r>
      <w:r w:rsidRPr="00F84D41">
        <w:rPr>
          <w:rFonts w:ascii="Times New Roman" w:hAnsi="Times New Roman"/>
          <w:sz w:val="28"/>
          <w:szCs w:val="28"/>
        </w:rPr>
        <w:t xml:space="preserve">требуется </w:t>
      </w:r>
      <w:r>
        <w:rPr>
          <w:rFonts w:ascii="Times New Roman" w:hAnsi="Times New Roman"/>
          <w:sz w:val="28"/>
          <w:szCs w:val="28"/>
        </w:rPr>
        <w:t>заключение профильных специалистов (в сфере ремонтно-строительных работ, механики), привлеченных для участия в</w:t>
      </w:r>
      <w:r w:rsidRPr="00F84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проверке учредителя</w:t>
      </w:r>
      <w:r w:rsidRPr="00F84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84D41">
        <w:rPr>
          <w:rFonts w:ascii="Times New Roman" w:hAnsi="Times New Roman"/>
          <w:sz w:val="28"/>
          <w:szCs w:val="28"/>
        </w:rPr>
        <w:t>в соответствии с Порядком управления и распоряжения имуществом, находящимся в собственности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F84D41">
        <w:rPr>
          <w:rFonts w:ascii="Times New Roman" w:hAnsi="Times New Roman"/>
          <w:sz w:val="28"/>
          <w:szCs w:val="28"/>
        </w:rPr>
        <w:t>.</w:t>
      </w:r>
    </w:p>
    <w:p w:rsidR="00AE4BFB" w:rsidRPr="003E46FE" w:rsidRDefault="003E46FE" w:rsidP="003E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FE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AE4BFB" w:rsidRPr="007C5F8E">
        <w:rPr>
          <w:rFonts w:ascii="Times New Roman" w:eastAsia="Calibri" w:hAnsi="Times New Roman"/>
          <w:sz w:val="28"/>
          <w:szCs w:val="28"/>
          <w:lang w:bidi="ru-RU"/>
        </w:rPr>
        <w:t>Нарушения и недостатки, установленные при проверке объектов, эксплуатируемых предприятием на Норильском участке при осуществлении основной деятельности в сфере речных грузоперевозок  («Деятельность внутреннего водного грузового транспорта», «Вспомогательное производство»), свидетельству</w:t>
      </w:r>
      <w:r w:rsidR="00AE4BFB">
        <w:rPr>
          <w:rFonts w:ascii="Times New Roman" w:eastAsia="Calibri" w:hAnsi="Times New Roman"/>
          <w:sz w:val="28"/>
          <w:szCs w:val="28"/>
          <w:lang w:bidi="ru-RU"/>
        </w:rPr>
        <w:t>ю</w:t>
      </w:r>
      <w:r w:rsidR="00AE4BFB" w:rsidRPr="007C5F8E">
        <w:rPr>
          <w:rFonts w:ascii="Times New Roman" w:eastAsia="Calibri" w:hAnsi="Times New Roman"/>
          <w:sz w:val="28"/>
          <w:szCs w:val="28"/>
          <w:lang w:bidi="ru-RU"/>
        </w:rPr>
        <w:t>т о недостаточной эффективности их использования, в том числе в результате отсутствия должного контроля за владением, распоряжением и использованием по назначению муниципального имущества, находящегося в хозяйственном ведении предприятия.</w:t>
      </w:r>
    </w:p>
    <w:p w:rsidR="00AE4BFB" w:rsidRDefault="00AE4BFB" w:rsidP="00AE4B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7C5F8E">
        <w:rPr>
          <w:rFonts w:ascii="Times New Roman" w:eastAsia="Calibri" w:hAnsi="Times New Roman"/>
          <w:sz w:val="28"/>
          <w:szCs w:val="28"/>
          <w:lang w:bidi="ru-RU"/>
        </w:rPr>
        <w:t>Для достижения уставных целей при осуществлении основной деятельности в сфере внутреннего водного грузового транспорта необходимы мероприятия по восстановлению эксплуатационных характеристик используемого муниципального имущества, для чего требуется обеспечить экономность и результативность расходования финансовых ресурсов, исключив неэффективные расходы, расходы, не отвечающие критериям приоритетности и первоочередности, а также сделки, совершаемые с нарушением действующего законодательства.</w:t>
      </w:r>
    </w:p>
    <w:p w:rsidR="003E46FE" w:rsidRDefault="003E46FE" w:rsidP="003E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7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Pr="003D37CD">
        <w:rPr>
          <w:rFonts w:ascii="Times New Roman" w:hAnsi="Times New Roman"/>
          <w:sz w:val="28"/>
          <w:szCs w:val="28"/>
        </w:rPr>
        <w:t>акже отмечает</w:t>
      </w:r>
      <w:r>
        <w:rPr>
          <w:rFonts w:ascii="Times New Roman" w:hAnsi="Times New Roman"/>
          <w:sz w:val="28"/>
          <w:szCs w:val="28"/>
        </w:rPr>
        <w:t>ся</w:t>
      </w:r>
      <w:r w:rsidRPr="003D37CD">
        <w:rPr>
          <w:rFonts w:ascii="Times New Roman" w:hAnsi="Times New Roman"/>
          <w:sz w:val="28"/>
          <w:szCs w:val="28"/>
        </w:rPr>
        <w:t>, что период эксплуатации большинства судов флота МП «Таймыр» превышает 35-40 лет, что свидетельствует о скором достижении предельного срока их безопасного использования и завершении жизненного цикла, несмотря на запланированные точечные технические меры (в част</w:t>
      </w:r>
      <w:r>
        <w:rPr>
          <w:rFonts w:ascii="Times New Roman" w:hAnsi="Times New Roman"/>
          <w:sz w:val="28"/>
          <w:szCs w:val="28"/>
        </w:rPr>
        <w:t xml:space="preserve">и восстановительного ремонта). </w:t>
      </w:r>
      <w:r w:rsidRPr="003D37CD">
        <w:rPr>
          <w:rFonts w:ascii="Times New Roman" w:hAnsi="Times New Roman"/>
          <w:sz w:val="28"/>
          <w:szCs w:val="28"/>
        </w:rPr>
        <w:t>Для предотвращения факторов риска, связанного с одномоментным старением всего флота МП «Таймыр», необходимы мероприятия, направленные на его поэтапное обновление, ввод в техническую эксплуатацию новых судов. Это не осуществимо без соответствующих решений собственника предприятия, адресного финансирования и действенного контроля за использованием бюджетных средств.</w:t>
      </w:r>
    </w:p>
    <w:p w:rsidR="00AE4BFB" w:rsidRDefault="003E46FE" w:rsidP="00AE4B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3E46FE">
        <w:rPr>
          <w:rFonts w:ascii="Times New Roman" w:eastAsia="Calibri" w:hAnsi="Times New Roman"/>
          <w:sz w:val="28"/>
          <w:szCs w:val="28"/>
          <w:lang w:bidi="ru-RU"/>
        </w:rPr>
        <w:lastRenderedPageBreak/>
        <w:t>11.</w:t>
      </w:r>
      <w:r w:rsidR="00AE4BFB" w:rsidRPr="007C5F8E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EF2854">
        <w:rPr>
          <w:rFonts w:ascii="Times New Roman" w:eastAsia="Calibri" w:hAnsi="Times New Roman"/>
          <w:sz w:val="28"/>
          <w:szCs w:val="28"/>
          <w:lang w:bidi="ru-RU"/>
        </w:rPr>
        <w:t>П</w:t>
      </w:r>
      <w:r w:rsidR="00EF2854" w:rsidRPr="007C5F8E">
        <w:rPr>
          <w:rFonts w:ascii="Times New Roman" w:eastAsia="Calibri" w:hAnsi="Times New Roman"/>
          <w:sz w:val="28"/>
          <w:szCs w:val="28"/>
          <w:lang w:bidi="ru-RU"/>
        </w:rPr>
        <w:t>о видам «Деятельность гостиниц и прочих мест для временного проживания», «Деятельность ресторанов и кафе», «Аренда и управление имуществом», «Деятельность по предоставлению услуг бронировани</w:t>
      </w:r>
      <w:r w:rsidR="00EF2854">
        <w:rPr>
          <w:rFonts w:ascii="Times New Roman" w:eastAsia="Calibri" w:hAnsi="Times New Roman"/>
          <w:sz w:val="28"/>
          <w:szCs w:val="28"/>
          <w:lang w:bidi="ru-RU"/>
        </w:rPr>
        <w:t xml:space="preserve">я прочих и сопутствующих услуг» Контрольно-Счетной палатой отмечена достаточная </w:t>
      </w:r>
      <w:r w:rsidR="00FE44A4">
        <w:rPr>
          <w:rFonts w:ascii="Times New Roman" w:eastAsia="Calibri" w:hAnsi="Times New Roman"/>
          <w:sz w:val="28"/>
          <w:szCs w:val="28"/>
          <w:lang w:bidi="ru-RU"/>
        </w:rPr>
        <w:t xml:space="preserve">эффективность </w:t>
      </w:r>
      <w:r w:rsidR="00FE44A4" w:rsidRPr="007C5F8E">
        <w:rPr>
          <w:rFonts w:ascii="Times New Roman" w:eastAsia="Calibri" w:hAnsi="Times New Roman"/>
          <w:sz w:val="28"/>
          <w:szCs w:val="28"/>
          <w:lang w:bidi="ru-RU"/>
        </w:rPr>
        <w:t>использования муниципального имущества</w:t>
      </w:r>
      <w:r w:rsidR="00FE44A4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EF2854">
        <w:rPr>
          <w:rFonts w:ascii="Times New Roman" w:eastAsia="Calibri" w:hAnsi="Times New Roman"/>
          <w:sz w:val="28"/>
          <w:szCs w:val="28"/>
          <w:lang w:bidi="ru-RU"/>
        </w:rPr>
        <w:t>для достижения уставных целей.</w:t>
      </w:r>
    </w:p>
    <w:p w:rsidR="003E46FE" w:rsidRDefault="003E46FE" w:rsidP="003E46F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17"/>
        </w:rPr>
      </w:pPr>
      <w:r w:rsidRPr="009F61ED">
        <w:rPr>
          <w:rStyle w:val="FontStyle17"/>
        </w:rPr>
        <w:t>По результатам контрольного мероприятия составлен акт проверк</w:t>
      </w:r>
      <w:r>
        <w:rPr>
          <w:rStyle w:val="FontStyle17"/>
        </w:rPr>
        <w:t>и</w:t>
      </w:r>
      <w:r w:rsidRPr="009F61ED">
        <w:rPr>
          <w:rStyle w:val="FontStyle17"/>
        </w:rPr>
        <w:t xml:space="preserve">, </w:t>
      </w:r>
      <w:r w:rsidRPr="009F61ED">
        <w:rPr>
          <w:rStyle w:val="FontStyle17"/>
        </w:rPr>
        <w:br/>
        <w:t xml:space="preserve">с которым ознакомлен </w:t>
      </w:r>
      <w:r>
        <w:rPr>
          <w:rStyle w:val="FontStyle17"/>
        </w:rPr>
        <w:t>руководитель объекта проверки.</w:t>
      </w:r>
      <w:r w:rsidRPr="009F61ED">
        <w:rPr>
          <w:rStyle w:val="FontStyle17"/>
        </w:rPr>
        <w:t xml:space="preserve"> </w:t>
      </w:r>
      <w:r>
        <w:rPr>
          <w:rStyle w:val="FontStyle17"/>
        </w:rPr>
        <w:t>Пояснения и замечания к акту учтены итоговом Отчете в установленном порядке.</w:t>
      </w:r>
    </w:p>
    <w:p w:rsidR="003E46FE" w:rsidRDefault="003E46FE" w:rsidP="003E46FE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E60863">
        <w:rPr>
          <w:rFonts w:ascii="Times New Roman" w:hAnsi="Times New Roman"/>
          <w:sz w:val="28"/>
          <w:szCs w:val="28"/>
        </w:rPr>
        <w:t xml:space="preserve">Всего по результатам контрольного мероприятия установлено </w:t>
      </w:r>
      <w:r w:rsidRPr="00D477D2">
        <w:rPr>
          <w:rFonts w:ascii="Times New Roman" w:eastAsia="Calibri" w:hAnsi="Times New Roman"/>
          <w:color w:val="000000"/>
          <w:sz w:val="28"/>
          <w:szCs w:val="28"/>
          <w:lang w:bidi="ru-RU"/>
        </w:rPr>
        <w:t>142 нарушени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я</w:t>
      </w:r>
      <w:r w:rsidRPr="00D477D2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и факт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а</w:t>
      </w:r>
      <w:r w:rsidRPr="00D477D2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неэффективного использования средств предприятия, в том</w:t>
      </w:r>
      <w:r w:rsidRPr="00E60863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r w:rsidRPr="00D477D2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числе имеющих стоимостную оценку на общую сумму 14 649,78 тыс. руб. и 114 недостатков (без стоимостной оценки).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Часть нарушений и недостатков устранена объектом проверки в ходе контрольного мероприятия. </w:t>
      </w:r>
    </w:p>
    <w:p w:rsidR="003E46FE" w:rsidRPr="00070CF1" w:rsidRDefault="003E46FE" w:rsidP="003E46FE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Отчет, составленный по результатам контрольного мероприятия, направлен в адрес Таймырского Долгано-Ненецкого районного Совета депутатов, копии Отчетов - в адрес Главы Таймырского Долгано-Ненецкого муниципального района и Прокуратуры Таймырского района. </w:t>
      </w:r>
    </w:p>
    <w:p w:rsidR="003E46FE" w:rsidRDefault="003E46FE" w:rsidP="00AE4BFB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E46FE">
        <w:rPr>
          <w:rFonts w:ascii="Times New Roman" w:hAnsi="Times New Roman"/>
          <w:sz w:val="28"/>
          <w:szCs w:val="28"/>
        </w:rPr>
        <w:t>По итогам контрольного мероприятия Контрольно-Счетной палатой в адрес МП «Таймыр» было направлено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D67">
        <w:rPr>
          <w:rFonts w:ascii="Times New Roman" w:hAnsi="Times New Roman"/>
          <w:sz w:val="28"/>
          <w:szCs w:val="28"/>
        </w:rPr>
        <w:t>Представление об устранении выявленных нарушений и недостатков, где предлож</w:t>
      </w:r>
      <w:r>
        <w:rPr>
          <w:rFonts w:ascii="Times New Roman" w:hAnsi="Times New Roman"/>
          <w:sz w:val="28"/>
          <w:szCs w:val="28"/>
        </w:rPr>
        <w:t>ено:</w:t>
      </w:r>
    </w:p>
    <w:p w:rsidR="003E46FE" w:rsidRDefault="003E46FE" w:rsidP="003E46FE">
      <w:pPr>
        <w:pStyle w:val="a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ab/>
        <w:t>- п</w:t>
      </w:r>
      <w:r w:rsidRPr="002D7A3C">
        <w:rPr>
          <w:szCs w:val="28"/>
        </w:rPr>
        <w:t xml:space="preserve">ринять меры по устранению отмеченных нарушений и недостатков при </w:t>
      </w:r>
      <w:r>
        <w:rPr>
          <w:szCs w:val="28"/>
        </w:rPr>
        <w:t>использовании</w:t>
      </w:r>
      <w:r w:rsidRPr="002D7A3C">
        <w:rPr>
          <w:szCs w:val="28"/>
        </w:rPr>
        <w:t xml:space="preserve"> муниципального имущества, </w:t>
      </w:r>
      <w:r>
        <w:rPr>
          <w:szCs w:val="28"/>
        </w:rPr>
        <w:t xml:space="preserve">закрепленного за предприятием на праве хозяйственного ведения, </w:t>
      </w:r>
      <w:r w:rsidRPr="002D7A3C">
        <w:rPr>
          <w:szCs w:val="28"/>
        </w:rPr>
        <w:t xml:space="preserve">в целях повышения эффективности </w:t>
      </w:r>
      <w:r>
        <w:rPr>
          <w:szCs w:val="28"/>
        </w:rPr>
        <w:t>его</w:t>
      </w:r>
      <w:r w:rsidRPr="002D7A3C">
        <w:rPr>
          <w:szCs w:val="28"/>
        </w:rPr>
        <w:t xml:space="preserve"> использования</w:t>
      </w:r>
      <w:r>
        <w:rPr>
          <w:szCs w:val="28"/>
        </w:rPr>
        <w:t>;</w:t>
      </w:r>
    </w:p>
    <w:p w:rsidR="003E46FE" w:rsidRDefault="003E46FE" w:rsidP="003E46FE">
      <w:pPr>
        <w:pStyle w:val="a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ab/>
        <w:t>- о</w:t>
      </w:r>
      <w:r w:rsidRPr="002D7A3C">
        <w:rPr>
          <w:rFonts w:eastAsia="Calibri" w:cs="Times New Roman"/>
          <w:color w:val="000000" w:themeColor="text1"/>
          <w:szCs w:val="28"/>
        </w:rPr>
        <w:t>беспечить соблюдение порядка управления и распоряжения муниципальным имуществом</w:t>
      </w:r>
      <w:r>
        <w:rPr>
          <w:rFonts w:eastAsia="Calibri" w:cs="Times New Roman"/>
          <w:color w:val="000000" w:themeColor="text1"/>
          <w:szCs w:val="28"/>
        </w:rPr>
        <w:t>, включая использование земельных участков</w:t>
      </w:r>
      <w:r>
        <w:rPr>
          <w:szCs w:val="28"/>
        </w:rPr>
        <w:t>;</w:t>
      </w:r>
    </w:p>
    <w:p w:rsidR="003E46FE" w:rsidRDefault="003E46FE" w:rsidP="003E46FE">
      <w:pPr>
        <w:pStyle w:val="a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ab/>
        <w:t>- обеспечить ведение учета муниципального имущества в соответствии с требованием законодательства;</w:t>
      </w:r>
    </w:p>
    <w:p w:rsidR="003E46FE" w:rsidRDefault="003E46FE" w:rsidP="003E46FE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 w:cs="Times New Roman"/>
          <w:szCs w:val="28"/>
          <w:lang w:eastAsia="en-US"/>
        </w:rPr>
      </w:pPr>
      <w:r>
        <w:rPr>
          <w:szCs w:val="28"/>
        </w:rPr>
        <w:tab/>
        <w:t>- и</w:t>
      </w:r>
      <w:r w:rsidRPr="00007625">
        <w:rPr>
          <w:rFonts w:eastAsia="Calibri" w:cs="Times New Roman"/>
          <w:szCs w:val="28"/>
          <w:lang w:eastAsia="en-US"/>
        </w:rPr>
        <w:t xml:space="preserve">нициировать проведение кадастровых работ для внесения в </w:t>
      </w:r>
      <w:r w:rsidRPr="00007625">
        <w:rPr>
          <w:rFonts w:eastAsia="Calibri"/>
          <w:szCs w:val="28"/>
          <w:lang w:eastAsia="en-US"/>
        </w:rPr>
        <w:t xml:space="preserve">Единый государственный реестр недвижимости </w:t>
      </w:r>
      <w:r w:rsidRPr="00007625">
        <w:rPr>
          <w:rFonts w:eastAsia="Calibri" w:cs="Times New Roman"/>
          <w:szCs w:val="28"/>
          <w:lang w:eastAsia="en-US"/>
        </w:rPr>
        <w:t>сведений о местоположении границ всех объектов капитального строительства, расположенных на</w:t>
      </w:r>
      <w:r>
        <w:rPr>
          <w:rFonts w:eastAsia="Calibri" w:cs="Times New Roman"/>
          <w:szCs w:val="28"/>
          <w:lang w:eastAsia="en-US"/>
        </w:rPr>
        <w:t xml:space="preserve"> Норильском участке предприятия;</w:t>
      </w:r>
    </w:p>
    <w:p w:rsidR="003E46FE" w:rsidRDefault="003E46FE" w:rsidP="003E46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46570F">
        <w:rPr>
          <w:rFonts w:ascii="Times New Roman" w:eastAsia="Calibri" w:hAnsi="Times New Roman"/>
          <w:sz w:val="28"/>
          <w:szCs w:val="28"/>
        </w:rPr>
        <w:t>сключить бездоговорное использование имуществ</w:t>
      </w:r>
      <w:r>
        <w:rPr>
          <w:rFonts w:ascii="Times New Roman" w:eastAsia="Calibri" w:hAnsi="Times New Roman"/>
          <w:sz w:val="28"/>
          <w:szCs w:val="28"/>
        </w:rPr>
        <w:t>а предприятия сторонними лицами;</w:t>
      </w:r>
    </w:p>
    <w:p w:rsidR="003E46FE" w:rsidRDefault="003E46FE" w:rsidP="003E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46FE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устранению выявленных нарушений, недостатков и причин их возникновения, направив в Контрольно-Счетную палату соответствующую информацию. </w:t>
      </w:r>
    </w:p>
    <w:p w:rsidR="003E46FE" w:rsidRPr="00AE4BFB" w:rsidRDefault="003E46FE" w:rsidP="003E4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FB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Исполнение представления находится на контроле КСП. </w:t>
      </w:r>
    </w:p>
    <w:p w:rsidR="00AE4BFB" w:rsidRPr="003E46FE" w:rsidRDefault="00AE4BFB" w:rsidP="003E46FE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3E46FE" w:rsidRPr="002D7A3C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3E46FE">
        <w:rPr>
          <w:rFonts w:ascii="Times New Roman" w:hAnsi="Times New Roman"/>
          <w:sz w:val="28"/>
          <w:szCs w:val="28"/>
        </w:rPr>
        <w:t xml:space="preserve"> и Управлению имущественных отношений</w:t>
      </w:r>
      <w:r w:rsidR="003E46FE" w:rsidRPr="002D7A3C">
        <w:rPr>
          <w:rFonts w:ascii="Times New Roman" w:hAnsi="Times New Roman"/>
          <w:sz w:val="28"/>
          <w:szCs w:val="28"/>
        </w:rPr>
        <w:t xml:space="preserve"> </w:t>
      </w:r>
      <w:r w:rsidRPr="002D7A3C">
        <w:rPr>
          <w:rFonts w:ascii="Times New Roman" w:hAnsi="Times New Roman"/>
          <w:sz w:val="28"/>
          <w:szCs w:val="28"/>
        </w:rPr>
        <w:t>предлож</w:t>
      </w:r>
      <w:r w:rsidR="003E46FE">
        <w:rPr>
          <w:rFonts w:ascii="Times New Roman" w:hAnsi="Times New Roman"/>
          <w:sz w:val="28"/>
          <w:szCs w:val="28"/>
        </w:rPr>
        <w:t>ено</w:t>
      </w:r>
      <w:r w:rsidRPr="002D7A3C">
        <w:rPr>
          <w:rFonts w:ascii="Times New Roman" w:hAnsi="Times New Roman"/>
          <w:sz w:val="28"/>
          <w:szCs w:val="28"/>
        </w:rPr>
        <w:t>:</w:t>
      </w:r>
    </w:p>
    <w:p w:rsidR="00AE4BFB" w:rsidRDefault="003E46FE" w:rsidP="00AE4BF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E4BFB" w:rsidRPr="002D7A3C">
        <w:rPr>
          <w:rFonts w:ascii="Times New Roman" w:hAnsi="Times New Roman"/>
          <w:sz w:val="28"/>
          <w:szCs w:val="28"/>
        </w:rPr>
        <w:t xml:space="preserve">ринять меры по устранению недостатков нормативного </w:t>
      </w:r>
      <w:r w:rsidR="00AE4BFB">
        <w:rPr>
          <w:rFonts w:ascii="Times New Roman" w:hAnsi="Times New Roman"/>
          <w:sz w:val="28"/>
          <w:szCs w:val="28"/>
        </w:rPr>
        <w:t xml:space="preserve">правового </w:t>
      </w:r>
      <w:r w:rsidR="00AE4BFB" w:rsidRPr="002D7A3C">
        <w:rPr>
          <w:rFonts w:ascii="Times New Roman" w:hAnsi="Times New Roman"/>
          <w:sz w:val="28"/>
          <w:szCs w:val="28"/>
        </w:rPr>
        <w:t xml:space="preserve">регулирования деятельности </w:t>
      </w:r>
      <w:r w:rsidR="00AE4BFB">
        <w:rPr>
          <w:rFonts w:ascii="Times New Roman" w:hAnsi="Times New Roman"/>
          <w:sz w:val="28"/>
          <w:szCs w:val="28"/>
        </w:rPr>
        <w:t xml:space="preserve">МП «Таймыр» путем принятия </w:t>
      </w:r>
      <w:r w:rsidR="00AE4BFB" w:rsidRPr="00F84D41">
        <w:rPr>
          <w:rFonts w:ascii="Times New Roman" w:hAnsi="Times New Roman"/>
          <w:sz w:val="28"/>
          <w:szCs w:val="28"/>
        </w:rPr>
        <w:t>поряд</w:t>
      </w:r>
      <w:r w:rsidR="00AE4BFB">
        <w:rPr>
          <w:rFonts w:ascii="Times New Roman" w:hAnsi="Times New Roman"/>
          <w:sz w:val="28"/>
          <w:szCs w:val="28"/>
        </w:rPr>
        <w:t xml:space="preserve">ка </w:t>
      </w:r>
      <w:r w:rsidR="00AE4BFB" w:rsidRPr="00F84D41">
        <w:rPr>
          <w:rFonts w:ascii="Times New Roman" w:hAnsi="Times New Roman"/>
          <w:sz w:val="28"/>
          <w:szCs w:val="28"/>
        </w:rPr>
        <w:lastRenderedPageBreak/>
        <w:t xml:space="preserve">определения состава имущества, закрепляемого за унитарным предприятием </w:t>
      </w:r>
      <w:r w:rsidR="00AE4BFB">
        <w:rPr>
          <w:rFonts w:ascii="Times New Roman" w:hAnsi="Times New Roman"/>
          <w:sz w:val="28"/>
          <w:szCs w:val="28"/>
        </w:rPr>
        <w:t xml:space="preserve">на праве хозяйственного ведения, </w:t>
      </w:r>
      <w:r w:rsidR="00AE4BFB" w:rsidRPr="00F84D41">
        <w:rPr>
          <w:rFonts w:ascii="Times New Roman" w:hAnsi="Times New Roman"/>
          <w:sz w:val="28"/>
          <w:szCs w:val="28"/>
        </w:rPr>
        <w:t>поряд</w:t>
      </w:r>
      <w:r w:rsidR="00AE4BFB">
        <w:rPr>
          <w:rFonts w:ascii="Times New Roman" w:hAnsi="Times New Roman"/>
          <w:sz w:val="28"/>
          <w:szCs w:val="28"/>
        </w:rPr>
        <w:t>ка</w:t>
      </w:r>
      <w:r w:rsidR="00AE4BFB" w:rsidRPr="00F84D41">
        <w:rPr>
          <w:rFonts w:ascii="Times New Roman" w:hAnsi="Times New Roman"/>
          <w:sz w:val="28"/>
          <w:szCs w:val="28"/>
        </w:rPr>
        <w:t xml:space="preserve"> утверждения устава унитарного предприятия и заключения контракта с его руководителем</w:t>
      </w:r>
      <w:r w:rsidR="00AE4BFB">
        <w:rPr>
          <w:rFonts w:ascii="Times New Roman" w:hAnsi="Times New Roman"/>
          <w:sz w:val="28"/>
          <w:szCs w:val="28"/>
        </w:rPr>
        <w:t xml:space="preserve"> (регламентировав процедуру временного исполнения обязанностей на период отсутс</w:t>
      </w:r>
      <w:r>
        <w:rPr>
          <w:rFonts w:ascii="Times New Roman" w:hAnsi="Times New Roman"/>
          <w:sz w:val="28"/>
          <w:szCs w:val="28"/>
        </w:rPr>
        <w:t>твия назначенного руководителя);</w:t>
      </w:r>
    </w:p>
    <w:p w:rsidR="00AE4BFB" w:rsidRDefault="00AE4BFB" w:rsidP="00AE4BFB">
      <w:pPr>
        <w:widowControl w:val="0"/>
        <w:tabs>
          <w:tab w:val="left" w:pos="-26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7A3C">
        <w:rPr>
          <w:rFonts w:ascii="Times New Roman" w:hAnsi="Times New Roman"/>
          <w:sz w:val="28"/>
          <w:szCs w:val="28"/>
        </w:rPr>
        <w:tab/>
      </w:r>
      <w:r w:rsidR="003E46FE">
        <w:rPr>
          <w:rFonts w:ascii="Times New Roman" w:hAnsi="Times New Roman"/>
          <w:sz w:val="28"/>
          <w:szCs w:val="28"/>
        </w:rPr>
        <w:t>- о</w:t>
      </w:r>
      <w:r w:rsidRPr="002D7A3C">
        <w:rPr>
          <w:rFonts w:ascii="Times New Roman" w:hAnsi="Times New Roman"/>
          <w:sz w:val="28"/>
          <w:szCs w:val="28"/>
        </w:rPr>
        <w:t xml:space="preserve">беспечить контроль </w:t>
      </w:r>
      <w:r>
        <w:rPr>
          <w:rFonts w:ascii="Times New Roman" w:hAnsi="Times New Roman"/>
          <w:sz w:val="28"/>
          <w:szCs w:val="28"/>
        </w:rPr>
        <w:t>за использованием и сохранностью имущества, закрепленного за МП «Таймыр» на праве хозяйственного ведения, в том числе путем разработки и утверждения нормативного правового акта, регулирующего порядок и сроки о</w:t>
      </w:r>
      <w:r w:rsidR="003E46FE">
        <w:rPr>
          <w:rFonts w:ascii="Times New Roman" w:hAnsi="Times New Roman"/>
          <w:sz w:val="28"/>
          <w:szCs w:val="28"/>
        </w:rPr>
        <w:t>существления подобного контроля;</w:t>
      </w:r>
    </w:p>
    <w:p w:rsidR="00AE4BFB" w:rsidRPr="001C4D29" w:rsidRDefault="00AE4BFB" w:rsidP="00AE4BFB">
      <w:pPr>
        <w:pStyle w:val="a"/>
        <w:numPr>
          <w:ilvl w:val="0"/>
          <w:numId w:val="0"/>
        </w:numPr>
        <w:tabs>
          <w:tab w:val="left" w:pos="708"/>
        </w:tabs>
        <w:rPr>
          <w:rFonts w:eastAsia="Calibri" w:cs="Times New Roman"/>
          <w:color w:val="000000"/>
          <w:szCs w:val="28"/>
          <w:lang w:eastAsia="en-US"/>
        </w:rPr>
      </w:pPr>
      <w:r>
        <w:rPr>
          <w:szCs w:val="28"/>
        </w:rPr>
        <w:tab/>
      </w:r>
      <w:r w:rsidR="003E46FE">
        <w:rPr>
          <w:rFonts w:cs="Times New Roman"/>
          <w:szCs w:val="28"/>
        </w:rPr>
        <w:t>- о</w:t>
      </w:r>
      <w:r w:rsidRPr="001C4D29">
        <w:rPr>
          <w:rFonts w:eastAsia="Calibri" w:cs="Times New Roman"/>
          <w:color w:val="000000"/>
          <w:szCs w:val="28"/>
          <w:lang w:eastAsia="en-US"/>
        </w:rPr>
        <w:t>ценить потребность предприятия в имуществе и необходимость его оптимизации для обеспечения закрепленных за</w:t>
      </w:r>
      <w:r w:rsidR="003E46FE">
        <w:rPr>
          <w:rFonts w:eastAsia="Calibri" w:cs="Times New Roman"/>
          <w:color w:val="000000"/>
          <w:szCs w:val="28"/>
          <w:lang w:eastAsia="en-US"/>
        </w:rPr>
        <w:t xml:space="preserve"> МП «Таймыр» видов деятельности;</w:t>
      </w:r>
    </w:p>
    <w:p w:rsidR="00AE4BFB" w:rsidRPr="001C4D29" w:rsidRDefault="00AE4BFB" w:rsidP="00AE4BFB">
      <w:pPr>
        <w:widowControl w:val="0"/>
        <w:tabs>
          <w:tab w:val="left" w:pos="-269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C4D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3E46FE">
        <w:rPr>
          <w:rFonts w:ascii="Times New Roman" w:eastAsia="Calibri" w:hAnsi="Times New Roman"/>
          <w:color w:val="000000"/>
          <w:sz w:val="28"/>
          <w:szCs w:val="28"/>
        </w:rPr>
        <w:t>- о</w:t>
      </w:r>
      <w:r w:rsidRPr="001C4D29">
        <w:rPr>
          <w:rFonts w:ascii="Times New Roman" w:eastAsia="Calibri" w:hAnsi="Times New Roman"/>
          <w:color w:val="000000"/>
          <w:sz w:val="28"/>
          <w:szCs w:val="28"/>
        </w:rPr>
        <w:t>беспечить проведение сверки содержащихся в Реестре муниципального имущества сведений об имуществе МП «Таймыр» с данными о фактическом имущественном положении предприятия для последующей актуали</w:t>
      </w:r>
      <w:r w:rsidR="003E46FE">
        <w:rPr>
          <w:rFonts w:ascii="Times New Roman" w:eastAsia="Calibri" w:hAnsi="Times New Roman"/>
          <w:color w:val="000000"/>
          <w:sz w:val="28"/>
          <w:szCs w:val="28"/>
        </w:rPr>
        <w:t>зации выявленных несоответствий;</w:t>
      </w:r>
    </w:p>
    <w:p w:rsidR="00AE4BFB" w:rsidRDefault="003E46FE" w:rsidP="00AE4BF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4BFB" w:rsidRPr="001C4D29">
        <w:rPr>
          <w:rFonts w:ascii="Times New Roman" w:hAnsi="Times New Roman"/>
          <w:sz w:val="28"/>
          <w:szCs w:val="28"/>
        </w:rPr>
        <w:t>беспечить контроль за проведением мероприятий по восстановлению эксплуатационных характеристик имущества, используемого МП «Таймыр» для достижения уставных целей при осуществлении основной деятельности в сфере внутреннего водного грузового транспорта.</w:t>
      </w:r>
    </w:p>
    <w:p w:rsidR="002564D6" w:rsidRDefault="002564D6" w:rsidP="002564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64D6" w:rsidRDefault="002564D6" w:rsidP="002564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2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5C" w:rsidRDefault="00AA605C" w:rsidP="000B0534">
      <w:pPr>
        <w:spacing w:after="0" w:line="240" w:lineRule="auto"/>
      </w:pPr>
      <w:r>
        <w:separator/>
      </w:r>
    </w:p>
  </w:endnote>
  <w:endnote w:type="continuationSeparator" w:id="0">
    <w:p w:rsidR="00AA605C" w:rsidRDefault="00AA605C" w:rsidP="000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5C" w:rsidRDefault="00AA605C" w:rsidP="000B0534">
      <w:pPr>
        <w:spacing w:after="0" w:line="240" w:lineRule="auto"/>
      </w:pPr>
      <w:r>
        <w:separator/>
      </w:r>
    </w:p>
  </w:footnote>
  <w:footnote w:type="continuationSeparator" w:id="0">
    <w:p w:rsidR="00AA605C" w:rsidRDefault="00AA605C" w:rsidP="000B0534">
      <w:pPr>
        <w:spacing w:after="0" w:line="240" w:lineRule="auto"/>
      </w:pPr>
      <w:r>
        <w:continuationSeparator/>
      </w:r>
    </w:p>
  </w:footnote>
  <w:footnote w:id="1">
    <w:p w:rsidR="002564D6" w:rsidRPr="00B967D8" w:rsidRDefault="002564D6" w:rsidP="002564D6">
      <w:pPr>
        <w:pStyle w:val="a4"/>
        <w:ind w:firstLine="708"/>
        <w:rPr>
          <w:rFonts w:ascii="Times New Roman" w:hAnsi="Times New Roman"/>
        </w:rPr>
      </w:pPr>
      <w:r w:rsidRPr="00B967D8">
        <w:rPr>
          <w:rStyle w:val="a6"/>
          <w:rFonts w:ascii="Times New Roman" w:hAnsi="Times New Roman"/>
        </w:rPr>
        <w:footnoteRef/>
      </w:r>
      <w:r w:rsidRPr="00B967D8">
        <w:rPr>
          <w:rFonts w:ascii="Times New Roman" w:hAnsi="Times New Roman"/>
        </w:rPr>
        <w:t xml:space="preserve"> Еще три судна относится к маломерным судам и вспомогательному флоту</w:t>
      </w:r>
    </w:p>
  </w:footnote>
  <w:footnote w:id="2">
    <w:p w:rsidR="002564D6" w:rsidRPr="00F26C7F" w:rsidRDefault="002564D6" w:rsidP="00256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40A3">
        <w:rPr>
          <w:rStyle w:val="a6"/>
          <w:rFonts w:ascii="Times New Roman" w:hAnsi="Times New Roman"/>
          <w:sz w:val="20"/>
          <w:szCs w:val="20"/>
        </w:rPr>
        <w:footnoteRef/>
      </w:r>
      <w:r w:rsidRPr="002A40A3">
        <w:rPr>
          <w:rFonts w:ascii="Times New Roman" w:hAnsi="Times New Roman"/>
          <w:sz w:val="20"/>
          <w:szCs w:val="20"/>
        </w:rPr>
        <w:t xml:space="preserve"> Кроме того, при предоставлении в соответствии с бюджетным законодательством данных субсидий, на МП «Таймыр» распространяются положения Федерального закона в сфере закупок товаров, работ, услуг № 44-ФЗ, поскольку расходы на осуществление ремонта судов, находящихся в хозяйственном ведении, за счет средств субсидий, </w:t>
      </w:r>
      <w:r w:rsidRPr="002A40A3">
        <w:rPr>
          <w:rFonts w:ascii="Times New Roman" w:hAnsi="Times New Roman"/>
          <w:snapToGrid w:val="0"/>
          <w:color w:val="000000"/>
          <w:sz w:val="20"/>
          <w:szCs w:val="20"/>
        </w:rPr>
        <w:t xml:space="preserve">предоставляемых из районного бюджета </w:t>
      </w:r>
      <w:r w:rsidRPr="002A40A3">
        <w:rPr>
          <w:rFonts w:ascii="Times New Roman" w:hAnsi="Times New Roman"/>
          <w:sz w:val="20"/>
          <w:szCs w:val="20"/>
        </w:rPr>
        <w:t xml:space="preserve">на возмещение затрат (части затрат), не соответствуют условиям, дающим возможность осуществления закупок в соответствии с правовым актом, предусмотренным </w:t>
      </w:r>
      <w:hyperlink r:id="rId1" w:history="1">
        <w:r w:rsidRPr="002A40A3">
          <w:rPr>
            <w:rFonts w:ascii="Times New Roman" w:hAnsi="Times New Roman"/>
            <w:sz w:val="20"/>
            <w:szCs w:val="20"/>
          </w:rPr>
          <w:t>частью 3 статьи 2</w:t>
        </w:r>
      </w:hyperlink>
      <w:r w:rsidRPr="002A40A3">
        <w:rPr>
          <w:rFonts w:ascii="Times New Roman" w:hAnsi="Times New Roman"/>
          <w:sz w:val="20"/>
          <w:szCs w:val="20"/>
        </w:rPr>
        <w:t xml:space="preserve"> Федерального закона о закупках товаров, работ, услуг № 223-ФЗ. Поэтому</w:t>
      </w:r>
      <w:r w:rsidRPr="00F84D41">
        <w:rPr>
          <w:rFonts w:ascii="Times New Roman" w:hAnsi="Times New Roman"/>
          <w:sz w:val="28"/>
          <w:szCs w:val="28"/>
        </w:rPr>
        <w:t xml:space="preserve"> </w:t>
      </w:r>
      <w:r w:rsidRPr="002A40A3">
        <w:rPr>
          <w:rFonts w:ascii="Times New Roman" w:hAnsi="Times New Roman"/>
          <w:sz w:val="20"/>
          <w:szCs w:val="20"/>
        </w:rPr>
        <w:t>ремонты судов, проведенные на основании договоров, заключенных с единственным поставщиком, не могут быть возмещены за счет средств бюджетных субсидий.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2640"/>
    <w:multiLevelType w:val="hybridMultilevel"/>
    <w:tmpl w:val="4D424818"/>
    <w:lvl w:ilvl="0" w:tplc="3F540DE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6084430"/>
    <w:multiLevelType w:val="hybridMultilevel"/>
    <w:tmpl w:val="5100C1F2"/>
    <w:lvl w:ilvl="0" w:tplc="6FD4ACF6">
      <w:start w:val="1"/>
      <w:numFmt w:val="decimal"/>
      <w:pStyle w:val="a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5A1277"/>
    <w:multiLevelType w:val="hybridMultilevel"/>
    <w:tmpl w:val="049E9300"/>
    <w:lvl w:ilvl="0" w:tplc="3F540DE4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4A10FD4"/>
    <w:multiLevelType w:val="hybridMultilevel"/>
    <w:tmpl w:val="C1D003DE"/>
    <w:lvl w:ilvl="0" w:tplc="3F540DE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B8461A"/>
    <w:multiLevelType w:val="hybridMultilevel"/>
    <w:tmpl w:val="0BEA758E"/>
    <w:lvl w:ilvl="0" w:tplc="3F540DE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C797EA2"/>
    <w:multiLevelType w:val="hybridMultilevel"/>
    <w:tmpl w:val="A1B8B3CC"/>
    <w:lvl w:ilvl="0" w:tplc="3F540D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7"/>
    <w:rsid w:val="00050CD0"/>
    <w:rsid w:val="00071747"/>
    <w:rsid w:val="000B0534"/>
    <w:rsid w:val="000E77FA"/>
    <w:rsid w:val="000F0AB4"/>
    <w:rsid w:val="0012042B"/>
    <w:rsid w:val="00131E6C"/>
    <w:rsid w:val="0014653F"/>
    <w:rsid w:val="00166C87"/>
    <w:rsid w:val="001B38A7"/>
    <w:rsid w:val="001C429A"/>
    <w:rsid w:val="002564D6"/>
    <w:rsid w:val="002B2D59"/>
    <w:rsid w:val="002C00EF"/>
    <w:rsid w:val="003A7678"/>
    <w:rsid w:val="003E46FE"/>
    <w:rsid w:val="00486255"/>
    <w:rsid w:val="004E19E4"/>
    <w:rsid w:val="004F5888"/>
    <w:rsid w:val="00517AFB"/>
    <w:rsid w:val="00535075"/>
    <w:rsid w:val="005926BC"/>
    <w:rsid w:val="00677AA7"/>
    <w:rsid w:val="0076697D"/>
    <w:rsid w:val="00872BE8"/>
    <w:rsid w:val="008744EB"/>
    <w:rsid w:val="00896CBE"/>
    <w:rsid w:val="008A7B71"/>
    <w:rsid w:val="008C784A"/>
    <w:rsid w:val="008E5F08"/>
    <w:rsid w:val="00A527DC"/>
    <w:rsid w:val="00A53568"/>
    <w:rsid w:val="00A54784"/>
    <w:rsid w:val="00AA605C"/>
    <w:rsid w:val="00AD0D87"/>
    <w:rsid w:val="00AE4BFB"/>
    <w:rsid w:val="00B505D1"/>
    <w:rsid w:val="00B53958"/>
    <w:rsid w:val="00B53A6F"/>
    <w:rsid w:val="00C3282D"/>
    <w:rsid w:val="00C905D0"/>
    <w:rsid w:val="00D06126"/>
    <w:rsid w:val="00D125B8"/>
    <w:rsid w:val="00D15240"/>
    <w:rsid w:val="00D50BEF"/>
    <w:rsid w:val="00D52919"/>
    <w:rsid w:val="00D720EE"/>
    <w:rsid w:val="00DE2718"/>
    <w:rsid w:val="00E83B8C"/>
    <w:rsid w:val="00EC2E03"/>
    <w:rsid w:val="00EF2854"/>
    <w:rsid w:val="00F0664D"/>
    <w:rsid w:val="00F44AC2"/>
    <w:rsid w:val="00F52BAC"/>
    <w:rsid w:val="00FE44A4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A346-0A61-4FD4-B29C-63E1088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E4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1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B05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0B053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unhideWhenUsed/>
    <w:qFormat/>
    <w:rsid w:val="000B053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D12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aliases w:val="с интервалом"/>
    <w:uiPriority w:val="1"/>
    <w:qFormat/>
    <w:rsid w:val="00D125B8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AE4B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"/>
    <w:basedOn w:val="a8"/>
    <w:qFormat/>
    <w:rsid w:val="00AE4BFB"/>
    <w:pPr>
      <w:numPr>
        <w:numId w:val="6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AE4BFB"/>
    <w:pPr>
      <w:ind w:left="720"/>
      <w:contextualSpacing/>
    </w:pPr>
  </w:style>
  <w:style w:type="paragraph" w:styleId="a9">
    <w:name w:val="Normal (Web)"/>
    <w:basedOn w:val="a0"/>
    <w:uiPriority w:val="99"/>
    <w:semiHidden/>
    <w:unhideWhenUsed/>
    <w:rsid w:val="00A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E46F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DC06811C1C0C52A0FB0AC8330F9FA98EC899F68B3F3307C9B5FAC81A4323F2EF63BCC12B025FAF9368CCF50957A96710651C7555A907258Z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94FD037AE2EDC55FEC50C6A0578AF48D0CC7B26DC875E57428E5D77AE51111147D92B71D2E743C4C5C012C9E0B4056837BDE9B4B1DEFD62y0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botonogova</dc:creator>
  <cp:keywords/>
  <dc:description/>
  <cp:lastModifiedBy>botonogova</cp:lastModifiedBy>
  <cp:revision>9</cp:revision>
  <cp:lastPrinted>2021-11-29T02:14:00Z</cp:lastPrinted>
  <dcterms:created xsi:type="dcterms:W3CDTF">2021-04-30T03:31:00Z</dcterms:created>
  <dcterms:modified xsi:type="dcterms:W3CDTF">2022-01-12T03:06:00Z</dcterms:modified>
</cp:coreProperties>
</file>