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8E" w:rsidRPr="00054E8E" w:rsidRDefault="00054E8E" w:rsidP="00054E8E">
      <w:pPr>
        <w:widowControl w:val="0"/>
        <w:shd w:val="clear" w:color="auto" w:fill="FFFFFF"/>
        <w:tabs>
          <w:tab w:val="left" w:pos="709"/>
        </w:tabs>
        <w:autoSpaceDE w:val="0"/>
        <w:autoSpaceDN w:val="0"/>
        <w:adjustRightInd w:val="0"/>
        <w:spacing w:after="0" w:line="240" w:lineRule="auto"/>
        <w:ind w:left="4253"/>
        <w:rPr>
          <w:rFonts w:ascii="Times New Roman" w:eastAsia="Times New Roman" w:hAnsi="Times New Roman" w:cs="Times New Roman"/>
          <w:b/>
          <w:bCs/>
          <w:color w:val="212121"/>
          <w:spacing w:val="1"/>
          <w:sz w:val="24"/>
          <w:szCs w:val="24"/>
          <w:lang w:eastAsia="ru-RU"/>
        </w:rPr>
      </w:pPr>
      <w:r w:rsidRPr="00054E8E">
        <w:rPr>
          <w:rFonts w:ascii="Times New Roman" w:eastAsia="Times New Roman" w:hAnsi="Times New Roman" w:cs="Times New Roman"/>
          <w:noProof/>
          <w:color w:val="000000"/>
          <w:sz w:val="28"/>
          <w:szCs w:val="28"/>
          <w:lang w:eastAsia="ru-RU"/>
        </w:rPr>
        <w:drawing>
          <wp:inline distT="0" distB="0" distL="0" distR="0">
            <wp:extent cx="818984" cy="6281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358" cy="628440"/>
                    </a:xfrm>
                    <a:prstGeom prst="rect">
                      <a:avLst/>
                    </a:prstGeom>
                    <a:noFill/>
                  </pic:spPr>
                </pic:pic>
              </a:graphicData>
            </a:graphic>
          </wp:inline>
        </w:drawing>
      </w:r>
    </w:p>
    <w:p w:rsidR="00054E8E" w:rsidRPr="00054E8E" w:rsidRDefault="00054E8E" w:rsidP="00054E8E">
      <w:pPr>
        <w:spacing w:after="0" w:line="240" w:lineRule="auto"/>
        <w:jc w:val="center"/>
        <w:rPr>
          <w:rFonts w:ascii="Times New Roman" w:eastAsia="Times New Roman" w:hAnsi="Times New Roman" w:cs="Times New Roman"/>
          <w:b/>
          <w:sz w:val="24"/>
          <w:szCs w:val="24"/>
          <w:lang w:eastAsia="ru-RU"/>
        </w:rPr>
      </w:pPr>
      <w:r w:rsidRPr="00054E8E">
        <w:rPr>
          <w:rFonts w:ascii="Times New Roman" w:eastAsia="Times New Roman" w:hAnsi="Times New Roman" w:cs="Times New Roman"/>
          <w:b/>
          <w:sz w:val="24"/>
          <w:szCs w:val="24"/>
          <w:lang w:eastAsia="ru-RU"/>
        </w:rPr>
        <w:t xml:space="preserve">КОНТРОЛЬНО-СЧЕТНАЯ ПАЛАТА </w:t>
      </w:r>
    </w:p>
    <w:p w:rsidR="00054E8E" w:rsidRPr="00054E8E" w:rsidRDefault="00054E8E" w:rsidP="00054E8E">
      <w:pPr>
        <w:spacing w:after="0" w:line="240" w:lineRule="auto"/>
        <w:jc w:val="center"/>
        <w:rPr>
          <w:rFonts w:ascii="Times New Roman" w:eastAsia="Times New Roman" w:hAnsi="Times New Roman" w:cs="Times New Roman"/>
          <w:b/>
          <w:sz w:val="24"/>
          <w:szCs w:val="24"/>
          <w:lang w:eastAsia="ru-RU"/>
        </w:rPr>
      </w:pPr>
      <w:r w:rsidRPr="00054E8E">
        <w:rPr>
          <w:rFonts w:ascii="Times New Roman" w:eastAsia="Times New Roman" w:hAnsi="Times New Roman" w:cs="Times New Roman"/>
          <w:b/>
          <w:sz w:val="24"/>
          <w:szCs w:val="24"/>
          <w:lang w:eastAsia="ru-RU"/>
        </w:rPr>
        <w:t>ТАЙМЫРСКОГО ДОЛГАНО-НЕНЕЦКОГО МУНИЦИПАЛЬНОГО РАЙОНА</w:t>
      </w:r>
    </w:p>
    <w:p w:rsidR="00054E8E" w:rsidRPr="00054E8E" w:rsidRDefault="00054E8E" w:rsidP="00054E8E">
      <w:pPr>
        <w:widowControl w:val="0"/>
        <w:shd w:val="clear" w:color="auto" w:fill="FFFFFF"/>
        <w:tabs>
          <w:tab w:val="left" w:pos="709"/>
        </w:tabs>
        <w:autoSpaceDE w:val="0"/>
        <w:autoSpaceDN w:val="0"/>
        <w:adjustRightInd w:val="0"/>
        <w:spacing w:after="0" w:line="240" w:lineRule="auto"/>
        <w:ind w:left="4253"/>
        <w:rPr>
          <w:rFonts w:ascii="Times New Roman" w:eastAsia="Times New Roman" w:hAnsi="Times New Roman" w:cs="Times New Roman"/>
          <w:b/>
          <w:bCs/>
          <w:color w:val="212121"/>
          <w:spacing w:val="1"/>
          <w:sz w:val="24"/>
          <w:szCs w:val="24"/>
          <w:lang w:eastAsia="ru-RU"/>
        </w:rPr>
      </w:pPr>
    </w:p>
    <w:p w:rsidR="00C62A37" w:rsidRDefault="00054E8E" w:rsidP="00054E8E">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color w:val="212121"/>
          <w:spacing w:val="1"/>
          <w:sz w:val="24"/>
          <w:szCs w:val="24"/>
          <w:lang w:eastAsia="ru-RU"/>
        </w:rPr>
      </w:pPr>
      <w:r w:rsidRPr="00054E8E">
        <w:rPr>
          <w:rFonts w:ascii="Times New Roman" w:eastAsia="Times New Roman" w:hAnsi="Times New Roman" w:cs="Times New Roman"/>
          <w:b/>
          <w:bCs/>
          <w:color w:val="212121"/>
          <w:spacing w:val="1"/>
          <w:sz w:val="24"/>
          <w:szCs w:val="24"/>
          <w:lang w:eastAsia="ru-RU"/>
        </w:rPr>
        <w:t xml:space="preserve">                    </w:t>
      </w:r>
    </w:p>
    <w:p w:rsidR="00C62A37" w:rsidRDefault="00C62A37" w:rsidP="00054E8E">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color w:val="212121"/>
          <w:spacing w:val="1"/>
          <w:sz w:val="24"/>
          <w:szCs w:val="24"/>
          <w:lang w:eastAsia="ru-RU"/>
        </w:rPr>
      </w:pPr>
    </w:p>
    <w:p w:rsidR="00C62A37" w:rsidRDefault="00C62A37" w:rsidP="00054E8E">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color w:val="212121"/>
          <w:spacing w:val="1"/>
          <w:sz w:val="24"/>
          <w:szCs w:val="24"/>
          <w:lang w:eastAsia="ru-RU"/>
        </w:rPr>
      </w:pPr>
    </w:p>
    <w:p w:rsidR="00C62A37" w:rsidRDefault="00C62A37" w:rsidP="00054E8E">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color w:val="212121"/>
          <w:spacing w:val="1"/>
          <w:sz w:val="24"/>
          <w:szCs w:val="24"/>
          <w:lang w:eastAsia="ru-RU"/>
        </w:rPr>
      </w:pPr>
    </w:p>
    <w:p w:rsidR="00054E8E" w:rsidRDefault="00054E8E" w:rsidP="00115D91">
      <w:pPr>
        <w:widowControl w:val="0"/>
        <w:shd w:val="clear" w:color="auto" w:fill="FFFFFF"/>
        <w:tabs>
          <w:tab w:val="left" w:pos="709"/>
        </w:tabs>
        <w:autoSpaceDE w:val="0"/>
        <w:autoSpaceDN w:val="0"/>
        <w:adjustRightInd w:val="0"/>
        <w:spacing w:after="0" w:line="240" w:lineRule="auto"/>
        <w:ind w:left="4536"/>
        <w:jc w:val="center"/>
        <w:rPr>
          <w:rFonts w:ascii="Times New Roman" w:eastAsia="Times New Roman" w:hAnsi="Times New Roman" w:cs="Times New Roman"/>
          <w:b/>
          <w:bCs/>
          <w:color w:val="212121"/>
          <w:spacing w:val="1"/>
          <w:sz w:val="24"/>
          <w:szCs w:val="24"/>
          <w:lang w:eastAsia="ru-RU"/>
        </w:rPr>
      </w:pPr>
      <w:r w:rsidRPr="00054E8E">
        <w:rPr>
          <w:rFonts w:ascii="Times New Roman" w:eastAsia="Times New Roman" w:hAnsi="Times New Roman" w:cs="Times New Roman"/>
          <w:b/>
          <w:bCs/>
          <w:color w:val="212121"/>
          <w:spacing w:val="1"/>
          <w:sz w:val="24"/>
          <w:szCs w:val="24"/>
          <w:lang w:eastAsia="ru-RU"/>
        </w:rPr>
        <w:t>УТВЕРЖДАЮ</w:t>
      </w:r>
    </w:p>
    <w:p w:rsidR="00054E8E" w:rsidRPr="00054E8E" w:rsidRDefault="00054E8E" w:rsidP="00115D91">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color w:val="212121"/>
          <w:spacing w:val="1"/>
          <w:sz w:val="24"/>
          <w:szCs w:val="24"/>
          <w:lang w:eastAsia="ru-RU"/>
        </w:rPr>
      </w:pPr>
      <w:r w:rsidRPr="00054E8E">
        <w:rPr>
          <w:rFonts w:ascii="Times New Roman" w:eastAsia="Times New Roman" w:hAnsi="Times New Roman" w:cs="Times New Roman"/>
          <w:b/>
          <w:bCs/>
          <w:color w:val="212121"/>
          <w:spacing w:val="1"/>
          <w:sz w:val="24"/>
          <w:szCs w:val="24"/>
          <w:lang w:eastAsia="ru-RU"/>
        </w:rPr>
        <w:t>Председател</w:t>
      </w:r>
      <w:r w:rsidR="00AD218B">
        <w:rPr>
          <w:rFonts w:ascii="Times New Roman" w:eastAsia="Times New Roman" w:hAnsi="Times New Roman" w:cs="Times New Roman"/>
          <w:b/>
          <w:bCs/>
          <w:color w:val="212121"/>
          <w:spacing w:val="1"/>
          <w:sz w:val="24"/>
          <w:szCs w:val="24"/>
          <w:lang w:eastAsia="ru-RU"/>
        </w:rPr>
        <w:t>ь</w:t>
      </w:r>
      <w:r w:rsidRPr="00054E8E">
        <w:rPr>
          <w:rFonts w:ascii="Times New Roman" w:eastAsia="Times New Roman" w:hAnsi="Times New Roman" w:cs="Times New Roman"/>
          <w:b/>
          <w:bCs/>
          <w:color w:val="212121"/>
          <w:spacing w:val="1"/>
          <w:sz w:val="24"/>
          <w:szCs w:val="24"/>
          <w:lang w:eastAsia="ru-RU"/>
        </w:rPr>
        <w:t xml:space="preserve"> </w:t>
      </w:r>
      <w:r w:rsidR="00115D91">
        <w:rPr>
          <w:rFonts w:ascii="Times New Roman" w:eastAsia="Times New Roman" w:hAnsi="Times New Roman" w:cs="Times New Roman"/>
          <w:b/>
          <w:bCs/>
          <w:color w:val="212121"/>
          <w:spacing w:val="1"/>
          <w:sz w:val="24"/>
          <w:szCs w:val="24"/>
          <w:lang w:eastAsia="ru-RU"/>
        </w:rPr>
        <w:t>К</w:t>
      </w:r>
      <w:r w:rsidRPr="00054E8E">
        <w:rPr>
          <w:rFonts w:ascii="Times New Roman" w:eastAsia="Times New Roman" w:hAnsi="Times New Roman" w:cs="Times New Roman"/>
          <w:b/>
          <w:bCs/>
          <w:color w:val="212121"/>
          <w:spacing w:val="1"/>
          <w:sz w:val="24"/>
          <w:szCs w:val="24"/>
          <w:lang w:eastAsia="ru-RU"/>
        </w:rPr>
        <w:t>онтрольно - Счетной палаты</w:t>
      </w:r>
    </w:p>
    <w:p w:rsidR="00054E8E" w:rsidRPr="00054E8E" w:rsidRDefault="00054E8E" w:rsidP="00115D91">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color w:val="212121"/>
          <w:spacing w:val="1"/>
          <w:sz w:val="24"/>
          <w:szCs w:val="24"/>
          <w:lang w:eastAsia="ru-RU"/>
        </w:rPr>
      </w:pPr>
      <w:r w:rsidRPr="00054E8E">
        <w:rPr>
          <w:rFonts w:ascii="Times New Roman" w:eastAsia="Times New Roman" w:hAnsi="Times New Roman" w:cs="Times New Roman"/>
          <w:b/>
          <w:bCs/>
          <w:color w:val="212121"/>
          <w:spacing w:val="1"/>
          <w:sz w:val="24"/>
          <w:szCs w:val="24"/>
          <w:lang w:eastAsia="ru-RU"/>
        </w:rPr>
        <w:t>Таймырского Долгано-Ненецкого</w:t>
      </w:r>
    </w:p>
    <w:p w:rsidR="00054E8E" w:rsidRPr="00054E8E" w:rsidRDefault="00054E8E" w:rsidP="00115D91">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color w:val="212121"/>
          <w:spacing w:val="1"/>
          <w:sz w:val="24"/>
          <w:szCs w:val="24"/>
          <w:lang w:eastAsia="ru-RU"/>
        </w:rPr>
      </w:pPr>
      <w:r w:rsidRPr="00054E8E">
        <w:rPr>
          <w:rFonts w:ascii="Times New Roman" w:eastAsia="Times New Roman" w:hAnsi="Times New Roman" w:cs="Times New Roman"/>
          <w:b/>
          <w:bCs/>
          <w:color w:val="212121"/>
          <w:spacing w:val="1"/>
          <w:sz w:val="24"/>
          <w:szCs w:val="24"/>
          <w:lang w:eastAsia="ru-RU"/>
        </w:rPr>
        <w:t>муниципального района</w:t>
      </w:r>
    </w:p>
    <w:p w:rsidR="00054E8E" w:rsidRPr="00B40EC6" w:rsidRDefault="00054E8E" w:rsidP="00115D91">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spacing w:val="1"/>
          <w:sz w:val="24"/>
          <w:szCs w:val="24"/>
          <w:lang w:eastAsia="ru-RU"/>
        </w:rPr>
      </w:pPr>
      <w:r w:rsidRPr="00054E8E">
        <w:rPr>
          <w:rFonts w:ascii="Times New Roman" w:eastAsia="Times New Roman" w:hAnsi="Times New Roman" w:cs="Times New Roman"/>
          <w:b/>
          <w:bCs/>
          <w:color w:val="212121"/>
          <w:spacing w:val="1"/>
          <w:sz w:val="24"/>
          <w:szCs w:val="24"/>
          <w:lang w:eastAsia="ru-RU"/>
        </w:rPr>
        <w:t xml:space="preserve">_________ </w:t>
      </w:r>
      <w:r w:rsidR="00AD218B">
        <w:rPr>
          <w:rFonts w:ascii="Times New Roman" w:eastAsia="Times New Roman" w:hAnsi="Times New Roman" w:cs="Times New Roman"/>
          <w:b/>
          <w:bCs/>
          <w:color w:val="212121"/>
          <w:spacing w:val="1"/>
          <w:sz w:val="24"/>
          <w:szCs w:val="24"/>
          <w:lang w:eastAsia="ru-RU"/>
        </w:rPr>
        <w:t>И</w:t>
      </w:r>
      <w:r w:rsidRPr="00054E8E">
        <w:rPr>
          <w:rFonts w:ascii="Times New Roman" w:eastAsia="Times New Roman" w:hAnsi="Times New Roman" w:cs="Times New Roman"/>
          <w:b/>
          <w:bCs/>
          <w:color w:val="212121"/>
          <w:spacing w:val="1"/>
          <w:sz w:val="24"/>
          <w:szCs w:val="24"/>
          <w:lang w:eastAsia="ru-RU"/>
        </w:rPr>
        <w:t>.</w:t>
      </w:r>
      <w:r w:rsidR="00AD218B">
        <w:rPr>
          <w:rFonts w:ascii="Times New Roman" w:eastAsia="Times New Roman" w:hAnsi="Times New Roman" w:cs="Times New Roman"/>
          <w:b/>
          <w:bCs/>
          <w:color w:val="212121"/>
          <w:spacing w:val="1"/>
          <w:sz w:val="24"/>
          <w:szCs w:val="24"/>
          <w:lang w:eastAsia="ru-RU"/>
        </w:rPr>
        <w:t>Ф</w:t>
      </w:r>
      <w:r w:rsidRPr="00054E8E">
        <w:rPr>
          <w:rFonts w:ascii="Times New Roman" w:eastAsia="Times New Roman" w:hAnsi="Times New Roman" w:cs="Times New Roman"/>
          <w:b/>
          <w:bCs/>
          <w:color w:val="212121"/>
          <w:spacing w:val="1"/>
          <w:sz w:val="24"/>
          <w:szCs w:val="24"/>
          <w:lang w:eastAsia="ru-RU"/>
        </w:rPr>
        <w:t xml:space="preserve">. </w:t>
      </w:r>
      <w:r w:rsidR="00AD218B">
        <w:rPr>
          <w:rFonts w:ascii="Times New Roman" w:eastAsia="Times New Roman" w:hAnsi="Times New Roman" w:cs="Times New Roman"/>
          <w:b/>
          <w:bCs/>
          <w:color w:val="212121"/>
          <w:spacing w:val="1"/>
          <w:sz w:val="24"/>
          <w:szCs w:val="24"/>
          <w:lang w:eastAsia="ru-RU"/>
        </w:rPr>
        <w:t>Ярошу</w:t>
      </w:r>
      <w:r w:rsidR="00AD218B" w:rsidRPr="00B40EC6">
        <w:rPr>
          <w:rFonts w:ascii="Times New Roman" w:eastAsia="Times New Roman" w:hAnsi="Times New Roman" w:cs="Times New Roman"/>
          <w:b/>
          <w:bCs/>
          <w:spacing w:val="1"/>
          <w:sz w:val="24"/>
          <w:szCs w:val="24"/>
          <w:lang w:eastAsia="ru-RU"/>
        </w:rPr>
        <w:t>к</w:t>
      </w:r>
    </w:p>
    <w:p w:rsidR="00054E8E" w:rsidRPr="00B40EC6" w:rsidRDefault="00054E8E" w:rsidP="00115D91">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spacing w:val="1"/>
          <w:sz w:val="24"/>
          <w:szCs w:val="24"/>
          <w:lang w:eastAsia="ru-RU"/>
        </w:rPr>
      </w:pPr>
      <w:r w:rsidRPr="00B40EC6">
        <w:rPr>
          <w:rFonts w:ascii="Times New Roman" w:eastAsia="Times New Roman" w:hAnsi="Times New Roman" w:cs="Times New Roman"/>
          <w:b/>
          <w:bCs/>
          <w:spacing w:val="1"/>
          <w:sz w:val="24"/>
          <w:szCs w:val="24"/>
          <w:lang w:eastAsia="ru-RU"/>
        </w:rPr>
        <w:t>«</w:t>
      </w:r>
      <w:r w:rsidR="00B40EC6" w:rsidRPr="00B40EC6">
        <w:rPr>
          <w:rFonts w:ascii="Times New Roman" w:eastAsia="Times New Roman" w:hAnsi="Times New Roman" w:cs="Times New Roman"/>
          <w:b/>
          <w:bCs/>
          <w:spacing w:val="1"/>
          <w:sz w:val="24"/>
          <w:szCs w:val="24"/>
          <w:lang w:eastAsia="ru-RU"/>
        </w:rPr>
        <w:t>23</w:t>
      </w:r>
      <w:r w:rsidRPr="00B40EC6">
        <w:rPr>
          <w:rFonts w:ascii="Times New Roman" w:eastAsia="Times New Roman" w:hAnsi="Times New Roman" w:cs="Times New Roman"/>
          <w:b/>
          <w:bCs/>
          <w:spacing w:val="1"/>
          <w:sz w:val="24"/>
          <w:szCs w:val="24"/>
          <w:lang w:eastAsia="ru-RU"/>
        </w:rPr>
        <w:t xml:space="preserve">» </w:t>
      </w:r>
      <w:r w:rsidR="00401364" w:rsidRPr="00B40EC6">
        <w:rPr>
          <w:rFonts w:ascii="Times New Roman" w:eastAsia="Times New Roman" w:hAnsi="Times New Roman" w:cs="Times New Roman"/>
          <w:b/>
          <w:bCs/>
          <w:spacing w:val="1"/>
          <w:sz w:val="24"/>
          <w:szCs w:val="24"/>
          <w:lang w:eastAsia="ru-RU"/>
        </w:rPr>
        <w:t>ноября</w:t>
      </w:r>
      <w:r w:rsidRPr="00B40EC6">
        <w:rPr>
          <w:rFonts w:ascii="Times New Roman" w:eastAsia="Times New Roman" w:hAnsi="Times New Roman" w:cs="Times New Roman"/>
          <w:b/>
          <w:bCs/>
          <w:spacing w:val="1"/>
          <w:sz w:val="24"/>
          <w:szCs w:val="24"/>
          <w:lang w:eastAsia="ru-RU"/>
        </w:rPr>
        <w:t xml:space="preserve"> 20</w:t>
      </w:r>
      <w:r w:rsidR="00AD218B" w:rsidRPr="00B40EC6">
        <w:rPr>
          <w:rFonts w:ascii="Times New Roman" w:eastAsia="Times New Roman" w:hAnsi="Times New Roman" w:cs="Times New Roman"/>
          <w:b/>
          <w:bCs/>
          <w:spacing w:val="1"/>
          <w:sz w:val="24"/>
          <w:szCs w:val="24"/>
          <w:lang w:eastAsia="ru-RU"/>
        </w:rPr>
        <w:t>15</w:t>
      </w:r>
      <w:r w:rsidRPr="00B40EC6">
        <w:rPr>
          <w:rFonts w:ascii="Times New Roman" w:eastAsia="Times New Roman" w:hAnsi="Times New Roman" w:cs="Times New Roman"/>
          <w:b/>
          <w:bCs/>
          <w:spacing w:val="1"/>
          <w:sz w:val="24"/>
          <w:szCs w:val="24"/>
          <w:lang w:eastAsia="ru-RU"/>
        </w:rPr>
        <w:t xml:space="preserve"> г.</w:t>
      </w:r>
    </w:p>
    <w:p w:rsidR="00054E8E" w:rsidRPr="00054E8E" w:rsidRDefault="00054E8E" w:rsidP="00115D91">
      <w:pPr>
        <w:widowControl w:val="0"/>
        <w:shd w:val="clear" w:color="auto" w:fill="FFFFFF"/>
        <w:tabs>
          <w:tab w:val="left" w:pos="709"/>
        </w:tabs>
        <w:autoSpaceDE w:val="0"/>
        <w:autoSpaceDN w:val="0"/>
        <w:adjustRightInd w:val="0"/>
        <w:spacing w:after="0" w:line="240" w:lineRule="auto"/>
        <w:ind w:left="4253"/>
        <w:jc w:val="center"/>
        <w:rPr>
          <w:rFonts w:ascii="Times New Roman" w:eastAsia="Times New Roman" w:hAnsi="Times New Roman" w:cs="Times New Roman"/>
          <w:b/>
          <w:bCs/>
          <w:color w:val="212121"/>
          <w:spacing w:val="1"/>
          <w:sz w:val="24"/>
          <w:szCs w:val="24"/>
          <w:lang w:eastAsia="ru-RU"/>
        </w:rPr>
      </w:pPr>
    </w:p>
    <w:p w:rsidR="00054E8E" w:rsidRPr="00054E8E" w:rsidRDefault="00054E8E" w:rsidP="00054E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212121"/>
          <w:spacing w:val="1"/>
          <w:sz w:val="24"/>
          <w:szCs w:val="24"/>
          <w:lang w:eastAsia="ru-RU"/>
        </w:rPr>
      </w:pPr>
      <w:r w:rsidRPr="00054E8E">
        <w:rPr>
          <w:rFonts w:ascii="Times New Roman" w:eastAsia="Times New Roman" w:hAnsi="Times New Roman" w:cs="Times New Roman"/>
          <w:b/>
          <w:bCs/>
          <w:color w:val="212121"/>
          <w:spacing w:val="1"/>
          <w:sz w:val="24"/>
          <w:szCs w:val="24"/>
          <w:lang w:eastAsia="ru-RU"/>
        </w:rPr>
        <w:t>ЗАКЛЮЧЕНИЕ</w:t>
      </w:r>
    </w:p>
    <w:p w:rsidR="00054E8E" w:rsidRDefault="00054E8E" w:rsidP="00536E71">
      <w:pPr>
        <w:autoSpaceDE w:val="0"/>
        <w:autoSpaceDN w:val="0"/>
        <w:adjustRightInd w:val="0"/>
        <w:spacing w:after="0" w:line="240" w:lineRule="auto"/>
        <w:jc w:val="center"/>
        <w:outlineLvl w:val="0"/>
        <w:rPr>
          <w:rFonts w:ascii="Times New Roman" w:hAnsi="Times New Roman" w:cs="Times New Roman"/>
          <w:b/>
          <w:sz w:val="24"/>
          <w:szCs w:val="24"/>
        </w:rPr>
      </w:pPr>
      <w:r w:rsidRPr="00054E8E">
        <w:rPr>
          <w:rFonts w:ascii="Times New Roman" w:hAnsi="Times New Roman" w:cs="Times New Roman"/>
          <w:b/>
          <w:sz w:val="24"/>
          <w:szCs w:val="24"/>
        </w:rPr>
        <w:t>по результатам экспертно-аналитического мероприятия</w:t>
      </w:r>
    </w:p>
    <w:p w:rsidR="00D15657" w:rsidRDefault="004C45B1" w:rsidP="003904A7">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bCs/>
          <w:color w:val="212121"/>
          <w:spacing w:val="-2"/>
          <w:sz w:val="24"/>
          <w:szCs w:val="24"/>
          <w:lang w:eastAsia="ru-RU"/>
        </w:rPr>
      </w:pPr>
      <w:r>
        <w:rPr>
          <w:rFonts w:ascii="Times New Roman" w:eastAsia="Times New Roman" w:hAnsi="Times New Roman" w:cs="Times New Roman"/>
          <w:b/>
          <w:bCs/>
          <w:color w:val="212121"/>
          <w:spacing w:val="-2"/>
          <w:sz w:val="24"/>
          <w:szCs w:val="24"/>
          <w:lang w:eastAsia="ru-RU"/>
        </w:rPr>
        <w:t>«</w:t>
      </w:r>
      <w:r w:rsidRPr="004C45B1">
        <w:rPr>
          <w:rFonts w:ascii="Times New Roman" w:eastAsia="Times New Roman" w:hAnsi="Times New Roman" w:cs="Times New Roman"/>
          <w:b/>
          <w:bCs/>
          <w:color w:val="212121"/>
          <w:spacing w:val="-2"/>
          <w:sz w:val="24"/>
          <w:szCs w:val="24"/>
          <w:lang w:eastAsia="ru-RU"/>
        </w:rPr>
        <w:t xml:space="preserve">Анализ информации, размещенной на официальном сайте ЕИС о результатах закупок за счет средств </w:t>
      </w:r>
      <w:r w:rsidR="001E0E07">
        <w:rPr>
          <w:rFonts w:ascii="Times New Roman" w:eastAsia="Times New Roman" w:hAnsi="Times New Roman" w:cs="Times New Roman"/>
          <w:b/>
          <w:bCs/>
          <w:color w:val="212121"/>
          <w:spacing w:val="-2"/>
          <w:sz w:val="24"/>
          <w:szCs w:val="24"/>
          <w:lang w:eastAsia="ru-RU"/>
        </w:rPr>
        <w:t xml:space="preserve">районного </w:t>
      </w:r>
      <w:r w:rsidRPr="004C45B1">
        <w:rPr>
          <w:rFonts w:ascii="Times New Roman" w:eastAsia="Times New Roman" w:hAnsi="Times New Roman" w:cs="Times New Roman"/>
          <w:b/>
          <w:bCs/>
          <w:color w:val="212121"/>
          <w:spacing w:val="-2"/>
          <w:sz w:val="24"/>
          <w:szCs w:val="24"/>
          <w:lang w:eastAsia="ru-RU"/>
        </w:rPr>
        <w:t xml:space="preserve">бюджета Таймырского Долгано-Ненецкого муниципального района </w:t>
      </w:r>
      <w:r w:rsidR="005268D1">
        <w:rPr>
          <w:rFonts w:ascii="Times New Roman" w:eastAsia="Times New Roman" w:hAnsi="Times New Roman" w:cs="Times New Roman"/>
          <w:b/>
          <w:bCs/>
          <w:color w:val="212121"/>
          <w:spacing w:val="-2"/>
          <w:sz w:val="24"/>
          <w:szCs w:val="24"/>
          <w:lang w:eastAsia="ru-RU"/>
        </w:rPr>
        <w:t>за</w:t>
      </w:r>
      <w:r w:rsidRPr="004C45B1">
        <w:rPr>
          <w:rFonts w:ascii="Times New Roman" w:eastAsia="Times New Roman" w:hAnsi="Times New Roman" w:cs="Times New Roman"/>
          <w:b/>
          <w:bCs/>
          <w:color w:val="212121"/>
          <w:spacing w:val="-2"/>
          <w:sz w:val="24"/>
          <w:szCs w:val="24"/>
          <w:lang w:eastAsia="ru-RU"/>
        </w:rPr>
        <w:t xml:space="preserve"> 2014 год и первое полугодие 2015 года</w:t>
      </w:r>
    </w:p>
    <w:p w:rsidR="00EF6944" w:rsidRDefault="00EF6944" w:rsidP="003904A7">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bCs/>
          <w:color w:val="212121"/>
          <w:spacing w:val="-2"/>
          <w:sz w:val="24"/>
          <w:szCs w:val="24"/>
          <w:lang w:eastAsia="ru-RU"/>
        </w:rPr>
      </w:pPr>
    </w:p>
    <w:p w:rsidR="00536E71" w:rsidRDefault="00115D91" w:rsidP="00A675D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(Утверждено Решением Коллегии Контрольно-Счетной палаты </w:t>
      </w:r>
      <w:r w:rsidRPr="00693E1D">
        <w:rPr>
          <w:rFonts w:ascii="Times New Roman" w:hAnsi="Times New Roman" w:cs="Times New Roman"/>
          <w:sz w:val="24"/>
          <w:szCs w:val="24"/>
        </w:rPr>
        <w:t xml:space="preserve">№ </w:t>
      </w:r>
      <w:r w:rsidR="00693E1D" w:rsidRPr="00693E1D">
        <w:rPr>
          <w:rFonts w:ascii="Times New Roman" w:hAnsi="Times New Roman" w:cs="Times New Roman"/>
          <w:sz w:val="24"/>
          <w:szCs w:val="24"/>
        </w:rPr>
        <w:t>11</w:t>
      </w:r>
      <w:r w:rsidRPr="00693E1D">
        <w:rPr>
          <w:rFonts w:ascii="Times New Roman" w:hAnsi="Times New Roman" w:cs="Times New Roman"/>
          <w:sz w:val="24"/>
          <w:szCs w:val="24"/>
        </w:rPr>
        <w:t xml:space="preserve"> от </w:t>
      </w:r>
      <w:r w:rsidR="007A523D">
        <w:rPr>
          <w:rFonts w:ascii="Times New Roman" w:hAnsi="Times New Roman" w:cs="Times New Roman"/>
          <w:sz w:val="24"/>
          <w:szCs w:val="24"/>
        </w:rPr>
        <w:t>20.11</w:t>
      </w:r>
      <w:r w:rsidRPr="000C56AF">
        <w:rPr>
          <w:rFonts w:ascii="Times New Roman" w:hAnsi="Times New Roman" w:cs="Times New Roman"/>
          <w:sz w:val="24"/>
          <w:szCs w:val="24"/>
        </w:rPr>
        <w:t>.2015г.)</w:t>
      </w:r>
    </w:p>
    <w:p w:rsidR="00115D91" w:rsidRDefault="00115D91" w:rsidP="005B6458">
      <w:pPr>
        <w:widowControl w:val="0"/>
        <w:shd w:val="clear" w:color="auto" w:fill="FFFFFF"/>
        <w:autoSpaceDE w:val="0"/>
        <w:autoSpaceDN w:val="0"/>
        <w:adjustRightInd w:val="0"/>
        <w:spacing w:after="0" w:line="240" w:lineRule="auto"/>
        <w:ind w:left="14" w:firstLine="696"/>
        <w:jc w:val="both"/>
        <w:rPr>
          <w:rFonts w:ascii="Times New Roman" w:eastAsia="Times New Roman" w:hAnsi="Times New Roman" w:cs="Times New Roman"/>
          <w:b/>
          <w:color w:val="000000"/>
          <w:sz w:val="24"/>
          <w:szCs w:val="24"/>
          <w:lang w:eastAsia="ru-RU"/>
        </w:rPr>
      </w:pPr>
    </w:p>
    <w:p w:rsidR="005B6458" w:rsidRPr="005B6458" w:rsidRDefault="005B6458" w:rsidP="005B6458">
      <w:pPr>
        <w:widowControl w:val="0"/>
        <w:shd w:val="clear" w:color="auto" w:fill="FFFFFF"/>
        <w:autoSpaceDE w:val="0"/>
        <w:autoSpaceDN w:val="0"/>
        <w:adjustRightInd w:val="0"/>
        <w:spacing w:after="0" w:line="240" w:lineRule="auto"/>
        <w:ind w:left="14" w:firstLine="696"/>
        <w:jc w:val="both"/>
        <w:rPr>
          <w:rFonts w:ascii="Times New Roman" w:eastAsia="Times New Roman" w:hAnsi="Times New Roman" w:cs="Times New Roman"/>
          <w:sz w:val="20"/>
          <w:szCs w:val="20"/>
          <w:lang w:eastAsia="ru-RU"/>
        </w:rPr>
      </w:pPr>
      <w:r w:rsidRPr="005B6458">
        <w:rPr>
          <w:rFonts w:ascii="Times New Roman" w:eastAsia="Times New Roman" w:hAnsi="Times New Roman" w:cs="Times New Roman"/>
          <w:b/>
          <w:color w:val="000000"/>
          <w:sz w:val="24"/>
          <w:szCs w:val="24"/>
          <w:lang w:eastAsia="ru-RU"/>
        </w:rPr>
        <w:t>1.</w:t>
      </w:r>
      <w:r w:rsidRPr="005B6458">
        <w:rPr>
          <w:rFonts w:ascii="Times New Roman" w:eastAsia="Times New Roman" w:hAnsi="Times New Roman" w:cs="Times New Roman"/>
          <w:color w:val="000000"/>
          <w:sz w:val="24"/>
          <w:szCs w:val="24"/>
          <w:lang w:eastAsia="ru-RU"/>
        </w:rPr>
        <w:t xml:space="preserve"> </w:t>
      </w:r>
      <w:r w:rsidRPr="005B6458">
        <w:rPr>
          <w:rFonts w:ascii="Times New Roman" w:eastAsia="Times New Roman" w:hAnsi="Times New Roman" w:cs="Times New Roman"/>
          <w:color w:val="000000"/>
          <w:sz w:val="24"/>
          <w:szCs w:val="24"/>
          <w:u w:val="single"/>
          <w:lang w:eastAsia="ru-RU"/>
        </w:rPr>
        <w:t>Основания проведения мероприятия:</w:t>
      </w:r>
      <w:r w:rsidRPr="005B6458">
        <w:rPr>
          <w:rFonts w:ascii="Times New Roman" w:eastAsia="Times New Roman" w:hAnsi="Times New Roman" w:cs="Times New Roman"/>
          <w:color w:val="000000"/>
          <w:sz w:val="24"/>
          <w:szCs w:val="24"/>
          <w:lang w:eastAsia="ru-RU"/>
        </w:rPr>
        <w:t xml:space="preserve"> статья 98 Федерального закона от 05.04.2013 №</w:t>
      </w:r>
      <w:bookmarkStart w:id="0" w:name="_GoBack"/>
      <w:bookmarkEnd w:id="0"/>
      <w:r w:rsidRPr="005B6458">
        <w:rPr>
          <w:rFonts w:ascii="Times New Roman" w:eastAsia="Times New Roman" w:hAnsi="Times New Roman" w:cs="Times New Roman"/>
          <w:color w:val="000000"/>
          <w:sz w:val="24"/>
          <w:szCs w:val="24"/>
          <w:lang w:eastAsia="ru-RU"/>
        </w:rPr>
        <w:t> 44-ФЗ «О контрактной системе в сфере закупок товаров, работ, услуг для обеспечения государственных и муниципальных нужд», статьи 4, 5 Положения о Контрольно-Счетной палате Таймырского Долгано-Ненецкого муниципального района, утвержденного Решением Таймырского Долгано-Ненецкого районного Совета депутатов № 15-0285</w:t>
      </w:r>
      <w:r w:rsidR="00160B0F" w:rsidRPr="00160B0F">
        <w:rPr>
          <w:rFonts w:ascii="Times New Roman" w:eastAsia="Times New Roman" w:hAnsi="Times New Roman" w:cs="Times New Roman"/>
          <w:color w:val="000000"/>
          <w:sz w:val="24"/>
          <w:szCs w:val="24"/>
          <w:lang w:eastAsia="ru-RU"/>
        </w:rPr>
        <w:t xml:space="preserve"> </w:t>
      </w:r>
      <w:r w:rsidR="00160B0F" w:rsidRPr="005B6458">
        <w:rPr>
          <w:rFonts w:ascii="Times New Roman" w:eastAsia="Times New Roman" w:hAnsi="Times New Roman" w:cs="Times New Roman"/>
          <w:color w:val="000000"/>
          <w:sz w:val="24"/>
          <w:szCs w:val="24"/>
          <w:lang w:eastAsia="ru-RU"/>
        </w:rPr>
        <w:t>от 15.03.2013</w:t>
      </w:r>
      <w:r w:rsidRPr="005B6458">
        <w:rPr>
          <w:rFonts w:ascii="Times New Roman" w:eastAsia="Times New Roman" w:hAnsi="Times New Roman" w:cs="Times New Roman"/>
          <w:color w:val="000000"/>
          <w:sz w:val="24"/>
          <w:szCs w:val="24"/>
          <w:lang w:eastAsia="ru-RU"/>
        </w:rPr>
        <w:t>, пункт 1.9. Плана работы Контрольно-Счетной палаты на 2015 год</w:t>
      </w:r>
      <w:r>
        <w:rPr>
          <w:rFonts w:ascii="Times New Roman" w:eastAsia="Times New Roman" w:hAnsi="Times New Roman" w:cs="Times New Roman"/>
          <w:color w:val="000000"/>
          <w:sz w:val="24"/>
          <w:szCs w:val="24"/>
          <w:lang w:eastAsia="ru-RU"/>
        </w:rPr>
        <w:t xml:space="preserve">, </w:t>
      </w:r>
      <w:r w:rsidR="00E96B78">
        <w:rPr>
          <w:rFonts w:ascii="Times New Roman" w:eastAsia="Times New Roman" w:hAnsi="Times New Roman" w:cs="Times New Roman"/>
          <w:color w:val="000000"/>
          <w:sz w:val="24"/>
          <w:szCs w:val="24"/>
          <w:lang w:eastAsia="ru-RU"/>
        </w:rPr>
        <w:t>обращение</w:t>
      </w:r>
      <w:r>
        <w:rPr>
          <w:rFonts w:ascii="Times New Roman" w:eastAsia="Times New Roman" w:hAnsi="Times New Roman" w:cs="Times New Roman"/>
          <w:color w:val="000000"/>
          <w:sz w:val="24"/>
          <w:szCs w:val="24"/>
          <w:lang w:eastAsia="ru-RU"/>
        </w:rPr>
        <w:t xml:space="preserve"> </w:t>
      </w:r>
      <w:r w:rsidR="00F21B9F">
        <w:rPr>
          <w:rFonts w:ascii="Times New Roman" w:eastAsia="Times New Roman" w:hAnsi="Times New Roman" w:cs="Times New Roman"/>
          <w:color w:val="000000"/>
          <w:sz w:val="24"/>
          <w:szCs w:val="24"/>
          <w:lang w:eastAsia="ru-RU"/>
        </w:rPr>
        <w:t xml:space="preserve">заместителя Председателя </w:t>
      </w:r>
      <w:r w:rsidR="00CE4B0F" w:rsidRPr="005B6458">
        <w:rPr>
          <w:rFonts w:ascii="Times New Roman" w:eastAsia="Times New Roman" w:hAnsi="Times New Roman" w:cs="Times New Roman"/>
          <w:color w:val="000000"/>
          <w:sz w:val="24"/>
          <w:szCs w:val="24"/>
          <w:lang w:eastAsia="ru-RU"/>
        </w:rPr>
        <w:t>Таймырского Долгано-Ненецкого</w:t>
      </w:r>
      <w:r w:rsidR="00CE4B0F">
        <w:rPr>
          <w:rFonts w:ascii="Times New Roman" w:eastAsia="Times New Roman" w:hAnsi="Times New Roman" w:cs="Times New Roman"/>
          <w:color w:val="000000"/>
          <w:sz w:val="24"/>
          <w:szCs w:val="24"/>
          <w:lang w:eastAsia="ru-RU"/>
        </w:rPr>
        <w:t xml:space="preserve"> районного Совета депутатов </w:t>
      </w:r>
      <w:r w:rsidR="0034096E">
        <w:rPr>
          <w:rFonts w:ascii="Times New Roman" w:eastAsia="Times New Roman" w:hAnsi="Times New Roman" w:cs="Times New Roman"/>
          <w:color w:val="000000"/>
          <w:sz w:val="24"/>
          <w:szCs w:val="24"/>
          <w:lang w:eastAsia="ru-RU"/>
        </w:rPr>
        <w:t xml:space="preserve">по общим вопросам Р.А. </w:t>
      </w:r>
      <w:proofErr w:type="spellStart"/>
      <w:r w:rsidR="0034096E">
        <w:rPr>
          <w:rFonts w:ascii="Times New Roman" w:eastAsia="Times New Roman" w:hAnsi="Times New Roman" w:cs="Times New Roman"/>
          <w:color w:val="000000"/>
          <w:sz w:val="24"/>
          <w:szCs w:val="24"/>
          <w:lang w:eastAsia="ru-RU"/>
        </w:rPr>
        <w:t>Травницкого</w:t>
      </w:r>
      <w:proofErr w:type="spellEnd"/>
      <w:r w:rsidR="00E96B78">
        <w:rPr>
          <w:rFonts w:ascii="Times New Roman" w:eastAsia="Times New Roman" w:hAnsi="Times New Roman" w:cs="Times New Roman"/>
          <w:color w:val="000000"/>
          <w:sz w:val="24"/>
          <w:szCs w:val="24"/>
          <w:lang w:eastAsia="ru-RU"/>
        </w:rPr>
        <w:t xml:space="preserve"> </w:t>
      </w:r>
      <w:r w:rsidR="00193EA9">
        <w:rPr>
          <w:rFonts w:ascii="Times New Roman" w:eastAsia="Times New Roman" w:hAnsi="Times New Roman" w:cs="Times New Roman"/>
          <w:color w:val="000000"/>
          <w:sz w:val="24"/>
          <w:szCs w:val="24"/>
          <w:lang w:eastAsia="ru-RU"/>
        </w:rPr>
        <w:t xml:space="preserve">в связи с обращением представителя </w:t>
      </w:r>
      <w:r w:rsidR="006720FC">
        <w:rPr>
          <w:rFonts w:ascii="Times New Roman" w:eastAsia="Times New Roman" w:hAnsi="Times New Roman" w:cs="Times New Roman"/>
          <w:color w:val="000000"/>
          <w:sz w:val="24"/>
          <w:szCs w:val="24"/>
          <w:lang w:eastAsia="ru-RU"/>
        </w:rPr>
        <w:t xml:space="preserve">от лица </w:t>
      </w:r>
      <w:r w:rsidR="00193EA9">
        <w:rPr>
          <w:rFonts w:ascii="Times New Roman" w:eastAsia="Times New Roman" w:hAnsi="Times New Roman" w:cs="Times New Roman"/>
          <w:color w:val="000000"/>
          <w:sz w:val="24"/>
          <w:szCs w:val="24"/>
          <w:lang w:eastAsia="ru-RU"/>
        </w:rPr>
        <w:t>предпринимателей Таймыра</w:t>
      </w:r>
      <w:r w:rsidR="00651093">
        <w:rPr>
          <w:rFonts w:ascii="Times New Roman" w:eastAsia="Times New Roman" w:hAnsi="Times New Roman" w:cs="Times New Roman"/>
          <w:color w:val="000000"/>
          <w:sz w:val="24"/>
          <w:szCs w:val="24"/>
          <w:lang w:eastAsia="ru-RU"/>
        </w:rPr>
        <w:t xml:space="preserve"> на имя Губернатора Красноярского края</w:t>
      </w:r>
      <w:r w:rsidR="008F560B">
        <w:rPr>
          <w:rFonts w:ascii="Times New Roman" w:eastAsia="Times New Roman" w:hAnsi="Times New Roman" w:cs="Times New Roman"/>
          <w:color w:val="000000"/>
          <w:sz w:val="24"/>
          <w:szCs w:val="24"/>
          <w:lang w:eastAsia="ru-RU"/>
        </w:rPr>
        <w:t xml:space="preserve"> (исх.</w:t>
      </w:r>
      <w:r w:rsidR="002D0B4D">
        <w:rPr>
          <w:rFonts w:ascii="Times New Roman" w:eastAsia="Times New Roman" w:hAnsi="Times New Roman" w:cs="Times New Roman"/>
          <w:color w:val="000000"/>
          <w:sz w:val="24"/>
          <w:szCs w:val="24"/>
          <w:lang w:eastAsia="ru-RU"/>
        </w:rPr>
        <w:t> </w:t>
      </w:r>
      <w:r w:rsidR="008F560B">
        <w:rPr>
          <w:rFonts w:ascii="Times New Roman" w:eastAsia="Times New Roman" w:hAnsi="Times New Roman" w:cs="Times New Roman"/>
          <w:color w:val="000000"/>
          <w:sz w:val="24"/>
          <w:szCs w:val="24"/>
          <w:lang w:eastAsia="ru-RU"/>
        </w:rPr>
        <w:t>№ 1142 от 30.07.2015)</w:t>
      </w:r>
      <w:r w:rsidR="00EF6944">
        <w:rPr>
          <w:rFonts w:ascii="Times New Roman" w:eastAsia="Times New Roman" w:hAnsi="Times New Roman" w:cs="Times New Roman"/>
          <w:color w:val="000000"/>
          <w:sz w:val="24"/>
          <w:szCs w:val="24"/>
          <w:lang w:eastAsia="ru-RU"/>
        </w:rPr>
        <w:t xml:space="preserve">, Распоряжения </w:t>
      </w:r>
      <w:r w:rsidR="007400F3">
        <w:rPr>
          <w:rFonts w:ascii="Times New Roman" w:eastAsia="Times New Roman" w:hAnsi="Times New Roman" w:cs="Times New Roman"/>
          <w:color w:val="000000"/>
          <w:sz w:val="24"/>
          <w:szCs w:val="24"/>
          <w:lang w:eastAsia="ru-RU"/>
        </w:rPr>
        <w:t xml:space="preserve">Контрольно-Счетной палаты </w:t>
      </w:r>
      <w:r w:rsidR="00EB7ACE">
        <w:rPr>
          <w:rFonts w:ascii="Times New Roman" w:eastAsia="Times New Roman" w:hAnsi="Times New Roman" w:cs="Times New Roman"/>
          <w:color w:val="000000"/>
          <w:sz w:val="24"/>
          <w:szCs w:val="24"/>
          <w:lang w:eastAsia="ru-RU"/>
        </w:rPr>
        <w:t>«О</w:t>
      </w:r>
      <w:r w:rsidR="00160B0F" w:rsidRPr="00160B0F">
        <w:rPr>
          <w:rFonts w:ascii="Times New Roman" w:eastAsia="Times New Roman" w:hAnsi="Times New Roman" w:cs="Times New Roman"/>
          <w:color w:val="000000"/>
          <w:sz w:val="24"/>
          <w:szCs w:val="24"/>
          <w:lang w:eastAsia="ru-RU"/>
        </w:rPr>
        <w:t xml:space="preserve"> проведении экспертно-аналитического мероприятия</w:t>
      </w:r>
      <w:r w:rsidR="00EB7ACE">
        <w:rPr>
          <w:rFonts w:ascii="Times New Roman" w:eastAsia="Times New Roman" w:hAnsi="Times New Roman" w:cs="Times New Roman"/>
          <w:color w:val="000000"/>
          <w:sz w:val="24"/>
          <w:szCs w:val="24"/>
          <w:lang w:eastAsia="ru-RU"/>
        </w:rPr>
        <w:t>»</w:t>
      </w:r>
      <w:r w:rsidR="00160B0F">
        <w:rPr>
          <w:rFonts w:ascii="Times New Roman" w:eastAsia="Times New Roman" w:hAnsi="Times New Roman" w:cs="Times New Roman"/>
          <w:color w:val="000000"/>
          <w:sz w:val="24"/>
          <w:szCs w:val="24"/>
          <w:lang w:eastAsia="ru-RU"/>
        </w:rPr>
        <w:t xml:space="preserve"> № 10/1 от 17.09.2015 года.</w:t>
      </w:r>
    </w:p>
    <w:p w:rsidR="005B6458" w:rsidRPr="005B6458" w:rsidRDefault="005B6458" w:rsidP="005B6458">
      <w:pPr>
        <w:widowControl w:val="0"/>
        <w:shd w:val="clear" w:color="auto" w:fill="FFFFFF"/>
        <w:autoSpaceDE w:val="0"/>
        <w:autoSpaceDN w:val="0"/>
        <w:adjustRightInd w:val="0"/>
        <w:spacing w:after="0" w:line="240" w:lineRule="auto"/>
        <w:ind w:left="24" w:right="5" w:firstLine="701"/>
        <w:jc w:val="both"/>
        <w:rPr>
          <w:rFonts w:ascii="Times New Roman" w:eastAsia="Times New Roman" w:hAnsi="Times New Roman" w:cs="Times New Roman"/>
          <w:sz w:val="20"/>
          <w:szCs w:val="20"/>
          <w:lang w:eastAsia="ru-RU"/>
        </w:rPr>
      </w:pPr>
      <w:r w:rsidRPr="005B6458">
        <w:rPr>
          <w:rFonts w:ascii="Times New Roman" w:eastAsia="Times New Roman" w:hAnsi="Times New Roman" w:cs="Times New Roman"/>
          <w:b/>
          <w:color w:val="000000"/>
          <w:spacing w:val="-1"/>
          <w:sz w:val="24"/>
          <w:szCs w:val="24"/>
          <w:lang w:eastAsia="ru-RU"/>
        </w:rPr>
        <w:t>2.</w:t>
      </w:r>
      <w:r w:rsidRPr="005B6458">
        <w:rPr>
          <w:rFonts w:ascii="Times New Roman" w:eastAsia="Times New Roman" w:hAnsi="Times New Roman" w:cs="Times New Roman"/>
          <w:color w:val="000000"/>
          <w:spacing w:val="-1"/>
          <w:sz w:val="24"/>
          <w:szCs w:val="24"/>
          <w:lang w:eastAsia="ru-RU"/>
        </w:rPr>
        <w:t xml:space="preserve"> </w:t>
      </w:r>
      <w:r w:rsidRPr="005B6458">
        <w:rPr>
          <w:rFonts w:ascii="Times New Roman" w:eastAsia="Times New Roman" w:hAnsi="Times New Roman" w:cs="Times New Roman"/>
          <w:color w:val="000000"/>
          <w:spacing w:val="-1"/>
          <w:sz w:val="24"/>
          <w:szCs w:val="24"/>
          <w:u w:val="single"/>
          <w:lang w:eastAsia="ru-RU"/>
        </w:rPr>
        <w:t>Состав проверяющих</w:t>
      </w:r>
      <w:r w:rsidRPr="005B6458">
        <w:rPr>
          <w:rFonts w:ascii="Times New Roman" w:eastAsia="Times New Roman" w:hAnsi="Times New Roman" w:cs="Times New Roman"/>
          <w:color w:val="000000"/>
          <w:spacing w:val="-1"/>
          <w:sz w:val="24"/>
          <w:szCs w:val="24"/>
          <w:lang w:eastAsia="ru-RU"/>
        </w:rPr>
        <w:t xml:space="preserve">: руководитель </w:t>
      </w:r>
      <w:proofErr w:type="spellStart"/>
      <w:r w:rsidRPr="005B6458">
        <w:rPr>
          <w:rFonts w:ascii="Times New Roman" w:eastAsia="Times New Roman" w:hAnsi="Times New Roman" w:cs="Times New Roman"/>
          <w:color w:val="000000"/>
          <w:spacing w:val="-1"/>
          <w:sz w:val="24"/>
          <w:szCs w:val="24"/>
          <w:lang w:eastAsia="ru-RU"/>
        </w:rPr>
        <w:t>экспертно</w:t>
      </w:r>
      <w:proofErr w:type="spellEnd"/>
      <w:r w:rsidRPr="005B6458">
        <w:rPr>
          <w:rFonts w:ascii="Times New Roman" w:eastAsia="Times New Roman" w:hAnsi="Times New Roman" w:cs="Times New Roman"/>
          <w:color w:val="000000"/>
          <w:spacing w:val="-1"/>
          <w:sz w:val="24"/>
          <w:szCs w:val="24"/>
          <w:lang w:eastAsia="ru-RU"/>
        </w:rPr>
        <w:t xml:space="preserve"> – аналитического мероприятия - начальник экспертно-</w:t>
      </w:r>
      <w:r w:rsidRPr="005B6458">
        <w:rPr>
          <w:rFonts w:ascii="Times New Roman" w:eastAsia="Times New Roman" w:hAnsi="Times New Roman" w:cs="Times New Roman"/>
          <w:color w:val="000000"/>
          <w:spacing w:val="-2"/>
          <w:sz w:val="24"/>
          <w:szCs w:val="24"/>
          <w:lang w:eastAsia="ru-RU"/>
        </w:rPr>
        <w:t xml:space="preserve">аналитического отдела С.А. Симутин. Член рабочей группы: </w:t>
      </w:r>
      <w:r w:rsidRPr="005B6458">
        <w:rPr>
          <w:rFonts w:ascii="Times New Roman" w:eastAsia="Times New Roman" w:hAnsi="Times New Roman" w:cs="Times New Roman"/>
          <w:color w:val="000000"/>
          <w:spacing w:val="-1"/>
          <w:sz w:val="24"/>
          <w:szCs w:val="24"/>
          <w:lang w:eastAsia="ru-RU"/>
        </w:rPr>
        <w:t xml:space="preserve">инспектор экспертно-аналитического отдела К.О. Жулев. </w:t>
      </w:r>
    </w:p>
    <w:p w:rsidR="002E39D8" w:rsidRDefault="005B6458" w:rsidP="00170336">
      <w:pPr>
        <w:widowControl w:val="0"/>
        <w:shd w:val="clear" w:color="auto" w:fill="FFFFFF"/>
        <w:autoSpaceDE w:val="0"/>
        <w:autoSpaceDN w:val="0"/>
        <w:adjustRightInd w:val="0"/>
        <w:spacing w:after="0" w:line="240" w:lineRule="auto"/>
        <w:ind w:left="24" w:right="5" w:firstLine="696"/>
        <w:jc w:val="both"/>
        <w:rPr>
          <w:rFonts w:ascii="Times New Roman" w:eastAsia="Times New Roman" w:hAnsi="Times New Roman" w:cs="Times New Roman"/>
          <w:color w:val="000000"/>
          <w:sz w:val="24"/>
          <w:szCs w:val="24"/>
          <w:lang w:eastAsia="ru-RU"/>
        </w:rPr>
      </w:pPr>
      <w:r w:rsidRPr="005B6458">
        <w:rPr>
          <w:rFonts w:ascii="Times New Roman" w:eastAsia="Times New Roman" w:hAnsi="Times New Roman" w:cs="Times New Roman"/>
          <w:b/>
          <w:color w:val="000000"/>
          <w:spacing w:val="6"/>
          <w:sz w:val="24"/>
          <w:szCs w:val="24"/>
          <w:lang w:eastAsia="ru-RU"/>
        </w:rPr>
        <w:t>3.</w:t>
      </w:r>
      <w:r w:rsidRPr="005B6458">
        <w:rPr>
          <w:rFonts w:ascii="Times New Roman" w:eastAsia="Times New Roman" w:hAnsi="Times New Roman" w:cs="Times New Roman"/>
          <w:color w:val="000000"/>
          <w:spacing w:val="6"/>
          <w:sz w:val="24"/>
          <w:szCs w:val="24"/>
          <w:lang w:eastAsia="ru-RU"/>
        </w:rPr>
        <w:t xml:space="preserve"> </w:t>
      </w:r>
      <w:r w:rsidRPr="005B6458">
        <w:rPr>
          <w:rFonts w:ascii="Times New Roman" w:eastAsia="Times New Roman" w:hAnsi="Times New Roman" w:cs="Times New Roman"/>
          <w:color w:val="000000"/>
          <w:spacing w:val="6"/>
          <w:sz w:val="24"/>
          <w:szCs w:val="24"/>
          <w:u w:val="single"/>
          <w:lang w:eastAsia="ru-RU"/>
        </w:rPr>
        <w:t>Предмет мероприятия</w:t>
      </w:r>
      <w:r w:rsidRPr="005B6458">
        <w:rPr>
          <w:rFonts w:ascii="Times New Roman" w:eastAsia="Times New Roman" w:hAnsi="Times New Roman" w:cs="Times New Roman"/>
          <w:color w:val="000000"/>
          <w:spacing w:val="6"/>
          <w:sz w:val="24"/>
          <w:szCs w:val="24"/>
          <w:lang w:eastAsia="ru-RU"/>
        </w:rPr>
        <w:t xml:space="preserve">: </w:t>
      </w:r>
      <w:r w:rsidRPr="005B6458">
        <w:rPr>
          <w:rFonts w:ascii="Times New Roman" w:eastAsia="Times New Roman" w:hAnsi="Times New Roman" w:cs="Times New Roman"/>
          <w:color w:val="000000"/>
          <w:sz w:val="24"/>
          <w:szCs w:val="24"/>
          <w:lang w:eastAsia="ru-RU"/>
        </w:rPr>
        <w:t>информация</w:t>
      </w:r>
      <w:r w:rsidR="006B37ED">
        <w:rPr>
          <w:rFonts w:ascii="Times New Roman" w:eastAsia="Times New Roman" w:hAnsi="Times New Roman" w:cs="Times New Roman"/>
          <w:color w:val="000000"/>
          <w:sz w:val="24"/>
          <w:szCs w:val="24"/>
          <w:lang w:eastAsia="ru-RU"/>
        </w:rPr>
        <w:t>,</w:t>
      </w:r>
      <w:r w:rsidRPr="005B6458">
        <w:rPr>
          <w:rFonts w:ascii="Times New Roman" w:eastAsia="Times New Roman" w:hAnsi="Times New Roman" w:cs="Times New Roman"/>
          <w:color w:val="000000"/>
          <w:sz w:val="24"/>
          <w:szCs w:val="24"/>
          <w:lang w:eastAsia="ru-RU"/>
        </w:rPr>
        <w:t xml:space="preserve"> содержащаяся в </w:t>
      </w:r>
      <w:r w:rsidR="004460E1">
        <w:rPr>
          <w:rFonts w:ascii="Times New Roman" w:eastAsia="Times New Roman" w:hAnsi="Times New Roman" w:cs="Times New Roman"/>
          <w:color w:val="000000"/>
          <w:sz w:val="24"/>
          <w:szCs w:val="24"/>
          <w:lang w:eastAsia="ru-RU"/>
        </w:rPr>
        <w:t xml:space="preserve">протоколах о проведении </w:t>
      </w:r>
      <w:r w:rsidR="004460E1" w:rsidRPr="004460E1">
        <w:rPr>
          <w:rFonts w:ascii="Times New Roman" w:eastAsia="Times New Roman" w:hAnsi="Times New Roman" w:cs="Times New Roman"/>
          <w:color w:val="000000"/>
          <w:sz w:val="24"/>
          <w:szCs w:val="24"/>
          <w:lang w:eastAsia="ru-RU"/>
        </w:rPr>
        <w:t>запрос</w:t>
      </w:r>
      <w:r w:rsidR="004460E1">
        <w:rPr>
          <w:rFonts w:ascii="Times New Roman" w:eastAsia="Times New Roman" w:hAnsi="Times New Roman" w:cs="Times New Roman"/>
          <w:color w:val="000000"/>
          <w:sz w:val="24"/>
          <w:szCs w:val="24"/>
          <w:lang w:eastAsia="ru-RU"/>
        </w:rPr>
        <w:t>ов</w:t>
      </w:r>
      <w:r w:rsidR="004460E1" w:rsidRPr="004460E1">
        <w:rPr>
          <w:rFonts w:ascii="Times New Roman" w:eastAsia="Times New Roman" w:hAnsi="Times New Roman" w:cs="Times New Roman"/>
          <w:color w:val="000000"/>
          <w:sz w:val="24"/>
          <w:szCs w:val="24"/>
          <w:lang w:eastAsia="ru-RU"/>
        </w:rPr>
        <w:t xml:space="preserve"> котировок цен, открытых конкурс</w:t>
      </w:r>
      <w:r w:rsidR="004460E1">
        <w:rPr>
          <w:rFonts w:ascii="Times New Roman" w:eastAsia="Times New Roman" w:hAnsi="Times New Roman" w:cs="Times New Roman"/>
          <w:color w:val="000000"/>
          <w:sz w:val="24"/>
          <w:szCs w:val="24"/>
          <w:lang w:eastAsia="ru-RU"/>
        </w:rPr>
        <w:t>ов</w:t>
      </w:r>
      <w:r w:rsidR="004460E1" w:rsidRPr="004460E1">
        <w:rPr>
          <w:rFonts w:ascii="Times New Roman" w:eastAsia="Times New Roman" w:hAnsi="Times New Roman" w:cs="Times New Roman"/>
          <w:color w:val="000000"/>
          <w:sz w:val="24"/>
          <w:szCs w:val="24"/>
          <w:lang w:eastAsia="ru-RU"/>
        </w:rPr>
        <w:t>, открытых аукцион</w:t>
      </w:r>
      <w:r w:rsidR="004460E1">
        <w:rPr>
          <w:rFonts w:ascii="Times New Roman" w:eastAsia="Times New Roman" w:hAnsi="Times New Roman" w:cs="Times New Roman"/>
          <w:color w:val="000000"/>
          <w:sz w:val="24"/>
          <w:szCs w:val="24"/>
          <w:lang w:eastAsia="ru-RU"/>
        </w:rPr>
        <w:t>ов</w:t>
      </w:r>
      <w:r w:rsidR="004460E1" w:rsidRPr="004460E1">
        <w:rPr>
          <w:rFonts w:ascii="Times New Roman" w:eastAsia="Times New Roman" w:hAnsi="Times New Roman" w:cs="Times New Roman"/>
          <w:color w:val="000000"/>
          <w:sz w:val="24"/>
          <w:szCs w:val="24"/>
          <w:lang w:eastAsia="ru-RU"/>
        </w:rPr>
        <w:t xml:space="preserve"> в электронной форме, запросах предложений</w:t>
      </w:r>
      <w:r w:rsidR="00BA3B93">
        <w:rPr>
          <w:rFonts w:ascii="Times New Roman" w:eastAsia="Times New Roman" w:hAnsi="Times New Roman" w:cs="Times New Roman"/>
          <w:color w:val="000000"/>
          <w:sz w:val="24"/>
          <w:szCs w:val="24"/>
          <w:lang w:eastAsia="ru-RU"/>
        </w:rPr>
        <w:t>, размещенных в</w:t>
      </w:r>
      <w:r w:rsidR="004460E1" w:rsidRPr="004460E1">
        <w:rPr>
          <w:rFonts w:ascii="Times New Roman" w:eastAsia="Times New Roman" w:hAnsi="Times New Roman" w:cs="Times New Roman"/>
          <w:color w:val="000000"/>
          <w:sz w:val="24"/>
          <w:szCs w:val="24"/>
          <w:lang w:eastAsia="ru-RU"/>
        </w:rPr>
        <w:t xml:space="preserve"> </w:t>
      </w:r>
      <w:r w:rsidRPr="005B6458">
        <w:rPr>
          <w:rFonts w:ascii="Times New Roman" w:eastAsia="Times New Roman" w:hAnsi="Times New Roman" w:cs="Times New Roman"/>
          <w:color w:val="000000"/>
          <w:sz w:val="24"/>
          <w:szCs w:val="24"/>
          <w:lang w:eastAsia="ru-RU"/>
        </w:rPr>
        <w:t>единой информационной системе в информационно-телекоммуникационной сети «Интернет»</w:t>
      </w:r>
      <w:r w:rsidR="002E39D8">
        <w:rPr>
          <w:rFonts w:ascii="Times New Roman" w:eastAsia="Times New Roman" w:hAnsi="Times New Roman" w:cs="Times New Roman"/>
          <w:color w:val="000000"/>
          <w:sz w:val="24"/>
          <w:szCs w:val="24"/>
          <w:lang w:eastAsia="ru-RU"/>
        </w:rPr>
        <w:t>, где к участию в торгах было допущено более одного участника.</w:t>
      </w:r>
    </w:p>
    <w:p w:rsidR="005B6458" w:rsidRPr="005B6458" w:rsidRDefault="005B6458" w:rsidP="00170336">
      <w:pPr>
        <w:widowControl w:val="0"/>
        <w:shd w:val="clear" w:color="auto" w:fill="FFFFFF"/>
        <w:autoSpaceDE w:val="0"/>
        <w:autoSpaceDN w:val="0"/>
        <w:adjustRightInd w:val="0"/>
        <w:spacing w:after="0" w:line="240" w:lineRule="auto"/>
        <w:ind w:left="24" w:right="5" w:firstLine="696"/>
        <w:jc w:val="both"/>
        <w:rPr>
          <w:rFonts w:ascii="Times New Roman" w:eastAsia="Times New Roman" w:hAnsi="Times New Roman" w:cs="Times New Roman"/>
          <w:color w:val="000000"/>
          <w:spacing w:val="-2"/>
          <w:sz w:val="24"/>
          <w:szCs w:val="24"/>
          <w:lang w:eastAsia="ru-RU"/>
        </w:rPr>
      </w:pPr>
      <w:r w:rsidRPr="005B6458">
        <w:rPr>
          <w:rFonts w:ascii="Times New Roman" w:eastAsia="Times New Roman" w:hAnsi="Times New Roman" w:cs="Times New Roman"/>
          <w:b/>
          <w:color w:val="000000"/>
          <w:spacing w:val="-2"/>
          <w:sz w:val="24"/>
          <w:szCs w:val="24"/>
          <w:lang w:eastAsia="ru-RU"/>
        </w:rPr>
        <w:t>4.</w:t>
      </w:r>
      <w:r w:rsidRPr="005B6458">
        <w:rPr>
          <w:rFonts w:ascii="Times New Roman" w:eastAsia="Times New Roman" w:hAnsi="Times New Roman" w:cs="Times New Roman"/>
          <w:color w:val="000000"/>
          <w:spacing w:val="-2"/>
          <w:sz w:val="24"/>
          <w:szCs w:val="24"/>
          <w:lang w:eastAsia="ru-RU"/>
        </w:rPr>
        <w:t xml:space="preserve"> </w:t>
      </w:r>
      <w:r w:rsidRPr="005B6458">
        <w:rPr>
          <w:rFonts w:ascii="Times New Roman" w:eastAsia="Times New Roman" w:hAnsi="Times New Roman" w:cs="Times New Roman"/>
          <w:color w:val="000000"/>
          <w:spacing w:val="-2"/>
          <w:sz w:val="24"/>
          <w:szCs w:val="24"/>
          <w:u w:val="single"/>
          <w:lang w:eastAsia="ru-RU"/>
        </w:rPr>
        <w:t xml:space="preserve">Цели </w:t>
      </w:r>
      <w:r w:rsidRPr="005B6458">
        <w:rPr>
          <w:rFonts w:ascii="Times New Roman" w:eastAsia="Times New Roman" w:hAnsi="Times New Roman" w:cs="Times New Roman"/>
          <w:color w:val="000000"/>
          <w:spacing w:val="6"/>
          <w:sz w:val="24"/>
          <w:szCs w:val="24"/>
          <w:u w:val="single"/>
          <w:lang w:eastAsia="ru-RU"/>
        </w:rPr>
        <w:t>мероприятия</w:t>
      </w:r>
      <w:r w:rsidRPr="005B6458">
        <w:rPr>
          <w:rFonts w:ascii="Times New Roman" w:eastAsia="Times New Roman" w:hAnsi="Times New Roman" w:cs="Times New Roman"/>
          <w:color w:val="000000"/>
          <w:spacing w:val="-2"/>
          <w:sz w:val="24"/>
          <w:szCs w:val="24"/>
          <w:lang w:eastAsia="ru-RU"/>
        </w:rPr>
        <w:t>:</w:t>
      </w:r>
      <w:r w:rsidR="004460E1">
        <w:rPr>
          <w:rFonts w:ascii="Times New Roman" w:eastAsia="Times New Roman" w:hAnsi="Times New Roman" w:cs="Times New Roman"/>
          <w:color w:val="000000"/>
          <w:spacing w:val="-2"/>
          <w:sz w:val="24"/>
          <w:szCs w:val="24"/>
          <w:lang w:eastAsia="ru-RU"/>
        </w:rPr>
        <w:t xml:space="preserve"> </w:t>
      </w:r>
      <w:r w:rsidR="00170336">
        <w:rPr>
          <w:rFonts w:ascii="Times New Roman" w:eastAsia="Times New Roman" w:hAnsi="Times New Roman" w:cs="Times New Roman"/>
          <w:color w:val="000000"/>
          <w:spacing w:val="-2"/>
          <w:sz w:val="24"/>
          <w:szCs w:val="24"/>
          <w:lang w:eastAsia="ru-RU"/>
        </w:rPr>
        <w:t>п</w:t>
      </w:r>
      <w:r w:rsidRPr="005B6458">
        <w:rPr>
          <w:rFonts w:ascii="Times New Roman" w:eastAsia="Times New Roman" w:hAnsi="Times New Roman" w:cs="Times New Roman"/>
          <w:color w:val="000000"/>
          <w:spacing w:val="-2"/>
          <w:sz w:val="24"/>
          <w:szCs w:val="24"/>
          <w:lang w:eastAsia="ru-RU"/>
        </w:rPr>
        <w:t>роверка, анализ и оценка информации о законности</w:t>
      </w:r>
      <w:r w:rsidR="00706D04">
        <w:rPr>
          <w:rFonts w:ascii="Times New Roman" w:eastAsia="Times New Roman" w:hAnsi="Times New Roman" w:cs="Times New Roman"/>
          <w:color w:val="000000"/>
          <w:spacing w:val="-2"/>
          <w:sz w:val="24"/>
          <w:szCs w:val="24"/>
          <w:lang w:eastAsia="ru-RU"/>
        </w:rPr>
        <w:t xml:space="preserve"> принятия решений о допуске (</w:t>
      </w:r>
      <w:r w:rsidR="00BA4874">
        <w:rPr>
          <w:rFonts w:ascii="Times New Roman" w:eastAsia="Times New Roman" w:hAnsi="Times New Roman" w:cs="Times New Roman"/>
          <w:color w:val="000000"/>
          <w:spacing w:val="-2"/>
          <w:sz w:val="24"/>
          <w:szCs w:val="24"/>
          <w:lang w:eastAsia="ru-RU"/>
        </w:rPr>
        <w:t>не допуске</w:t>
      </w:r>
      <w:r w:rsidR="00706D04">
        <w:rPr>
          <w:rFonts w:ascii="Times New Roman" w:eastAsia="Times New Roman" w:hAnsi="Times New Roman" w:cs="Times New Roman"/>
          <w:color w:val="000000"/>
          <w:spacing w:val="-2"/>
          <w:sz w:val="24"/>
          <w:szCs w:val="24"/>
          <w:lang w:eastAsia="ru-RU"/>
        </w:rPr>
        <w:t>)</w:t>
      </w:r>
      <w:r w:rsidR="00BA4874">
        <w:rPr>
          <w:rFonts w:ascii="Times New Roman" w:eastAsia="Times New Roman" w:hAnsi="Times New Roman" w:cs="Times New Roman"/>
          <w:color w:val="000000"/>
          <w:spacing w:val="-2"/>
          <w:sz w:val="24"/>
          <w:szCs w:val="24"/>
          <w:lang w:eastAsia="ru-RU"/>
        </w:rPr>
        <w:t xml:space="preserve"> к участию в запросах котировок цен, открытых конкурсах, открытых аукционах в электронной форме</w:t>
      </w:r>
      <w:r w:rsidR="009F5A3D">
        <w:rPr>
          <w:rFonts w:ascii="Times New Roman" w:eastAsia="Times New Roman" w:hAnsi="Times New Roman" w:cs="Times New Roman"/>
          <w:color w:val="000000"/>
          <w:spacing w:val="-2"/>
          <w:sz w:val="24"/>
          <w:szCs w:val="24"/>
          <w:lang w:eastAsia="ru-RU"/>
        </w:rPr>
        <w:t>, запросах предложений</w:t>
      </w:r>
      <w:r w:rsidR="00170336">
        <w:rPr>
          <w:rFonts w:ascii="Times New Roman" w:eastAsia="Times New Roman" w:hAnsi="Times New Roman" w:cs="Times New Roman"/>
          <w:color w:val="000000"/>
          <w:spacing w:val="-2"/>
          <w:sz w:val="24"/>
          <w:szCs w:val="24"/>
          <w:lang w:eastAsia="ru-RU"/>
        </w:rPr>
        <w:t xml:space="preserve"> участников таких торгов</w:t>
      </w:r>
      <w:r w:rsidR="00E66370" w:rsidRPr="00E66370">
        <w:rPr>
          <w:rFonts w:ascii="Times New Roman" w:eastAsia="Times New Roman" w:hAnsi="Times New Roman" w:cs="Times New Roman"/>
          <w:color w:val="000000"/>
          <w:spacing w:val="-2"/>
          <w:sz w:val="24"/>
          <w:szCs w:val="24"/>
          <w:lang w:eastAsia="ru-RU"/>
        </w:rPr>
        <w:t xml:space="preserve"> </w:t>
      </w:r>
      <w:r w:rsidR="00E66370">
        <w:rPr>
          <w:rFonts w:ascii="Times New Roman" w:eastAsia="Times New Roman" w:hAnsi="Times New Roman" w:cs="Times New Roman"/>
          <w:color w:val="000000"/>
          <w:spacing w:val="-2"/>
          <w:sz w:val="24"/>
          <w:szCs w:val="24"/>
          <w:lang w:eastAsia="ru-RU"/>
        </w:rPr>
        <w:t>комиссиями по осуществлению закупок</w:t>
      </w:r>
      <w:r w:rsidR="00170336">
        <w:rPr>
          <w:rFonts w:ascii="Times New Roman" w:eastAsia="Times New Roman" w:hAnsi="Times New Roman" w:cs="Times New Roman"/>
          <w:color w:val="000000"/>
          <w:spacing w:val="-2"/>
          <w:sz w:val="24"/>
          <w:szCs w:val="24"/>
          <w:lang w:eastAsia="ru-RU"/>
        </w:rPr>
        <w:t>.</w:t>
      </w:r>
    </w:p>
    <w:p w:rsidR="005B6458" w:rsidRPr="005B6458" w:rsidRDefault="005B6458" w:rsidP="005B6458">
      <w:pPr>
        <w:widowControl w:val="0"/>
        <w:shd w:val="clear" w:color="auto" w:fill="FFFFFF"/>
        <w:autoSpaceDE w:val="0"/>
        <w:autoSpaceDN w:val="0"/>
        <w:adjustRightInd w:val="0"/>
        <w:spacing w:after="0" w:line="240" w:lineRule="auto"/>
        <w:ind w:left="5" w:right="14" w:firstLine="706"/>
        <w:jc w:val="both"/>
        <w:rPr>
          <w:rFonts w:ascii="Times New Roman" w:eastAsia="Times New Roman" w:hAnsi="Times New Roman" w:cs="Times New Roman"/>
          <w:color w:val="000000"/>
          <w:spacing w:val="-1"/>
          <w:sz w:val="24"/>
          <w:szCs w:val="24"/>
          <w:lang w:eastAsia="ru-RU"/>
        </w:rPr>
      </w:pPr>
      <w:r w:rsidRPr="005B6458">
        <w:rPr>
          <w:rFonts w:ascii="Times New Roman" w:eastAsia="Times New Roman" w:hAnsi="Times New Roman" w:cs="Times New Roman"/>
          <w:b/>
          <w:color w:val="000000"/>
          <w:spacing w:val="-1"/>
          <w:sz w:val="24"/>
          <w:szCs w:val="24"/>
          <w:lang w:eastAsia="ru-RU"/>
        </w:rPr>
        <w:t>5.</w:t>
      </w:r>
      <w:r w:rsidRPr="005B6458">
        <w:rPr>
          <w:rFonts w:ascii="Times New Roman" w:eastAsia="Times New Roman" w:hAnsi="Times New Roman" w:cs="Times New Roman"/>
          <w:color w:val="000000"/>
          <w:spacing w:val="-1"/>
          <w:sz w:val="24"/>
          <w:szCs w:val="24"/>
          <w:lang w:eastAsia="ru-RU"/>
        </w:rPr>
        <w:t xml:space="preserve"> </w:t>
      </w:r>
      <w:r w:rsidRPr="005B6458">
        <w:rPr>
          <w:rFonts w:ascii="Times New Roman" w:eastAsia="Times New Roman" w:hAnsi="Times New Roman" w:cs="Times New Roman"/>
          <w:color w:val="000000"/>
          <w:spacing w:val="-1"/>
          <w:sz w:val="24"/>
          <w:szCs w:val="24"/>
          <w:u w:val="single"/>
          <w:lang w:eastAsia="ru-RU"/>
        </w:rPr>
        <w:t xml:space="preserve">Объекты </w:t>
      </w:r>
      <w:r w:rsidRPr="005B6458">
        <w:rPr>
          <w:rFonts w:ascii="Times New Roman" w:eastAsia="Times New Roman" w:hAnsi="Times New Roman" w:cs="Times New Roman"/>
          <w:color w:val="000000"/>
          <w:spacing w:val="6"/>
          <w:sz w:val="24"/>
          <w:szCs w:val="24"/>
          <w:u w:val="single"/>
          <w:lang w:eastAsia="ru-RU"/>
        </w:rPr>
        <w:t>мероприятия</w:t>
      </w:r>
      <w:r w:rsidRPr="005B6458">
        <w:rPr>
          <w:rFonts w:ascii="Times New Roman" w:eastAsia="Times New Roman" w:hAnsi="Times New Roman" w:cs="Times New Roman"/>
          <w:color w:val="000000"/>
          <w:spacing w:val="-1"/>
          <w:sz w:val="24"/>
          <w:szCs w:val="24"/>
          <w:u w:val="single"/>
          <w:lang w:eastAsia="ru-RU"/>
        </w:rPr>
        <w:t>:</w:t>
      </w:r>
      <w:r w:rsidRPr="005B6458">
        <w:rPr>
          <w:rFonts w:ascii="Times New Roman" w:eastAsia="Times New Roman" w:hAnsi="Times New Roman" w:cs="Times New Roman"/>
          <w:color w:val="000000"/>
          <w:spacing w:val="-1"/>
          <w:sz w:val="24"/>
          <w:szCs w:val="24"/>
          <w:lang w:eastAsia="ru-RU"/>
        </w:rPr>
        <w:t xml:space="preserve"> </w:t>
      </w:r>
    </w:p>
    <w:p w:rsidR="005B6458" w:rsidRPr="005B6458" w:rsidRDefault="00D116D2" w:rsidP="005B6458">
      <w:pPr>
        <w:widowControl w:val="0"/>
        <w:shd w:val="clear" w:color="auto" w:fill="FFFFFF"/>
        <w:autoSpaceDE w:val="0"/>
        <w:autoSpaceDN w:val="0"/>
        <w:adjustRightInd w:val="0"/>
        <w:spacing w:after="0" w:line="240" w:lineRule="auto"/>
        <w:ind w:left="5" w:right="14" w:firstLine="706"/>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4"/>
          <w:szCs w:val="24"/>
          <w:lang w:eastAsia="ru-RU"/>
        </w:rPr>
        <w:t>К</w:t>
      </w:r>
      <w:r w:rsidR="005B6458" w:rsidRPr="005B6458">
        <w:rPr>
          <w:rFonts w:ascii="Times New Roman" w:eastAsia="Times New Roman" w:hAnsi="Times New Roman" w:cs="Times New Roman"/>
          <w:color w:val="000000"/>
          <w:spacing w:val="-1"/>
          <w:sz w:val="24"/>
          <w:szCs w:val="24"/>
          <w:lang w:eastAsia="ru-RU"/>
        </w:rPr>
        <w:t>омисси</w:t>
      </w:r>
      <w:r w:rsidR="00B3097A">
        <w:rPr>
          <w:rFonts w:ascii="Times New Roman" w:eastAsia="Times New Roman" w:hAnsi="Times New Roman" w:cs="Times New Roman"/>
          <w:color w:val="000000"/>
          <w:spacing w:val="-1"/>
          <w:sz w:val="24"/>
          <w:szCs w:val="24"/>
          <w:lang w:eastAsia="ru-RU"/>
        </w:rPr>
        <w:t>и</w:t>
      </w:r>
      <w:r w:rsidR="005B6458" w:rsidRPr="005B6458">
        <w:rPr>
          <w:rFonts w:ascii="Times New Roman" w:eastAsia="Times New Roman" w:hAnsi="Times New Roman" w:cs="Times New Roman"/>
          <w:color w:val="000000"/>
          <w:spacing w:val="-1"/>
          <w:sz w:val="24"/>
          <w:szCs w:val="24"/>
          <w:lang w:eastAsia="ru-RU"/>
        </w:rPr>
        <w:t xml:space="preserve"> по осуществлению закупок</w:t>
      </w:r>
      <w:r>
        <w:rPr>
          <w:rFonts w:ascii="Times New Roman" w:eastAsia="Times New Roman" w:hAnsi="Times New Roman" w:cs="Times New Roman"/>
          <w:color w:val="000000"/>
          <w:spacing w:val="-1"/>
          <w:sz w:val="24"/>
          <w:szCs w:val="24"/>
          <w:lang w:eastAsia="ru-RU"/>
        </w:rPr>
        <w:t xml:space="preserve"> формируем</w:t>
      </w:r>
      <w:r w:rsidR="00B3097A">
        <w:rPr>
          <w:rFonts w:ascii="Times New Roman" w:eastAsia="Times New Roman" w:hAnsi="Times New Roman" w:cs="Times New Roman"/>
          <w:color w:val="000000"/>
          <w:spacing w:val="-1"/>
          <w:sz w:val="24"/>
          <w:szCs w:val="24"/>
          <w:lang w:eastAsia="ru-RU"/>
        </w:rPr>
        <w:t>ые</w:t>
      </w:r>
      <w:r w:rsidR="005B6458" w:rsidRPr="005B6458">
        <w:rPr>
          <w:rFonts w:ascii="Times New Roman" w:eastAsia="Times New Roman" w:hAnsi="Times New Roman" w:cs="Times New Roman"/>
          <w:color w:val="000000"/>
          <w:spacing w:val="-1"/>
          <w:sz w:val="24"/>
          <w:szCs w:val="24"/>
          <w:lang w:eastAsia="ru-RU"/>
        </w:rPr>
        <w:t xml:space="preserve"> Уполномоченны</w:t>
      </w:r>
      <w:r w:rsidR="008D12B8">
        <w:rPr>
          <w:rFonts w:ascii="Times New Roman" w:eastAsia="Times New Roman" w:hAnsi="Times New Roman" w:cs="Times New Roman"/>
          <w:color w:val="000000"/>
          <w:spacing w:val="-1"/>
          <w:sz w:val="24"/>
          <w:szCs w:val="24"/>
          <w:lang w:eastAsia="ru-RU"/>
        </w:rPr>
        <w:t>м</w:t>
      </w:r>
      <w:r w:rsidR="005B6458" w:rsidRPr="005B6458">
        <w:rPr>
          <w:rFonts w:ascii="Times New Roman" w:eastAsia="Times New Roman" w:hAnsi="Times New Roman" w:cs="Times New Roman"/>
          <w:color w:val="000000"/>
          <w:spacing w:val="-1"/>
          <w:sz w:val="24"/>
          <w:szCs w:val="24"/>
          <w:lang w:eastAsia="ru-RU"/>
        </w:rPr>
        <w:t xml:space="preserve"> орган</w:t>
      </w:r>
      <w:r w:rsidR="008D12B8">
        <w:rPr>
          <w:rFonts w:ascii="Times New Roman" w:eastAsia="Times New Roman" w:hAnsi="Times New Roman" w:cs="Times New Roman"/>
          <w:color w:val="000000"/>
          <w:spacing w:val="-1"/>
          <w:sz w:val="24"/>
          <w:szCs w:val="24"/>
          <w:lang w:eastAsia="ru-RU"/>
        </w:rPr>
        <w:t xml:space="preserve">ом </w:t>
      </w:r>
      <w:r w:rsidR="00144DEB" w:rsidRPr="00144DEB">
        <w:rPr>
          <w:rFonts w:ascii="Times New Roman" w:eastAsia="Times New Roman" w:hAnsi="Times New Roman" w:cs="Times New Roman"/>
          <w:color w:val="000000"/>
          <w:spacing w:val="-1"/>
          <w:sz w:val="24"/>
          <w:szCs w:val="24"/>
          <w:lang w:eastAsia="ru-RU"/>
        </w:rPr>
        <w:t>на определение поставщиков (подрядчиков, исполнителей) для заказчиков</w:t>
      </w:r>
      <w:r w:rsidR="008D12B8">
        <w:rPr>
          <w:rFonts w:ascii="Times New Roman" w:eastAsia="Times New Roman" w:hAnsi="Times New Roman" w:cs="Times New Roman"/>
          <w:color w:val="000000"/>
          <w:spacing w:val="-1"/>
          <w:sz w:val="24"/>
          <w:szCs w:val="24"/>
          <w:lang w:eastAsia="ru-RU"/>
        </w:rPr>
        <w:t>.</w:t>
      </w:r>
    </w:p>
    <w:p w:rsidR="005B6458" w:rsidRPr="005B6458" w:rsidRDefault="005B6458" w:rsidP="005B6458">
      <w:pPr>
        <w:widowControl w:val="0"/>
        <w:shd w:val="clear" w:color="auto" w:fill="FFFFFF"/>
        <w:autoSpaceDE w:val="0"/>
        <w:autoSpaceDN w:val="0"/>
        <w:adjustRightInd w:val="0"/>
        <w:spacing w:after="0" w:line="240" w:lineRule="auto"/>
        <w:ind w:left="701"/>
        <w:rPr>
          <w:rFonts w:ascii="Times New Roman" w:eastAsia="Times New Roman" w:hAnsi="Times New Roman" w:cs="Times New Roman"/>
          <w:sz w:val="20"/>
          <w:szCs w:val="20"/>
          <w:lang w:eastAsia="ru-RU"/>
        </w:rPr>
      </w:pPr>
      <w:r w:rsidRPr="005B6458">
        <w:rPr>
          <w:rFonts w:ascii="Times New Roman" w:eastAsia="Times New Roman" w:hAnsi="Times New Roman" w:cs="Times New Roman"/>
          <w:color w:val="000000"/>
          <w:sz w:val="24"/>
          <w:szCs w:val="24"/>
          <w:lang w:eastAsia="ru-RU"/>
        </w:rPr>
        <w:t>Исследуемый период: 2014 год</w:t>
      </w:r>
      <w:r w:rsidR="008D12B8">
        <w:rPr>
          <w:rFonts w:ascii="Times New Roman" w:eastAsia="Times New Roman" w:hAnsi="Times New Roman" w:cs="Times New Roman"/>
          <w:color w:val="000000"/>
          <w:sz w:val="24"/>
          <w:szCs w:val="24"/>
          <w:lang w:eastAsia="ru-RU"/>
        </w:rPr>
        <w:t>, первое полугодие 2015 года</w:t>
      </w:r>
      <w:r w:rsidRPr="005B6458">
        <w:rPr>
          <w:rFonts w:ascii="Times New Roman" w:eastAsia="Times New Roman" w:hAnsi="Times New Roman" w:cs="Times New Roman"/>
          <w:color w:val="000000"/>
          <w:sz w:val="24"/>
          <w:szCs w:val="24"/>
          <w:lang w:eastAsia="ru-RU"/>
        </w:rPr>
        <w:t>.</w:t>
      </w:r>
    </w:p>
    <w:p w:rsidR="005B6458" w:rsidRPr="005B6458" w:rsidRDefault="005B6458" w:rsidP="005B6458">
      <w:pPr>
        <w:widowControl w:val="0"/>
        <w:shd w:val="clear" w:color="auto" w:fill="FFFFFF"/>
        <w:autoSpaceDE w:val="0"/>
        <w:autoSpaceDN w:val="0"/>
        <w:adjustRightInd w:val="0"/>
        <w:spacing w:after="0" w:line="240" w:lineRule="auto"/>
        <w:ind w:left="691"/>
        <w:rPr>
          <w:rFonts w:ascii="Times New Roman" w:eastAsia="Times New Roman" w:hAnsi="Times New Roman" w:cs="Times New Roman"/>
          <w:sz w:val="20"/>
          <w:szCs w:val="20"/>
          <w:lang w:eastAsia="ru-RU"/>
        </w:rPr>
      </w:pPr>
      <w:r w:rsidRPr="005B6458">
        <w:rPr>
          <w:rFonts w:ascii="Times New Roman" w:eastAsia="Times New Roman" w:hAnsi="Times New Roman" w:cs="Times New Roman"/>
          <w:color w:val="000000"/>
          <w:sz w:val="24"/>
          <w:szCs w:val="24"/>
          <w:lang w:eastAsia="ru-RU"/>
        </w:rPr>
        <w:lastRenderedPageBreak/>
        <w:t xml:space="preserve">Дата начала экспертно-аналитического мероприятия - </w:t>
      </w:r>
      <w:r w:rsidR="008C1635">
        <w:rPr>
          <w:rFonts w:ascii="Times New Roman" w:eastAsia="Times New Roman" w:hAnsi="Times New Roman" w:cs="Times New Roman"/>
          <w:color w:val="000000"/>
          <w:sz w:val="24"/>
          <w:szCs w:val="24"/>
          <w:lang w:eastAsia="ru-RU"/>
        </w:rPr>
        <w:t>17</w:t>
      </w:r>
      <w:r w:rsidRPr="005B6458">
        <w:rPr>
          <w:rFonts w:ascii="Times New Roman" w:eastAsia="Times New Roman" w:hAnsi="Times New Roman" w:cs="Times New Roman"/>
          <w:color w:val="000000"/>
          <w:sz w:val="24"/>
          <w:szCs w:val="24"/>
          <w:lang w:eastAsia="ru-RU"/>
        </w:rPr>
        <w:t xml:space="preserve"> </w:t>
      </w:r>
      <w:r w:rsidR="008D12B8">
        <w:rPr>
          <w:rFonts w:ascii="Times New Roman" w:eastAsia="Times New Roman" w:hAnsi="Times New Roman" w:cs="Times New Roman"/>
          <w:color w:val="000000"/>
          <w:sz w:val="24"/>
          <w:szCs w:val="24"/>
          <w:lang w:eastAsia="ru-RU"/>
        </w:rPr>
        <w:t>сентября</w:t>
      </w:r>
      <w:r w:rsidRPr="005B6458">
        <w:rPr>
          <w:rFonts w:ascii="Times New Roman" w:eastAsia="Times New Roman" w:hAnsi="Times New Roman" w:cs="Times New Roman"/>
          <w:color w:val="000000"/>
          <w:sz w:val="24"/>
          <w:szCs w:val="24"/>
          <w:lang w:eastAsia="ru-RU"/>
        </w:rPr>
        <w:t xml:space="preserve"> 2015 г.</w:t>
      </w:r>
    </w:p>
    <w:p w:rsidR="005B6458" w:rsidRPr="005B6458" w:rsidRDefault="005B6458" w:rsidP="005B6458">
      <w:pPr>
        <w:widowControl w:val="0"/>
        <w:shd w:val="clear" w:color="auto" w:fill="FFFFFF"/>
        <w:autoSpaceDE w:val="0"/>
        <w:autoSpaceDN w:val="0"/>
        <w:adjustRightInd w:val="0"/>
        <w:spacing w:after="0" w:line="240" w:lineRule="auto"/>
        <w:ind w:left="691"/>
        <w:rPr>
          <w:rFonts w:ascii="Times New Roman" w:eastAsia="Times New Roman" w:hAnsi="Times New Roman" w:cs="Times New Roman"/>
          <w:color w:val="000000"/>
          <w:sz w:val="24"/>
          <w:szCs w:val="24"/>
          <w:lang w:eastAsia="ru-RU"/>
        </w:rPr>
      </w:pPr>
      <w:r w:rsidRPr="005B6458">
        <w:rPr>
          <w:rFonts w:ascii="Times New Roman" w:eastAsia="Times New Roman" w:hAnsi="Times New Roman" w:cs="Times New Roman"/>
          <w:color w:val="000000"/>
          <w:sz w:val="24"/>
          <w:szCs w:val="24"/>
          <w:lang w:eastAsia="ru-RU"/>
        </w:rPr>
        <w:t xml:space="preserve">Дата окончания экспертно-аналитического мероприятия </w:t>
      </w:r>
      <w:r w:rsidR="005268D1">
        <w:rPr>
          <w:rFonts w:ascii="Times New Roman" w:eastAsia="Times New Roman" w:hAnsi="Times New Roman" w:cs="Times New Roman"/>
          <w:color w:val="000000"/>
          <w:sz w:val="24"/>
          <w:szCs w:val="24"/>
          <w:lang w:eastAsia="ru-RU"/>
        </w:rPr>
        <w:t>–</w:t>
      </w:r>
      <w:r w:rsidRPr="005B6458">
        <w:rPr>
          <w:rFonts w:ascii="Times New Roman" w:eastAsia="Times New Roman" w:hAnsi="Times New Roman" w:cs="Times New Roman"/>
          <w:color w:val="000000"/>
          <w:sz w:val="24"/>
          <w:szCs w:val="24"/>
          <w:lang w:eastAsia="ru-RU"/>
        </w:rPr>
        <w:t xml:space="preserve"> </w:t>
      </w:r>
      <w:r w:rsidR="00F52E77">
        <w:rPr>
          <w:rFonts w:ascii="Times New Roman" w:eastAsia="Times New Roman" w:hAnsi="Times New Roman" w:cs="Times New Roman"/>
          <w:sz w:val="24"/>
          <w:szCs w:val="24"/>
          <w:lang w:eastAsia="ru-RU"/>
        </w:rPr>
        <w:t>30</w:t>
      </w:r>
      <w:r w:rsidR="005268D1">
        <w:rPr>
          <w:rFonts w:ascii="Times New Roman" w:eastAsia="Times New Roman" w:hAnsi="Times New Roman" w:cs="Times New Roman"/>
          <w:sz w:val="24"/>
          <w:szCs w:val="24"/>
          <w:lang w:eastAsia="ru-RU"/>
        </w:rPr>
        <w:t xml:space="preserve"> </w:t>
      </w:r>
      <w:r w:rsidR="00F52E77">
        <w:rPr>
          <w:rFonts w:ascii="Times New Roman" w:eastAsia="Times New Roman" w:hAnsi="Times New Roman" w:cs="Times New Roman"/>
          <w:sz w:val="24"/>
          <w:szCs w:val="24"/>
          <w:lang w:eastAsia="ru-RU"/>
        </w:rPr>
        <w:t>ноября</w:t>
      </w:r>
      <w:r w:rsidRPr="005268D1">
        <w:rPr>
          <w:rFonts w:ascii="Times New Roman" w:eastAsia="Times New Roman" w:hAnsi="Times New Roman" w:cs="Times New Roman"/>
          <w:sz w:val="24"/>
          <w:szCs w:val="24"/>
          <w:lang w:eastAsia="ru-RU"/>
        </w:rPr>
        <w:t xml:space="preserve"> 2015 г.</w:t>
      </w:r>
    </w:p>
    <w:p w:rsidR="005B6458" w:rsidRPr="005B6458" w:rsidRDefault="005B6458" w:rsidP="005B6458">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4"/>
          <w:szCs w:val="24"/>
          <w:lang w:eastAsia="ru-RU"/>
        </w:rPr>
      </w:pPr>
      <w:r w:rsidRPr="005B6458">
        <w:rPr>
          <w:rFonts w:ascii="Times New Roman" w:eastAsia="Times New Roman" w:hAnsi="Times New Roman" w:cs="Times New Roman"/>
          <w:sz w:val="24"/>
          <w:szCs w:val="24"/>
          <w:lang w:eastAsia="ru-RU"/>
        </w:rPr>
        <w:t>Экспертно-аналитическое мероприятие проводилось выборочным методом.</w:t>
      </w:r>
    </w:p>
    <w:p w:rsidR="005B6458" w:rsidRPr="005B6458" w:rsidRDefault="0019377D" w:rsidP="005B6458">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4"/>
          <w:szCs w:val="24"/>
          <w:lang w:eastAsia="ru-RU"/>
        </w:rPr>
      </w:pPr>
      <w:r w:rsidRPr="0019377D">
        <w:rPr>
          <w:rFonts w:ascii="Times New Roman" w:eastAsia="Times New Roman" w:hAnsi="Times New Roman" w:cs="Times New Roman"/>
          <w:sz w:val="24"/>
          <w:szCs w:val="24"/>
          <w:lang w:eastAsia="ru-RU"/>
        </w:rPr>
        <w:t xml:space="preserve">Термины и понятия, используемые в </w:t>
      </w:r>
      <w:r>
        <w:rPr>
          <w:rFonts w:ascii="Times New Roman" w:eastAsia="Times New Roman" w:hAnsi="Times New Roman" w:cs="Times New Roman"/>
          <w:sz w:val="24"/>
          <w:szCs w:val="24"/>
          <w:lang w:eastAsia="ru-RU"/>
        </w:rPr>
        <w:t xml:space="preserve">настоящем </w:t>
      </w:r>
      <w:r w:rsidRPr="0019377D">
        <w:rPr>
          <w:rFonts w:ascii="Times New Roman" w:eastAsia="Times New Roman" w:hAnsi="Times New Roman" w:cs="Times New Roman"/>
          <w:sz w:val="24"/>
          <w:szCs w:val="24"/>
          <w:lang w:eastAsia="ru-RU"/>
        </w:rPr>
        <w:t>заключении</w:t>
      </w:r>
      <w:r w:rsidR="00B42B3E">
        <w:rPr>
          <w:rFonts w:ascii="Times New Roman" w:eastAsia="Times New Roman" w:hAnsi="Times New Roman" w:cs="Times New Roman"/>
          <w:sz w:val="24"/>
          <w:szCs w:val="24"/>
          <w:lang w:eastAsia="ru-RU"/>
        </w:rPr>
        <w:t>,</w:t>
      </w:r>
      <w:r w:rsidRPr="0019377D">
        <w:rPr>
          <w:rFonts w:ascii="Times New Roman" w:eastAsia="Times New Roman" w:hAnsi="Times New Roman" w:cs="Times New Roman"/>
          <w:sz w:val="24"/>
          <w:szCs w:val="24"/>
          <w:lang w:eastAsia="ru-RU"/>
        </w:rPr>
        <w:t xml:space="preserve"> </w:t>
      </w:r>
      <w:r w:rsidR="005B6458" w:rsidRPr="005B6458">
        <w:rPr>
          <w:rFonts w:ascii="Times New Roman" w:eastAsia="Times New Roman" w:hAnsi="Times New Roman" w:cs="Times New Roman"/>
          <w:sz w:val="24"/>
          <w:szCs w:val="24"/>
          <w:lang w:eastAsia="ru-RU"/>
        </w:rPr>
        <w:t>приведен</w:t>
      </w:r>
      <w:r>
        <w:rPr>
          <w:rFonts w:ascii="Times New Roman" w:eastAsia="Times New Roman" w:hAnsi="Times New Roman" w:cs="Times New Roman"/>
          <w:sz w:val="24"/>
          <w:szCs w:val="24"/>
          <w:lang w:eastAsia="ru-RU"/>
        </w:rPr>
        <w:t>ы</w:t>
      </w:r>
      <w:r w:rsidR="005B6458" w:rsidRPr="005B6458">
        <w:rPr>
          <w:rFonts w:ascii="Times New Roman" w:eastAsia="Times New Roman" w:hAnsi="Times New Roman" w:cs="Times New Roman"/>
          <w:sz w:val="24"/>
          <w:szCs w:val="24"/>
          <w:lang w:eastAsia="ru-RU"/>
        </w:rPr>
        <w:t xml:space="preserve"> </w:t>
      </w:r>
      <w:r w:rsidR="005B6458" w:rsidRPr="000A2E50">
        <w:rPr>
          <w:rFonts w:ascii="Times New Roman" w:eastAsia="Times New Roman" w:hAnsi="Times New Roman" w:cs="Times New Roman"/>
          <w:sz w:val="24"/>
          <w:szCs w:val="24"/>
          <w:lang w:eastAsia="ru-RU"/>
        </w:rPr>
        <w:t>в Приложении № 1.</w:t>
      </w:r>
    </w:p>
    <w:p w:rsidR="0019377D" w:rsidRPr="005B6458" w:rsidRDefault="0019377D" w:rsidP="0019377D">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4"/>
          <w:szCs w:val="24"/>
          <w:lang w:eastAsia="ru-RU"/>
        </w:rPr>
      </w:pPr>
      <w:r w:rsidRPr="005B6458">
        <w:rPr>
          <w:rFonts w:ascii="Times New Roman" w:eastAsia="Times New Roman" w:hAnsi="Times New Roman" w:cs="Times New Roman"/>
          <w:sz w:val="24"/>
          <w:szCs w:val="24"/>
          <w:lang w:eastAsia="ru-RU"/>
        </w:rPr>
        <w:t>Перечень документов, используемых в ходе экспертно-аналитического мероприятия</w:t>
      </w:r>
      <w:r w:rsidR="00B42B3E">
        <w:rPr>
          <w:rFonts w:ascii="Times New Roman" w:eastAsia="Times New Roman" w:hAnsi="Times New Roman" w:cs="Times New Roman"/>
          <w:sz w:val="24"/>
          <w:szCs w:val="24"/>
          <w:lang w:eastAsia="ru-RU"/>
        </w:rPr>
        <w:t>,</w:t>
      </w:r>
      <w:r w:rsidRPr="005B6458">
        <w:rPr>
          <w:rFonts w:ascii="Times New Roman" w:eastAsia="Times New Roman" w:hAnsi="Times New Roman" w:cs="Times New Roman"/>
          <w:sz w:val="24"/>
          <w:szCs w:val="24"/>
          <w:lang w:eastAsia="ru-RU"/>
        </w:rPr>
        <w:t xml:space="preserve"> приведен </w:t>
      </w:r>
      <w:r w:rsidRPr="000A2E50">
        <w:rPr>
          <w:rFonts w:ascii="Times New Roman" w:eastAsia="Times New Roman" w:hAnsi="Times New Roman" w:cs="Times New Roman"/>
          <w:sz w:val="24"/>
          <w:szCs w:val="24"/>
          <w:lang w:eastAsia="ru-RU"/>
        </w:rPr>
        <w:t xml:space="preserve">в Приложении № </w:t>
      </w:r>
      <w:r>
        <w:rPr>
          <w:rFonts w:ascii="Times New Roman" w:eastAsia="Times New Roman" w:hAnsi="Times New Roman" w:cs="Times New Roman"/>
          <w:sz w:val="24"/>
          <w:szCs w:val="24"/>
          <w:lang w:eastAsia="ru-RU"/>
        </w:rPr>
        <w:t>2</w:t>
      </w:r>
      <w:r w:rsidRPr="000A2E50">
        <w:rPr>
          <w:rFonts w:ascii="Times New Roman" w:eastAsia="Times New Roman" w:hAnsi="Times New Roman" w:cs="Times New Roman"/>
          <w:sz w:val="24"/>
          <w:szCs w:val="24"/>
          <w:lang w:eastAsia="ru-RU"/>
        </w:rPr>
        <w:t>.</w:t>
      </w:r>
    </w:p>
    <w:p w:rsidR="002957DC" w:rsidRDefault="002957DC" w:rsidP="00D57F1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57F1B" w:rsidRDefault="00D57F1B" w:rsidP="00536E7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C0BF1" w:rsidRPr="003C0BF1" w:rsidRDefault="003C0BF1" w:rsidP="00B66A60">
      <w:pPr>
        <w:widowControl w:val="0"/>
        <w:numPr>
          <w:ilvl w:val="0"/>
          <w:numId w:val="1"/>
        </w:numPr>
        <w:shd w:val="clear" w:color="auto" w:fill="FFFFFF"/>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3C0BF1">
        <w:rPr>
          <w:rFonts w:ascii="Times New Roman" w:eastAsia="Times New Roman" w:hAnsi="Times New Roman" w:cs="Times New Roman"/>
          <w:b/>
          <w:color w:val="000000"/>
          <w:sz w:val="24"/>
          <w:szCs w:val="24"/>
          <w:lang w:eastAsia="ru-RU"/>
        </w:rPr>
        <w:t>Краткая характеристика предмета экспертно-аналитического мероприятия.</w:t>
      </w:r>
    </w:p>
    <w:p w:rsidR="003C0BF1" w:rsidRPr="003C0BF1" w:rsidRDefault="003C0BF1" w:rsidP="003C0BF1">
      <w:pPr>
        <w:widowControl w:val="0"/>
        <w:shd w:val="clear" w:color="auto" w:fill="FFFFFF"/>
        <w:autoSpaceDE w:val="0"/>
        <w:autoSpaceDN w:val="0"/>
        <w:adjustRightInd w:val="0"/>
        <w:spacing w:after="0" w:line="240" w:lineRule="auto"/>
        <w:ind w:left="691"/>
        <w:jc w:val="center"/>
        <w:rPr>
          <w:rFonts w:ascii="Times New Roman" w:eastAsia="Times New Roman" w:hAnsi="Times New Roman" w:cs="Times New Roman"/>
          <w:b/>
          <w:color w:val="000000"/>
          <w:sz w:val="24"/>
          <w:szCs w:val="24"/>
          <w:lang w:eastAsia="ru-RU"/>
        </w:rPr>
      </w:pPr>
    </w:p>
    <w:p w:rsidR="00200E5F" w:rsidRPr="00253F31" w:rsidRDefault="00F54BD2" w:rsidP="00253F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w:t>
      </w:r>
      <w:r w:rsidR="00200E5F" w:rsidRPr="00200E5F">
        <w:rPr>
          <w:rFonts w:ascii="Times New Roman" w:eastAsia="Times New Roman" w:hAnsi="Times New Roman" w:cs="Times New Roman"/>
          <w:color w:val="000000"/>
          <w:sz w:val="24"/>
          <w:szCs w:val="24"/>
          <w:lang w:eastAsia="ru-RU"/>
        </w:rPr>
        <w:t xml:space="preserve"> стать</w:t>
      </w:r>
      <w:r>
        <w:rPr>
          <w:rFonts w:ascii="Times New Roman" w:eastAsia="Times New Roman" w:hAnsi="Times New Roman" w:cs="Times New Roman"/>
          <w:color w:val="000000"/>
          <w:sz w:val="24"/>
          <w:szCs w:val="24"/>
          <w:lang w:eastAsia="ru-RU"/>
        </w:rPr>
        <w:t>и</w:t>
      </w:r>
      <w:r w:rsidR="00200E5F" w:rsidRPr="00200E5F">
        <w:rPr>
          <w:rFonts w:ascii="Times New Roman" w:eastAsia="Times New Roman" w:hAnsi="Times New Roman" w:cs="Times New Roman"/>
          <w:color w:val="000000"/>
          <w:sz w:val="24"/>
          <w:szCs w:val="24"/>
          <w:lang w:eastAsia="ru-RU"/>
        </w:rPr>
        <w:t xml:space="preserve"> </w:t>
      </w:r>
      <w:r w:rsidR="00D57C43" w:rsidRPr="00253F31">
        <w:rPr>
          <w:rFonts w:ascii="Times New Roman" w:eastAsia="Times New Roman" w:hAnsi="Times New Roman" w:cs="Times New Roman"/>
          <w:color w:val="000000"/>
          <w:sz w:val="24"/>
          <w:szCs w:val="24"/>
          <w:lang w:eastAsia="ru-RU"/>
        </w:rPr>
        <w:t>3</w:t>
      </w:r>
      <w:r w:rsidR="00200E5F" w:rsidRPr="00200E5F">
        <w:rPr>
          <w:rFonts w:ascii="Times New Roman" w:eastAsia="Times New Roman" w:hAnsi="Times New Roman" w:cs="Times New Roman"/>
          <w:color w:val="000000"/>
          <w:sz w:val="24"/>
          <w:szCs w:val="24"/>
          <w:lang w:eastAsia="ru-RU"/>
        </w:rPr>
        <w:t xml:space="preserve"> </w:t>
      </w:r>
      <w:r w:rsidR="000C68BD" w:rsidRPr="000C68BD">
        <w:rPr>
          <w:rFonts w:ascii="Times New Roman" w:eastAsia="Times New Roman" w:hAnsi="Times New Roman" w:cs="Times New Roman"/>
          <w:color w:val="000000"/>
          <w:sz w:val="24"/>
          <w:szCs w:val="24"/>
          <w:lang w:eastAsia="ru-RU"/>
        </w:rPr>
        <w:t>Федерального закона от 05.04.2013 № 44-ФЗ «О контрактной системе в сфере закупок товаров, работ, услуг для обеспечения государ</w:t>
      </w:r>
      <w:r w:rsidR="000C68BD">
        <w:rPr>
          <w:rFonts w:ascii="Times New Roman" w:eastAsia="Times New Roman" w:hAnsi="Times New Roman" w:cs="Times New Roman"/>
          <w:color w:val="000000"/>
          <w:sz w:val="24"/>
          <w:szCs w:val="24"/>
          <w:lang w:eastAsia="ru-RU"/>
        </w:rPr>
        <w:t xml:space="preserve">ственных и муниципальных нужд» (далее - </w:t>
      </w:r>
      <w:r w:rsidR="00234666" w:rsidRPr="00D11E69">
        <w:rPr>
          <w:rFonts w:ascii="Times New Roman" w:eastAsia="Times New Roman" w:hAnsi="Times New Roman" w:cs="Times New Roman"/>
          <w:color w:val="000000"/>
          <w:sz w:val="24"/>
          <w:szCs w:val="24"/>
          <w:lang w:eastAsia="ru-RU"/>
        </w:rPr>
        <w:t>Федеральны</w:t>
      </w:r>
      <w:r w:rsidR="00234666">
        <w:rPr>
          <w:rFonts w:ascii="Times New Roman" w:eastAsia="Times New Roman" w:hAnsi="Times New Roman" w:cs="Times New Roman"/>
          <w:color w:val="000000"/>
          <w:sz w:val="24"/>
          <w:szCs w:val="24"/>
          <w:lang w:eastAsia="ru-RU"/>
        </w:rPr>
        <w:t>й</w:t>
      </w:r>
      <w:r w:rsidR="00234666" w:rsidRPr="00D11E69">
        <w:rPr>
          <w:rFonts w:ascii="Times New Roman" w:eastAsia="Times New Roman" w:hAnsi="Times New Roman" w:cs="Times New Roman"/>
          <w:color w:val="000000"/>
          <w:sz w:val="24"/>
          <w:szCs w:val="24"/>
          <w:lang w:eastAsia="ru-RU"/>
        </w:rPr>
        <w:t xml:space="preserve"> закон </w:t>
      </w:r>
      <w:r w:rsidR="00234666">
        <w:rPr>
          <w:rFonts w:ascii="Times New Roman" w:eastAsia="Times New Roman" w:hAnsi="Times New Roman" w:cs="Times New Roman"/>
          <w:color w:val="000000"/>
          <w:sz w:val="24"/>
          <w:szCs w:val="24"/>
          <w:lang w:eastAsia="ru-RU"/>
        </w:rPr>
        <w:t>«О контрактной системе» № 44</w:t>
      </w:r>
      <w:r w:rsidR="00234666">
        <w:rPr>
          <w:rFonts w:ascii="Times New Roman" w:eastAsia="Times New Roman" w:hAnsi="Times New Roman" w:cs="Times New Roman"/>
          <w:color w:val="000000"/>
          <w:sz w:val="24"/>
          <w:szCs w:val="24"/>
          <w:lang w:eastAsia="ru-RU"/>
        </w:rPr>
        <w:noBreakHyphen/>
      </w:r>
      <w:r w:rsidR="00234666" w:rsidRPr="005F5350">
        <w:rPr>
          <w:rFonts w:ascii="Times New Roman" w:eastAsia="Times New Roman" w:hAnsi="Times New Roman" w:cs="Times New Roman"/>
          <w:color w:val="000000"/>
          <w:sz w:val="24"/>
          <w:szCs w:val="24"/>
          <w:lang w:eastAsia="ru-RU"/>
        </w:rPr>
        <w:t>ФЗ</w:t>
      </w:r>
      <w:r w:rsidR="00234666">
        <w:rPr>
          <w:rFonts w:ascii="Times New Roman" w:eastAsia="Times New Roman" w:hAnsi="Times New Roman" w:cs="Times New Roman"/>
          <w:color w:val="000000"/>
          <w:sz w:val="24"/>
          <w:szCs w:val="24"/>
          <w:lang w:eastAsia="ru-RU"/>
        </w:rPr>
        <w:t>)</w:t>
      </w:r>
      <w:r w:rsidR="003643EB" w:rsidRPr="003643EB">
        <w:rPr>
          <w:rFonts w:ascii="Times New Roman" w:eastAsia="Times New Roman" w:hAnsi="Times New Roman" w:cs="Times New Roman"/>
          <w:color w:val="000000"/>
          <w:sz w:val="24"/>
          <w:szCs w:val="24"/>
          <w:lang w:eastAsia="ru-RU"/>
        </w:rPr>
        <w:t xml:space="preserve"> </w:t>
      </w:r>
      <w:r w:rsidR="003643EB" w:rsidRPr="00200E5F">
        <w:rPr>
          <w:rFonts w:ascii="Times New Roman" w:eastAsia="Times New Roman" w:hAnsi="Times New Roman" w:cs="Times New Roman"/>
          <w:color w:val="000000"/>
          <w:sz w:val="24"/>
          <w:szCs w:val="24"/>
          <w:lang w:eastAsia="ru-RU"/>
        </w:rPr>
        <w:t>уполномоченны</w:t>
      </w:r>
      <w:r w:rsidR="003643EB">
        <w:rPr>
          <w:rFonts w:ascii="Times New Roman" w:eastAsia="Times New Roman" w:hAnsi="Times New Roman" w:cs="Times New Roman"/>
          <w:color w:val="000000"/>
          <w:sz w:val="24"/>
          <w:szCs w:val="24"/>
          <w:lang w:eastAsia="ru-RU"/>
        </w:rPr>
        <w:t>м</w:t>
      </w:r>
      <w:r w:rsidR="003643EB" w:rsidRPr="00200E5F">
        <w:rPr>
          <w:rFonts w:ascii="Times New Roman" w:eastAsia="Times New Roman" w:hAnsi="Times New Roman" w:cs="Times New Roman"/>
          <w:color w:val="000000"/>
          <w:sz w:val="24"/>
          <w:szCs w:val="24"/>
          <w:lang w:eastAsia="ru-RU"/>
        </w:rPr>
        <w:t xml:space="preserve"> орган</w:t>
      </w:r>
      <w:r w:rsidR="003643EB">
        <w:rPr>
          <w:rFonts w:ascii="Times New Roman" w:eastAsia="Times New Roman" w:hAnsi="Times New Roman" w:cs="Times New Roman"/>
          <w:color w:val="000000"/>
          <w:sz w:val="24"/>
          <w:szCs w:val="24"/>
          <w:lang w:eastAsia="ru-RU"/>
        </w:rPr>
        <w:t>ом</w:t>
      </w:r>
      <w:r w:rsidR="003643EB" w:rsidRPr="00200E5F">
        <w:rPr>
          <w:rFonts w:ascii="Times New Roman" w:eastAsia="Times New Roman" w:hAnsi="Times New Roman" w:cs="Times New Roman"/>
          <w:color w:val="000000"/>
          <w:sz w:val="24"/>
          <w:szCs w:val="24"/>
          <w:lang w:eastAsia="ru-RU"/>
        </w:rPr>
        <w:t xml:space="preserve"> </w:t>
      </w:r>
      <w:r w:rsidR="00013DAD" w:rsidRPr="00253F31">
        <w:rPr>
          <w:rFonts w:ascii="Times New Roman" w:eastAsia="Times New Roman" w:hAnsi="Times New Roman" w:cs="Times New Roman"/>
          <w:color w:val="000000"/>
          <w:sz w:val="24"/>
          <w:szCs w:val="24"/>
          <w:lang w:eastAsia="ru-RU"/>
        </w:rPr>
        <w:t xml:space="preserve">является </w:t>
      </w:r>
      <w:r w:rsidR="00D57C43" w:rsidRPr="00253F31">
        <w:rPr>
          <w:rFonts w:ascii="Times New Roman" w:eastAsia="Times New Roman" w:hAnsi="Times New Roman" w:cs="Times New Roman"/>
          <w:color w:val="000000"/>
          <w:sz w:val="24"/>
          <w:szCs w:val="24"/>
          <w:lang w:eastAsia="ru-RU"/>
        </w:rPr>
        <w:t>муниципальный орган,</w:t>
      </w:r>
      <w:r w:rsidR="00013DAD" w:rsidRPr="00253F31">
        <w:rPr>
          <w:rFonts w:ascii="Times New Roman" w:eastAsia="Times New Roman" w:hAnsi="Times New Roman" w:cs="Times New Roman"/>
          <w:color w:val="000000"/>
          <w:sz w:val="24"/>
          <w:szCs w:val="24"/>
          <w:lang w:eastAsia="ru-RU"/>
        </w:rPr>
        <w:t xml:space="preserve"> </w:t>
      </w:r>
      <w:r w:rsidR="003643EB" w:rsidRPr="00200E5F">
        <w:rPr>
          <w:rFonts w:ascii="Times New Roman" w:eastAsia="Times New Roman" w:hAnsi="Times New Roman" w:cs="Times New Roman"/>
          <w:color w:val="000000"/>
          <w:sz w:val="24"/>
          <w:szCs w:val="24"/>
          <w:lang w:eastAsia="ru-RU"/>
        </w:rPr>
        <w:t>на которы</w:t>
      </w:r>
      <w:r w:rsidR="00D81828">
        <w:rPr>
          <w:rFonts w:ascii="Times New Roman" w:eastAsia="Times New Roman" w:hAnsi="Times New Roman" w:cs="Times New Roman"/>
          <w:color w:val="000000"/>
          <w:sz w:val="24"/>
          <w:szCs w:val="24"/>
          <w:lang w:eastAsia="ru-RU"/>
        </w:rPr>
        <w:t>й</w:t>
      </w:r>
      <w:r w:rsidR="003643EB" w:rsidRPr="00200E5F">
        <w:rPr>
          <w:rFonts w:ascii="Times New Roman" w:eastAsia="Times New Roman" w:hAnsi="Times New Roman" w:cs="Times New Roman"/>
          <w:color w:val="000000"/>
          <w:sz w:val="24"/>
          <w:szCs w:val="24"/>
          <w:lang w:eastAsia="ru-RU"/>
        </w:rPr>
        <w:t xml:space="preserve"> возложены полномочия </w:t>
      </w:r>
      <w:r w:rsidR="00F84F77" w:rsidRPr="00F84F77">
        <w:rPr>
          <w:rFonts w:ascii="Times New Roman" w:eastAsia="Times New Roman" w:hAnsi="Times New Roman" w:cs="Times New Roman"/>
          <w:color w:val="000000"/>
          <w:sz w:val="24"/>
          <w:szCs w:val="24"/>
          <w:lang w:eastAsia="ru-RU"/>
        </w:rPr>
        <w:t>на определение поставщиков (подрядчиков, исполнителей) для обеспечения</w:t>
      </w:r>
      <w:r w:rsidR="00F84F77">
        <w:rPr>
          <w:rFonts w:ascii="Times New Roman" w:eastAsia="Times New Roman" w:hAnsi="Times New Roman" w:cs="Times New Roman"/>
          <w:color w:val="000000"/>
          <w:sz w:val="24"/>
          <w:szCs w:val="24"/>
          <w:lang w:eastAsia="ru-RU"/>
        </w:rPr>
        <w:t xml:space="preserve"> муниципальных нужд</w:t>
      </w:r>
      <w:r w:rsidR="00D81828">
        <w:rPr>
          <w:rFonts w:ascii="Times New Roman" w:eastAsia="Times New Roman" w:hAnsi="Times New Roman" w:cs="Times New Roman"/>
          <w:color w:val="000000"/>
          <w:sz w:val="24"/>
          <w:szCs w:val="24"/>
          <w:lang w:eastAsia="ru-RU"/>
        </w:rPr>
        <w:t>,</w:t>
      </w:r>
      <w:r w:rsidR="00F84F77">
        <w:rPr>
          <w:rFonts w:ascii="Times New Roman" w:eastAsia="Times New Roman" w:hAnsi="Times New Roman" w:cs="Times New Roman"/>
          <w:color w:val="000000"/>
          <w:sz w:val="24"/>
          <w:szCs w:val="24"/>
          <w:lang w:eastAsia="ru-RU"/>
        </w:rPr>
        <w:t xml:space="preserve"> </w:t>
      </w:r>
      <w:r w:rsidR="00013DAD" w:rsidRPr="00253F31">
        <w:rPr>
          <w:rFonts w:ascii="Times New Roman" w:eastAsia="Times New Roman" w:hAnsi="Times New Roman" w:cs="Times New Roman"/>
          <w:color w:val="000000"/>
          <w:sz w:val="24"/>
          <w:szCs w:val="24"/>
          <w:lang w:eastAsia="ru-RU"/>
        </w:rPr>
        <w:t xml:space="preserve">предусмотренные </w:t>
      </w:r>
      <w:r w:rsidR="00013DAD" w:rsidRPr="00200E5F">
        <w:rPr>
          <w:rFonts w:ascii="Times New Roman" w:eastAsia="Times New Roman" w:hAnsi="Times New Roman" w:cs="Times New Roman"/>
          <w:color w:val="000000"/>
          <w:sz w:val="24"/>
          <w:szCs w:val="24"/>
          <w:lang w:eastAsia="ru-RU"/>
        </w:rPr>
        <w:t>стать</w:t>
      </w:r>
      <w:r w:rsidR="00852D4B" w:rsidRPr="00253F31">
        <w:rPr>
          <w:rFonts w:ascii="Times New Roman" w:eastAsia="Times New Roman" w:hAnsi="Times New Roman" w:cs="Times New Roman"/>
          <w:color w:val="000000"/>
          <w:sz w:val="24"/>
          <w:szCs w:val="24"/>
          <w:lang w:eastAsia="ru-RU"/>
        </w:rPr>
        <w:t>ей</w:t>
      </w:r>
      <w:r w:rsidR="00013DAD" w:rsidRPr="00200E5F">
        <w:rPr>
          <w:rFonts w:ascii="Times New Roman" w:eastAsia="Times New Roman" w:hAnsi="Times New Roman" w:cs="Times New Roman"/>
          <w:color w:val="000000"/>
          <w:sz w:val="24"/>
          <w:szCs w:val="24"/>
          <w:lang w:eastAsia="ru-RU"/>
        </w:rPr>
        <w:t xml:space="preserve"> </w:t>
      </w:r>
      <w:r w:rsidR="00852D4B" w:rsidRPr="00253F31">
        <w:rPr>
          <w:rFonts w:ascii="Times New Roman" w:eastAsia="Times New Roman" w:hAnsi="Times New Roman" w:cs="Times New Roman"/>
          <w:color w:val="000000"/>
          <w:sz w:val="24"/>
          <w:szCs w:val="24"/>
          <w:lang w:eastAsia="ru-RU"/>
        </w:rPr>
        <w:t>26</w:t>
      </w:r>
      <w:r w:rsidR="00013DAD" w:rsidRPr="00200E5F">
        <w:rPr>
          <w:rFonts w:ascii="Times New Roman" w:eastAsia="Times New Roman" w:hAnsi="Times New Roman" w:cs="Times New Roman"/>
          <w:color w:val="000000"/>
          <w:sz w:val="24"/>
          <w:szCs w:val="24"/>
          <w:lang w:eastAsia="ru-RU"/>
        </w:rPr>
        <w:t xml:space="preserve"> Федерального закона «О контрактной системе» № 44-ФЗ</w:t>
      </w:r>
      <w:r w:rsidR="00852D4B" w:rsidRPr="00253F31">
        <w:rPr>
          <w:rFonts w:ascii="Times New Roman" w:eastAsia="Times New Roman" w:hAnsi="Times New Roman" w:cs="Times New Roman"/>
          <w:color w:val="000000"/>
          <w:sz w:val="24"/>
          <w:szCs w:val="24"/>
          <w:lang w:eastAsia="ru-RU"/>
        </w:rPr>
        <w:t>.</w:t>
      </w:r>
    </w:p>
    <w:p w:rsidR="009E75C7" w:rsidRPr="007471DD" w:rsidRDefault="00366800" w:rsidP="007471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471DD">
        <w:rPr>
          <w:rFonts w:ascii="Times New Roman" w:eastAsia="Times New Roman" w:hAnsi="Times New Roman" w:cs="Times New Roman"/>
          <w:color w:val="000000"/>
          <w:sz w:val="24"/>
          <w:szCs w:val="24"/>
          <w:lang w:eastAsia="ru-RU"/>
        </w:rPr>
        <w:t>В соответствии со</w:t>
      </w:r>
      <w:r w:rsidR="00270A24" w:rsidRPr="007471DD">
        <w:rPr>
          <w:rFonts w:ascii="Times New Roman" w:eastAsia="Times New Roman" w:hAnsi="Times New Roman" w:cs="Times New Roman"/>
          <w:color w:val="000000"/>
          <w:sz w:val="24"/>
          <w:szCs w:val="24"/>
          <w:lang w:eastAsia="ru-RU"/>
        </w:rPr>
        <w:t xml:space="preserve"> стать</w:t>
      </w:r>
      <w:r w:rsidRPr="007471DD">
        <w:rPr>
          <w:rFonts w:ascii="Times New Roman" w:eastAsia="Times New Roman" w:hAnsi="Times New Roman" w:cs="Times New Roman"/>
          <w:color w:val="000000"/>
          <w:sz w:val="24"/>
          <w:szCs w:val="24"/>
          <w:lang w:eastAsia="ru-RU"/>
        </w:rPr>
        <w:t>ей</w:t>
      </w:r>
      <w:r w:rsidR="00270A24" w:rsidRPr="007471DD">
        <w:rPr>
          <w:rFonts w:ascii="Times New Roman" w:eastAsia="Times New Roman" w:hAnsi="Times New Roman" w:cs="Times New Roman"/>
          <w:color w:val="000000"/>
          <w:sz w:val="24"/>
          <w:szCs w:val="24"/>
          <w:lang w:eastAsia="ru-RU"/>
        </w:rPr>
        <w:t xml:space="preserve"> 26 Федерального закона «О контрактной системе» № 44-ФЗ, </w:t>
      </w:r>
      <w:r w:rsidR="00200E5F" w:rsidRPr="007471DD">
        <w:rPr>
          <w:rFonts w:ascii="Times New Roman" w:eastAsia="Times New Roman" w:hAnsi="Times New Roman" w:cs="Times New Roman"/>
          <w:color w:val="000000"/>
          <w:sz w:val="24"/>
          <w:szCs w:val="24"/>
          <w:lang w:eastAsia="ru-RU"/>
        </w:rPr>
        <w:t>Постановление</w:t>
      </w:r>
      <w:r w:rsidR="00270A24" w:rsidRPr="007471DD">
        <w:rPr>
          <w:rFonts w:ascii="Times New Roman" w:eastAsia="Times New Roman" w:hAnsi="Times New Roman" w:cs="Times New Roman"/>
          <w:color w:val="000000"/>
          <w:sz w:val="24"/>
          <w:szCs w:val="24"/>
          <w:lang w:eastAsia="ru-RU"/>
        </w:rPr>
        <w:t>м</w:t>
      </w:r>
      <w:r w:rsidR="00200E5F" w:rsidRPr="007471DD">
        <w:rPr>
          <w:rFonts w:ascii="Times New Roman" w:eastAsia="Times New Roman" w:hAnsi="Times New Roman" w:cs="Times New Roman"/>
          <w:color w:val="000000"/>
          <w:sz w:val="24"/>
          <w:szCs w:val="24"/>
          <w:lang w:eastAsia="ru-RU"/>
        </w:rPr>
        <w:t xml:space="preserve"> Администрации Таймырского Долгано-Ненецкого муниципального района от 27.02.2014 г. №109 «О порядке взаимодействия заказчиков Таймырского Долгано-Ненецкого муниципального района с органом, уполномоченным на определение поставщиков (подрядчиков, исполнителей)»</w:t>
      </w:r>
      <w:r w:rsidR="0014503B" w:rsidRPr="007471DD">
        <w:rPr>
          <w:rFonts w:ascii="Times New Roman" w:eastAsia="Times New Roman" w:hAnsi="Times New Roman" w:cs="Times New Roman"/>
          <w:color w:val="000000"/>
          <w:sz w:val="24"/>
          <w:szCs w:val="24"/>
          <w:lang w:eastAsia="ru-RU"/>
        </w:rPr>
        <w:t xml:space="preserve"> уполномоченным органом </w:t>
      </w:r>
      <w:r w:rsidR="007449F3" w:rsidRPr="007471DD">
        <w:rPr>
          <w:rFonts w:ascii="Times New Roman" w:eastAsia="Times New Roman" w:hAnsi="Times New Roman" w:cs="Times New Roman"/>
          <w:color w:val="000000"/>
          <w:sz w:val="24"/>
          <w:szCs w:val="24"/>
          <w:lang w:eastAsia="ru-RU"/>
        </w:rPr>
        <w:t>осуществляющим определение поставщиков (подрядчиков, исполнителей) для заказчиков Таймырского Долгано-Ненецкого муниципального района, осуществляющих закупки за счет средств районного бюджета,</w:t>
      </w:r>
      <w:r w:rsidR="0014503B" w:rsidRPr="007471DD">
        <w:rPr>
          <w:rFonts w:ascii="Times New Roman" w:eastAsia="Times New Roman" w:hAnsi="Times New Roman" w:cs="Times New Roman"/>
          <w:color w:val="000000"/>
          <w:sz w:val="24"/>
          <w:szCs w:val="24"/>
          <w:lang w:eastAsia="ru-RU"/>
        </w:rPr>
        <w:t xml:space="preserve"> определено Управление муниципального </w:t>
      </w:r>
      <w:r w:rsidR="00270A24" w:rsidRPr="007471DD">
        <w:rPr>
          <w:rFonts w:ascii="Times New Roman" w:eastAsia="Times New Roman" w:hAnsi="Times New Roman" w:cs="Times New Roman"/>
          <w:color w:val="000000"/>
          <w:sz w:val="24"/>
          <w:szCs w:val="24"/>
          <w:lang w:eastAsia="ru-RU"/>
        </w:rPr>
        <w:t>заказа и потребительского рынка Администрации Таймырского Долгано-Ненецкого муниципального района</w:t>
      </w:r>
      <w:r w:rsidR="0004625E" w:rsidRPr="007471DD">
        <w:rPr>
          <w:rFonts w:ascii="Times New Roman" w:eastAsia="Times New Roman" w:hAnsi="Times New Roman" w:cs="Times New Roman"/>
          <w:color w:val="000000"/>
          <w:sz w:val="24"/>
          <w:szCs w:val="24"/>
          <w:lang w:eastAsia="ru-RU"/>
        </w:rPr>
        <w:t xml:space="preserve"> (далее - </w:t>
      </w:r>
      <w:r w:rsidR="004C460E" w:rsidRPr="007471DD">
        <w:rPr>
          <w:rFonts w:ascii="Times New Roman" w:eastAsia="Times New Roman" w:hAnsi="Times New Roman" w:cs="Times New Roman"/>
          <w:color w:val="000000"/>
          <w:sz w:val="24"/>
          <w:szCs w:val="24"/>
          <w:lang w:eastAsia="ru-RU"/>
        </w:rPr>
        <w:t>Уполномоченны</w:t>
      </w:r>
      <w:r w:rsidR="007449F3" w:rsidRPr="007471DD">
        <w:rPr>
          <w:rFonts w:ascii="Times New Roman" w:eastAsia="Times New Roman" w:hAnsi="Times New Roman" w:cs="Times New Roman"/>
          <w:color w:val="000000"/>
          <w:sz w:val="24"/>
          <w:szCs w:val="24"/>
          <w:lang w:eastAsia="ru-RU"/>
        </w:rPr>
        <w:t>й</w:t>
      </w:r>
      <w:r w:rsidR="004C460E" w:rsidRPr="007471DD">
        <w:rPr>
          <w:rFonts w:ascii="Times New Roman" w:eastAsia="Times New Roman" w:hAnsi="Times New Roman" w:cs="Times New Roman"/>
          <w:color w:val="000000"/>
          <w:sz w:val="24"/>
          <w:szCs w:val="24"/>
          <w:lang w:eastAsia="ru-RU"/>
        </w:rPr>
        <w:t xml:space="preserve"> орган)</w:t>
      </w:r>
      <w:r w:rsidR="005B5144" w:rsidRPr="007471DD">
        <w:rPr>
          <w:rFonts w:ascii="Times New Roman" w:eastAsia="Times New Roman" w:hAnsi="Times New Roman" w:cs="Times New Roman"/>
          <w:color w:val="000000"/>
          <w:sz w:val="24"/>
          <w:szCs w:val="24"/>
          <w:lang w:eastAsia="ru-RU"/>
        </w:rPr>
        <w:t xml:space="preserve">, </w:t>
      </w:r>
      <w:r w:rsidR="00D04BCB" w:rsidRPr="007471DD">
        <w:rPr>
          <w:rFonts w:ascii="Times New Roman" w:eastAsia="Times New Roman" w:hAnsi="Times New Roman" w:cs="Times New Roman"/>
          <w:color w:val="000000"/>
          <w:sz w:val="24"/>
          <w:szCs w:val="24"/>
          <w:lang w:eastAsia="ru-RU"/>
        </w:rPr>
        <w:t>в функции которого</w:t>
      </w:r>
      <w:r w:rsidR="00076138" w:rsidRPr="007471DD">
        <w:rPr>
          <w:rFonts w:ascii="Times New Roman" w:eastAsia="Times New Roman" w:hAnsi="Times New Roman" w:cs="Times New Roman"/>
          <w:color w:val="000000"/>
          <w:sz w:val="24"/>
          <w:szCs w:val="24"/>
          <w:lang w:eastAsia="ru-RU"/>
        </w:rPr>
        <w:t>,</w:t>
      </w:r>
      <w:r w:rsidR="00D04BCB" w:rsidRPr="007471DD">
        <w:rPr>
          <w:rFonts w:ascii="Times New Roman" w:eastAsia="Times New Roman" w:hAnsi="Times New Roman" w:cs="Times New Roman"/>
          <w:color w:val="000000"/>
          <w:sz w:val="24"/>
          <w:szCs w:val="24"/>
          <w:lang w:eastAsia="ru-RU"/>
        </w:rPr>
        <w:t xml:space="preserve"> в том числе входит создание комиссий по осуществлению закупок, определение </w:t>
      </w:r>
      <w:r w:rsidR="00274FA4" w:rsidRPr="007471DD">
        <w:rPr>
          <w:rFonts w:ascii="Times New Roman" w:eastAsia="Times New Roman" w:hAnsi="Times New Roman" w:cs="Times New Roman"/>
          <w:color w:val="000000"/>
          <w:sz w:val="24"/>
          <w:szCs w:val="24"/>
          <w:lang w:eastAsia="ru-RU"/>
        </w:rPr>
        <w:t>их</w:t>
      </w:r>
      <w:r w:rsidR="00D04BCB" w:rsidRPr="007471DD">
        <w:rPr>
          <w:rFonts w:ascii="Times New Roman" w:eastAsia="Times New Roman" w:hAnsi="Times New Roman" w:cs="Times New Roman"/>
          <w:color w:val="000000"/>
          <w:sz w:val="24"/>
          <w:szCs w:val="24"/>
          <w:lang w:eastAsia="ru-RU"/>
        </w:rPr>
        <w:t xml:space="preserve"> состава и порядка работы</w:t>
      </w:r>
      <w:r w:rsidR="00274FA4" w:rsidRPr="007471DD">
        <w:rPr>
          <w:rFonts w:ascii="Times New Roman" w:eastAsia="Times New Roman" w:hAnsi="Times New Roman" w:cs="Times New Roman"/>
          <w:color w:val="000000"/>
          <w:sz w:val="24"/>
          <w:szCs w:val="24"/>
          <w:lang w:eastAsia="ru-RU"/>
        </w:rPr>
        <w:t>.</w:t>
      </w:r>
      <w:r w:rsidR="00032891" w:rsidRPr="007471DD">
        <w:rPr>
          <w:rFonts w:ascii="Times New Roman" w:eastAsia="Times New Roman" w:hAnsi="Times New Roman" w:cs="Times New Roman"/>
          <w:color w:val="000000"/>
          <w:sz w:val="24"/>
          <w:szCs w:val="24"/>
          <w:lang w:eastAsia="ru-RU"/>
        </w:rPr>
        <w:t xml:space="preserve"> Основной функцией комиссий по осуществлению закупок является рассмотрение заявок</w:t>
      </w:r>
      <w:r w:rsidR="00852E9D" w:rsidRPr="007471DD">
        <w:rPr>
          <w:rFonts w:ascii="Times New Roman" w:eastAsia="Times New Roman" w:hAnsi="Times New Roman" w:cs="Times New Roman"/>
          <w:color w:val="000000"/>
          <w:sz w:val="24"/>
          <w:szCs w:val="24"/>
          <w:lang w:eastAsia="ru-RU"/>
        </w:rPr>
        <w:t xml:space="preserve"> поданных участниками для участия в торгах.</w:t>
      </w:r>
    </w:p>
    <w:p w:rsidR="004A3559" w:rsidRDefault="007471DD" w:rsidP="00B836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471DD">
        <w:rPr>
          <w:rFonts w:ascii="Times New Roman" w:eastAsia="Times New Roman" w:hAnsi="Times New Roman" w:cs="Times New Roman"/>
          <w:color w:val="000000"/>
          <w:sz w:val="24"/>
          <w:szCs w:val="24"/>
          <w:lang w:eastAsia="ru-RU"/>
        </w:rPr>
        <w:t xml:space="preserve">Из обращения </w:t>
      </w:r>
      <w:r w:rsidR="00116EE0" w:rsidRPr="00116EE0">
        <w:rPr>
          <w:rFonts w:ascii="Times New Roman" w:eastAsia="Times New Roman" w:hAnsi="Times New Roman" w:cs="Times New Roman"/>
          <w:color w:val="000000"/>
          <w:sz w:val="24"/>
          <w:szCs w:val="24"/>
          <w:lang w:eastAsia="ru-RU"/>
        </w:rPr>
        <w:t xml:space="preserve">представителя </w:t>
      </w:r>
      <w:r w:rsidR="00116EE0">
        <w:rPr>
          <w:rFonts w:ascii="Times New Roman" w:eastAsia="Times New Roman" w:hAnsi="Times New Roman" w:cs="Times New Roman"/>
          <w:color w:val="000000"/>
          <w:sz w:val="24"/>
          <w:szCs w:val="24"/>
          <w:lang w:eastAsia="ru-RU"/>
        </w:rPr>
        <w:t xml:space="preserve">от лица </w:t>
      </w:r>
      <w:r w:rsidR="00116EE0" w:rsidRPr="00116EE0">
        <w:rPr>
          <w:rFonts w:ascii="Times New Roman" w:eastAsia="Times New Roman" w:hAnsi="Times New Roman" w:cs="Times New Roman"/>
          <w:color w:val="000000"/>
          <w:sz w:val="24"/>
          <w:szCs w:val="24"/>
          <w:lang w:eastAsia="ru-RU"/>
        </w:rPr>
        <w:t>предпринимателей Таймыра</w:t>
      </w:r>
      <w:r w:rsidR="006720FC">
        <w:rPr>
          <w:rFonts w:ascii="Times New Roman" w:eastAsia="Times New Roman" w:hAnsi="Times New Roman" w:cs="Times New Roman"/>
          <w:color w:val="000000"/>
          <w:sz w:val="24"/>
          <w:szCs w:val="24"/>
          <w:lang w:eastAsia="ru-RU"/>
        </w:rPr>
        <w:t xml:space="preserve"> следует, что </w:t>
      </w:r>
      <w:r w:rsidR="00FE6638">
        <w:rPr>
          <w:rFonts w:ascii="Times New Roman" w:eastAsia="Times New Roman" w:hAnsi="Times New Roman" w:cs="Times New Roman"/>
          <w:color w:val="000000"/>
          <w:sz w:val="24"/>
          <w:szCs w:val="24"/>
          <w:lang w:eastAsia="ru-RU"/>
        </w:rPr>
        <w:t>во всех проводимых в Таймырском районе</w:t>
      </w:r>
      <w:r w:rsidR="00117FFD">
        <w:rPr>
          <w:rFonts w:ascii="Times New Roman" w:eastAsia="Times New Roman" w:hAnsi="Times New Roman" w:cs="Times New Roman"/>
          <w:color w:val="000000"/>
          <w:sz w:val="24"/>
          <w:szCs w:val="24"/>
          <w:lang w:eastAsia="ru-RU"/>
        </w:rPr>
        <w:t xml:space="preserve"> торгах на </w:t>
      </w:r>
      <w:proofErr w:type="spellStart"/>
      <w:r w:rsidR="00F61C81">
        <w:rPr>
          <w:rFonts w:ascii="Times New Roman" w:eastAsia="Times New Roman" w:hAnsi="Times New Roman" w:cs="Times New Roman"/>
          <w:color w:val="000000"/>
          <w:sz w:val="24"/>
          <w:szCs w:val="24"/>
          <w:lang w:eastAsia="ru-RU"/>
        </w:rPr>
        <w:t>ремонтно</w:t>
      </w:r>
      <w:proofErr w:type="spellEnd"/>
      <w:r w:rsidR="00F61C81">
        <w:rPr>
          <w:rFonts w:ascii="Times New Roman" w:eastAsia="Times New Roman" w:hAnsi="Times New Roman" w:cs="Times New Roman"/>
          <w:color w:val="000000"/>
          <w:sz w:val="24"/>
          <w:szCs w:val="24"/>
          <w:lang w:eastAsia="ru-RU"/>
        </w:rPr>
        <w:t>–строительны</w:t>
      </w:r>
      <w:r w:rsidR="00117FFD">
        <w:rPr>
          <w:rFonts w:ascii="Times New Roman" w:eastAsia="Times New Roman" w:hAnsi="Times New Roman" w:cs="Times New Roman"/>
          <w:color w:val="000000"/>
          <w:sz w:val="24"/>
          <w:szCs w:val="24"/>
          <w:lang w:eastAsia="ru-RU"/>
        </w:rPr>
        <w:t>е</w:t>
      </w:r>
      <w:r w:rsidR="00F61C81">
        <w:rPr>
          <w:rFonts w:ascii="Times New Roman" w:eastAsia="Times New Roman" w:hAnsi="Times New Roman" w:cs="Times New Roman"/>
          <w:color w:val="000000"/>
          <w:sz w:val="24"/>
          <w:szCs w:val="24"/>
          <w:lang w:eastAsia="ru-RU"/>
        </w:rPr>
        <w:t xml:space="preserve"> работ</w:t>
      </w:r>
      <w:r w:rsidR="00117FFD">
        <w:rPr>
          <w:rFonts w:ascii="Times New Roman" w:eastAsia="Times New Roman" w:hAnsi="Times New Roman" w:cs="Times New Roman"/>
          <w:color w:val="000000"/>
          <w:sz w:val="24"/>
          <w:szCs w:val="24"/>
          <w:lang w:eastAsia="ru-RU"/>
        </w:rPr>
        <w:t xml:space="preserve"> и различные поставки товаров, </w:t>
      </w:r>
      <w:r w:rsidR="00380F8C">
        <w:rPr>
          <w:rFonts w:ascii="Times New Roman" w:eastAsia="Times New Roman" w:hAnsi="Times New Roman" w:cs="Times New Roman"/>
          <w:color w:val="000000"/>
          <w:sz w:val="24"/>
          <w:szCs w:val="24"/>
          <w:lang w:eastAsia="ru-RU"/>
        </w:rPr>
        <w:t xml:space="preserve">побеждают по неизвестной причине предприятия и предприниматели г. Норильска и Красноярского края, но только не организации и жители Таймырского района и г. Дудинка. </w:t>
      </w:r>
    </w:p>
    <w:p w:rsidR="00B83627" w:rsidRDefault="006E7446" w:rsidP="00B836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4D77C3">
        <w:rPr>
          <w:rFonts w:ascii="Times New Roman" w:eastAsia="Times New Roman" w:hAnsi="Times New Roman" w:cs="Times New Roman"/>
          <w:color w:val="000000"/>
          <w:sz w:val="24"/>
          <w:szCs w:val="24"/>
          <w:lang w:eastAsia="ru-RU"/>
        </w:rPr>
        <w:t>ак как</w:t>
      </w:r>
      <w:r>
        <w:rPr>
          <w:rFonts w:ascii="Times New Roman" w:eastAsia="Times New Roman" w:hAnsi="Times New Roman" w:cs="Times New Roman"/>
          <w:color w:val="000000"/>
          <w:sz w:val="24"/>
          <w:szCs w:val="24"/>
          <w:lang w:eastAsia="ru-RU"/>
        </w:rPr>
        <w:t>,</w:t>
      </w:r>
      <w:r w:rsidR="004D77C3">
        <w:rPr>
          <w:rFonts w:ascii="Times New Roman" w:eastAsia="Times New Roman" w:hAnsi="Times New Roman" w:cs="Times New Roman"/>
          <w:color w:val="000000"/>
          <w:sz w:val="24"/>
          <w:szCs w:val="24"/>
          <w:lang w:eastAsia="ru-RU"/>
        </w:rPr>
        <w:t xml:space="preserve"> о</w:t>
      </w:r>
      <w:r w:rsidR="004D77C3" w:rsidRPr="007471DD">
        <w:rPr>
          <w:rFonts w:ascii="Times New Roman" w:eastAsia="Times New Roman" w:hAnsi="Times New Roman" w:cs="Times New Roman"/>
          <w:color w:val="000000"/>
          <w:sz w:val="24"/>
          <w:szCs w:val="24"/>
          <w:lang w:eastAsia="ru-RU"/>
        </w:rPr>
        <w:t>сновной функцией комиссий по осуществлению закупок является рассмотрение заявок поданных у</w:t>
      </w:r>
      <w:r w:rsidR="004D77C3">
        <w:rPr>
          <w:rFonts w:ascii="Times New Roman" w:eastAsia="Times New Roman" w:hAnsi="Times New Roman" w:cs="Times New Roman"/>
          <w:color w:val="000000"/>
          <w:sz w:val="24"/>
          <w:szCs w:val="24"/>
          <w:lang w:eastAsia="ru-RU"/>
        </w:rPr>
        <w:t>частниками для участия в торгах, п</w:t>
      </w:r>
      <w:r w:rsidR="00B83627">
        <w:rPr>
          <w:rFonts w:ascii="Times New Roman" w:eastAsia="Times New Roman" w:hAnsi="Times New Roman" w:cs="Times New Roman"/>
          <w:color w:val="000000"/>
          <w:sz w:val="24"/>
          <w:szCs w:val="24"/>
          <w:lang w:eastAsia="ru-RU"/>
        </w:rPr>
        <w:t>роверка</w:t>
      </w:r>
      <w:r w:rsidR="00B83627" w:rsidRPr="003C0BF1">
        <w:rPr>
          <w:rFonts w:ascii="Times New Roman" w:eastAsia="Times New Roman" w:hAnsi="Times New Roman" w:cs="Times New Roman"/>
          <w:color w:val="000000"/>
          <w:sz w:val="24"/>
          <w:szCs w:val="24"/>
          <w:lang w:eastAsia="ru-RU"/>
        </w:rPr>
        <w:t xml:space="preserve"> проводил</w:t>
      </w:r>
      <w:r w:rsidR="00B83627">
        <w:rPr>
          <w:rFonts w:ascii="Times New Roman" w:eastAsia="Times New Roman" w:hAnsi="Times New Roman" w:cs="Times New Roman"/>
          <w:color w:val="000000"/>
          <w:sz w:val="24"/>
          <w:szCs w:val="24"/>
          <w:lang w:eastAsia="ru-RU"/>
        </w:rPr>
        <w:t>ась</w:t>
      </w:r>
      <w:r w:rsidR="00B83627" w:rsidRPr="003C0BF1">
        <w:rPr>
          <w:rFonts w:ascii="Times New Roman" w:eastAsia="Times New Roman" w:hAnsi="Times New Roman" w:cs="Times New Roman"/>
          <w:color w:val="000000"/>
          <w:sz w:val="24"/>
          <w:szCs w:val="24"/>
          <w:lang w:eastAsia="ru-RU"/>
        </w:rPr>
        <w:t xml:space="preserve"> </w:t>
      </w:r>
      <w:r w:rsidR="00B83627">
        <w:rPr>
          <w:rFonts w:ascii="Times New Roman" w:eastAsia="Times New Roman" w:hAnsi="Times New Roman" w:cs="Times New Roman"/>
          <w:color w:val="000000"/>
          <w:sz w:val="24"/>
          <w:szCs w:val="24"/>
          <w:lang w:eastAsia="ru-RU"/>
        </w:rPr>
        <w:t xml:space="preserve">в отношении </w:t>
      </w:r>
      <w:r w:rsidR="00B83627" w:rsidRPr="00D04BCB">
        <w:rPr>
          <w:rFonts w:ascii="Times New Roman" w:eastAsia="Times New Roman" w:hAnsi="Times New Roman" w:cs="Times New Roman"/>
          <w:color w:val="000000"/>
          <w:sz w:val="24"/>
          <w:szCs w:val="24"/>
          <w:lang w:eastAsia="ru-RU"/>
        </w:rPr>
        <w:t>комисси</w:t>
      </w:r>
      <w:r w:rsidR="00B83627">
        <w:rPr>
          <w:rFonts w:ascii="Times New Roman" w:eastAsia="Times New Roman" w:hAnsi="Times New Roman" w:cs="Times New Roman"/>
          <w:color w:val="000000"/>
          <w:sz w:val="24"/>
          <w:szCs w:val="24"/>
          <w:lang w:eastAsia="ru-RU"/>
        </w:rPr>
        <w:t>й</w:t>
      </w:r>
      <w:r w:rsidR="00B83627" w:rsidRPr="00D04BCB">
        <w:rPr>
          <w:rFonts w:ascii="Times New Roman" w:eastAsia="Times New Roman" w:hAnsi="Times New Roman" w:cs="Times New Roman"/>
          <w:color w:val="000000"/>
          <w:sz w:val="24"/>
          <w:szCs w:val="24"/>
          <w:lang w:eastAsia="ru-RU"/>
        </w:rPr>
        <w:t xml:space="preserve"> по осуществлению закупок</w:t>
      </w:r>
      <w:r w:rsidR="00B83627" w:rsidRPr="003C0BF1">
        <w:rPr>
          <w:rFonts w:ascii="Times New Roman" w:eastAsia="Times New Roman" w:hAnsi="Times New Roman" w:cs="Times New Roman"/>
          <w:color w:val="000000"/>
          <w:sz w:val="24"/>
          <w:szCs w:val="24"/>
          <w:lang w:eastAsia="ru-RU"/>
        </w:rPr>
        <w:t xml:space="preserve"> на основе информации и материалов</w:t>
      </w:r>
      <w:r w:rsidR="00B83627">
        <w:rPr>
          <w:rFonts w:ascii="Times New Roman" w:eastAsia="Times New Roman" w:hAnsi="Times New Roman" w:cs="Times New Roman"/>
          <w:color w:val="000000"/>
          <w:sz w:val="24"/>
          <w:szCs w:val="24"/>
          <w:lang w:eastAsia="ru-RU"/>
        </w:rPr>
        <w:t xml:space="preserve"> </w:t>
      </w:r>
      <w:r w:rsidR="00B83627" w:rsidRPr="003C0BF1">
        <w:rPr>
          <w:rFonts w:ascii="Times New Roman" w:eastAsia="Times New Roman" w:hAnsi="Times New Roman" w:cs="Times New Roman"/>
          <w:color w:val="000000"/>
          <w:sz w:val="24"/>
          <w:szCs w:val="24"/>
          <w:lang w:eastAsia="ru-RU"/>
        </w:rPr>
        <w:t>размещенн</w:t>
      </w:r>
      <w:r w:rsidR="00B83627">
        <w:rPr>
          <w:rFonts w:ascii="Times New Roman" w:eastAsia="Times New Roman" w:hAnsi="Times New Roman" w:cs="Times New Roman"/>
          <w:color w:val="000000"/>
          <w:sz w:val="24"/>
          <w:szCs w:val="24"/>
          <w:lang w:eastAsia="ru-RU"/>
        </w:rPr>
        <w:t>ых</w:t>
      </w:r>
      <w:r w:rsidR="00B83627" w:rsidRPr="003C0BF1">
        <w:rPr>
          <w:rFonts w:ascii="Times New Roman" w:eastAsia="Times New Roman" w:hAnsi="Times New Roman" w:cs="Times New Roman"/>
          <w:color w:val="000000"/>
          <w:sz w:val="24"/>
          <w:szCs w:val="24"/>
          <w:lang w:eastAsia="ru-RU"/>
        </w:rPr>
        <w:t xml:space="preserve"> в ЕИС, в том числе анализу подвергл</w:t>
      </w:r>
      <w:r w:rsidR="00B83627">
        <w:rPr>
          <w:rFonts w:ascii="Times New Roman" w:eastAsia="Times New Roman" w:hAnsi="Times New Roman" w:cs="Times New Roman"/>
          <w:color w:val="000000"/>
          <w:sz w:val="24"/>
          <w:szCs w:val="24"/>
          <w:lang w:eastAsia="ru-RU"/>
        </w:rPr>
        <w:t xml:space="preserve">ась </w:t>
      </w:r>
      <w:r w:rsidR="00B83627" w:rsidRPr="003C0BF1">
        <w:rPr>
          <w:rFonts w:ascii="Times New Roman" w:eastAsia="Times New Roman" w:hAnsi="Times New Roman" w:cs="Times New Roman"/>
          <w:color w:val="000000"/>
          <w:sz w:val="24"/>
          <w:szCs w:val="24"/>
          <w:lang w:eastAsia="ru-RU"/>
        </w:rPr>
        <w:t>информация</w:t>
      </w:r>
      <w:r w:rsidR="004172A9">
        <w:rPr>
          <w:rFonts w:ascii="Times New Roman" w:eastAsia="Times New Roman" w:hAnsi="Times New Roman" w:cs="Times New Roman"/>
          <w:color w:val="000000"/>
          <w:sz w:val="24"/>
          <w:szCs w:val="24"/>
          <w:lang w:eastAsia="ru-RU"/>
        </w:rPr>
        <w:t>,</w:t>
      </w:r>
      <w:r w:rsidR="00B83627" w:rsidRPr="003C0BF1">
        <w:rPr>
          <w:rFonts w:ascii="Times New Roman" w:eastAsia="Times New Roman" w:hAnsi="Times New Roman" w:cs="Times New Roman"/>
          <w:color w:val="000000"/>
          <w:sz w:val="24"/>
          <w:szCs w:val="24"/>
          <w:lang w:eastAsia="ru-RU"/>
        </w:rPr>
        <w:t xml:space="preserve"> содержащаяся в протоколах </w:t>
      </w:r>
      <w:r w:rsidR="00B83627">
        <w:rPr>
          <w:rFonts w:ascii="Times New Roman" w:eastAsia="Times New Roman" w:hAnsi="Times New Roman" w:cs="Times New Roman"/>
          <w:color w:val="000000"/>
          <w:sz w:val="24"/>
          <w:szCs w:val="24"/>
          <w:lang w:eastAsia="ru-RU"/>
        </w:rPr>
        <w:t xml:space="preserve">проведения </w:t>
      </w:r>
      <w:r w:rsidR="00B83627" w:rsidRPr="003C0BF1">
        <w:rPr>
          <w:rFonts w:ascii="Times New Roman" w:eastAsia="Times New Roman" w:hAnsi="Times New Roman" w:cs="Times New Roman"/>
          <w:color w:val="000000"/>
          <w:sz w:val="24"/>
          <w:szCs w:val="24"/>
          <w:lang w:eastAsia="ru-RU"/>
        </w:rPr>
        <w:t>запрос</w:t>
      </w:r>
      <w:r w:rsidR="00B83627">
        <w:rPr>
          <w:rFonts w:ascii="Times New Roman" w:eastAsia="Times New Roman" w:hAnsi="Times New Roman" w:cs="Times New Roman"/>
          <w:color w:val="000000"/>
          <w:sz w:val="24"/>
          <w:szCs w:val="24"/>
          <w:lang w:eastAsia="ru-RU"/>
        </w:rPr>
        <w:t>ов</w:t>
      </w:r>
      <w:r w:rsidR="00B83627" w:rsidRPr="003C0BF1">
        <w:rPr>
          <w:rFonts w:ascii="Times New Roman" w:eastAsia="Times New Roman" w:hAnsi="Times New Roman" w:cs="Times New Roman"/>
          <w:color w:val="000000"/>
          <w:sz w:val="24"/>
          <w:szCs w:val="24"/>
          <w:lang w:eastAsia="ru-RU"/>
        </w:rPr>
        <w:t xml:space="preserve"> котировок цен, открытых конкурсов, открытых аукционов в электронной форме, запросах предложений, размещенных в </w:t>
      </w:r>
      <w:r w:rsidR="00AC2762">
        <w:rPr>
          <w:rFonts w:ascii="Times New Roman" w:eastAsia="Times New Roman" w:hAnsi="Times New Roman" w:cs="Times New Roman"/>
          <w:color w:val="000000"/>
          <w:sz w:val="24"/>
          <w:szCs w:val="24"/>
          <w:lang w:eastAsia="ru-RU"/>
        </w:rPr>
        <w:t>ЕИС</w:t>
      </w:r>
      <w:r w:rsidR="00981478">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r w:rsidR="00B83627">
        <w:rPr>
          <w:rFonts w:ascii="Times New Roman" w:eastAsia="Times New Roman" w:hAnsi="Times New Roman" w:cs="Times New Roman"/>
          <w:color w:val="000000"/>
          <w:sz w:val="24"/>
          <w:szCs w:val="24"/>
          <w:lang w:eastAsia="ru-RU"/>
        </w:rPr>
        <w:t>, где к участию в торгах было допущено более одного участника.</w:t>
      </w:r>
    </w:p>
    <w:p w:rsidR="009D4D88" w:rsidRDefault="009D4D88" w:rsidP="00B02C1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связи с тем, что </w:t>
      </w:r>
      <w:r w:rsidR="00190064" w:rsidRPr="00190064">
        <w:rPr>
          <w:rFonts w:ascii="Times New Roman" w:eastAsia="Times New Roman" w:hAnsi="Times New Roman" w:cs="Times New Roman"/>
          <w:color w:val="000000"/>
          <w:sz w:val="24"/>
          <w:szCs w:val="24"/>
          <w:lang w:eastAsia="ru-RU"/>
        </w:rPr>
        <w:t xml:space="preserve">Контрольно-Счетная палата является органом внешнего муниципального финансового контроля Таймырского муниципального района, и не обладает полномочиями по осуществлению внешнего муниципального финансового контроля в поселениях г. Дудинка, </w:t>
      </w:r>
      <w:proofErr w:type="spellStart"/>
      <w:r w:rsidR="00190064" w:rsidRPr="00190064">
        <w:rPr>
          <w:rFonts w:ascii="Times New Roman" w:eastAsia="Times New Roman" w:hAnsi="Times New Roman" w:cs="Times New Roman"/>
          <w:color w:val="000000"/>
          <w:sz w:val="24"/>
          <w:szCs w:val="24"/>
          <w:lang w:eastAsia="ru-RU"/>
        </w:rPr>
        <w:t>г.п</w:t>
      </w:r>
      <w:proofErr w:type="spellEnd"/>
      <w:r w:rsidR="00190064" w:rsidRPr="00190064">
        <w:rPr>
          <w:rFonts w:ascii="Times New Roman" w:eastAsia="Times New Roman" w:hAnsi="Times New Roman" w:cs="Times New Roman"/>
          <w:color w:val="000000"/>
          <w:sz w:val="24"/>
          <w:szCs w:val="24"/>
          <w:lang w:eastAsia="ru-RU"/>
        </w:rPr>
        <w:t xml:space="preserve">. Диксон, </w:t>
      </w:r>
      <w:proofErr w:type="spellStart"/>
      <w:r w:rsidR="00190064" w:rsidRPr="00190064">
        <w:rPr>
          <w:rFonts w:ascii="Times New Roman" w:eastAsia="Times New Roman" w:hAnsi="Times New Roman" w:cs="Times New Roman"/>
          <w:color w:val="000000"/>
          <w:sz w:val="24"/>
          <w:szCs w:val="24"/>
          <w:lang w:eastAsia="ru-RU"/>
        </w:rPr>
        <w:t>с.п</w:t>
      </w:r>
      <w:proofErr w:type="spellEnd"/>
      <w:r w:rsidR="00190064" w:rsidRPr="00190064">
        <w:rPr>
          <w:rFonts w:ascii="Times New Roman" w:eastAsia="Times New Roman" w:hAnsi="Times New Roman" w:cs="Times New Roman"/>
          <w:color w:val="000000"/>
          <w:sz w:val="24"/>
          <w:szCs w:val="24"/>
          <w:lang w:eastAsia="ru-RU"/>
        </w:rPr>
        <w:t xml:space="preserve">. Хатанга и </w:t>
      </w:r>
      <w:proofErr w:type="spellStart"/>
      <w:r w:rsidR="00190064" w:rsidRPr="00190064">
        <w:rPr>
          <w:rFonts w:ascii="Times New Roman" w:eastAsia="Times New Roman" w:hAnsi="Times New Roman" w:cs="Times New Roman"/>
          <w:color w:val="000000"/>
          <w:sz w:val="24"/>
          <w:szCs w:val="24"/>
          <w:lang w:eastAsia="ru-RU"/>
        </w:rPr>
        <w:t>с.п</w:t>
      </w:r>
      <w:proofErr w:type="spellEnd"/>
      <w:r w:rsidR="00190064" w:rsidRPr="00190064">
        <w:rPr>
          <w:rFonts w:ascii="Times New Roman" w:eastAsia="Times New Roman" w:hAnsi="Times New Roman" w:cs="Times New Roman"/>
          <w:color w:val="000000"/>
          <w:sz w:val="24"/>
          <w:szCs w:val="24"/>
          <w:lang w:eastAsia="ru-RU"/>
        </w:rPr>
        <w:t>. Караул, некоторые вопросы, отраженные в обращении представителя предпринимателей Таймыра на имя Губернатора Красноярского края, связанные с оценкой управленческих решений городской власти г. Дудинки,  не будут являться предметом проверки и не будут отражены в настоящем заключении.</w:t>
      </w:r>
      <w:r>
        <w:rPr>
          <w:rFonts w:ascii="Times New Roman" w:eastAsia="Times New Roman" w:hAnsi="Times New Roman" w:cs="Times New Roman"/>
          <w:color w:val="000000"/>
          <w:sz w:val="24"/>
          <w:szCs w:val="24"/>
          <w:lang w:eastAsia="ru-RU"/>
        </w:rPr>
        <w:br w:type="page"/>
      </w:r>
    </w:p>
    <w:p w:rsidR="00272087" w:rsidRPr="00272087" w:rsidRDefault="00272087" w:rsidP="00272087">
      <w:pPr>
        <w:widowControl w:val="0"/>
        <w:numPr>
          <w:ilvl w:val="0"/>
          <w:numId w:val="1"/>
        </w:numPr>
        <w:shd w:val="clear" w:color="auto" w:fill="FFFFFF"/>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272087">
        <w:rPr>
          <w:rFonts w:ascii="Times New Roman" w:eastAsia="Times New Roman" w:hAnsi="Times New Roman" w:cs="Times New Roman"/>
          <w:b/>
          <w:color w:val="000000"/>
          <w:sz w:val="24"/>
          <w:szCs w:val="24"/>
          <w:lang w:eastAsia="ru-RU"/>
        </w:rPr>
        <w:lastRenderedPageBreak/>
        <w:t>Анализ информации, разме</w:t>
      </w:r>
      <w:r w:rsidR="004172A9">
        <w:rPr>
          <w:rFonts w:ascii="Times New Roman" w:eastAsia="Times New Roman" w:hAnsi="Times New Roman" w:cs="Times New Roman"/>
          <w:b/>
          <w:color w:val="000000"/>
          <w:sz w:val="24"/>
          <w:szCs w:val="24"/>
          <w:lang w:eastAsia="ru-RU"/>
        </w:rPr>
        <w:t>щенной на официальном сайте ЕИС</w:t>
      </w:r>
      <w:r w:rsidRPr="00272087">
        <w:rPr>
          <w:rFonts w:ascii="Times New Roman" w:eastAsia="Times New Roman" w:hAnsi="Times New Roman" w:cs="Times New Roman"/>
          <w:b/>
          <w:color w:val="000000"/>
          <w:sz w:val="24"/>
          <w:szCs w:val="24"/>
          <w:lang w:eastAsia="ru-RU"/>
        </w:rPr>
        <w:t xml:space="preserve"> о </w:t>
      </w:r>
      <w:r>
        <w:rPr>
          <w:rFonts w:ascii="Times New Roman" w:eastAsia="Times New Roman" w:hAnsi="Times New Roman" w:cs="Times New Roman"/>
          <w:b/>
          <w:color w:val="000000"/>
          <w:sz w:val="24"/>
          <w:szCs w:val="24"/>
          <w:lang w:eastAsia="ru-RU"/>
        </w:rPr>
        <w:t xml:space="preserve">результатах </w:t>
      </w:r>
      <w:r w:rsidRPr="00272087">
        <w:rPr>
          <w:rFonts w:ascii="Times New Roman" w:eastAsia="Times New Roman" w:hAnsi="Times New Roman" w:cs="Times New Roman"/>
          <w:b/>
          <w:color w:val="000000"/>
          <w:sz w:val="24"/>
          <w:szCs w:val="24"/>
          <w:lang w:eastAsia="ru-RU"/>
        </w:rPr>
        <w:t>закуп</w:t>
      </w:r>
      <w:r>
        <w:rPr>
          <w:rFonts w:ascii="Times New Roman" w:eastAsia="Times New Roman" w:hAnsi="Times New Roman" w:cs="Times New Roman"/>
          <w:b/>
          <w:color w:val="000000"/>
          <w:sz w:val="24"/>
          <w:szCs w:val="24"/>
          <w:lang w:eastAsia="ru-RU"/>
        </w:rPr>
        <w:t>ок</w:t>
      </w:r>
      <w:r w:rsidRPr="00272087">
        <w:rPr>
          <w:rFonts w:ascii="Times New Roman" w:eastAsia="Times New Roman" w:hAnsi="Times New Roman" w:cs="Times New Roman"/>
          <w:b/>
          <w:color w:val="000000"/>
          <w:sz w:val="24"/>
          <w:szCs w:val="24"/>
          <w:lang w:eastAsia="ru-RU"/>
        </w:rPr>
        <w:t xml:space="preserve"> за счет средств</w:t>
      </w:r>
      <w:r w:rsidR="002A13AE">
        <w:rPr>
          <w:rFonts w:ascii="Times New Roman" w:eastAsia="Times New Roman" w:hAnsi="Times New Roman" w:cs="Times New Roman"/>
          <w:b/>
          <w:color w:val="000000"/>
          <w:sz w:val="24"/>
          <w:szCs w:val="24"/>
          <w:lang w:eastAsia="ru-RU"/>
        </w:rPr>
        <w:t xml:space="preserve"> районного</w:t>
      </w:r>
      <w:r w:rsidRPr="00272087">
        <w:rPr>
          <w:rFonts w:ascii="Times New Roman" w:eastAsia="Times New Roman" w:hAnsi="Times New Roman" w:cs="Times New Roman"/>
          <w:b/>
          <w:color w:val="000000"/>
          <w:sz w:val="24"/>
          <w:szCs w:val="24"/>
          <w:lang w:eastAsia="ru-RU"/>
        </w:rPr>
        <w:t xml:space="preserve"> бюджета на 2014 год</w:t>
      </w:r>
      <w:r w:rsidR="00443A05">
        <w:rPr>
          <w:rFonts w:ascii="Times New Roman" w:eastAsia="Times New Roman" w:hAnsi="Times New Roman" w:cs="Times New Roman"/>
          <w:b/>
          <w:color w:val="000000"/>
          <w:sz w:val="24"/>
          <w:szCs w:val="24"/>
          <w:lang w:eastAsia="ru-RU"/>
        </w:rPr>
        <w:t xml:space="preserve"> и первое полугодие 2015 года</w:t>
      </w:r>
    </w:p>
    <w:p w:rsidR="00272087" w:rsidRPr="00272087" w:rsidRDefault="00272087" w:rsidP="00272087">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p>
    <w:p w:rsidR="00D11E69" w:rsidRDefault="00D11E69" w:rsidP="00B87E4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11E69">
        <w:rPr>
          <w:rFonts w:ascii="Times New Roman" w:eastAsia="Times New Roman" w:hAnsi="Times New Roman" w:cs="Times New Roman"/>
          <w:color w:val="000000"/>
          <w:sz w:val="24"/>
          <w:szCs w:val="24"/>
          <w:lang w:eastAsia="ru-RU"/>
        </w:rPr>
        <w:t xml:space="preserve"> целях осуществления контроля за соблюдением муниципальными заказчиками </w:t>
      </w:r>
      <w:r w:rsidR="00586354">
        <w:rPr>
          <w:rFonts w:ascii="Times New Roman" w:eastAsia="Times New Roman" w:hAnsi="Times New Roman" w:cs="Times New Roman"/>
          <w:color w:val="000000"/>
          <w:sz w:val="24"/>
          <w:szCs w:val="24"/>
          <w:lang w:eastAsia="ru-RU"/>
        </w:rPr>
        <w:t xml:space="preserve">Таймырского Долгано-Ненецкого </w:t>
      </w:r>
      <w:r w:rsidRPr="00D11E69">
        <w:rPr>
          <w:rFonts w:ascii="Times New Roman" w:eastAsia="Times New Roman" w:hAnsi="Times New Roman" w:cs="Times New Roman"/>
          <w:color w:val="000000"/>
          <w:sz w:val="24"/>
          <w:szCs w:val="24"/>
          <w:lang w:eastAsia="ru-RU"/>
        </w:rPr>
        <w:t>муниципального района</w:t>
      </w:r>
      <w:r w:rsidR="00586354">
        <w:rPr>
          <w:rFonts w:ascii="Times New Roman" w:eastAsia="Times New Roman" w:hAnsi="Times New Roman" w:cs="Times New Roman"/>
          <w:color w:val="000000"/>
          <w:sz w:val="24"/>
          <w:szCs w:val="24"/>
          <w:lang w:eastAsia="ru-RU"/>
        </w:rPr>
        <w:t xml:space="preserve"> (далее – муниципальный район)</w:t>
      </w:r>
      <w:r w:rsidRPr="00D11E69">
        <w:rPr>
          <w:rFonts w:ascii="Times New Roman" w:eastAsia="Times New Roman" w:hAnsi="Times New Roman" w:cs="Times New Roman"/>
          <w:color w:val="000000"/>
          <w:sz w:val="24"/>
          <w:szCs w:val="24"/>
          <w:lang w:eastAsia="ru-RU"/>
        </w:rPr>
        <w:t xml:space="preserve">, контрактными службами, контрактными управляющими, комиссиями по осуществлению закупок и ее членами, органом, уполномоченным на определение поставщиков (подрядчиков, исполнителей) при осуществлении закупок для обеспечения муниципальных нужд, специализированными организациями, выполняющими в соответствии с Федеральным законом </w:t>
      </w:r>
      <w:r w:rsidR="00327529">
        <w:rPr>
          <w:rFonts w:ascii="Times New Roman" w:eastAsia="Times New Roman" w:hAnsi="Times New Roman" w:cs="Times New Roman"/>
          <w:color w:val="000000"/>
          <w:sz w:val="24"/>
          <w:szCs w:val="24"/>
          <w:lang w:eastAsia="ru-RU"/>
        </w:rPr>
        <w:t>«О контрактной системе» № 44</w:t>
      </w:r>
      <w:r w:rsidR="00327529">
        <w:rPr>
          <w:rFonts w:ascii="Times New Roman" w:eastAsia="Times New Roman" w:hAnsi="Times New Roman" w:cs="Times New Roman"/>
          <w:color w:val="000000"/>
          <w:sz w:val="24"/>
          <w:szCs w:val="24"/>
          <w:lang w:eastAsia="ru-RU"/>
        </w:rPr>
        <w:noBreakHyphen/>
      </w:r>
      <w:r w:rsidR="00327529" w:rsidRPr="005F5350">
        <w:rPr>
          <w:rFonts w:ascii="Times New Roman" w:eastAsia="Times New Roman" w:hAnsi="Times New Roman" w:cs="Times New Roman"/>
          <w:color w:val="000000"/>
          <w:sz w:val="24"/>
          <w:szCs w:val="24"/>
          <w:lang w:eastAsia="ru-RU"/>
        </w:rPr>
        <w:t>ФЗ</w:t>
      </w:r>
      <w:r w:rsidRPr="00D11E69">
        <w:rPr>
          <w:rFonts w:ascii="Times New Roman" w:eastAsia="Times New Roman" w:hAnsi="Times New Roman" w:cs="Times New Roman"/>
          <w:color w:val="000000"/>
          <w:sz w:val="24"/>
          <w:szCs w:val="24"/>
          <w:lang w:eastAsia="ru-RU"/>
        </w:rPr>
        <w:t xml:space="preserve"> отдельные полномочия в рамках осуществления закупок для муниципальных нужд, законодательства Российской Федерации и иных нормативных правовых актов в сфере закупок товаров, работ, услуг для муниципальных нужд</w:t>
      </w:r>
      <w:r w:rsidR="00B87E41">
        <w:rPr>
          <w:rFonts w:ascii="Times New Roman" w:eastAsia="Times New Roman" w:hAnsi="Times New Roman" w:cs="Times New Roman"/>
          <w:color w:val="000000"/>
          <w:sz w:val="24"/>
          <w:szCs w:val="24"/>
          <w:lang w:eastAsia="ru-RU"/>
        </w:rPr>
        <w:t xml:space="preserve"> на основании </w:t>
      </w:r>
      <w:r w:rsidR="00B87E41" w:rsidRPr="005F5350">
        <w:rPr>
          <w:rFonts w:ascii="Times New Roman" w:eastAsia="Times New Roman" w:hAnsi="Times New Roman" w:cs="Times New Roman"/>
          <w:color w:val="000000"/>
          <w:sz w:val="24"/>
          <w:szCs w:val="24"/>
          <w:lang w:eastAsia="ru-RU"/>
        </w:rPr>
        <w:t>Постановлени</w:t>
      </w:r>
      <w:r w:rsidR="00B87E41">
        <w:rPr>
          <w:rFonts w:ascii="Times New Roman" w:eastAsia="Times New Roman" w:hAnsi="Times New Roman" w:cs="Times New Roman"/>
          <w:color w:val="000000"/>
          <w:sz w:val="24"/>
          <w:szCs w:val="24"/>
          <w:lang w:eastAsia="ru-RU"/>
        </w:rPr>
        <w:t>я</w:t>
      </w:r>
      <w:r w:rsidR="00B87E41" w:rsidRPr="005F5350">
        <w:rPr>
          <w:rFonts w:ascii="Times New Roman" w:eastAsia="Times New Roman" w:hAnsi="Times New Roman" w:cs="Times New Roman"/>
          <w:color w:val="000000"/>
          <w:sz w:val="24"/>
          <w:szCs w:val="24"/>
          <w:lang w:eastAsia="ru-RU"/>
        </w:rPr>
        <w:t xml:space="preserve"> Администрации Таймырского Долгано-Ненецкого муниципального района от 2</w:t>
      </w:r>
      <w:r w:rsidR="00B87E41">
        <w:rPr>
          <w:rFonts w:ascii="Times New Roman" w:eastAsia="Times New Roman" w:hAnsi="Times New Roman" w:cs="Times New Roman"/>
          <w:color w:val="000000"/>
          <w:sz w:val="24"/>
          <w:szCs w:val="24"/>
          <w:lang w:eastAsia="ru-RU"/>
        </w:rPr>
        <w:t>5</w:t>
      </w:r>
      <w:r w:rsidR="00B87E41" w:rsidRPr="005F5350">
        <w:rPr>
          <w:rFonts w:ascii="Times New Roman" w:eastAsia="Times New Roman" w:hAnsi="Times New Roman" w:cs="Times New Roman"/>
          <w:color w:val="000000"/>
          <w:sz w:val="24"/>
          <w:szCs w:val="24"/>
          <w:lang w:eastAsia="ru-RU"/>
        </w:rPr>
        <w:t>.0</w:t>
      </w:r>
      <w:r w:rsidR="00B87E41">
        <w:rPr>
          <w:rFonts w:ascii="Times New Roman" w:eastAsia="Times New Roman" w:hAnsi="Times New Roman" w:cs="Times New Roman"/>
          <w:color w:val="000000"/>
          <w:sz w:val="24"/>
          <w:szCs w:val="24"/>
          <w:lang w:eastAsia="ru-RU"/>
        </w:rPr>
        <w:t>3</w:t>
      </w:r>
      <w:r w:rsidR="00B87E41" w:rsidRPr="005F5350">
        <w:rPr>
          <w:rFonts w:ascii="Times New Roman" w:eastAsia="Times New Roman" w:hAnsi="Times New Roman" w:cs="Times New Roman"/>
          <w:color w:val="000000"/>
          <w:sz w:val="24"/>
          <w:szCs w:val="24"/>
          <w:lang w:eastAsia="ru-RU"/>
        </w:rPr>
        <w:t>.2014 г. №1</w:t>
      </w:r>
      <w:r w:rsidR="00724821">
        <w:rPr>
          <w:rFonts w:ascii="Times New Roman" w:eastAsia="Times New Roman" w:hAnsi="Times New Roman" w:cs="Times New Roman"/>
          <w:color w:val="000000"/>
          <w:sz w:val="24"/>
          <w:szCs w:val="24"/>
          <w:lang w:eastAsia="ru-RU"/>
        </w:rPr>
        <w:t>67</w:t>
      </w:r>
      <w:r w:rsidR="00B87E41" w:rsidRPr="005F5350">
        <w:rPr>
          <w:rFonts w:ascii="Times New Roman" w:eastAsia="Times New Roman" w:hAnsi="Times New Roman" w:cs="Times New Roman"/>
          <w:color w:val="000000"/>
          <w:sz w:val="24"/>
          <w:szCs w:val="24"/>
          <w:lang w:eastAsia="ru-RU"/>
        </w:rPr>
        <w:t xml:space="preserve"> «</w:t>
      </w:r>
      <w:r w:rsidR="00724821">
        <w:rPr>
          <w:rFonts w:ascii="Times New Roman" w:eastAsia="Times New Roman" w:hAnsi="Times New Roman" w:cs="Times New Roman"/>
          <w:color w:val="000000"/>
          <w:sz w:val="24"/>
          <w:szCs w:val="24"/>
          <w:lang w:eastAsia="ru-RU"/>
        </w:rPr>
        <w:t>О</w:t>
      </w:r>
      <w:r w:rsidR="00724821" w:rsidRPr="00B87E41">
        <w:rPr>
          <w:rFonts w:ascii="Times New Roman" w:eastAsia="Times New Roman" w:hAnsi="Times New Roman" w:cs="Times New Roman"/>
          <w:color w:val="000000"/>
          <w:sz w:val="24"/>
          <w:szCs w:val="24"/>
          <w:lang w:eastAsia="ru-RU"/>
        </w:rPr>
        <w:t>б органе, уполномоченном на осуществление контроля в сфере</w:t>
      </w:r>
      <w:r w:rsidR="00724821">
        <w:rPr>
          <w:rFonts w:ascii="Times New Roman" w:eastAsia="Times New Roman" w:hAnsi="Times New Roman" w:cs="Times New Roman"/>
          <w:color w:val="000000"/>
          <w:sz w:val="24"/>
          <w:szCs w:val="24"/>
          <w:lang w:eastAsia="ru-RU"/>
        </w:rPr>
        <w:t xml:space="preserve"> </w:t>
      </w:r>
      <w:r w:rsidR="00724821" w:rsidRPr="00B87E41">
        <w:rPr>
          <w:rFonts w:ascii="Times New Roman" w:eastAsia="Times New Roman" w:hAnsi="Times New Roman" w:cs="Times New Roman"/>
          <w:color w:val="000000"/>
          <w:sz w:val="24"/>
          <w:szCs w:val="24"/>
          <w:lang w:eastAsia="ru-RU"/>
        </w:rPr>
        <w:t xml:space="preserve">закупок для обеспечения муниципальных нужд </w:t>
      </w:r>
      <w:r w:rsidR="00724821">
        <w:rPr>
          <w:rFonts w:ascii="Times New Roman" w:eastAsia="Times New Roman" w:hAnsi="Times New Roman" w:cs="Times New Roman"/>
          <w:color w:val="000000"/>
          <w:sz w:val="24"/>
          <w:szCs w:val="24"/>
          <w:lang w:eastAsia="ru-RU"/>
        </w:rPr>
        <w:t>Т</w:t>
      </w:r>
      <w:r w:rsidR="00724821" w:rsidRPr="00B87E41">
        <w:rPr>
          <w:rFonts w:ascii="Times New Roman" w:eastAsia="Times New Roman" w:hAnsi="Times New Roman" w:cs="Times New Roman"/>
          <w:color w:val="000000"/>
          <w:sz w:val="24"/>
          <w:szCs w:val="24"/>
          <w:lang w:eastAsia="ru-RU"/>
        </w:rPr>
        <w:t>аймырского</w:t>
      </w:r>
      <w:r w:rsidR="00724821">
        <w:rPr>
          <w:rFonts w:ascii="Times New Roman" w:eastAsia="Times New Roman" w:hAnsi="Times New Roman" w:cs="Times New Roman"/>
          <w:color w:val="000000"/>
          <w:sz w:val="24"/>
          <w:szCs w:val="24"/>
          <w:lang w:eastAsia="ru-RU"/>
        </w:rPr>
        <w:t xml:space="preserve"> Д</w:t>
      </w:r>
      <w:r w:rsidR="00724821" w:rsidRPr="00B87E41">
        <w:rPr>
          <w:rFonts w:ascii="Times New Roman" w:eastAsia="Times New Roman" w:hAnsi="Times New Roman" w:cs="Times New Roman"/>
          <w:color w:val="000000"/>
          <w:sz w:val="24"/>
          <w:szCs w:val="24"/>
          <w:lang w:eastAsia="ru-RU"/>
        </w:rPr>
        <w:t>олгано-</w:t>
      </w:r>
      <w:r w:rsidR="00724821">
        <w:rPr>
          <w:rFonts w:ascii="Times New Roman" w:eastAsia="Times New Roman" w:hAnsi="Times New Roman" w:cs="Times New Roman"/>
          <w:color w:val="000000"/>
          <w:sz w:val="24"/>
          <w:szCs w:val="24"/>
          <w:lang w:eastAsia="ru-RU"/>
        </w:rPr>
        <w:t>Н</w:t>
      </w:r>
      <w:r w:rsidR="00724821" w:rsidRPr="00B87E41">
        <w:rPr>
          <w:rFonts w:ascii="Times New Roman" w:eastAsia="Times New Roman" w:hAnsi="Times New Roman" w:cs="Times New Roman"/>
          <w:color w:val="000000"/>
          <w:sz w:val="24"/>
          <w:szCs w:val="24"/>
          <w:lang w:eastAsia="ru-RU"/>
        </w:rPr>
        <w:t>енецкого муниципального района</w:t>
      </w:r>
      <w:r w:rsidR="00724821">
        <w:rPr>
          <w:rFonts w:ascii="Times New Roman" w:eastAsia="Times New Roman" w:hAnsi="Times New Roman" w:cs="Times New Roman"/>
          <w:color w:val="000000"/>
          <w:sz w:val="24"/>
          <w:szCs w:val="24"/>
          <w:lang w:eastAsia="ru-RU"/>
        </w:rPr>
        <w:t>»</w:t>
      </w:r>
      <w:r w:rsidR="005268D1">
        <w:rPr>
          <w:rFonts w:ascii="Times New Roman" w:eastAsia="Times New Roman" w:hAnsi="Times New Roman" w:cs="Times New Roman"/>
          <w:color w:val="000000"/>
          <w:sz w:val="24"/>
          <w:szCs w:val="24"/>
          <w:lang w:eastAsia="ru-RU"/>
        </w:rPr>
        <w:t>,</w:t>
      </w:r>
      <w:r w:rsidR="00724821">
        <w:rPr>
          <w:rFonts w:ascii="Times New Roman" w:eastAsia="Times New Roman" w:hAnsi="Times New Roman" w:cs="Times New Roman"/>
          <w:color w:val="000000"/>
          <w:sz w:val="24"/>
          <w:szCs w:val="24"/>
          <w:lang w:eastAsia="ru-RU"/>
        </w:rPr>
        <w:t xml:space="preserve"> </w:t>
      </w:r>
      <w:r w:rsidR="00593EDA">
        <w:rPr>
          <w:rFonts w:ascii="Times New Roman" w:eastAsia="Times New Roman" w:hAnsi="Times New Roman" w:cs="Times New Roman"/>
          <w:color w:val="000000"/>
          <w:sz w:val="24"/>
          <w:szCs w:val="24"/>
          <w:lang w:eastAsia="ru-RU"/>
        </w:rPr>
        <w:t xml:space="preserve">определена </w:t>
      </w:r>
      <w:r w:rsidR="00593EDA" w:rsidRPr="00593EDA">
        <w:rPr>
          <w:rFonts w:ascii="Times New Roman" w:eastAsia="Times New Roman" w:hAnsi="Times New Roman" w:cs="Times New Roman"/>
          <w:color w:val="000000"/>
          <w:sz w:val="24"/>
          <w:szCs w:val="24"/>
          <w:lang w:eastAsia="ru-RU"/>
        </w:rPr>
        <w:t>Комисси</w:t>
      </w:r>
      <w:r w:rsidR="00C81A2C">
        <w:rPr>
          <w:rFonts w:ascii="Times New Roman" w:eastAsia="Times New Roman" w:hAnsi="Times New Roman" w:cs="Times New Roman"/>
          <w:color w:val="000000"/>
          <w:sz w:val="24"/>
          <w:szCs w:val="24"/>
          <w:lang w:eastAsia="ru-RU"/>
        </w:rPr>
        <w:t>я</w:t>
      </w:r>
      <w:r w:rsidR="00593EDA" w:rsidRPr="00593EDA">
        <w:rPr>
          <w:rFonts w:ascii="Times New Roman" w:eastAsia="Times New Roman" w:hAnsi="Times New Roman" w:cs="Times New Roman"/>
          <w:color w:val="000000"/>
          <w:sz w:val="24"/>
          <w:szCs w:val="24"/>
          <w:lang w:eastAsia="ru-RU"/>
        </w:rPr>
        <w:t xml:space="preserve"> по контролю в сфере закупок для обеспечения муниципальных нужд Таймырского Долгано-Ненецкого муниципального района</w:t>
      </w:r>
      <w:r w:rsidRPr="00D11E69">
        <w:rPr>
          <w:rFonts w:ascii="Times New Roman" w:eastAsia="Times New Roman" w:hAnsi="Times New Roman" w:cs="Times New Roman"/>
          <w:color w:val="000000"/>
          <w:sz w:val="24"/>
          <w:szCs w:val="24"/>
          <w:lang w:eastAsia="ru-RU"/>
        </w:rPr>
        <w:t>.</w:t>
      </w:r>
    </w:p>
    <w:p w:rsidR="00745C78" w:rsidRPr="006F1E20" w:rsidRDefault="00745C78" w:rsidP="00DA189E">
      <w:pPr>
        <w:pStyle w:val="ConsPlusNormal"/>
        <w:ind w:firstLine="709"/>
        <w:jc w:val="both"/>
        <w:rPr>
          <w:rFonts w:eastAsia="Times New Roman"/>
          <w:color w:val="000000"/>
          <w:lang w:eastAsia="ru-RU"/>
        </w:rPr>
      </w:pPr>
      <w:r w:rsidRPr="006F1E20">
        <w:rPr>
          <w:rFonts w:eastAsia="Times New Roman"/>
          <w:color w:val="000000"/>
          <w:lang w:eastAsia="ru-RU"/>
        </w:rPr>
        <w:t>Согласно стат</w:t>
      </w:r>
      <w:r w:rsidR="00FD17BD">
        <w:rPr>
          <w:rFonts w:eastAsia="Times New Roman"/>
          <w:color w:val="000000"/>
          <w:lang w:eastAsia="ru-RU"/>
        </w:rPr>
        <w:t>ье</w:t>
      </w:r>
      <w:r w:rsidRPr="006F1E20">
        <w:rPr>
          <w:rFonts w:eastAsia="Times New Roman"/>
          <w:color w:val="000000"/>
          <w:lang w:eastAsia="ru-RU"/>
        </w:rPr>
        <w:t xml:space="preserve"> 98 Федерального закона «О контрактной системе» 44-ФЗ </w:t>
      </w:r>
      <w:r w:rsidRPr="00C852D9">
        <w:t>контрольно-счетны</w:t>
      </w:r>
      <w:r>
        <w:t>е</w:t>
      </w:r>
      <w:r w:rsidRPr="00C852D9">
        <w:t xml:space="preserve"> орган</w:t>
      </w:r>
      <w:r>
        <w:t>ы</w:t>
      </w:r>
      <w:r w:rsidRPr="00C852D9">
        <w:t xml:space="preserve"> муниципальных образований</w:t>
      </w:r>
      <w:r>
        <w:t xml:space="preserve"> </w:t>
      </w:r>
      <w:r w:rsidRPr="006F1E20">
        <w:rPr>
          <w:rFonts w:eastAsia="Times New Roman"/>
          <w:color w:val="000000"/>
          <w:lang w:eastAsia="ru-RU"/>
        </w:rPr>
        <w:t>осуществля</w:t>
      </w:r>
      <w:r w:rsidR="00BD41CB">
        <w:rPr>
          <w:rFonts w:eastAsia="Times New Roman"/>
          <w:color w:val="000000"/>
          <w:lang w:eastAsia="ru-RU"/>
        </w:rPr>
        <w:t>ю</w:t>
      </w:r>
      <w:r w:rsidRPr="006F1E20">
        <w:rPr>
          <w:rFonts w:eastAsia="Times New Roman"/>
          <w:color w:val="000000"/>
          <w:lang w:eastAsia="ru-RU"/>
        </w:rPr>
        <w:t xml:space="preserve">т анализ и оценку результатов закупок, </w:t>
      </w:r>
      <w:r w:rsidR="00463592" w:rsidRPr="00463592">
        <w:rPr>
          <w:rFonts w:eastAsia="Times New Roman"/>
          <w:color w:val="000000"/>
          <w:lang w:eastAsia="ru-RU"/>
        </w:rPr>
        <w:t xml:space="preserve">достижения целей осуществления закупок, определенных в соответствии со статьей 13 </w:t>
      </w:r>
      <w:r w:rsidR="00355B20" w:rsidRPr="00355B20">
        <w:rPr>
          <w:rFonts w:eastAsia="Times New Roman"/>
          <w:color w:val="000000"/>
          <w:lang w:eastAsia="ru-RU"/>
        </w:rPr>
        <w:t>Федерального закона «О контрактной системе» 44-ФЗ</w:t>
      </w:r>
      <w:r w:rsidR="00F04C71">
        <w:rPr>
          <w:rFonts w:eastAsia="Times New Roman"/>
          <w:color w:val="000000"/>
          <w:lang w:eastAsia="ru-RU"/>
        </w:rPr>
        <w:t>, в том числе</w:t>
      </w:r>
      <w:r w:rsidR="00355B20" w:rsidRPr="00355B20">
        <w:rPr>
          <w:rFonts w:eastAsia="Times New Roman"/>
          <w:color w:val="000000"/>
          <w:lang w:eastAsia="ru-RU"/>
        </w:rPr>
        <w:t xml:space="preserve"> </w:t>
      </w:r>
      <w:r w:rsidRPr="006F1E20">
        <w:rPr>
          <w:rFonts w:eastAsia="Times New Roman"/>
          <w:color w:val="000000"/>
          <w:lang w:eastAsia="ru-RU"/>
        </w:rPr>
        <w:t>достижени</w:t>
      </w:r>
      <w:r w:rsidR="00B114AF">
        <w:rPr>
          <w:rFonts w:eastAsia="Times New Roman"/>
          <w:color w:val="000000"/>
          <w:lang w:eastAsia="ru-RU"/>
        </w:rPr>
        <w:t>я</w:t>
      </w:r>
      <w:r w:rsidRPr="006F1E20">
        <w:rPr>
          <w:rFonts w:eastAsia="Times New Roman"/>
          <w:color w:val="000000"/>
          <w:lang w:eastAsia="ru-RU"/>
        </w:rPr>
        <w:t xml:space="preserve"> целей осуществления закупок</w:t>
      </w:r>
      <w:r w:rsidR="00B114AF">
        <w:rPr>
          <w:rFonts w:eastAsia="Times New Roman"/>
          <w:color w:val="000000"/>
          <w:lang w:eastAsia="ru-RU"/>
        </w:rPr>
        <w:t>,</w:t>
      </w:r>
      <w:r w:rsidRPr="006F1E20">
        <w:rPr>
          <w:rFonts w:eastAsia="Times New Roman"/>
          <w:color w:val="000000"/>
          <w:lang w:eastAsia="ru-RU"/>
        </w:rPr>
        <w:t xml:space="preserve"> предусмотренных государственными, муниципальными программами и выполнения функций муниципальных органов.</w:t>
      </w:r>
    </w:p>
    <w:p w:rsidR="006F6E9E" w:rsidRPr="00574710" w:rsidRDefault="006F6E9E" w:rsidP="002720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B034A2">
        <w:rPr>
          <w:rFonts w:ascii="Times New Roman" w:eastAsia="Times New Roman" w:hAnsi="Times New Roman" w:cs="Times New Roman"/>
          <w:sz w:val="24"/>
          <w:szCs w:val="24"/>
          <w:lang w:eastAsia="ru-RU"/>
        </w:rPr>
        <w:t xml:space="preserve">соответствии с </w:t>
      </w:r>
      <w:r w:rsidR="009450AA">
        <w:rPr>
          <w:rFonts w:ascii="Times New Roman" w:eastAsia="Times New Roman" w:hAnsi="Times New Roman" w:cs="Times New Roman"/>
          <w:sz w:val="24"/>
          <w:szCs w:val="24"/>
          <w:lang w:eastAsia="ru-RU"/>
        </w:rPr>
        <w:t xml:space="preserve">пунктом 1.9. </w:t>
      </w:r>
      <w:r w:rsidR="00B034A2">
        <w:rPr>
          <w:rFonts w:ascii="Times New Roman" w:eastAsia="Times New Roman" w:hAnsi="Times New Roman" w:cs="Times New Roman"/>
          <w:sz w:val="24"/>
          <w:szCs w:val="24"/>
          <w:lang w:eastAsia="ru-RU"/>
        </w:rPr>
        <w:t>план</w:t>
      </w:r>
      <w:r w:rsidR="009450AA">
        <w:rPr>
          <w:rFonts w:ascii="Times New Roman" w:eastAsia="Times New Roman" w:hAnsi="Times New Roman" w:cs="Times New Roman"/>
          <w:sz w:val="24"/>
          <w:szCs w:val="24"/>
          <w:lang w:eastAsia="ru-RU"/>
        </w:rPr>
        <w:t>а</w:t>
      </w:r>
      <w:r w:rsidR="00B034A2">
        <w:rPr>
          <w:rFonts w:ascii="Times New Roman" w:eastAsia="Times New Roman" w:hAnsi="Times New Roman" w:cs="Times New Roman"/>
          <w:sz w:val="24"/>
          <w:szCs w:val="24"/>
          <w:lang w:eastAsia="ru-RU"/>
        </w:rPr>
        <w:t xml:space="preserve"> работы</w:t>
      </w:r>
      <w:r w:rsidR="00735E3A">
        <w:rPr>
          <w:rFonts w:ascii="Times New Roman" w:eastAsia="Times New Roman" w:hAnsi="Times New Roman" w:cs="Times New Roman"/>
          <w:sz w:val="24"/>
          <w:szCs w:val="24"/>
          <w:lang w:eastAsia="ru-RU"/>
        </w:rPr>
        <w:t xml:space="preserve"> на 2015 год</w:t>
      </w:r>
      <w:r w:rsidR="00B52562">
        <w:rPr>
          <w:rFonts w:ascii="Times New Roman" w:eastAsia="Times New Roman" w:hAnsi="Times New Roman" w:cs="Times New Roman"/>
          <w:sz w:val="24"/>
          <w:szCs w:val="24"/>
          <w:lang w:eastAsia="ru-RU"/>
        </w:rPr>
        <w:t>,</w:t>
      </w:r>
      <w:r w:rsidR="00B034A2">
        <w:rPr>
          <w:rFonts w:ascii="Times New Roman" w:eastAsia="Times New Roman" w:hAnsi="Times New Roman" w:cs="Times New Roman"/>
          <w:sz w:val="24"/>
          <w:szCs w:val="24"/>
          <w:lang w:eastAsia="ru-RU"/>
        </w:rPr>
        <w:t xml:space="preserve"> Контрольно-Счетной палат</w:t>
      </w:r>
      <w:r w:rsidR="00B52562">
        <w:rPr>
          <w:rFonts w:ascii="Times New Roman" w:eastAsia="Times New Roman" w:hAnsi="Times New Roman" w:cs="Times New Roman"/>
          <w:sz w:val="24"/>
          <w:szCs w:val="24"/>
          <w:lang w:eastAsia="ru-RU"/>
        </w:rPr>
        <w:t>ой</w:t>
      </w:r>
      <w:r w:rsidR="00B034A2">
        <w:rPr>
          <w:rFonts w:ascii="Times New Roman" w:eastAsia="Times New Roman" w:hAnsi="Times New Roman" w:cs="Times New Roman"/>
          <w:sz w:val="24"/>
          <w:szCs w:val="24"/>
          <w:lang w:eastAsia="ru-RU"/>
        </w:rPr>
        <w:t xml:space="preserve"> был</w:t>
      </w:r>
      <w:r w:rsidR="00F23C04">
        <w:rPr>
          <w:rFonts w:ascii="Times New Roman" w:eastAsia="Times New Roman" w:hAnsi="Times New Roman" w:cs="Times New Roman"/>
          <w:sz w:val="24"/>
          <w:szCs w:val="24"/>
          <w:lang w:eastAsia="ru-RU"/>
        </w:rPr>
        <w:t xml:space="preserve">а </w:t>
      </w:r>
      <w:r w:rsidR="00B034A2">
        <w:rPr>
          <w:rFonts w:ascii="Times New Roman" w:eastAsia="Times New Roman" w:hAnsi="Times New Roman" w:cs="Times New Roman"/>
          <w:sz w:val="24"/>
          <w:szCs w:val="24"/>
          <w:lang w:eastAsia="ru-RU"/>
        </w:rPr>
        <w:t xml:space="preserve"> проведен</w:t>
      </w:r>
      <w:r w:rsidR="00F23C04">
        <w:rPr>
          <w:rFonts w:ascii="Times New Roman" w:eastAsia="Times New Roman" w:hAnsi="Times New Roman" w:cs="Times New Roman"/>
          <w:sz w:val="24"/>
          <w:szCs w:val="24"/>
          <w:lang w:eastAsia="ru-RU"/>
        </w:rPr>
        <w:t>а</w:t>
      </w:r>
      <w:r w:rsidR="00B034A2">
        <w:rPr>
          <w:rFonts w:ascii="Times New Roman" w:eastAsia="Times New Roman" w:hAnsi="Times New Roman" w:cs="Times New Roman"/>
          <w:sz w:val="24"/>
          <w:szCs w:val="24"/>
          <w:lang w:eastAsia="ru-RU"/>
        </w:rPr>
        <w:t xml:space="preserve"> </w:t>
      </w:r>
      <w:r w:rsidR="00F23C04">
        <w:rPr>
          <w:rFonts w:ascii="Times New Roman" w:eastAsia="Times New Roman" w:hAnsi="Times New Roman" w:cs="Times New Roman"/>
          <w:sz w:val="24"/>
          <w:szCs w:val="24"/>
          <w:lang w:eastAsia="ru-RU"/>
        </w:rPr>
        <w:t xml:space="preserve">проверка и </w:t>
      </w:r>
      <w:r w:rsidR="00B034A2">
        <w:rPr>
          <w:rFonts w:ascii="Times New Roman" w:eastAsia="Times New Roman" w:hAnsi="Times New Roman" w:cs="Times New Roman"/>
          <w:sz w:val="24"/>
          <w:szCs w:val="24"/>
          <w:lang w:eastAsia="ru-RU"/>
        </w:rPr>
        <w:t xml:space="preserve">анализ </w:t>
      </w:r>
      <w:r w:rsidR="00B034A2" w:rsidRPr="00B034A2">
        <w:rPr>
          <w:rFonts w:ascii="Times New Roman" w:eastAsia="Times New Roman" w:hAnsi="Times New Roman" w:cs="Times New Roman"/>
          <w:sz w:val="24"/>
          <w:szCs w:val="24"/>
          <w:lang w:eastAsia="ru-RU"/>
        </w:rPr>
        <w:t>закупок</w:t>
      </w:r>
      <w:r w:rsidR="00B52562">
        <w:rPr>
          <w:rFonts w:ascii="Times New Roman" w:eastAsia="Times New Roman" w:hAnsi="Times New Roman" w:cs="Times New Roman"/>
          <w:sz w:val="24"/>
          <w:szCs w:val="24"/>
          <w:lang w:eastAsia="ru-RU"/>
        </w:rPr>
        <w:t xml:space="preserve"> </w:t>
      </w:r>
      <w:r w:rsidR="00F129BA" w:rsidRPr="00B034A2">
        <w:rPr>
          <w:rFonts w:ascii="Times New Roman" w:eastAsia="Times New Roman" w:hAnsi="Times New Roman" w:cs="Times New Roman"/>
          <w:sz w:val="24"/>
          <w:szCs w:val="24"/>
          <w:lang w:eastAsia="ru-RU"/>
        </w:rPr>
        <w:t>осуществле</w:t>
      </w:r>
      <w:r w:rsidR="00F129BA">
        <w:rPr>
          <w:rFonts w:ascii="Times New Roman" w:eastAsia="Times New Roman" w:hAnsi="Times New Roman" w:cs="Times New Roman"/>
          <w:sz w:val="24"/>
          <w:szCs w:val="24"/>
          <w:lang w:eastAsia="ru-RU"/>
        </w:rPr>
        <w:t>н</w:t>
      </w:r>
      <w:r w:rsidR="00F129BA" w:rsidRPr="00B034A2">
        <w:rPr>
          <w:rFonts w:ascii="Times New Roman" w:eastAsia="Times New Roman" w:hAnsi="Times New Roman" w:cs="Times New Roman"/>
          <w:sz w:val="24"/>
          <w:szCs w:val="24"/>
          <w:lang w:eastAsia="ru-RU"/>
        </w:rPr>
        <w:t>н</w:t>
      </w:r>
      <w:r w:rsidR="00F129BA">
        <w:rPr>
          <w:rFonts w:ascii="Times New Roman" w:eastAsia="Times New Roman" w:hAnsi="Times New Roman" w:cs="Times New Roman"/>
          <w:sz w:val="24"/>
          <w:szCs w:val="24"/>
          <w:lang w:eastAsia="ru-RU"/>
        </w:rPr>
        <w:t xml:space="preserve">ых в 2014 году </w:t>
      </w:r>
      <w:r w:rsidR="00B52562">
        <w:rPr>
          <w:rFonts w:ascii="Times New Roman" w:eastAsia="Times New Roman" w:hAnsi="Times New Roman" w:cs="Times New Roman"/>
          <w:sz w:val="24"/>
          <w:szCs w:val="24"/>
          <w:lang w:eastAsia="ru-RU"/>
        </w:rPr>
        <w:t>за счет средств районного бюджета</w:t>
      </w:r>
      <w:r w:rsidR="00574710">
        <w:rPr>
          <w:rFonts w:ascii="Times New Roman" w:eastAsia="Times New Roman" w:hAnsi="Times New Roman" w:cs="Times New Roman"/>
          <w:sz w:val="24"/>
          <w:szCs w:val="24"/>
          <w:lang w:eastAsia="ru-RU"/>
        </w:rPr>
        <w:t xml:space="preserve">, </w:t>
      </w:r>
      <w:r w:rsidR="00253AF5">
        <w:rPr>
          <w:rFonts w:ascii="Times New Roman" w:eastAsia="Times New Roman" w:hAnsi="Times New Roman" w:cs="Times New Roman"/>
          <w:sz w:val="24"/>
          <w:szCs w:val="24"/>
          <w:lang w:eastAsia="ru-RU"/>
        </w:rPr>
        <w:t xml:space="preserve">результаты </w:t>
      </w:r>
      <w:r w:rsidR="00574710">
        <w:rPr>
          <w:rFonts w:ascii="Times New Roman" w:eastAsia="Times New Roman" w:hAnsi="Times New Roman" w:cs="Times New Roman"/>
          <w:sz w:val="24"/>
          <w:szCs w:val="24"/>
          <w:lang w:eastAsia="ru-RU"/>
        </w:rPr>
        <w:t>котор</w:t>
      </w:r>
      <w:r w:rsidR="00253AF5">
        <w:rPr>
          <w:rFonts w:ascii="Times New Roman" w:eastAsia="Times New Roman" w:hAnsi="Times New Roman" w:cs="Times New Roman"/>
          <w:sz w:val="24"/>
          <w:szCs w:val="24"/>
          <w:lang w:eastAsia="ru-RU"/>
        </w:rPr>
        <w:t>ого</w:t>
      </w:r>
      <w:r w:rsidR="00574710">
        <w:rPr>
          <w:rFonts w:ascii="Times New Roman" w:eastAsia="Times New Roman" w:hAnsi="Times New Roman" w:cs="Times New Roman"/>
          <w:sz w:val="24"/>
          <w:szCs w:val="24"/>
          <w:lang w:eastAsia="ru-RU"/>
        </w:rPr>
        <w:t xml:space="preserve"> размещен</w:t>
      </w:r>
      <w:r w:rsidR="00253AF5">
        <w:rPr>
          <w:rFonts w:ascii="Times New Roman" w:eastAsia="Times New Roman" w:hAnsi="Times New Roman" w:cs="Times New Roman"/>
          <w:sz w:val="24"/>
          <w:szCs w:val="24"/>
          <w:lang w:eastAsia="ru-RU"/>
        </w:rPr>
        <w:t>ы</w:t>
      </w:r>
      <w:r w:rsidR="00574710">
        <w:rPr>
          <w:rFonts w:ascii="Times New Roman" w:eastAsia="Times New Roman" w:hAnsi="Times New Roman" w:cs="Times New Roman"/>
          <w:sz w:val="24"/>
          <w:szCs w:val="24"/>
          <w:lang w:eastAsia="ru-RU"/>
        </w:rPr>
        <w:t xml:space="preserve"> на официальном сайте органов местного самоуправления Таймырского муниципального района </w:t>
      </w:r>
      <w:r w:rsidR="00F129BA">
        <w:rPr>
          <w:rFonts w:ascii="Times New Roman" w:eastAsia="Times New Roman" w:hAnsi="Times New Roman" w:cs="Times New Roman"/>
          <w:sz w:val="24"/>
          <w:szCs w:val="24"/>
          <w:lang w:eastAsia="ru-RU"/>
        </w:rPr>
        <w:t xml:space="preserve">- </w:t>
      </w:r>
      <w:hyperlink r:id="rId8" w:history="1">
        <w:r w:rsidR="00F23C04" w:rsidRPr="007A4E1B">
          <w:rPr>
            <w:rStyle w:val="a6"/>
            <w:rFonts w:ascii="Times New Roman" w:eastAsia="Times New Roman" w:hAnsi="Times New Roman" w:cs="Times New Roman"/>
            <w:sz w:val="24"/>
            <w:szCs w:val="24"/>
            <w:lang w:val="en-US" w:eastAsia="ru-RU"/>
          </w:rPr>
          <w:t>www</w:t>
        </w:r>
        <w:r w:rsidR="00F23C04" w:rsidRPr="007A4E1B">
          <w:rPr>
            <w:rStyle w:val="a6"/>
            <w:rFonts w:ascii="Times New Roman" w:eastAsia="Times New Roman" w:hAnsi="Times New Roman" w:cs="Times New Roman"/>
            <w:sz w:val="24"/>
            <w:szCs w:val="24"/>
            <w:lang w:eastAsia="ru-RU"/>
          </w:rPr>
          <w:t>.</w:t>
        </w:r>
        <w:proofErr w:type="spellStart"/>
        <w:r w:rsidR="00F23C04" w:rsidRPr="007A4E1B">
          <w:rPr>
            <w:rStyle w:val="a6"/>
            <w:rFonts w:ascii="Times New Roman" w:eastAsia="Times New Roman" w:hAnsi="Times New Roman" w:cs="Times New Roman"/>
            <w:sz w:val="24"/>
            <w:szCs w:val="24"/>
            <w:lang w:val="en-US" w:eastAsia="ru-RU"/>
          </w:rPr>
          <w:t>taimyr</w:t>
        </w:r>
        <w:proofErr w:type="spellEnd"/>
        <w:r w:rsidR="00F23C04" w:rsidRPr="007A4E1B">
          <w:rPr>
            <w:rStyle w:val="a6"/>
            <w:rFonts w:ascii="Times New Roman" w:eastAsia="Times New Roman" w:hAnsi="Times New Roman" w:cs="Times New Roman"/>
            <w:sz w:val="24"/>
            <w:szCs w:val="24"/>
            <w:lang w:eastAsia="ru-RU"/>
          </w:rPr>
          <w:t>24.</w:t>
        </w:r>
        <w:proofErr w:type="spellStart"/>
        <w:r w:rsidR="00F23C04" w:rsidRPr="007A4E1B">
          <w:rPr>
            <w:rStyle w:val="a6"/>
            <w:rFonts w:ascii="Times New Roman" w:eastAsia="Times New Roman" w:hAnsi="Times New Roman" w:cs="Times New Roman"/>
            <w:sz w:val="24"/>
            <w:szCs w:val="24"/>
            <w:lang w:val="en-US" w:eastAsia="ru-RU"/>
          </w:rPr>
          <w:t>ru</w:t>
        </w:r>
        <w:proofErr w:type="spellEnd"/>
      </w:hyperlink>
      <w:r w:rsidR="00F23C04">
        <w:rPr>
          <w:rFonts w:ascii="Times New Roman" w:eastAsia="Times New Roman" w:hAnsi="Times New Roman" w:cs="Times New Roman"/>
          <w:sz w:val="24"/>
          <w:szCs w:val="24"/>
          <w:lang w:eastAsia="ru-RU"/>
        </w:rPr>
        <w:t xml:space="preserve"> (Заключение № 12-05 от 26.06.2015)</w:t>
      </w:r>
      <w:r w:rsidR="00574710">
        <w:rPr>
          <w:rFonts w:ascii="Times New Roman" w:eastAsia="Times New Roman" w:hAnsi="Times New Roman" w:cs="Times New Roman"/>
          <w:sz w:val="24"/>
          <w:szCs w:val="24"/>
          <w:lang w:eastAsia="ru-RU"/>
        </w:rPr>
        <w:t>.</w:t>
      </w:r>
    </w:p>
    <w:p w:rsidR="00272087" w:rsidRPr="00272087" w:rsidRDefault="001B55D0" w:rsidP="002720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2087">
        <w:rPr>
          <w:rFonts w:ascii="Times New Roman" w:eastAsia="Times New Roman" w:hAnsi="Times New Roman" w:cs="Times New Roman"/>
          <w:color w:val="000000"/>
          <w:sz w:val="24"/>
          <w:szCs w:val="24"/>
          <w:lang w:eastAsia="ru-RU"/>
        </w:rPr>
        <w:t xml:space="preserve">В результате </w:t>
      </w:r>
      <w:r>
        <w:rPr>
          <w:rFonts w:ascii="Times New Roman" w:eastAsia="Times New Roman" w:hAnsi="Times New Roman" w:cs="Times New Roman"/>
          <w:color w:val="000000"/>
          <w:sz w:val="24"/>
          <w:szCs w:val="24"/>
          <w:lang w:eastAsia="ru-RU"/>
        </w:rPr>
        <w:t>проведенного а</w:t>
      </w:r>
      <w:r w:rsidR="00272087" w:rsidRPr="00223977">
        <w:rPr>
          <w:rFonts w:ascii="Times New Roman" w:eastAsia="Times New Roman" w:hAnsi="Times New Roman" w:cs="Times New Roman"/>
          <w:sz w:val="24"/>
          <w:szCs w:val="24"/>
          <w:lang w:eastAsia="ru-RU"/>
        </w:rPr>
        <w:t>нализ</w:t>
      </w:r>
      <w:r>
        <w:rPr>
          <w:rFonts w:ascii="Times New Roman" w:eastAsia="Times New Roman" w:hAnsi="Times New Roman" w:cs="Times New Roman"/>
          <w:sz w:val="24"/>
          <w:szCs w:val="24"/>
          <w:lang w:eastAsia="ru-RU"/>
        </w:rPr>
        <w:t>а</w:t>
      </w:r>
      <w:r w:rsidR="00272087" w:rsidRPr="00223977">
        <w:rPr>
          <w:rFonts w:ascii="Times New Roman" w:eastAsia="Times New Roman" w:hAnsi="Times New Roman" w:cs="Times New Roman"/>
          <w:sz w:val="24"/>
          <w:szCs w:val="24"/>
          <w:lang w:eastAsia="ru-RU"/>
        </w:rPr>
        <w:t xml:space="preserve"> информации, размещенной на официальном сайте ЕИС о</w:t>
      </w:r>
      <w:r w:rsidR="009A2AE0" w:rsidRPr="00223977">
        <w:rPr>
          <w:rFonts w:ascii="Times New Roman" w:eastAsia="Times New Roman" w:hAnsi="Times New Roman" w:cs="Times New Roman"/>
          <w:sz w:val="24"/>
          <w:szCs w:val="24"/>
          <w:lang w:eastAsia="ru-RU"/>
        </w:rPr>
        <w:t xml:space="preserve"> результатах закупок </w:t>
      </w:r>
      <w:r w:rsidR="00EB64B9" w:rsidRPr="00223977">
        <w:rPr>
          <w:rFonts w:ascii="Times New Roman" w:eastAsia="Times New Roman" w:hAnsi="Times New Roman" w:cs="Times New Roman"/>
          <w:sz w:val="24"/>
          <w:szCs w:val="24"/>
          <w:lang w:eastAsia="ru-RU"/>
        </w:rPr>
        <w:t>в отношении заказчиков</w:t>
      </w:r>
      <w:r w:rsidR="006D32CE">
        <w:rPr>
          <w:rFonts w:ascii="Times New Roman" w:eastAsia="Times New Roman" w:hAnsi="Times New Roman" w:cs="Times New Roman"/>
          <w:sz w:val="24"/>
          <w:szCs w:val="24"/>
          <w:lang w:eastAsia="ru-RU"/>
        </w:rPr>
        <w:t>,</w:t>
      </w:r>
      <w:r w:rsidR="00EB64B9" w:rsidRPr="00223977">
        <w:rPr>
          <w:rFonts w:ascii="Times New Roman" w:eastAsia="Times New Roman" w:hAnsi="Times New Roman" w:cs="Times New Roman"/>
          <w:sz w:val="24"/>
          <w:szCs w:val="24"/>
          <w:lang w:eastAsia="ru-RU"/>
        </w:rPr>
        <w:t xml:space="preserve"> осуществляющих закупки </w:t>
      </w:r>
      <w:r w:rsidR="00272087" w:rsidRPr="00223977">
        <w:rPr>
          <w:rFonts w:ascii="Times New Roman" w:eastAsia="Times New Roman" w:hAnsi="Times New Roman" w:cs="Times New Roman"/>
          <w:sz w:val="24"/>
          <w:szCs w:val="24"/>
          <w:lang w:eastAsia="ru-RU"/>
        </w:rPr>
        <w:t xml:space="preserve">за счет </w:t>
      </w:r>
      <w:r w:rsidR="00272087" w:rsidRPr="00272087">
        <w:rPr>
          <w:rFonts w:ascii="Times New Roman" w:eastAsia="Times New Roman" w:hAnsi="Times New Roman" w:cs="Times New Roman"/>
          <w:color w:val="000000"/>
          <w:sz w:val="24"/>
          <w:szCs w:val="24"/>
          <w:lang w:eastAsia="ru-RU"/>
        </w:rPr>
        <w:t xml:space="preserve">средств </w:t>
      </w:r>
      <w:r w:rsidR="00981478">
        <w:rPr>
          <w:rFonts w:ascii="Times New Roman" w:eastAsia="Times New Roman" w:hAnsi="Times New Roman" w:cs="Times New Roman"/>
          <w:color w:val="000000"/>
          <w:sz w:val="24"/>
          <w:szCs w:val="24"/>
          <w:lang w:eastAsia="ru-RU"/>
        </w:rPr>
        <w:t xml:space="preserve">районного </w:t>
      </w:r>
      <w:r w:rsidR="00272087" w:rsidRPr="00272087">
        <w:rPr>
          <w:rFonts w:ascii="Times New Roman" w:eastAsia="Times New Roman" w:hAnsi="Times New Roman" w:cs="Times New Roman"/>
          <w:color w:val="000000"/>
          <w:sz w:val="24"/>
          <w:szCs w:val="24"/>
          <w:lang w:eastAsia="ru-RU"/>
        </w:rPr>
        <w:t xml:space="preserve">бюджета </w:t>
      </w:r>
      <w:r w:rsidR="00B66A60">
        <w:rPr>
          <w:rFonts w:ascii="Times New Roman" w:eastAsia="Times New Roman" w:hAnsi="Times New Roman" w:cs="Times New Roman"/>
          <w:color w:val="000000"/>
          <w:sz w:val="24"/>
          <w:szCs w:val="24"/>
          <w:lang w:eastAsia="ru-RU"/>
        </w:rPr>
        <w:t>в</w:t>
      </w:r>
      <w:r w:rsidR="00272087" w:rsidRPr="00272087">
        <w:rPr>
          <w:rFonts w:ascii="Times New Roman" w:eastAsia="Times New Roman" w:hAnsi="Times New Roman" w:cs="Times New Roman"/>
          <w:color w:val="000000"/>
          <w:sz w:val="24"/>
          <w:szCs w:val="24"/>
          <w:lang w:eastAsia="ru-RU"/>
        </w:rPr>
        <w:t xml:space="preserve"> 2014 год</w:t>
      </w:r>
      <w:r w:rsidR="00B66A60">
        <w:rPr>
          <w:rFonts w:ascii="Times New Roman" w:eastAsia="Times New Roman" w:hAnsi="Times New Roman" w:cs="Times New Roman"/>
          <w:color w:val="000000"/>
          <w:sz w:val="24"/>
          <w:szCs w:val="24"/>
          <w:lang w:eastAsia="ru-RU"/>
        </w:rPr>
        <w:t>у</w:t>
      </w:r>
      <w:r w:rsidR="00735554">
        <w:rPr>
          <w:rFonts w:ascii="Times New Roman" w:eastAsia="Times New Roman" w:hAnsi="Times New Roman" w:cs="Times New Roman"/>
          <w:color w:val="000000"/>
          <w:sz w:val="24"/>
          <w:szCs w:val="24"/>
          <w:lang w:eastAsia="ru-RU"/>
        </w:rPr>
        <w:t xml:space="preserve"> и перво</w:t>
      </w:r>
      <w:r w:rsidR="00B66A60">
        <w:rPr>
          <w:rFonts w:ascii="Times New Roman" w:eastAsia="Times New Roman" w:hAnsi="Times New Roman" w:cs="Times New Roman"/>
          <w:color w:val="000000"/>
          <w:sz w:val="24"/>
          <w:szCs w:val="24"/>
          <w:lang w:eastAsia="ru-RU"/>
        </w:rPr>
        <w:t>м полугодии 2015 года</w:t>
      </w:r>
      <w:r w:rsidR="00B02C1E">
        <w:rPr>
          <w:rFonts w:ascii="Times New Roman" w:eastAsia="Times New Roman" w:hAnsi="Times New Roman" w:cs="Times New Roman"/>
          <w:color w:val="000000"/>
          <w:sz w:val="24"/>
          <w:szCs w:val="24"/>
          <w:lang w:eastAsia="ru-RU"/>
        </w:rPr>
        <w:t>,</w:t>
      </w:r>
      <w:r w:rsidR="00272087" w:rsidRPr="00272087">
        <w:rPr>
          <w:rFonts w:ascii="Times New Roman" w:eastAsia="Times New Roman" w:hAnsi="Times New Roman" w:cs="Times New Roman"/>
          <w:color w:val="000000"/>
          <w:sz w:val="24"/>
          <w:szCs w:val="24"/>
          <w:lang w:eastAsia="ru-RU"/>
        </w:rPr>
        <w:t xml:space="preserve"> установлено следующее.</w:t>
      </w:r>
    </w:p>
    <w:p w:rsidR="00272087" w:rsidRPr="00272087" w:rsidRDefault="00272087" w:rsidP="002720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2087">
        <w:rPr>
          <w:rFonts w:ascii="Times New Roman" w:eastAsia="Times New Roman" w:hAnsi="Times New Roman" w:cs="Times New Roman"/>
          <w:color w:val="000000"/>
          <w:sz w:val="24"/>
          <w:szCs w:val="24"/>
          <w:lang w:eastAsia="ru-RU"/>
        </w:rPr>
        <w:t xml:space="preserve">По состоянию на </w:t>
      </w:r>
      <w:r w:rsidR="00F84DDC">
        <w:rPr>
          <w:rFonts w:ascii="Times New Roman" w:eastAsia="Times New Roman" w:hAnsi="Times New Roman" w:cs="Times New Roman"/>
          <w:color w:val="000000"/>
          <w:sz w:val="24"/>
          <w:szCs w:val="24"/>
          <w:lang w:eastAsia="ru-RU"/>
        </w:rPr>
        <w:t>30</w:t>
      </w:r>
      <w:r w:rsidRPr="00272087">
        <w:rPr>
          <w:rFonts w:ascii="Times New Roman" w:eastAsia="Times New Roman" w:hAnsi="Times New Roman" w:cs="Times New Roman"/>
          <w:color w:val="000000"/>
          <w:sz w:val="24"/>
          <w:szCs w:val="24"/>
          <w:lang w:eastAsia="ru-RU"/>
        </w:rPr>
        <w:t>.</w:t>
      </w:r>
      <w:r w:rsidR="00F84DDC">
        <w:rPr>
          <w:rFonts w:ascii="Times New Roman" w:eastAsia="Times New Roman" w:hAnsi="Times New Roman" w:cs="Times New Roman"/>
          <w:color w:val="000000"/>
          <w:sz w:val="24"/>
          <w:szCs w:val="24"/>
          <w:lang w:eastAsia="ru-RU"/>
        </w:rPr>
        <w:t>06</w:t>
      </w:r>
      <w:r w:rsidRPr="00272087">
        <w:rPr>
          <w:rFonts w:ascii="Times New Roman" w:eastAsia="Times New Roman" w:hAnsi="Times New Roman" w:cs="Times New Roman"/>
          <w:color w:val="000000"/>
          <w:sz w:val="24"/>
          <w:szCs w:val="24"/>
          <w:lang w:eastAsia="ru-RU"/>
        </w:rPr>
        <w:t>.201</w:t>
      </w:r>
      <w:r w:rsidR="00F84DDC">
        <w:rPr>
          <w:rFonts w:ascii="Times New Roman" w:eastAsia="Times New Roman" w:hAnsi="Times New Roman" w:cs="Times New Roman"/>
          <w:color w:val="000000"/>
          <w:sz w:val="24"/>
          <w:szCs w:val="24"/>
          <w:lang w:eastAsia="ru-RU"/>
        </w:rPr>
        <w:t>5</w:t>
      </w:r>
      <w:r w:rsidRPr="00272087">
        <w:rPr>
          <w:rFonts w:ascii="Times New Roman" w:eastAsia="Times New Roman" w:hAnsi="Times New Roman" w:cs="Times New Roman"/>
          <w:color w:val="000000"/>
          <w:sz w:val="24"/>
          <w:szCs w:val="24"/>
          <w:lang w:eastAsia="ru-RU"/>
        </w:rPr>
        <w:t xml:space="preserve"> муниципальными заказчиками </w:t>
      </w:r>
      <w:r w:rsidR="009A42EE">
        <w:rPr>
          <w:rFonts w:ascii="Times New Roman" w:eastAsia="Times New Roman" w:hAnsi="Times New Roman" w:cs="Times New Roman"/>
          <w:color w:val="000000"/>
          <w:sz w:val="24"/>
          <w:szCs w:val="24"/>
          <w:lang w:eastAsia="ru-RU"/>
        </w:rPr>
        <w:t xml:space="preserve">муниципального района </w:t>
      </w:r>
      <w:r w:rsidRPr="00272087">
        <w:rPr>
          <w:rFonts w:ascii="Times New Roman" w:eastAsia="Times New Roman" w:hAnsi="Times New Roman" w:cs="Times New Roman"/>
          <w:color w:val="000000"/>
          <w:sz w:val="24"/>
          <w:szCs w:val="24"/>
          <w:lang w:eastAsia="ru-RU"/>
        </w:rPr>
        <w:t xml:space="preserve">проведено </w:t>
      </w:r>
      <w:r w:rsidR="00E43173">
        <w:rPr>
          <w:rFonts w:ascii="Times New Roman" w:eastAsia="Times New Roman" w:hAnsi="Times New Roman" w:cs="Times New Roman"/>
          <w:color w:val="000000"/>
          <w:sz w:val="24"/>
          <w:szCs w:val="24"/>
          <w:lang w:eastAsia="ru-RU"/>
        </w:rPr>
        <w:t>824</w:t>
      </w:r>
      <w:r w:rsidRPr="00272087">
        <w:rPr>
          <w:rFonts w:ascii="Times New Roman" w:eastAsia="Times New Roman" w:hAnsi="Times New Roman" w:cs="Times New Roman"/>
          <w:color w:val="000000"/>
          <w:sz w:val="24"/>
          <w:szCs w:val="24"/>
          <w:lang w:eastAsia="ru-RU"/>
        </w:rPr>
        <w:t xml:space="preserve"> процедур</w:t>
      </w:r>
      <w:r w:rsidR="00197328">
        <w:rPr>
          <w:rFonts w:ascii="Times New Roman" w:eastAsia="Times New Roman" w:hAnsi="Times New Roman" w:cs="Times New Roman"/>
          <w:color w:val="000000"/>
          <w:sz w:val="24"/>
          <w:szCs w:val="24"/>
          <w:lang w:eastAsia="ru-RU"/>
        </w:rPr>
        <w:t>ы</w:t>
      </w:r>
      <w:r w:rsidRPr="00272087">
        <w:rPr>
          <w:rFonts w:ascii="Times New Roman" w:eastAsia="Times New Roman" w:hAnsi="Times New Roman" w:cs="Times New Roman"/>
          <w:color w:val="000000"/>
          <w:sz w:val="24"/>
          <w:szCs w:val="24"/>
          <w:lang w:eastAsia="ru-RU"/>
        </w:rPr>
        <w:t xml:space="preserve"> осуществления закупок </w:t>
      </w:r>
      <w:r w:rsidR="00197328">
        <w:rPr>
          <w:rFonts w:ascii="Times New Roman" w:eastAsia="Times New Roman" w:hAnsi="Times New Roman" w:cs="Times New Roman"/>
          <w:color w:val="000000"/>
          <w:sz w:val="24"/>
          <w:szCs w:val="24"/>
          <w:lang w:eastAsia="ru-RU"/>
        </w:rPr>
        <w:t>(без учета отмененных закупок)</w:t>
      </w:r>
      <w:r w:rsidR="00197328" w:rsidRPr="00272087">
        <w:rPr>
          <w:rFonts w:ascii="Times New Roman" w:eastAsia="Times New Roman" w:hAnsi="Times New Roman" w:cs="Times New Roman"/>
          <w:color w:val="000000"/>
          <w:sz w:val="24"/>
          <w:szCs w:val="24"/>
          <w:lang w:eastAsia="ru-RU"/>
        </w:rPr>
        <w:t xml:space="preserve"> </w:t>
      </w:r>
      <w:r w:rsidRPr="00272087">
        <w:rPr>
          <w:rFonts w:ascii="Times New Roman" w:eastAsia="Times New Roman" w:hAnsi="Times New Roman" w:cs="Times New Roman"/>
          <w:color w:val="000000"/>
          <w:sz w:val="24"/>
          <w:szCs w:val="24"/>
          <w:lang w:eastAsia="ru-RU"/>
        </w:rPr>
        <w:t>с размещением извещений о проведении таких закупок, предусматривающих финансирование контрактов за счет средств район</w:t>
      </w:r>
      <w:r w:rsidR="00EC56DA">
        <w:rPr>
          <w:rFonts w:ascii="Times New Roman" w:eastAsia="Times New Roman" w:hAnsi="Times New Roman" w:cs="Times New Roman"/>
          <w:color w:val="000000"/>
          <w:sz w:val="24"/>
          <w:szCs w:val="24"/>
          <w:lang w:eastAsia="ru-RU"/>
        </w:rPr>
        <w:t>ного</w:t>
      </w:r>
      <w:r w:rsidRPr="00272087">
        <w:rPr>
          <w:rFonts w:ascii="Times New Roman" w:eastAsia="Times New Roman" w:hAnsi="Times New Roman" w:cs="Times New Roman"/>
          <w:color w:val="000000"/>
          <w:sz w:val="24"/>
          <w:szCs w:val="24"/>
          <w:lang w:eastAsia="ru-RU"/>
        </w:rPr>
        <w:t xml:space="preserve"> </w:t>
      </w:r>
      <w:r w:rsidR="00EC56DA" w:rsidRPr="00272087">
        <w:rPr>
          <w:rFonts w:ascii="Times New Roman" w:eastAsia="Times New Roman" w:hAnsi="Times New Roman" w:cs="Times New Roman"/>
          <w:color w:val="000000"/>
          <w:sz w:val="24"/>
          <w:szCs w:val="24"/>
          <w:lang w:eastAsia="ru-RU"/>
        </w:rPr>
        <w:t>бюджет</w:t>
      </w:r>
      <w:r w:rsidR="00EC56DA">
        <w:rPr>
          <w:rFonts w:ascii="Times New Roman" w:eastAsia="Times New Roman" w:hAnsi="Times New Roman" w:cs="Times New Roman"/>
          <w:color w:val="000000"/>
          <w:sz w:val="24"/>
          <w:szCs w:val="24"/>
          <w:lang w:eastAsia="ru-RU"/>
        </w:rPr>
        <w:t>а</w:t>
      </w:r>
      <w:r w:rsidR="00EC56DA" w:rsidRPr="00272087">
        <w:rPr>
          <w:rFonts w:ascii="Times New Roman" w:eastAsia="Times New Roman" w:hAnsi="Times New Roman" w:cs="Times New Roman"/>
          <w:color w:val="000000"/>
          <w:sz w:val="24"/>
          <w:szCs w:val="24"/>
          <w:lang w:eastAsia="ru-RU"/>
        </w:rPr>
        <w:t xml:space="preserve"> </w:t>
      </w:r>
      <w:r w:rsidRPr="00272087">
        <w:rPr>
          <w:rFonts w:ascii="Times New Roman" w:eastAsia="Times New Roman" w:hAnsi="Times New Roman" w:cs="Times New Roman"/>
          <w:color w:val="000000"/>
          <w:sz w:val="24"/>
          <w:szCs w:val="24"/>
          <w:lang w:eastAsia="ru-RU"/>
        </w:rPr>
        <w:t xml:space="preserve">на 2014 </w:t>
      </w:r>
      <w:r w:rsidR="00F06625">
        <w:rPr>
          <w:rFonts w:ascii="Times New Roman" w:eastAsia="Times New Roman" w:hAnsi="Times New Roman" w:cs="Times New Roman"/>
          <w:color w:val="000000"/>
          <w:sz w:val="24"/>
          <w:szCs w:val="24"/>
          <w:lang w:eastAsia="ru-RU"/>
        </w:rPr>
        <w:t>и 2015 годы</w:t>
      </w:r>
      <w:r w:rsidRPr="00272087">
        <w:rPr>
          <w:rFonts w:ascii="Times New Roman" w:eastAsia="Times New Roman" w:hAnsi="Times New Roman" w:cs="Times New Roman"/>
          <w:color w:val="000000"/>
          <w:sz w:val="24"/>
          <w:szCs w:val="24"/>
          <w:lang w:eastAsia="ru-RU"/>
        </w:rPr>
        <w:t>.</w:t>
      </w:r>
    </w:p>
    <w:p w:rsidR="00272087" w:rsidRDefault="00272087" w:rsidP="002720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2087">
        <w:rPr>
          <w:rFonts w:ascii="Times New Roman" w:eastAsia="Times New Roman" w:hAnsi="Times New Roman" w:cs="Times New Roman"/>
          <w:color w:val="000000"/>
          <w:sz w:val="24"/>
          <w:szCs w:val="24"/>
          <w:lang w:eastAsia="ru-RU"/>
        </w:rPr>
        <w:t xml:space="preserve">Распределение закупок по способам определения поставщиков в 2014 </w:t>
      </w:r>
      <w:r w:rsidR="009D6051">
        <w:rPr>
          <w:rFonts w:ascii="Times New Roman" w:eastAsia="Times New Roman" w:hAnsi="Times New Roman" w:cs="Times New Roman"/>
          <w:color w:val="000000"/>
          <w:sz w:val="24"/>
          <w:szCs w:val="24"/>
          <w:lang w:eastAsia="ru-RU"/>
        </w:rPr>
        <w:t>год</w:t>
      </w:r>
      <w:r w:rsidR="00190749">
        <w:rPr>
          <w:rFonts w:ascii="Times New Roman" w:eastAsia="Times New Roman" w:hAnsi="Times New Roman" w:cs="Times New Roman"/>
          <w:color w:val="000000"/>
          <w:sz w:val="24"/>
          <w:szCs w:val="24"/>
          <w:lang w:eastAsia="ru-RU"/>
        </w:rPr>
        <w:t>у</w:t>
      </w:r>
      <w:r w:rsidR="009D6051">
        <w:rPr>
          <w:rFonts w:ascii="Times New Roman" w:eastAsia="Times New Roman" w:hAnsi="Times New Roman" w:cs="Times New Roman"/>
          <w:color w:val="000000"/>
          <w:sz w:val="24"/>
          <w:szCs w:val="24"/>
          <w:lang w:eastAsia="ru-RU"/>
        </w:rPr>
        <w:t xml:space="preserve"> </w:t>
      </w:r>
      <w:r w:rsidR="00D64B50">
        <w:rPr>
          <w:rFonts w:ascii="Times New Roman" w:eastAsia="Times New Roman" w:hAnsi="Times New Roman" w:cs="Times New Roman"/>
          <w:color w:val="000000"/>
          <w:sz w:val="24"/>
          <w:szCs w:val="24"/>
          <w:lang w:eastAsia="ru-RU"/>
        </w:rPr>
        <w:t xml:space="preserve">и первом полугодии 2015 </w:t>
      </w:r>
      <w:r w:rsidRPr="00272087">
        <w:rPr>
          <w:rFonts w:ascii="Times New Roman" w:eastAsia="Times New Roman" w:hAnsi="Times New Roman" w:cs="Times New Roman"/>
          <w:color w:val="000000"/>
          <w:sz w:val="24"/>
          <w:szCs w:val="24"/>
          <w:lang w:eastAsia="ru-RU"/>
        </w:rPr>
        <w:t>год</w:t>
      </w:r>
      <w:r w:rsidR="009D6051">
        <w:rPr>
          <w:rFonts w:ascii="Times New Roman" w:eastAsia="Times New Roman" w:hAnsi="Times New Roman" w:cs="Times New Roman"/>
          <w:color w:val="000000"/>
          <w:sz w:val="24"/>
          <w:szCs w:val="24"/>
          <w:lang w:eastAsia="ru-RU"/>
        </w:rPr>
        <w:t>а</w:t>
      </w:r>
      <w:r w:rsidRPr="00272087">
        <w:rPr>
          <w:rFonts w:ascii="Times New Roman" w:eastAsia="Times New Roman" w:hAnsi="Times New Roman" w:cs="Times New Roman"/>
          <w:color w:val="000000"/>
          <w:sz w:val="24"/>
          <w:szCs w:val="24"/>
          <w:lang w:eastAsia="ru-RU"/>
        </w:rPr>
        <w:t xml:space="preserve"> представлено на диаграмм</w:t>
      </w:r>
      <w:r w:rsidR="00D774B2">
        <w:rPr>
          <w:rFonts w:ascii="Times New Roman" w:eastAsia="Times New Roman" w:hAnsi="Times New Roman" w:cs="Times New Roman"/>
          <w:color w:val="000000"/>
          <w:sz w:val="24"/>
          <w:szCs w:val="24"/>
          <w:lang w:eastAsia="ru-RU"/>
        </w:rPr>
        <w:t>е</w:t>
      </w:r>
      <w:r w:rsidR="00AB4705">
        <w:rPr>
          <w:rFonts w:ascii="Times New Roman" w:eastAsia="Times New Roman" w:hAnsi="Times New Roman" w:cs="Times New Roman"/>
          <w:color w:val="000000"/>
          <w:sz w:val="24"/>
          <w:szCs w:val="24"/>
          <w:lang w:eastAsia="ru-RU"/>
        </w:rPr>
        <w:t xml:space="preserve"> 1</w:t>
      </w:r>
      <w:r w:rsidRPr="00272087">
        <w:rPr>
          <w:rFonts w:ascii="Times New Roman" w:eastAsia="Times New Roman" w:hAnsi="Times New Roman" w:cs="Times New Roman"/>
          <w:color w:val="000000"/>
          <w:sz w:val="24"/>
          <w:szCs w:val="24"/>
          <w:lang w:eastAsia="ru-RU"/>
        </w:rPr>
        <w:t>:</w:t>
      </w:r>
    </w:p>
    <w:p w:rsidR="00B02C1E" w:rsidRDefault="00B02C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AB4705" w:rsidRDefault="00AB4705" w:rsidP="00AB4705">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Диаграмма 1</w:t>
      </w:r>
    </w:p>
    <w:p w:rsidR="009D6051" w:rsidRDefault="000E2520" w:rsidP="00356FE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505325" cy="32259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6919" cy="3270040"/>
                    </a:xfrm>
                    <a:prstGeom prst="rect">
                      <a:avLst/>
                    </a:prstGeom>
                    <a:noFill/>
                  </pic:spPr>
                </pic:pic>
              </a:graphicData>
            </a:graphic>
          </wp:inline>
        </w:drawing>
      </w:r>
    </w:p>
    <w:p w:rsidR="009D6051" w:rsidRPr="00272087" w:rsidRDefault="009D6051" w:rsidP="002720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94F16" w:rsidRDefault="00494F16" w:rsidP="00494F1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1C82">
        <w:rPr>
          <w:rFonts w:ascii="Times New Roman" w:eastAsia="Times New Roman" w:hAnsi="Times New Roman" w:cs="Times New Roman"/>
          <w:color w:val="000000"/>
          <w:sz w:val="24"/>
          <w:szCs w:val="24"/>
          <w:lang w:eastAsia="ru-RU"/>
        </w:rPr>
        <w:t xml:space="preserve">Всего </w:t>
      </w:r>
      <w:r>
        <w:rPr>
          <w:rFonts w:ascii="Times New Roman" w:eastAsia="Times New Roman" w:hAnsi="Times New Roman" w:cs="Times New Roman"/>
          <w:color w:val="000000"/>
          <w:sz w:val="24"/>
          <w:szCs w:val="24"/>
          <w:lang w:eastAsia="ru-RU"/>
        </w:rPr>
        <w:t>за проверяемый период состоявшимися (где на участие в закупках было подано более одной заявки) признаны почти треть (31,9%) от всех проведенных закупок - 263 из 824.</w:t>
      </w:r>
    </w:p>
    <w:p w:rsidR="00F06625" w:rsidRDefault="00F06625" w:rsidP="00F066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06625">
        <w:rPr>
          <w:rFonts w:ascii="Times New Roman" w:eastAsia="Times New Roman" w:hAnsi="Times New Roman" w:cs="Times New Roman"/>
          <w:color w:val="000000"/>
          <w:sz w:val="24"/>
          <w:szCs w:val="24"/>
          <w:lang w:eastAsia="ru-RU"/>
        </w:rPr>
        <w:t>Из диаграмм</w:t>
      </w:r>
      <w:r w:rsidR="00DD1C82">
        <w:rPr>
          <w:rFonts w:ascii="Times New Roman" w:eastAsia="Times New Roman" w:hAnsi="Times New Roman" w:cs="Times New Roman"/>
          <w:color w:val="000000"/>
          <w:sz w:val="24"/>
          <w:szCs w:val="24"/>
          <w:lang w:eastAsia="ru-RU"/>
        </w:rPr>
        <w:t>ы</w:t>
      </w:r>
      <w:r w:rsidR="00236918">
        <w:rPr>
          <w:rFonts w:ascii="Times New Roman" w:eastAsia="Times New Roman" w:hAnsi="Times New Roman" w:cs="Times New Roman"/>
          <w:color w:val="000000"/>
          <w:sz w:val="24"/>
          <w:szCs w:val="24"/>
          <w:lang w:eastAsia="ru-RU"/>
        </w:rPr>
        <w:t xml:space="preserve"> 1</w:t>
      </w:r>
      <w:r w:rsidRPr="00F06625">
        <w:rPr>
          <w:rFonts w:ascii="Times New Roman" w:eastAsia="Times New Roman" w:hAnsi="Times New Roman" w:cs="Times New Roman"/>
          <w:color w:val="000000"/>
          <w:sz w:val="24"/>
          <w:szCs w:val="24"/>
          <w:lang w:eastAsia="ru-RU"/>
        </w:rPr>
        <w:t xml:space="preserve"> видно, что наибольшее количество закупок осуществля</w:t>
      </w:r>
      <w:r w:rsidR="00DF2573">
        <w:rPr>
          <w:rFonts w:ascii="Times New Roman" w:eastAsia="Times New Roman" w:hAnsi="Times New Roman" w:cs="Times New Roman"/>
          <w:color w:val="000000"/>
          <w:sz w:val="24"/>
          <w:szCs w:val="24"/>
          <w:lang w:eastAsia="ru-RU"/>
        </w:rPr>
        <w:t>лось</w:t>
      </w:r>
      <w:r w:rsidRPr="00F06625">
        <w:rPr>
          <w:rFonts w:ascii="Times New Roman" w:eastAsia="Times New Roman" w:hAnsi="Times New Roman" w:cs="Times New Roman"/>
          <w:color w:val="000000"/>
          <w:sz w:val="24"/>
          <w:szCs w:val="24"/>
          <w:lang w:eastAsia="ru-RU"/>
        </w:rPr>
        <w:t xml:space="preserve"> способом проведения открытых аукционов в электронной форме.</w:t>
      </w:r>
    </w:p>
    <w:p w:rsidR="002656FF" w:rsidRDefault="00C16E82" w:rsidP="00F066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разрезе </w:t>
      </w:r>
      <w:r w:rsidR="008108E5">
        <w:rPr>
          <w:rFonts w:ascii="Times New Roman" w:eastAsia="Times New Roman" w:hAnsi="Times New Roman" w:cs="Times New Roman"/>
          <w:color w:val="000000"/>
          <w:sz w:val="24"/>
          <w:szCs w:val="24"/>
          <w:lang w:eastAsia="ru-RU"/>
        </w:rPr>
        <w:t>осуществлен</w:t>
      </w:r>
      <w:r w:rsidR="004E5E8C">
        <w:rPr>
          <w:rFonts w:ascii="Times New Roman" w:eastAsia="Times New Roman" w:hAnsi="Times New Roman" w:cs="Times New Roman"/>
          <w:color w:val="000000"/>
          <w:sz w:val="24"/>
          <w:szCs w:val="24"/>
          <w:lang w:eastAsia="ru-RU"/>
        </w:rPr>
        <w:t>н</w:t>
      </w:r>
      <w:r w:rsidR="0053762B">
        <w:rPr>
          <w:rFonts w:ascii="Times New Roman" w:eastAsia="Times New Roman" w:hAnsi="Times New Roman" w:cs="Times New Roman"/>
          <w:color w:val="000000"/>
          <w:sz w:val="24"/>
          <w:szCs w:val="24"/>
          <w:lang w:eastAsia="ru-RU"/>
        </w:rPr>
        <w:t>ых</w:t>
      </w:r>
      <w:r w:rsidR="008108E5">
        <w:rPr>
          <w:rFonts w:ascii="Times New Roman" w:eastAsia="Times New Roman" w:hAnsi="Times New Roman" w:cs="Times New Roman"/>
          <w:color w:val="000000"/>
          <w:sz w:val="24"/>
          <w:szCs w:val="24"/>
          <w:lang w:eastAsia="ru-RU"/>
        </w:rPr>
        <w:t xml:space="preserve"> закупок</w:t>
      </w:r>
      <w:r>
        <w:rPr>
          <w:rFonts w:ascii="Times New Roman" w:eastAsia="Times New Roman" w:hAnsi="Times New Roman" w:cs="Times New Roman"/>
          <w:color w:val="000000"/>
          <w:sz w:val="24"/>
          <w:szCs w:val="24"/>
          <w:lang w:eastAsia="ru-RU"/>
        </w:rPr>
        <w:t xml:space="preserve"> на все виды ремонтно-строительных работ</w:t>
      </w:r>
      <w:r w:rsidR="002656FF">
        <w:rPr>
          <w:rFonts w:ascii="Times New Roman" w:eastAsia="Times New Roman" w:hAnsi="Times New Roman" w:cs="Times New Roman"/>
          <w:color w:val="000000"/>
          <w:sz w:val="24"/>
          <w:szCs w:val="24"/>
          <w:lang w:eastAsia="ru-RU"/>
        </w:rPr>
        <w:t>:</w:t>
      </w:r>
    </w:p>
    <w:p w:rsidR="00BE3907" w:rsidRDefault="002656FF" w:rsidP="00F066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16E82">
        <w:rPr>
          <w:rFonts w:ascii="Times New Roman" w:eastAsia="Times New Roman" w:hAnsi="Times New Roman" w:cs="Times New Roman"/>
          <w:color w:val="000000"/>
          <w:sz w:val="24"/>
          <w:szCs w:val="24"/>
          <w:lang w:eastAsia="ru-RU"/>
        </w:rPr>
        <w:t xml:space="preserve"> в 2014 году </w:t>
      </w:r>
      <w:r w:rsidR="00DA5E0D">
        <w:rPr>
          <w:rFonts w:ascii="Times New Roman" w:eastAsia="Times New Roman" w:hAnsi="Times New Roman" w:cs="Times New Roman"/>
          <w:color w:val="000000"/>
          <w:sz w:val="24"/>
          <w:szCs w:val="24"/>
          <w:lang w:eastAsia="ru-RU"/>
        </w:rPr>
        <w:t>проведено 55 закупок</w:t>
      </w:r>
      <w:r w:rsidR="00C36E82">
        <w:rPr>
          <w:rFonts w:ascii="Times New Roman" w:eastAsia="Times New Roman" w:hAnsi="Times New Roman" w:cs="Times New Roman"/>
          <w:color w:val="000000"/>
          <w:sz w:val="24"/>
          <w:szCs w:val="24"/>
          <w:lang w:eastAsia="ru-RU"/>
        </w:rPr>
        <w:t xml:space="preserve">, </w:t>
      </w:r>
      <w:r w:rsidR="00DA5E0D">
        <w:rPr>
          <w:rFonts w:ascii="Times New Roman" w:eastAsia="Times New Roman" w:hAnsi="Times New Roman" w:cs="Times New Roman"/>
          <w:color w:val="000000"/>
          <w:sz w:val="24"/>
          <w:szCs w:val="24"/>
          <w:lang w:eastAsia="ru-RU"/>
        </w:rPr>
        <w:t xml:space="preserve"> по результатам которых контракты заключены на общую сумму </w:t>
      </w:r>
      <w:r>
        <w:rPr>
          <w:rFonts w:ascii="Times New Roman" w:eastAsia="Times New Roman" w:hAnsi="Times New Roman" w:cs="Times New Roman"/>
          <w:color w:val="000000"/>
          <w:sz w:val="24"/>
          <w:szCs w:val="24"/>
          <w:lang w:eastAsia="ru-RU"/>
        </w:rPr>
        <w:t>251 139,88 тысяч рублей</w:t>
      </w:r>
      <w:r w:rsidR="000002B2">
        <w:rPr>
          <w:rFonts w:ascii="Times New Roman" w:eastAsia="Times New Roman" w:hAnsi="Times New Roman" w:cs="Times New Roman"/>
          <w:color w:val="000000"/>
          <w:sz w:val="24"/>
          <w:szCs w:val="24"/>
          <w:lang w:eastAsia="ru-RU"/>
        </w:rPr>
        <w:t>;</w:t>
      </w:r>
    </w:p>
    <w:p w:rsidR="000002B2" w:rsidRPr="00F06625" w:rsidRDefault="000002B2" w:rsidP="00F066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первом полугодии 2015 года </w:t>
      </w:r>
      <w:r w:rsidR="008108E5">
        <w:rPr>
          <w:rFonts w:ascii="Times New Roman" w:eastAsia="Times New Roman" w:hAnsi="Times New Roman" w:cs="Times New Roman"/>
          <w:color w:val="000000"/>
          <w:sz w:val="24"/>
          <w:szCs w:val="24"/>
          <w:lang w:eastAsia="ru-RU"/>
        </w:rPr>
        <w:t>проведено 15 закупок</w:t>
      </w:r>
      <w:r w:rsidR="00C36E82">
        <w:rPr>
          <w:rFonts w:ascii="Times New Roman" w:eastAsia="Times New Roman" w:hAnsi="Times New Roman" w:cs="Times New Roman"/>
          <w:color w:val="000000"/>
          <w:sz w:val="24"/>
          <w:szCs w:val="24"/>
          <w:lang w:eastAsia="ru-RU"/>
        </w:rPr>
        <w:t>,</w:t>
      </w:r>
      <w:r w:rsidR="008108E5">
        <w:rPr>
          <w:rFonts w:ascii="Times New Roman" w:eastAsia="Times New Roman" w:hAnsi="Times New Roman" w:cs="Times New Roman"/>
          <w:color w:val="000000"/>
          <w:sz w:val="24"/>
          <w:szCs w:val="24"/>
          <w:lang w:eastAsia="ru-RU"/>
        </w:rPr>
        <w:t xml:space="preserve"> по результатам которых контракты заключены на общую сумму </w:t>
      </w:r>
      <w:r w:rsidR="0053762B">
        <w:rPr>
          <w:rFonts w:ascii="Times New Roman" w:eastAsia="Times New Roman" w:hAnsi="Times New Roman" w:cs="Times New Roman"/>
          <w:color w:val="000000"/>
          <w:sz w:val="24"/>
          <w:szCs w:val="24"/>
          <w:lang w:eastAsia="ru-RU"/>
        </w:rPr>
        <w:t>57 930,68</w:t>
      </w:r>
      <w:r w:rsidR="008108E5">
        <w:rPr>
          <w:rFonts w:ascii="Times New Roman" w:eastAsia="Times New Roman" w:hAnsi="Times New Roman" w:cs="Times New Roman"/>
          <w:color w:val="000000"/>
          <w:sz w:val="24"/>
          <w:szCs w:val="24"/>
          <w:lang w:eastAsia="ru-RU"/>
        </w:rPr>
        <w:t xml:space="preserve"> тысяч рублей</w:t>
      </w:r>
      <w:r w:rsidR="0053762B">
        <w:rPr>
          <w:rFonts w:ascii="Times New Roman" w:eastAsia="Times New Roman" w:hAnsi="Times New Roman" w:cs="Times New Roman"/>
          <w:color w:val="000000"/>
          <w:sz w:val="24"/>
          <w:szCs w:val="24"/>
          <w:lang w:eastAsia="ru-RU"/>
        </w:rPr>
        <w:t>.</w:t>
      </w:r>
    </w:p>
    <w:p w:rsidR="005A6822" w:rsidRDefault="005A6822" w:rsidP="00F25D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25DB3" w:rsidRPr="007F787C" w:rsidRDefault="00E25DE5" w:rsidP="00F25D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787C">
        <w:rPr>
          <w:rFonts w:ascii="Times New Roman" w:eastAsia="Times New Roman" w:hAnsi="Times New Roman" w:cs="Times New Roman"/>
          <w:color w:val="000000"/>
          <w:sz w:val="24"/>
          <w:szCs w:val="24"/>
          <w:lang w:eastAsia="ru-RU"/>
        </w:rPr>
        <w:t>Соо</w:t>
      </w:r>
      <w:r w:rsidR="00B62C57" w:rsidRPr="007F787C">
        <w:rPr>
          <w:rFonts w:ascii="Times New Roman" w:eastAsia="Times New Roman" w:hAnsi="Times New Roman" w:cs="Times New Roman"/>
          <w:color w:val="000000"/>
          <w:sz w:val="24"/>
          <w:szCs w:val="24"/>
          <w:lang w:eastAsia="ru-RU"/>
        </w:rPr>
        <w:t>тношение</w:t>
      </w:r>
      <w:r w:rsidR="007840D3" w:rsidRPr="007F787C">
        <w:rPr>
          <w:rFonts w:ascii="Times New Roman" w:eastAsia="Times New Roman" w:hAnsi="Times New Roman" w:cs="Times New Roman"/>
          <w:color w:val="000000"/>
          <w:sz w:val="24"/>
          <w:szCs w:val="24"/>
          <w:lang w:eastAsia="ru-RU"/>
        </w:rPr>
        <w:t xml:space="preserve"> состоявши</w:t>
      </w:r>
      <w:r w:rsidR="00704E0B" w:rsidRPr="007F787C">
        <w:rPr>
          <w:rFonts w:ascii="Times New Roman" w:eastAsia="Times New Roman" w:hAnsi="Times New Roman" w:cs="Times New Roman"/>
          <w:color w:val="000000"/>
          <w:sz w:val="24"/>
          <w:szCs w:val="24"/>
          <w:lang w:eastAsia="ru-RU"/>
        </w:rPr>
        <w:t>хся</w:t>
      </w:r>
      <w:r w:rsidR="007840D3" w:rsidRPr="007F787C">
        <w:rPr>
          <w:rFonts w:ascii="Times New Roman" w:eastAsia="Times New Roman" w:hAnsi="Times New Roman" w:cs="Times New Roman"/>
          <w:color w:val="000000"/>
          <w:sz w:val="24"/>
          <w:szCs w:val="24"/>
          <w:lang w:eastAsia="ru-RU"/>
        </w:rPr>
        <w:t xml:space="preserve"> </w:t>
      </w:r>
      <w:r w:rsidR="007F787C" w:rsidRPr="007F787C">
        <w:rPr>
          <w:rFonts w:ascii="Times New Roman" w:eastAsia="Times New Roman" w:hAnsi="Times New Roman" w:cs="Times New Roman"/>
          <w:color w:val="000000"/>
          <w:sz w:val="24"/>
          <w:szCs w:val="24"/>
          <w:lang w:eastAsia="ru-RU"/>
        </w:rPr>
        <w:t xml:space="preserve">определений поставщиков (подрядчиков, исполнителей) </w:t>
      </w:r>
      <w:r w:rsidR="007840D3" w:rsidRPr="007F787C">
        <w:rPr>
          <w:rFonts w:ascii="Times New Roman" w:eastAsia="Times New Roman" w:hAnsi="Times New Roman" w:cs="Times New Roman"/>
          <w:color w:val="000000"/>
          <w:sz w:val="24"/>
          <w:szCs w:val="24"/>
          <w:lang w:eastAsia="ru-RU"/>
        </w:rPr>
        <w:t xml:space="preserve">к общему количеству </w:t>
      </w:r>
      <w:r w:rsidR="00726594" w:rsidRPr="007F787C">
        <w:rPr>
          <w:rFonts w:ascii="Times New Roman" w:eastAsia="Times New Roman" w:hAnsi="Times New Roman" w:cs="Times New Roman"/>
          <w:color w:val="000000"/>
          <w:sz w:val="24"/>
          <w:szCs w:val="24"/>
          <w:lang w:eastAsia="ru-RU"/>
        </w:rPr>
        <w:t xml:space="preserve">осуществленных </w:t>
      </w:r>
      <w:r w:rsidR="00F25DB3" w:rsidRPr="007F787C">
        <w:rPr>
          <w:rFonts w:ascii="Times New Roman" w:eastAsia="Times New Roman" w:hAnsi="Times New Roman" w:cs="Times New Roman"/>
          <w:color w:val="000000"/>
          <w:sz w:val="24"/>
          <w:szCs w:val="24"/>
          <w:lang w:eastAsia="ru-RU"/>
        </w:rPr>
        <w:t>представлено на диаграмме</w:t>
      </w:r>
      <w:r w:rsidR="00AB4705" w:rsidRPr="007F787C">
        <w:rPr>
          <w:rFonts w:ascii="Times New Roman" w:eastAsia="Times New Roman" w:hAnsi="Times New Roman" w:cs="Times New Roman"/>
          <w:color w:val="000000"/>
          <w:sz w:val="24"/>
          <w:szCs w:val="24"/>
          <w:lang w:eastAsia="ru-RU"/>
        </w:rPr>
        <w:t xml:space="preserve"> 2</w:t>
      </w:r>
      <w:r w:rsidR="00F25DB3" w:rsidRPr="007F787C">
        <w:rPr>
          <w:rFonts w:ascii="Times New Roman" w:eastAsia="Times New Roman" w:hAnsi="Times New Roman" w:cs="Times New Roman"/>
          <w:color w:val="000000"/>
          <w:sz w:val="24"/>
          <w:szCs w:val="24"/>
          <w:lang w:eastAsia="ru-RU"/>
        </w:rPr>
        <w:t>:</w:t>
      </w:r>
    </w:p>
    <w:p w:rsidR="00AB4705" w:rsidRPr="007F787C" w:rsidRDefault="00AB4705" w:rsidP="00F25D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D1519" w:rsidRPr="007F787C" w:rsidRDefault="00AB4705" w:rsidP="00AB4705">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7F787C">
        <w:rPr>
          <w:rFonts w:ascii="Times New Roman" w:eastAsia="Times New Roman" w:hAnsi="Times New Roman" w:cs="Times New Roman"/>
          <w:color w:val="000000"/>
          <w:sz w:val="24"/>
          <w:szCs w:val="24"/>
          <w:lang w:eastAsia="ru-RU"/>
        </w:rPr>
        <w:t>Диаграмма 2</w:t>
      </w:r>
    </w:p>
    <w:p w:rsidR="002D1519" w:rsidRPr="00A0659E" w:rsidRDefault="00CE6B68" w:rsidP="002D151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noProof/>
          <w:color w:val="000000"/>
          <w:sz w:val="24"/>
          <w:szCs w:val="24"/>
          <w:highlight w:val="yellow"/>
          <w:lang w:eastAsia="ru-RU"/>
        </w:rPr>
        <w:drawing>
          <wp:inline distT="0" distB="0" distL="0" distR="0" wp14:anchorId="1AED6E55">
            <wp:extent cx="4638675" cy="294729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1376" cy="2955363"/>
                    </a:xfrm>
                    <a:prstGeom prst="rect">
                      <a:avLst/>
                    </a:prstGeom>
                    <a:noFill/>
                  </pic:spPr>
                </pic:pic>
              </a:graphicData>
            </a:graphic>
          </wp:inline>
        </w:drawing>
      </w:r>
    </w:p>
    <w:p w:rsidR="00AF7BBB" w:rsidRDefault="00AF7BBB" w:rsidP="00DF366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62C57" w:rsidRDefault="006547F0" w:rsidP="00DF366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6638">
        <w:rPr>
          <w:rFonts w:ascii="Times New Roman" w:eastAsia="Times New Roman" w:hAnsi="Times New Roman" w:cs="Times New Roman"/>
          <w:color w:val="000000"/>
          <w:sz w:val="24"/>
          <w:szCs w:val="24"/>
          <w:lang w:eastAsia="ru-RU"/>
        </w:rPr>
        <w:lastRenderedPageBreak/>
        <w:t xml:space="preserve">Анализ поданных заявок </w:t>
      </w:r>
      <w:r w:rsidR="00FF6BFF" w:rsidRPr="00876638">
        <w:rPr>
          <w:rFonts w:ascii="Times New Roman" w:eastAsia="Times New Roman" w:hAnsi="Times New Roman" w:cs="Times New Roman"/>
          <w:color w:val="000000"/>
          <w:sz w:val="24"/>
          <w:szCs w:val="24"/>
          <w:lang w:eastAsia="ru-RU"/>
        </w:rPr>
        <w:t>на участие в</w:t>
      </w:r>
      <w:r w:rsidR="00AF466B" w:rsidRPr="00876638">
        <w:rPr>
          <w:rFonts w:ascii="Times New Roman" w:eastAsia="Times New Roman" w:hAnsi="Times New Roman" w:cs="Times New Roman"/>
          <w:color w:val="000000"/>
          <w:sz w:val="24"/>
          <w:szCs w:val="24"/>
          <w:lang w:eastAsia="ru-RU"/>
        </w:rPr>
        <w:t xml:space="preserve"> </w:t>
      </w:r>
      <w:r w:rsidR="00534E2D" w:rsidRPr="00876638">
        <w:rPr>
          <w:rFonts w:ascii="Times New Roman" w:eastAsia="Times New Roman" w:hAnsi="Times New Roman" w:cs="Times New Roman"/>
          <w:color w:val="000000"/>
          <w:sz w:val="24"/>
          <w:szCs w:val="24"/>
          <w:lang w:eastAsia="ru-RU"/>
        </w:rPr>
        <w:t xml:space="preserve">состоявшихся </w:t>
      </w:r>
      <w:r w:rsidR="00876638" w:rsidRPr="00876638">
        <w:rPr>
          <w:rFonts w:ascii="Times New Roman" w:eastAsia="Times New Roman" w:hAnsi="Times New Roman" w:cs="Times New Roman"/>
          <w:color w:val="000000"/>
          <w:sz w:val="24"/>
          <w:szCs w:val="24"/>
          <w:lang w:eastAsia="ru-RU"/>
        </w:rPr>
        <w:t xml:space="preserve">определениях поставщиков (подрядчиков, исполнителей) </w:t>
      </w:r>
      <w:r w:rsidR="00FF6BFF" w:rsidRPr="00876638">
        <w:rPr>
          <w:rFonts w:ascii="Times New Roman" w:eastAsia="Times New Roman" w:hAnsi="Times New Roman" w:cs="Times New Roman"/>
          <w:color w:val="000000"/>
          <w:sz w:val="24"/>
          <w:szCs w:val="24"/>
          <w:lang w:eastAsia="ru-RU"/>
        </w:rPr>
        <w:t>показывает</w:t>
      </w:r>
      <w:r w:rsidR="00B144D1" w:rsidRPr="00876638">
        <w:rPr>
          <w:rFonts w:ascii="Times New Roman" w:eastAsia="Times New Roman" w:hAnsi="Times New Roman" w:cs="Times New Roman"/>
          <w:color w:val="000000"/>
          <w:sz w:val="24"/>
          <w:szCs w:val="24"/>
          <w:lang w:eastAsia="ru-RU"/>
        </w:rPr>
        <w:t>, что всего был</w:t>
      </w:r>
      <w:r w:rsidR="00AF466B" w:rsidRPr="00876638">
        <w:rPr>
          <w:rFonts w:ascii="Times New Roman" w:eastAsia="Times New Roman" w:hAnsi="Times New Roman" w:cs="Times New Roman"/>
          <w:color w:val="000000"/>
          <w:sz w:val="24"/>
          <w:szCs w:val="24"/>
          <w:lang w:eastAsia="ru-RU"/>
        </w:rPr>
        <w:t>о подано 10</w:t>
      </w:r>
      <w:r w:rsidR="006412FD" w:rsidRPr="00876638">
        <w:rPr>
          <w:rFonts w:ascii="Times New Roman" w:eastAsia="Times New Roman" w:hAnsi="Times New Roman" w:cs="Times New Roman"/>
          <w:color w:val="000000"/>
          <w:sz w:val="24"/>
          <w:szCs w:val="24"/>
          <w:lang w:eastAsia="ru-RU"/>
        </w:rPr>
        <w:t>85</w:t>
      </w:r>
      <w:r w:rsidR="004D32C3" w:rsidRPr="00876638">
        <w:rPr>
          <w:rFonts w:ascii="Times New Roman" w:eastAsia="Times New Roman" w:hAnsi="Times New Roman" w:cs="Times New Roman"/>
          <w:color w:val="000000"/>
          <w:sz w:val="24"/>
          <w:szCs w:val="24"/>
          <w:lang w:eastAsia="ru-RU"/>
        </w:rPr>
        <w:t xml:space="preserve"> заявок</w:t>
      </w:r>
      <w:r w:rsidR="00401F03" w:rsidRPr="00876638">
        <w:rPr>
          <w:rFonts w:ascii="Times New Roman" w:eastAsia="Times New Roman" w:hAnsi="Times New Roman" w:cs="Times New Roman"/>
          <w:color w:val="000000"/>
          <w:sz w:val="24"/>
          <w:szCs w:val="24"/>
          <w:lang w:eastAsia="ru-RU"/>
        </w:rPr>
        <w:t>, в среднем</w:t>
      </w:r>
      <w:r w:rsidR="00CA5D1F" w:rsidRPr="00876638">
        <w:rPr>
          <w:rFonts w:ascii="Times New Roman" w:eastAsia="Times New Roman" w:hAnsi="Times New Roman" w:cs="Times New Roman"/>
          <w:color w:val="000000"/>
          <w:sz w:val="24"/>
          <w:szCs w:val="24"/>
          <w:lang w:eastAsia="ru-RU"/>
        </w:rPr>
        <w:t xml:space="preserve"> </w:t>
      </w:r>
      <w:r w:rsidR="00697F7D" w:rsidRPr="00876638">
        <w:rPr>
          <w:rFonts w:ascii="Times New Roman" w:eastAsia="Times New Roman" w:hAnsi="Times New Roman" w:cs="Times New Roman"/>
          <w:color w:val="000000"/>
          <w:sz w:val="24"/>
          <w:szCs w:val="24"/>
          <w:lang w:eastAsia="ru-RU"/>
        </w:rPr>
        <w:t xml:space="preserve">4 заявки на участие в одних </w:t>
      </w:r>
      <w:r w:rsidR="0059104F">
        <w:rPr>
          <w:rFonts w:ascii="Times New Roman" w:eastAsia="Times New Roman" w:hAnsi="Times New Roman" w:cs="Times New Roman"/>
          <w:color w:val="000000"/>
          <w:sz w:val="24"/>
          <w:szCs w:val="24"/>
          <w:lang w:eastAsia="ru-RU"/>
        </w:rPr>
        <w:t>закупках</w:t>
      </w:r>
      <w:r w:rsidR="004D32C3" w:rsidRPr="00876638">
        <w:rPr>
          <w:rFonts w:ascii="Times New Roman" w:eastAsia="Times New Roman" w:hAnsi="Times New Roman" w:cs="Times New Roman"/>
          <w:color w:val="000000"/>
          <w:sz w:val="24"/>
          <w:szCs w:val="24"/>
          <w:lang w:eastAsia="ru-RU"/>
        </w:rPr>
        <w:t>,</w:t>
      </w:r>
      <w:r w:rsidR="00AF466B" w:rsidRPr="00876638">
        <w:rPr>
          <w:rFonts w:ascii="Times New Roman" w:eastAsia="Times New Roman" w:hAnsi="Times New Roman" w:cs="Times New Roman"/>
          <w:color w:val="000000"/>
          <w:sz w:val="24"/>
          <w:szCs w:val="24"/>
          <w:lang w:eastAsia="ru-RU"/>
        </w:rPr>
        <w:t xml:space="preserve"> </w:t>
      </w:r>
      <w:r w:rsidR="00414774" w:rsidRPr="00876638">
        <w:rPr>
          <w:rFonts w:ascii="Times New Roman" w:eastAsia="Times New Roman" w:hAnsi="Times New Roman" w:cs="Times New Roman"/>
          <w:color w:val="000000"/>
          <w:sz w:val="24"/>
          <w:szCs w:val="24"/>
          <w:lang w:eastAsia="ru-RU"/>
        </w:rPr>
        <w:t xml:space="preserve">при этом </w:t>
      </w:r>
      <w:r w:rsidR="00AF466B" w:rsidRPr="00876638">
        <w:rPr>
          <w:rFonts w:ascii="Times New Roman" w:eastAsia="Times New Roman" w:hAnsi="Times New Roman" w:cs="Times New Roman"/>
          <w:color w:val="000000"/>
          <w:sz w:val="24"/>
          <w:szCs w:val="24"/>
          <w:lang w:eastAsia="ru-RU"/>
        </w:rPr>
        <w:t xml:space="preserve">из </w:t>
      </w:r>
      <w:r w:rsidR="00A60CB7" w:rsidRPr="00876638">
        <w:rPr>
          <w:rFonts w:ascii="Times New Roman" w:eastAsia="Times New Roman" w:hAnsi="Times New Roman" w:cs="Times New Roman"/>
          <w:color w:val="000000"/>
          <w:sz w:val="24"/>
          <w:szCs w:val="24"/>
          <w:lang w:eastAsia="ru-RU"/>
        </w:rPr>
        <w:t xml:space="preserve">263 </w:t>
      </w:r>
      <w:r w:rsidR="00AF7BBB">
        <w:rPr>
          <w:rFonts w:ascii="Times New Roman" w:eastAsia="Times New Roman" w:hAnsi="Times New Roman" w:cs="Times New Roman"/>
          <w:color w:val="000000"/>
          <w:sz w:val="24"/>
          <w:szCs w:val="24"/>
          <w:lang w:eastAsia="ru-RU"/>
        </w:rPr>
        <w:t xml:space="preserve">состоявшихся закупок, </w:t>
      </w:r>
      <w:r w:rsidR="004D32C3" w:rsidRPr="00876638">
        <w:rPr>
          <w:rFonts w:ascii="Times New Roman" w:eastAsia="Times New Roman" w:hAnsi="Times New Roman" w:cs="Times New Roman"/>
          <w:color w:val="000000"/>
          <w:sz w:val="24"/>
          <w:szCs w:val="24"/>
          <w:lang w:eastAsia="ru-RU"/>
        </w:rPr>
        <w:t xml:space="preserve">в 37 закупках </w:t>
      </w:r>
      <w:r w:rsidR="00571A57" w:rsidRPr="00876638">
        <w:rPr>
          <w:rFonts w:ascii="Times New Roman" w:eastAsia="Times New Roman" w:hAnsi="Times New Roman" w:cs="Times New Roman"/>
          <w:color w:val="000000"/>
          <w:sz w:val="24"/>
          <w:szCs w:val="24"/>
          <w:lang w:eastAsia="ru-RU"/>
        </w:rPr>
        <w:t xml:space="preserve">было </w:t>
      </w:r>
      <w:r w:rsidR="00BE4664" w:rsidRPr="00876638">
        <w:rPr>
          <w:rFonts w:ascii="Times New Roman" w:eastAsia="Times New Roman" w:hAnsi="Times New Roman" w:cs="Times New Roman"/>
          <w:color w:val="000000"/>
          <w:sz w:val="24"/>
          <w:szCs w:val="24"/>
          <w:lang w:eastAsia="ru-RU"/>
        </w:rPr>
        <w:t>отклонено 5</w:t>
      </w:r>
      <w:r w:rsidR="00486792" w:rsidRPr="00876638">
        <w:rPr>
          <w:rFonts w:ascii="Times New Roman" w:eastAsia="Times New Roman" w:hAnsi="Times New Roman" w:cs="Times New Roman"/>
          <w:color w:val="000000"/>
          <w:sz w:val="24"/>
          <w:szCs w:val="24"/>
          <w:lang w:eastAsia="ru-RU"/>
        </w:rPr>
        <w:t>7</w:t>
      </w:r>
      <w:r w:rsidR="00BE4664" w:rsidRPr="00876638">
        <w:rPr>
          <w:rFonts w:ascii="Times New Roman" w:eastAsia="Times New Roman" w:hAnsi="Times New Roman" w:cs="Times New Roman"/>
          <w:color w:val="000000"/>
          <w:sz w:val="24"/>
          <w:szCs w:val="24"/>
          <w:lang w:eastAsia="ru-RU"/>
        </w:rPr>
        <w:t xml:space="preserve"> заявок</w:t>
      </w:r>
      <w:r w:rsidR="00AF466B" w:rsidRPr="00876638">
        <w:rPr>
          <w:rFonts w:ascii="Times New Roman" w:eastAsia="Times New Roman" w:hAnsi="Times New Roman" w:cs="Times New Roman"/>
          <w:color w:val="000000"/>
          <w:sz w:val="24"/>
          <w:szCs w:val="24"/>
          <w:lang w:eastAsia="ru-RU"/>
        </w:rPr>
        <w:t xml:space="preserve"> или 5,</w:t>
      </w:r>
      <w:r w:rsidR="001B1C81" w:rsidRPr="00876638">
        <w:rPr>
          <w:rFonts w:ascii="Times New Roman" w:eastAsia="Times New Roman" w:hAnsi="Times New Roman" w:cs="Times New Roman"/>
          <w:color w:val="000000"/>
          <w:sz w:val="24"/>
          <w:szCs w:val="24"/>
          <w:lang w:eastAsia="ru-RU"/>
        </w:rPr>
        <w:t>3</w:t>
      </w:r>
      <w:r w:rsidR="00AF466B" w:rsidRPr="00876638">
        <w:rPr>
          <w:rFonts w:ascii="Times New Roman" w:eastAsia="Times New Roman" w:hAnsi="Times New Roman" w:cs="Times New Roman"/>
          <w:color w:val="000000"/>
          <w:sz w:val="24"/>
          <w:szCs w:val="24"/>
          <w:lang w:eastAsia="ru-RU"/>
        </w:rPr>
        <w:t>%</w:t>
      </w:r>
      <w:r w:rsidR="00FE3AAC" w:rsidRPr="00876638">
        <w:rPr>
          <w:rFonts w:ascii="Times New Roman" w:eastAsia="Times New Roman" w:hAnsi="Times New Roman" w:cs="Times New Roman"/>
          <w:color w:val="000000"/>
          <w:sz w:val="24"/>
          <w:szCs w:val="24"/>
          <w:lang w:eastAsia="ru-RU"/>
        </w:rPr>
        <w:t xml:space="preserve"> от общего </w:t>
      </w:r>
      <w:r w:rsidR="00A4512F" w:rsidRPr="00876638">
        <w:rPr>
          <w:rFonts w:ascii="Times New Roman" w:eastAsia="Times New Roman" w:hAnsi="Times New Roman" w:cs="Times New Roman"/>
          <w:color w:val="000000"/>
          <w:sz w:val="24"/>
          <w:szCs w:val="24"/>
          <w:lang w:eastAsia="ru-RU"/>
        </w:rPr>
        <w:t xml:space="preserve">их </w:t>
      </w:r>
      <w:r w:rsidR="00FE3AAC" w:rsidRPr="00876638">
        <w:rPr>
          <w:rFonts w:ascii="Times New Roman" w:eastAsia="Times New Roman" w:hAnsi="Times New Roman" w:cs="Times New Roman"/>
          <w:color w:val="000000"/>
          <w:sz w:val="24"/>
          <w:szCs w:val="24"/>
          <w:lang w:eastAsia="ru-RU"/>
        </w:rPr>
        <w:t>числа</w:t>
      </w:r>
      <w:r w:rsidR="00AF466B" w:rsidRPr="00876638">
        <w:rPr>
          <w:rFonts w:ascii="Times New Roman" w:eastAsia="Times New Roman" w:hAnsi="Times New Roman" w:cs="Times New Roman"/>
          <w:color w:val="000000"/>
          <w:sz w:val="24"/>
          <w:szCs w:val="24"/>
          <w:lang w:eastAsia="ru-RU"/>
        </w:rPr>
        <w:t>.</w:t>
      </w:r>
    </w:p>
    <w:p w:rsidR="005E41ED" w:rsidRDefault="005E41ED" w:rsidP="00191275">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4"/>
          <w:szCs w:val="24"/>
          <w:lang w:eastAsia="ru-RU"/>
        </w:rPr>
      </w:pPr>
    </w:p>
    <w:p w:rsidR="005E41ED" w:rsidRPr="005E41ED" w:rsidRDefault="005E41ED" w:rsidP="005E41ED">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5E41ED">
        <w:rPr>
          <w:rFonts w:ascii="Times New Roman" w:eastAsia="Times New Roman" w:hAnsi="Times New Roman" w:cs="Times New Roman"/>
          <w:b/>
          <w:sz w:val="24"/>
          <w:szCs w:val="24"/>
          <w:lang w:eastAsia="ru-RU"/>
        </w:rPr>
        <w:t>.</w:t>
      </w:r>
      <w:r w:rsidRPr="005E41ED">
        <w:rPr>
          <w:rFonts w:ascii="Times New Roman" w:eastAsia="Times New Roman" w:hAnsi="Times New Roman" w:cs="Times New Roman"/>
          <w:b/>
          <w:sz w:val="24"/>
          <w:szCs w:val="24"/>
          <w:lang w:eastAsia="ru-RU"/>
        </w:rPr>
        <w:tab/>
        <w:t>Анализ информации о результатах закупок</w:t>
      </w:r>
      <w:r w:rsidR="00865F13">
        <w:rPr>
          <w:rFonts w:ascii="Times New Roman" w:eastAsia="Times New Roman" w:hAnsi="Times New Roman" w:cs="Times New Roman"/>
          <w:b/>
          <w:sz w:val="24"/>
          <w:szCs w:val="24"/>
          <w:lang w:eastAsia="ru-RU"/>
        </w:rPr>
        <w:t>,</w:t>
      </w:r>
      <w:r w:rsidRPr="005E41ED">
        <w:rPr>
          <w:rFonts w:ascii="Times New Roman" w:eastAsia="Times New Roman" w:hAnsi="Times New Roman" w:cs="Times New Roman"/>
          <w:b/>
          <w:sz w:val="24"/>
          <w:szCs w:val="24"/>
          <w:lang w:eastAsia="ru-RU"/>
        </w:rPr>
        <w:t xml:space="preserve"> </w:t>
      </w:r>
      <w:r w:rsidR="00BB019B" w:rsidRPr="00BB019B">
        <w:rPr>
          <w:rFonts w:ascii="Times New Roman" w:eastAsia="Times New Roman" w:hAnsi="Times New Roman" w:cs="Times New Roman"/>
          <w:b/>
          <w:sz w:val="24"/>
          <w:szCs w:val="24"/>
          <w:lang w:eastAsia="ru-RU"/>
        </w:rPr>
        <w:t>где победителями были признаны участники из г. Норильск</w:t>
      </w:r>
      <w:r w:rsidR="00BB019B">
        <w:rPr>
          <w:rFonts w:ascii="Times New Roman" w:eastAsia="Times New Roman" w:hAnsi="Times New Roman" w:cs="Times New Roman"/>
          <w:b/>
          <w:sz w:val="24"/>
          <w:szCs w:val="24"/>
          <w:lang w:eastAsia="ru-RU"/>
        </w:rPr>
        <w:t xml:space="preserve"> и г. Красноярск</w:t>
      </w:r>
      <w:r w:rsidR="002E1383">
        <w:rPr>
          <w:rFonts w:ascii="Times New Roman" w:eastAsia="Times New Roman" w:hAnsi="Times New Roman" w:cs="Times New Roman"/>
          <w:b/>
          <w:sz w:val="24"/>
          <w:szCs w:val="24"/>
          <w:lang w:eastAsia="ru-RU"/>
        </w:rPr>
        <w:t>,</w:t>
      </w:r>
      <w:r w:rsidR="00133530">
        <w:rPr>
          <w:rFonts w:ascii="Times New Roman" w:eastAsia="Times New Roman" w:hAnsi="Times New Roman" w:cs="Times New Roman"/>
          <w:b/>
          <w:sz w:val="24"/>
          <w:szCs w:val="24"/>
          <w:lang w:eastAsia="ru-RU"/>
        </w:rPr>
        <w:t xml:space="preserve"> и </w:t>
      </w:r>
      <w:r w:rsidR="00B04C89">
        <w:rPr>
          <w:rFonts w:ascii="Times New Roman" w:eastAsia="Times New Roman" w:hAnsi="Times New Roman" w:cs="Times New Roman"/>
          <w:b/>
          <w:sz w:val="24"/>
          <w:szCs w:val="24"/>
          <w:lang w:eastAsia="ru-RU"/>
        </w:rPr>
        <w:t xml:space="preserve">иной информации изложенной в обращении </w:t>
      </w:r>
      <w:r w:rsidR="004976D4" w:rsidRPr="004976D4">
        <w:rPr>
          <w:rFonts w:ascii="Times New Roman" w:eastAsia="Times New Roman" w:hAnsi="Times New Roman" w:cs="Times New Roman"/>
          <w:b/>
          <w:sz w:val="24"/>
          <w:szCs w:val="24"/>
          <w:lang w:eastAsia="ru-RU"/>
        </w:rPr>
        <w:t>представителя от лица предпринимателей Таймыра</w:t>
      </w:r>
    </w:p>
    <w:p w:rsidR="005E41ED" w:rsidRPr="005B6458" w:rsidRDefault="005E41ED" w:rsidP="00191275">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4"/>
          <w:szCs w:val="24"/>
          <w:lang w:eastAsia="ru-RU"/>
        </w:rPr>
      </w:pPr>
    </w:p>
    <w:p w:rsidR="00133530" w:rsidRDefault="009A0239" w:rsidP="009A023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sidR="00865F13" w:rsidRPr="00417B09">
        <w:rPr>
          <w:rFonts w:ascii="Times New Roman" w:eastAsia="Times New Roman" w:hAnsi="Times New Roman" w:cs="Times New Roman"/>
          <w:sz w:val="24"/>
          <w:szCs w:val="24"/>
          <w:lang w:eastAsia="ru-RU"/>
        </w:rPr>
        <w:t>нализ информации о результатах закупок</w:t>
      </w:r>
      <w:r w:rsidR="00865F13">
        <w:rPr>
          <w:rFonts w:ascii="Times New Roman" w:eastAsia="Times New Roman" w:hAnsi="Times New Roman" w:cs="Times New Roman"/>
          <w:sz w:val="24"/>
          <w:szCs w:val="24"/>
          <w:lang w:eastAsia="ru-RU"/>
        </w:rPr>
        <w:t>,</w:t>
      </w:r>
      <w:r w:rsidR="00865F13" w:rsidRPr="00417B09">
        <w:rPr>
          <w:rFonts w:ascii="Times New Roman" w:eastAsia="Times New Roman" w:hAnsi="Times New Roman" w:cs="Times New Roman"/>
          <w:sz w:val="24"/>
          <w:szCs w:val="24"/>
          <w:lang w:eastAsia="ru-RU"/>
        </w:rPr>
        <w:t xml:space="preserve"> где победителям</w:t>
      </w:r>
      <w:r w:rsidR="00865F13">
        <w:rPr>
          <w:rFonts w:ascii="Times New Roman" w:eastAsia="Times New Roman" w:hAnsi="Times New Roman" w:cs="Times New Roman"/>
          <w:sz w:val="24"/>
          <w:szCs w:val="24"/>
          <w:lang w:eastAsia="ru-RU"/>
        </w:rPr>
        <w:t>и были признаны участники из г. </w:t>
      </w:r>
      <w:r w:rsidR="00865F13" w:rsidRPr="00417B09">
        <w:rPr>
          <w:rFonts w:ascii="Times New Roman" w:eastAsia="Times New Roman" w:hAnsi="Times New Roman" w:cs="Times New Roman"/>
          <w:sz w:val="24"/>
          <w:szCs w:val="24"/>
          <w:lang w:eastAsia="ru-RU"/>
        </w:rPr>
        <w:t>Норильск и г. Красноярск и были отклонены участники из г. Дудинка</w:t>
      </w:r>
      <w:r w:rsidR="003C36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показал, что и</w:t>
      </w:r>
      <w:r w:rsidR="00133530">
        <w:rPr>
          <w:rFonts w:ascii="Times New Roman" w:eastAsia="Times New Roman" w:hAnsi="Times New Roman" w:cs="Times New Roman"/>
          <w:color w:val="000000"/>
          <w:sz w:val="24"/>
          <w:szCs w:val="24"/>
          <w:lang w:eastAsia="ru-RU"/>
        </w:rPr>
        <w:t>з 57 отклоненных заявок</w:t>
      </w:r>
      <w:r>
        <w:rPr>
          <w:rFonts w:ascii="Times New Roman" w:eastAsia="Times New Roman" w:hAnsi="Times New Roman" w:cs="Times New Roman"/>
          <w:color w:val="000000"/>
          <w:sz w:val="24"/>
          <w:szCs w:val="24"/>
          <w:lang w:eastAsia="ru-RU"/>
        </w:rPr>
        <w:t xml:space="preserve"> участников</w:t>
      </w:r>
      <w:r w:rsidR="00133530">
        <w:rPr>
          <w:rFonts w:ascii="Times New Roman" w:eastAsia="Times New Roman" w:hAnsi="Times New Roman" w:cs="Times New Roman"/>
          <w:color w:val="000000"/>
          <w:sz w:val="24"/>
          <w:szCs w:val="24"/>
          <w:lang w:eastAsia="ru-RU"/>
        </w:rPr>
        <w:t xml:space="preserve"> 17 </w:t>
      </w:r>
      <w:r>
        <w:rPr>
          <w:rFonts w:ascii="Times New Roman" w:eastAsia="Times New Roman" w:hAnsi="Times New Roman" w:cs="Times New Roman"/>
          <w:color w:val="000000"/>
          <w:sz w:val="24"/>
          <w:szCs w:val="24"/>
          <w:lang w:eastAsia="ru-RU"/>
        </w:rPr>
        <w:t xml:space="preserve">заявок </w:t>
      </w:r>
      <w:r w:rsidR="00133530">
        <w:rPr>
          <w:rFonts w:ascii="Times New Roman" w:eastAsia="Times New Roman" w:hAnsi="Times New Roman" w:cs="Times New Roman"/>
          <w:color w:val="000000"/>
          <w:sz w:val="24"/>
          <w:szCs w:val="24"/>
          <w:lang w:eastAsia="ru-RU"/>
        </w:rPr>
        <w:t>были поданы участниками из г. Дудинка, остальные 40 заявок были поданы участниками из других регионов.</w:t>
      </w:r>
    </w:p>
    <w:p w:rsidR="00133530" w:rsidRDefault="00133530" w:rsidP="0013353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4"/>
          <w:szCs w:val="24"/>
          <w:lang w:eastAsia="ru-RU"/>
        </w:rPr>
      </w:pPr>
      <w:r w:rsidRPr="005B6458">
        <w:rPr>
          <w:rFonts w:ascii="Times New Roman" w:eastAsia="Times New Roman" w:hAnsi="Times New Roman" w:cs="Times New Roman"/>
          <w:sz w:val="24"/>
          <w:szCs w:val="24"/>
          <w:lang w:eastAsia="ru-RU"/>
        </w:rPr>
        <w:t xml:space="preserve">Перечень </w:t>
      </w:r>
      <w:r>
        <w:rPr>
          <w:rFonts w:ascii="Times New Roman" w:eastAsia="Times New Roman" w:hAnsi="Times New Roman" w:cs="Times New Roman"/>
          <w:sz w:val="24"/>
          <w:szCs w:val="24"/>
          <w:lang w:eastAsia="ru-RU"/>
        </w:rPr>
        <w:t>закупок</w:t>
      </w:r>
      <w:r w:rsidRPr="005B64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color w:val="000000"/>
          <w:sz w:val="24"/>
          <w:szCs w:val="24"/>
          <w:lang w:eastAsia="ru-RU"/>
        </w:rPr>
        <w:t>победителями были признаны участники из г. Норильск</w:t>
      </w:r>
      <w:r w:rsidRPr="005B64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г.</w:t>
      </w:r>
      <w:r>
        <w:t> </w:t>
      </w:r>
      <w:r>
        <w:rPr>
          <w:rFonts w:ascii="Times New Roman" w:eastAsia="Times New Roman" w:hAnsi="Times New Roman" w:cs="Times New Roman"/>
          <w:sz w:val="24"/>
          <w:szCs w:val="24"/>
          <w:lang w:eastAsia="ru-RU"/>
        </w:rPr>
        <w:t>Красноярск, и при этом были отклонены участники из г. Дудинка</w:t>
      </w:r>
      <w:r w:rsidR="00865F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приведен в Приложении </w:t>
      </w:r>
      <w:r w:rsidRPr="005B64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F656DD">
        <w:rPr>
          <w:rFonts w:ascii="Times New Roman" w:eastAsia="Times New Roman" w:hAnsi="Times New Roman" w:cs="Times New Roman"/>
          <w:sz w:val="24"/>
          <w:szCs w:val="24"/>
          <w:lang w:eastAsia="ru-RU"/>
        </w:rPr>
        <w:t>.</w:t>
      </w:r>
    </w:p>
    <w:p w:rsidR="00170F2E" w:rsidRDefault="00191275" w:rsidP="009C1D9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закупок</w:t>
      </w:r>
      <w:r w:rsidR="00A4512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где победител</w:t>
      </w:r>
      <w:r w:rsidR="00657720">
        <w:rPr>
          <w:rFonts w:ascii="Times New Roman" w:eastAsia="Times New Roman" w:hAnsi="Times New Roman" w:cs="Times New Roman"/>
          <w:color w:val="000000"/>
          <w:sz w:val="24"/>
          <w:szCs w:val="24"/>
          <w:lang w:eastAsia="ru-RU"/>
        </w:rPr>
        <w:t>ями</w:t>
      </w:r>
      <w:r>
        <w:rPr>
          <w:rFonts w:ascii="Times New Roman" w:eastAsia="Times New Roman" w:hAnsi="Times New Roman" w:cs="Times New Roman"/>
          <w:color w:val="000000"/>
          <w:sz w:val="24"/>
          <w:szCs w:val="24"/>
          <w:lang w:eastAsia="ru-RU"/>
        </w:rPr>
        <w:t xml:space="preserve"> был</w:t>
      </w:r>
      <w:r w:rsidR="0065772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признан</w:t>
      </w:r>
      <w:r w:rsidR="00657720">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 участник</w:t>
      </w:r>
      <w:r w:rsidR="0065772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из г. Норильск</w:t>
      </w:r>
      <w:r w:rsidR="00A4512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показал, что в 4 закупках</w:t>
      </w:r>
      <w:r w:rsidR="001C30D6">
        <w:rPr>
          <w:rFonts w:ascii="Times New Roman" w:eastAsia="Times New Roman" w:hAnsi="Times New Roman" w:cs="Times New Roman"/>
          <w:color w:val="000000"/>
          <w:sz w:val="24"/>
          <w:szCs w:val="24"/>
          <w:lang w:eastAsia="ru-RU"/>
        </w:rPr>
        <w:t>, где</w:t>
      </w:r>
      <w:r>
        <w:rPr>
          <w:rFonts w:ascii="Times New Roman" w:eastAsia="Times New Roman" w:hAnsi="Times New Roman" w:cs="Times New Roman"/>
          <w:color w:val="000000"/>
          <w:sz w:val="24"/>
          <w:szCs w:val="24"/>
          <w:lang w:eastAsia="ru-RU"/>
        </w:rPr>
        <w:t xml:space="preserve"> </w:t>
      </w:r>
      <w:r w:rsidR="001C30D6">
        <w:rPr>
          <w:rFonts w:ascii="Times New Roman" w:eastAsia="Times New Roman" w:hAnsi="Times New Roman" w:cs="Times New Roman"/>
          <w:color w:val="000000"/>
          <w:sz w:val="24"/>
          <w:szCs w:val="24"/>
          <w:lang w:eastAsia="ru-RU"/>
        </w:rPr>
        <w:t xml:space="preserve">на участие в торгах подали заявки </w:t>
      </w:r>
      <w:r w:rsidR="0056683A">
        <w:rPr>
          <w:rFonts w:ascii="Times New Roman" w:eastAsia="Times New Roman" w:hAnsi="Times New Roman" w:cs="Times New Roman"/>
          <w:color w:val="000000"/>
          <w:sz w:val="24"/>
          <w:szCs w:val="24"/>
          <w:lang w:eastAsia="ru-RU"/>
        </w:rPr>
        <w:t>9 участников</w:t>
      </w:r>
      <w:r w:rsidR="001C30D6">
        <w:rPr>
          <w:rFonts w:ascii="Times New Roman" w:eastAsia="Times New Roman" w:hAnsi="Times New Roman" w:cs="Times New Roman"/>
          <w:color w:val="000000"/>
          <w:sz w:val="24"/>
          <w:szCs w:val="24"/>
          <w:lang w:eastAsia="ru-RU"/>
        </w:rPr>
        <w:t>,</w:t>
      </w:r>
      <w:r w:rsidR="005668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отклонено 5</w:t>
      </w:r>
      <w:r w:rsidRPr="00B26E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заявок участников</w:t>
      </w:r>
      <w:r w:rsidRPr="00C13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из г. Дудинка, при этом во всех случаях</w:t>
      </w:r>
      <w:r w:rsidR="006F07E0">
        <w:rPr>
          <w:rFonts w:ascii="Times New Roman" w:eastAsia="Times New Roman" w:hAnsi="Times New Roman" w:cs="Times New Roman"/>
          <w:color w:val="000000"/>
          <w:sz w:val="24"/>
          <w:szCs w:val="24"/>
          <w:lang w:eastAsia="ru-RU"/>
        </w:rPr>
        <w:t xml:space="preserve"> участники из г. Норильск п</w:t>
      </w:r>
      <w:r w:rsidR="00BB665C">
        <w:rPr>
          <w:rFonts w:ascii="Times New Roman" w:eastAsia="Times New Roman" w:hAnsi="Times New Roman" w:cs="Times New Roman"/>
          <w:color w:val="000000"/>
          <w:sz w:val="24"/>
          <w:szCs w:val="24"/>
          <w:lang w:eastAsia="ru-RU"/>
        </w:rPr>
        <w:t>редложили лучшую цену контракта.</w:t>
      </w:r>
      <w:r w:rsidR="002937D6">
        <w:rPr>
          <w:rFonts w:ascii="Times New Roman" w:eastAsia="Times New Roman" w:hAnsi="Times New Roman" w:cs="Times New Roman"/>
          <w:color w:val="000000"/>
          <w:sz w:val="24"/>
          <w:szCs w:val="24"/>
          <w:lang w:eastAsia="ru-RU"/>
        </w:rPr>
        <w:t xml:space="preserve"> </w:t>
      </w:r>
      <w:r w:rsidR="0003756F">
        <w:rPr>
          <w:rFonts w:ascii="Times New Roman" w:eastAsia="Times New Roman" w:hAnsi="Times New Roman" w:cs="Times New Roman"/>
          <w:color w:val="000000"/>
          <w:sz w:val="24"/>
          <w:szCs w:val="24"/>
          <w:lang w:eastAsia="ru-RU"/>
        </w:rPr>
        <w:t>А</w:t>
      </w:r>
      <w:r w:rsidR="008D4724">
        <w:rPr>
          <w:rFonts w:ascii="Times New Roman" w:eastAsia="Times New Roman" w:hAnsi="Times New Roman" w:cs="Times New Roman"/>
          <w:color w:val="000000"/>
          <w:sz w:val="24"/>
          <w:szCs w:val="24"/>
          <w:lang w:eastAsia="ru-RU"/>
        </w:rPr>
        <w:t>нализ закупок</w:t>
      </w:r>
      <w:r w:rsidR="00865F13">
        <w:rPr>
          <w:rFonts w:ascii="Times New Roman" w:eastAsia="Times New Roman" w:hAnsi="Times New Roman" w:cs="Times New Roman"/>
          <w:color w:val="000000"/>
          <w:sz w:val="24"/>
          <w:szCs w:val="24"/>
          <w:lang w:eastAsia="ru-RU"/>
        </w:rPr>
        <w:t>,</w:t>
      </w:r>
      <w:r w:rsidR="008D4724">
        <w:rPr>
          <w:rFonts w:ascii="Times New Roman" w:eastAsia="Times New Roman" w:hAnsi="Times New Roman" w:cs="Times New Roman"/>
          <w:color w:val="000000"/>
          <w:sz w:val="24"/>
          <w:szCs w:val="24"/>
          <w:lang w:eastAsia="ru-RU"/>
        </w:rPr>
        <w:t xml:space="preserve"> где</w:t>
      </w:r>
      <w:r w:rsidR="00F059ED">
        <w:rPr>
          <w:rFonts w:ascii="Times New Roman" w:eastAsia="Times New Roman" w:hAnsi="Times New Roman" w:cs="Times New Roman"/>
          <w:color w:val="000000"/>
          <w:sz w:val="24"/>
          <w:szCs w:val="24"/>
          <w:lang w:eastAsia="ru-RU"/>
        </w:rPr>
        <w:t xml:space="preserve"> </w:t>
      </w:r>
      <w:r w:rsidR="002F40F1">
        <w:rPr>
          <w:rFonts w:ascii="Times New Roman" w:eastAsia="Times New Roman" w:hAnsi="Times New Roman" w:cs="Times New Roman"/>
          <w:color w:val="000000"/>
          <w:sz w:val="24"/>
          <w:szCs w:val="24"/>
          <w:lang w:eastAsia="ru-RU"/>
        </w:rPr>
        <w:t>победител</w:t>
      </w:r>
      <w:r w:rsidR="007852FB">
        <w:rPr>
          <w:rFonts w:ascii="Times New Roman" w:eastAsia="Times New Roman" w:hAnsi="Times New Roman" w:cs="Times New Roman"/>
          <w:color w:val="000000"/>
          <w:sz w:val="24"/>
          <w:szCs w:val="24"/>
          <w:lang w:eastAsia="ru-RU"/>
        </w:rPr>
        <w:t>ями</w:t>
      </w:r>
      <w:r w:rsidR="002F40F1">
        <w:rPr>
          <w:rFonts w:ascii="Times New Roman" w:eastAsia="Times New Roman" w:hAnsi="Times New Roman" w:cs="Times New Roman"/>
          <w:color w:val="000000"/>
          <w:sz w:val="24"/>
          <w:szCs w:val="24"/>
          <w:lang w:eastAsia="ru-RU"/>
        </w:rPr>
        <w:t xml:space="preserve"> был</w:t>
      </w:r>
      <w:r w:rsidR="007852FB">
        <w:rPr>
          <w:rFonts w:ascii="Times New Roman" w:eastAsia="Times New Roman" w:hAnsi="Times New Roman" w:cs="Times New Roman"/>
          <w:color w:val="000000"/>
          <w:sz w:val="24"/>
          <w:szCs w:val="24"/>
          <w:lang w:eastAsia="ru-RU"/>
        </w:rPr>
        <w:t>и</w:t>
      </w:r>
      <w:r w:rsidR="002F40F1">
        <w:rPr>
          <w:rFonts w:ascii="Times New Roman" w:eastAsia="Times New Roman" w:hAnsi="Times New Roman" w:cs="Times New Roman"/>
          <w:color w:val="000000"/>
          <w:sz w:val="24"/>
          <w:szCs w:val="24"/>
          <w:lang w:eastAsia="ru-RU"/>
        </w:rPr>
        <w:t xml:space="preserve"> признан</w:t>
      </w:r>
      <w:r w:rsidR="007852FB">
        <w:rPr>
          <w:rFonts w:ascii="Times New Roman" w:eastAsia="Times New Roman" w:hAnsi="Times New Roman" w:cs="Times New Roman"/>
          <w:color w:val="000000"/>
          <w:sz w:val="24"/>
          <w:szCs w:val="24"/>
          <w:lang w:eastAsia="ru-RU"/>
        </w:rPr>
        <w:t>ы</w:t>
      </w:r>
      <w:r w:rsidR="002F40F1">
        <w:rPr>
          <w:rFonts w:ascii="Times New Roman" w:eastAsia="Times New Roman" w:hAnsi="Times New Roman" w:cs="Times New Roman"/>
          <w:color w:val="000000"/>
          <w:sz w:val="24"/>
          <w:szCs w:val="24"/>
          <w:lang w:eastAsia="ru-RU"/>
        </w:rPr>
        <w:t xml:space="preserve"> участник</w:t>
      </w:r>
      <w:r w:rsidR="007852FB">
        <w:rPr>
          <w:rFonts w:ascii="Times New Roman" w:eastAsia="Times New Roman" w:hAnsi="Times New Roman" w:cs="Times New Roman"/>
          <w:color w:val="000000"/>
          <w:sz w:val="24"/>
          <w:szCs w:val="24"/>
          <w:lang w:eastAsia="ru-RU"/>
        </w:rPr>
        <w:t>и</w:t>
      </w:r>
      <w:r w:rsidR="002F40F1">
        <w:rPr>
          <w:rFonts w:ascii="Times New Roman" w:eastAsia="Times New Roman" w:hAnsi="Times New Roman" w:cs="Times New Roman"/>
          <w:color w:val="000000"/>
          <w:sz w:val="24"/>
          <w:szCs w:val="24"/>
          <w:lang w:eastAsia="ru-RU"/>
        </w:rPr>
        <w:t xml:space="preserve"> из г. Красноярск</w:t>
      </w:r>
      <w:r w:rsidR="00865F13">
        <w:rPr>
          <w:rFonts w:ascii="Times New Roman" w:eastAsia="Times New Roman" w:hAnsi="Times New Roman" w:cs="Times New Roman"/>
          <w:color w:val="000000"/>
          <w:sz w:val="24"/>
          <w:szCs w:val="24"/>
          <w:lang w:eastAsia="ru-RU"/>
        </w:rPr>
        <w:t>,</w:t>
      </w:r>
      <w:r w:rsidR="00C13772">
        <w:rPr>
          <w:rFonts w:ascii="Times New Roman" w:eastAsia="Times New Roman" w:hAnsi="Times New Roman" w:cs="Times New Roman"/>
          <w:color w:val="000000"/>
          <w:sz w:val="24"/>
          <w:szCs w:val="24"/>
          <w:lang w:eastAsia="ru-RU"/>
        </w:rPr>
        <w:t xml:space="preserve"> показал, что</w:t>
      </w:r>
      <w:r w:rsidR="002F40F1">
        <w:rPr>
          <w:rFonts w:ascii="Times New Roman" w:eastAsia="Times New Roman" w:hAnsi="Times New Roman" w:cs="Times New Roman"/>
          <w:color w:val="000000"/>
          <w:sz w:val="24"/>
          <w:szCs w:val="24"/>
          <w:lang w:eastAsia="ru-RU"/>
        </w:rPr>
        <w:t xml:space="preserve"> в </w:t>
      </w:r>
      <w:r w:rsidR="00A87E6E">
        <w:rPr>
          <w:rFonts w:ascii="Times New Roman" w:eastAsia="Times New Roman" w:hAnsi="Times New Roman" w:cs="Times New Roman"/>
          <w:color w:val="000000"/>
          <w:sz w:val="24"/>
          <w:szCs w:val="24"/>
          <w:lang w:eastAsia="ru-RU"/>
        </w:rPr>
        <w:t>5</w:t>
      </w:r>
      <w:r w:rsidR="002F40F1">
        <w:rPr>
          <w:rFonts w:ascii="Times New Roman" w:eastAsia="Times New Roman" w:hAnsi="Times New Roman" w:cs="Times New Roman"/>
          <w:color w:val="000000"/>
          <w:sz w:val="24"/>
          <w:szCs w:val="24"/>
          <w:lang w:eastAsia="ru-RU"/>
        </w:rPr>
        <w:t xml:space="preserve"> закупках</w:t>
      </w:r>
      <w:r w:rsidR="00F5461B" w:rsidRPr="00F5461B">
        <w:rPr>
          <w:rFonts w:ascii="Times New Roman" w:eastAsia="Times New Roman" w:hAnsi="Times New Roman" w:cs="Times New Roman"/>
          <w:color w:val="000000"/>
          <w:sz w:val="24"/>
          <w:szCs w:val="24"/>
          <w:lang w:eastAsia="ru-RU"/>
        </w:rPr>
        <w:t xml:space="preserve">, где на участие в торгах подали заявки </w:t>
      </w:r>
      <w:r w:rsidR="00F5461B">
        <w:rPr>
          <w:rFonts w:ascii="Times New Roman" w:eastAsia="Times New Roman" w:hAnsi="Times New Roman" w:cs="Times New Roman"/>
          <w:color w:val="000000"/>
          <w:sz w:val="24"/>
          <w:szCs w:val="24"/>
          <w:lang w:eastAsia="ru-RU"/>
        </w:rPr>
        <w:t>16</w:t>
      </w:r>
      <w:r w:rsidR="00F5461B" w:rsidRPr="00F5461B">
        <w:rPr>
          <w:rFonts w:ascii="Times New Roman" w:eastAsia="Times New Roman" w:hAnsi="Times New Roman" w:cs="Times New Roman"/>
          <w:color w:val="000000"/>
          <w:sz w:val="24"/>
          <w:szCs w:val="24"/>
          <w:lang w:eastAsia="ru-RU"/>
        </w:rPr>
        <w:t xml:space="preserve"> участников</w:t>
      </w:r>
      <w:r w:rsidR="00F5461B">
        <w:rPr>
          <w:rFonts w:ascii="Times New Roman" w:eastAsia="Times New Roman" w:hAnsi="Times New Roman" w:cs="Times New Roman"/>
          <w:color w:val="000000"/>
          <w:sz w:val="24"/>
          <w:szCs w:val="24"/>
          <w:lang w:eastAsia="ru-RU"/>
        </w:rPr>
        <w:t>,</w:t>
      </w:r>
      <w:r w:rsidR="002F40F1">
        <w:rPr>
          <w:rFonts w:ascii="Times New Roman" w:eastAsia="Times New Roman" w:hAnsi="Times New Roman" w:cs="Times New Roman"/>
          <w:color w:val="000000"/>
          <w:sz w:val="24"/>
          <w:szCs w:val="24"/>
          <w:lang w:eastAsia="ru-RU"/>
        </w:rPr>
        <w:t xml:space="preserve"> </w:t>
      </w:r>
      <w:r w:rsidR="00C13772">
        <w:rPr>
          <w:rFonts w:ascii="Times New Roman" w:eastAsia="Times New Roman" w:hAnsi="Times New Roman" w:cs="Times New Roman"/>
          <w:color w:val="000000"/>
          <w:sz w:val="24"/>
          <w:szCs w:val="24"/>
          <w:lang w:eastAsia="ru-RU"/>
        </w:rPr>
        <w:t xml:space="preserve">отклонено </w:t>
      </w:r>
      <w:r w:rsidR="00A87E6E">
        <w:rPr>
          <w:rFonts w:ascii="Times New Roman" w:eastAsia="Times New Roman" w:hAnsi="Times New Roman" w:cs="Times New Roman"/>
          <w:color w:val="000000"/>
          <w:sz w:val="24"/>
          <w:szCs w:val="24"/>
          <w:lang w:eastAsia="ru-RU"/>
        </w:rPr>
        <w:t>7</w:t>
      </w:r>
      <w:r w:rsidR="00C13772">
        <w:rPr>
          <w:rFonts w:ascii="Times New Roman" w:eastAsia="Times New Roman" w:hAnsi="Times New Roman" w:cs="Times New Roman"/>
          <w:color w:val="000000"/>
          <w:sz w:val="24"/>
          <w:szCs w:val="24"/>
          <w:lang w:eastAsia="ru-RU"/>
        </w:rPr>
        <w:t xml:space="preserve"> </w:t>
      </w:r>
      <w:r w:rsidR="00B26E05">
        <w:rPr>
          <w:rFonts w:ascii="Times New Roman" w:eastAsia="Times New Roman" w:hAnsi="Times New Roman" w:cs="Times New Roman"/>
          <w:color w:val="000000"/>
          <w:sz w:val="24"/>
          <w:szCs w:val="24"/>
          <w:lang w:eastAsia="ru-RU"/>
        </w:rPr>
        <w:t xml:space="preserve">заявок </w:t>
      </w:r>
      <w:r w:rsidR="00C13772">
        <w:rPr>
          <w:rFonts w:ascii="Times New Roman" w:eastAsia="Times New Roman" w:hAnsi="Times New Roman" w:cs="Times New Roman"/>
          <w:color w:val="000000"/>
          <w:sz w:val="24"/>
          <w:szCs w:val="24"/>
          <w:lang w:eastAsia="ru-RU"/>
        </w:rPr>
        <w:t>участников</w:t>
      </w:r>
      <w:r w:rsidR="00C13772" w:rsidRPr="00C13772">
        <w:rPr>
          <w:rFonts w:ascii="Times New Roman" w:eastAsia="Times New Roman" w:hAnsi="Times New Roman" w:cs="Times New Roman"/>
          <w:color w:val="000000"/>
          <w:sz w:val="24"/>
          <w:szCs w:val="24"/>
          <w:lang w:eastAsia="ru-RU"/>
        </w:rPr>
        <w:t xml:space="preserve"> </w:t>
      </w:r>
      <w:r w:rsidR="00C13772">
        <w:rPr>
          <w:rFonts w:ascii="Times New Roman" w:eastAsia="Times New Roman" w:hAnsi="Times New Roman" w:cs="Times New Roman"/>
          <w:color w:val="000000"/>
          <w:sz w:val="24"/>
          <w:szCs w:val="24"/>
          <w:lang w:eastAsia="ru-RU"/>
        </w:rPr>
        <w:t>из г. Дудинка</w:t>
      </w:r>
      <w:r w:rsidR="00865F13">
        <w:rPr>
          <w:rFonts w:ascii="Times New Roman" w:eastAsia="Times New Roman" w:hAnsi="Times New Roman" w:cs="Times New Roman"/>
          <w:color w:val="000000"/>
          <w:sz w:val="24"/>
          <w:szCs w:val="24"/>
          <w:lang w:eastAsia="ru-RU"/>
        </w:rPr>
        <w:t>. П</w:t>
      </w:r>
      <w:r w:rsidR="005C3D12">
        <w:rPr>
          <w:rFonts w:ascii="Times New Roman" w:eastAsia="Times New Roman" w:hAnsi="Times New Roman" w:cs="Times New Roman"/>
          <w:color w:val="000000"/>
          <w:sz w:val="24"/>
          <w:szCs w:val="24"/>
          <w:lang w:eastAsia="ru-RU"/>
        </w:rPr>
        <w:t>ри этом</w:t>
      </w:r>
      <w:r w:rsidR="00865F13">
        <w:rPr>
          <w:rFonts w:ascii="Times New Roman" w:eastAsia="Times New Roman" w:hAnsi="Times New Roman" w:cs="Times New Roman"/>
          <w:color w:val="000000"/>
          <w:sz w:val="24"/>
          <w:szCs w:val="24"/>
          <w:lang w:eastAsia="ru-RU"/>
        </w:rPr>
        <w:t>,</w:t>
      </w:r>
      <w:r w:rsidR="005C3D12">
        <w:rPr>
          <w:rFonts w:ascii="Times New Roman" w:eastAsia="Times New Roman" w:hAnsi="Times New Roman" w:cs="Times New Roman"/>
          <w:color w:val="000000"/>
          <w:sz w:val="24"/>
          <w:szCs w:val="24"/>
          <w:lang w:eastAsia="ru-RU"/>
        </w:rPr>
        <w:t xml:space="preserve"> в трех </w:t>
      </w:r>
      <w:r w:rsidR="007E0C3B">
        <w:rPr>
          <w:rFonts w:ascii="Times New Roman" w:eastAsia="Times New Roman" w:hAnsi="Times New Roman" w:cs="Times New Roman"/>
          <w:color w:val="000000"/>
          <w:sz w:val="24"/>
          <w:szCs w:val="24"/>
          <w:lang w:eastAsia="ru-RU"/>
        </w:rPr>
        <w:t>закупках</w:t>
      </w:r>
      <w:r w:rsidR="005C3D12">
        <w:rPr>
          <w:rFonts w:ascii="Times New Roman" w:eastAsia="Times New Roman" w:hAnsi="Times New Roman" w:cs="Times New Roman"/>
          <w:color w:val="000000"/>
          <w:sz w:val="24"/>
          <w:szCs w:val="24"/>
          <w:lang w:eastAsia="ru-RU"/>
        </w:rPr>
        <w:t xml:space="preserve"> участник</w:t>
      </w:r>
      <w:r w:rsidR="006F07E0">
        <w:rPr>
          <w:rFonts w:ascii="Times New Roman" w:eastAsia="Times New Roman" w:hAnsi="Times New Roman" w:cs="Times New Roman"/>
          <w:color w:val="000000"/>
          <w:sz w:val="24"/>
          <w:szCs w:val="24"/>
          <w:lang w:eastAsia="ru-RU"/>
        </w:rPr>
        <w:t>и</w:t>
      </w:r>
      <w:r w:rsidR="005C3D12">
        <w:rPr>
          <w:rFonts w:ascii="Times New Roman" w:eastAsia="Times New Roman" w:hAnsi="Times New Roman" w:cs="Times New Roman"/>
          <w:color w:val="000000"/>
          <w:sz w:val="24"/>
          <w:szCs w:val="24"/>
          <w:lang w:eastAsia="ru-RU"/>
        </w:rPr>
        <w:t xml:space="preserve"> из г. Красноярск предложил</w:t>
      </w:r>
      <w:r w:rsidR="006F07E0">
        <w:rPr>
          <w:rFonts w:ascii="Times New Roman" w:eastAsia="Times New Roman" w:hAnsi="Times New Roman" w:cs="Times New Roman"/>
          <w:color w:val="000000"/>
          <w:sz w:val="24"/>
          <w:szCs w:val="24"/>
          <w:lang w:eastAsia="ru-RU"/>
        </w:rPr>
        <w:t>и</w:t>
      </w:r>
      <w:r w:rsidR="005C3D12">
        <w:rPr>
          <w:rFonts w:ascii="Times New Roman" w:eastAsia="Times New Roman" w:hAnsi="Times New Roman" w:cs="Times New Roman"/>
          <w:color w:val="000000"/>
          <w:sz w:val="24"/>
          <w:szCs w:val="24"/>
          <w:lang w:eastAsia="ru-RU"/>
        </w:rPr>
        <w:t xml:space="preserve"> лучшую цену контракта</w:t>
      </w:r>
      <w:r w:rsidR="00705C08">
        <w:rPr>
          <w:rFonts w:ascii="Times New Roman" w:eastAsia="Times New Roman" w:hAnsi="Times New Roman" w:cs="Times New Roman"/>
          <w:color w:val="000000"/>
          <w:sz w:val="24"/>
          <w:szCs w:val="24"/>
          <w:lang w:eastAsia="ru-RU"/>
        </w:rPr>
        <w:t xml:space="preserve">, </w:t>
      </w:r>
      <w:r w:rsidR="00865F13">
        <w:rPr>
          <w:rFonts w:ascii="Times New Roman" w:eastAsia="Times New Roman" w:hAnsi="Times New Roman" w:cs="Times New Roman"/>
          <w:color w:val="000000"/>
          <w:sz w:val="24"/>
          <w:szCs w:val="24"/>
          <w:lang w:eastAsia="ru-RU"/>
        </w:rPr>
        <w:t xml:space="preserve">а </w:t>
      </w:r>
      <w:r w:rsidR="00705C08">
        <w:rPr>
          <w:rFonts w:ascii="Times New Roman" w:eastAsia="Times New Roman" w:hAnsi="Times New Roman" w:cs="Times New Roman"/>
          <w:color w:val="000000"/>
          <w:sz w:val="24"/>
          <w:szCs w:val="24"/>
          <w:lang w:eastAsia="ru-RU"/>
        </w:rPr>
        <w:t xml:space="preserve">в двух </w:t>
      </w:r>
      <w:r w:rsidR="007E0C3B">
        <w:rPr>
          <w:rFonts w:ascii="Times New Roman" w:eastAsia="Times New Roman" w:hAnsi="Times New Roman" w:cs="Times New Roman"/>
          <w:color w:val="000000"/>
          <w:sz w:val="24"/>
          <w:szCs w:val="24"/>
          <w:lang w:eastAsia="ru-RU"/>
        </w:rPr>
        <w:t xml:space="preserve">закупках </w:t>
      </w:r>
      <w:r w:rsidR="00985C8B">
        <w:rPr>
          <w:rFonts w:ascii="Times New Roman" w:eastAsia="Times New Roman" w:hAnsi="Times New Roman" w:cs="Times New Roman"/>
          <w:color w:val="000000"/>
          <w:sz w:val="24"/>
          <w:szCs w:val="24"/>
          <w:lang w:eastAsia="ru-RU"/>
        </w:rPr>
        <w:t xml:space="preserve">участниками </w:t>
      </w:r>
      <w:r w:rsidR="00DC0B48">
        <w:rPr>
          <w:rFonts w:ascii="Times New Roman" w:eastAsia="Times New Roman" w:hAnsi="Times New Roman" w:cs="Times New Roman"/>
          <w:color w:val="000000"/>
          <w:sz w:val="24"/>
          <w:szCs w:val="24"/>
          <w:lang w:eastAsia="ru-RU"/>
        </w:rPr>
        <w:t>из г. </w:t>
      </w:r>
      <w:r w:rsidR="00CB18A1">
        <w:rPr>
          <w:rFonts w:ascii="Times New Roman" w:eastAsia="Times New Roman" w:hAnsi="Times New Roman" w:cs="Times New Roman"/>
          <w:color w:val="000000"/>
          <w:sz w:val="24"/>
          <w:szCs w:val="24"/>
          <w:lang w:eastAsia="ru-RU"/>
        </w:rPr>
        <w:t>Красноярск был</w:t>
      </w:r>
      <w:r w:rsidR="0003756F">
        <w:rPr>
          <w:rFonts w:ascii="Times New Roman" w:eastAsia="Times New Roman" w:hAnsi="Times New Roman" w:cs="Times New Roman"/>
          <w:color w:val="000000"/>
          <w:sz w:val="24"/>
          <w:szCs w:val="24"/>
          <w:lang w:eastAsia="ru-RU"/>
        </w:rPr>
        <w:t>о</w:t>
      </w:r>
      <w:r w:rsidR="00CB18A1">
        <w:rPr>
          <w:rFonts w:ascii="Times New Roman" w:eastAsia="Times New Roman" w:hAnsi="Times New Roman" w:cs="Times New Roman"/>
          <w:color w:val="000000"/>
          <w:sz w:val="24"/>
          <w:szCs w:val="24"/>
          <w:lang w:eastAsia="ru-RU"/>
        </w:rPr>
        <w:t xml:space="preserve"> </w:t>
      </w:r>
      <w:r w:rsidR="002937D6">
        <w:rPr>
          <w:rFonts w:ascii="Times New Roman" w:eastAsia="Times New Roman" w:hAnsi="Times New Roman" w:cs="Times New Roman"/>
          <w:color w:val="000000"/>
          <w:sz w:val="24"/>
          <w:szCs w:val="24"/>
          <w:lang w:eastAsia="ru-RU"/>
        </w:rPr>
        <w:t>с</w:t>
      </w:r>
      <w:r w:rsidR="00CB18A1" w:rsidRPr="00CB18A1">
        <w:rPr>
          <w:rFonts w:ascii="Times New Roman" w:eastAsia="Times New Roman" w:hAnsi="Times New Roman" w:cs="Times New Roman"/>
          <w:color w:val="000000"/>
          <w:sz w:val="24"/>
          <w:szCs w:val="24"/>
          <w:lang w:eastAsia="ru-RU"/>
        </w:rPr>
        <w:t>дела</w:t>
      </w:r>
      <w:r w:rsidR="00CB18A1">
        <w:rPr>
          <w:rFonts w:ascii="Times New Roman" w:eastAsia="Times New Roman" w:hAnsi="Times New Roman" w:cs="Times New Roman"/>
          <w:color w:val="000000"/>
          <w:sz w:val="24"/>
          <w:szCs w:val="24"/>
          <w:lang w:eastAsia="ru-RU"/>
        </w:rPr>
        <w:t>н</w:t>
      </w:r>
      <w:r w:rsidR="0003756F">
        <w:rPr>
          <w:rFonts w:ascii="Times New Roman" w:eastAsia="Times New Roman" w:hAnsi="Times New Roman" w:cs="Times New Roman"/>
          <w:color w:val="000000"/>
          <w:sz w:val="24"/>
          <w:szCs w:val="24"/>
          <w:lang w:eastAsia="ru-RU"/>
        </w:rPr>
        <w:t>о</w:t>
      </w:r>
      <w:r w:rsidR="00CB18A1" w:rsidRPr="00CB18A1">
        <w:rPr>
          <w:rFonts w:ascii="Times New Roman" w:eastAsia="Times New Roman" w:hAnsi="Times New Roman" w:cs="Times New Roman"/>
          <w:color w:val="000000"/>
          <w:sz w:val="24"/>
          <w:szCs w:val="24"/>
          <w:lang w:eastAsia="ru-RU"/>
        </w:rPr>
        <w:t xml:space="preserve"> </w:t>
      </w:r>
      <w:r w:rsidR="00BB665C">
        <w:rPr>
          <w:rFonts w:ascii="Times New Roman" w:eastAsia="Times New Roman" w:hAnsi="Times New Roman" w:cs="Times New Roman"/>
          <w:color w:val="000000"/>
          <w:sz w:val="24"/>
          <w:szCs w:val="24"/>
          <w:lang w:eastAsia="ru-RU"/>
        </w:rPr>
        <w:t>второе</w:t>
      </w:r>
      <w:r w:rsidR="00CB18A1" w:rsidRPr="00CB18A1">
        <w:rPr>
          <w:rFonts w:ascii="Times New Roman" w:eastAsia="Times New Roman" w:hAnsi="Times New Roman" w:cs="Times New Roman"/>
          <w:color w:val="000000"/>
          <w:sz w:val="24"/>
          <w:szCs w:val="24"/>
          <w:lang w:eastAsia="ru-RU"/>
        </w:rPr>
        <w:t xml:space="preserve"> лучшее ценовое предложени</w:t>
      </w:r>
      <w:r w:rsidR="0003756F">
        <w:rPr>
          <w:rFonts w:ascii="Times New Roman" w:eastAsia="Times New Roman" w:hAnsi="Times New Roman" w:cs="Times New Roman"/>
          <w:color w:val="000000"/>
          <w:sz w:val="24"/>
          <w:szCs w:val="24"/>
          <w:lang w:eastAsia="ru-RU"/>
        </w:rPr>
        <w:t>е</w:t>
      </w:r>
      <w:r w:rsidR="00CB18A1">
        <w:rPr>
          <w:rFonts w:ascii="Times New Roman" w:eastAsia="Times New Roman" w:hAnsi="Times New Roman" w:cs="Times New Roman"/>
          <w:color w:val="000000"/>
          <w:sz w:val="24"/>
          <w:szCs w:val="24"/>
          <w:lang w:eastAsia="ru-RU"/>
        </w:rPr>
        <w:t>.</w:t>
      </w:r>
    </w:p>
    <w:p w:rsidR="00502B7B" w:rsidRDefault="00502B7B" w:rsidP="009C1D9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Детальный анализ </w:t>
      </w:r>
      <w:r w:rsidR="00047DFA">
        <w:rPr>
          <w:rFonts w:ascii="Times New Roman" w:eastAsia="Times New Roman" w:hAnsi="Times New Roman" w:cs="Times New Roman"/>
          <w:color w:val="000000"/>
          <w:sz w:val="24"/>
          <w:szCs w:val="24"/>
          <w:lang w:eastAsia="ru-RU"/>
        </w:rPr>
        <w:t xml:space="preserve">двух вышеуказанных </w:t>
      </w:r>
      <w:r>
        <w:rPr>
          <w:rFonts w:ascii="Times New Roman" w:eastAsia="Times New Roman" w:hAnsi="Times New Roman" w:cs="Times New Roman"/>
          <w:color w:val="000000"/>
          <w:sz w:val="24"/>
          <w:szCs w:val="24"/>
          <w:lang w:eastAsia="ru-RU"/>
        </w:rPr>
        <w:t>закупок, где были отклонены участники из г. Дудинка предложившие лучшую цену контракта</w:t>
      </w:r>
      <w:r w:rsidRPr="00502B7B">
        <w:rPr>
          <w:rFonts w:ascii="Times New Roman" w:eastAsia="Times New Roman" w:hAnsi="Times New Roman" w:cs="Times New Roman"/>
          <w:color w:val="000000"/>
          <w:sz w:val="24"/>
          <w:szCs w:val="24"/>
          <w:lang w:eastAsia="ru-RU"/>
        </w:rPr>
        <w:t xml:space="preserve"> </w:t>
      </w:r>
      <w:r w:rsidR="00047DFA">
        <w:rPr>
          <w:rFonts w:ascii="Times New Roman" w:eastAsia="Times New Roman" w:hAnsi="Times New Roman" w:cs="Times New Roman"/>
          <w:color w:val="000000"/>
          <w:sz w:val="24"/>
          <w:szCs w:val="24"/>
          <w:lang w:eastAsia="ru-RU"/>
        </w:rPr>
        <w:t>показал следующее.</w:t>
      </w:r>
    </w:p>
    <w:p w:rsidR="00E57724" w:rsidRDefault="008D7329" w:rsidP="005C64D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первом случае</w:t>
      </w:r>
      <w:r w:rsidR="00865F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 результатам </w:t>
      </w:r>
      <w:r w:rsidR="00D72F90">
        <w:rPr>
          <w:rFonts w:ascii="Times New Roman" w:eastAsia="Times New Roman" w:hAnsi="Times New Roman" w:cs="Times New Roman"/>
          <w:color w:val="000000"/>
          <w:sz w:val="24"/>
          <w:szCs w:val="24"/>
          <w:lang w:eastAsia="ru-RU"/>
        </w:rPr>
        <w:t xml:space="preserve">проведения </w:t>
      </w:r>
      <w:r>
        <w:rPr>
          <w:rFonts w:ascii="Times New Roman" w:eastAsia="Times New Roman" w:hAnsi="Times New Roman" w:cs="Times New Roman"/>
          <w:color w:val="000000"/>
          <w:sz w:val="24"/>
          <w:szCs w:val="24"/>
          <w:lang w:eastAsia="ru-RU"/>
        </w:rPr>
        <w:t>электронного аукциона в электронной форме на в</w:t>
      </w:r>
      <w:r w:rsidRPr="008D7329">
        <w:rPr>
          <w:rFonts w:ascii="Times New Roman" w:eastAsia="Times New Roman" w:hAnsi="Times New Roman" w:cs="Times New Roman"/>
          <w:color w:val="000000"/>
          <w:sz w:val="24"/>
          <w:szCs w:val="24"/>
          <w:lang w:eastAsia="ru-RU"/>
        </w:rPr>
        <w:t>ыполнение работ по капитальному ремонту путей эвакуации 3 этажа в здании ТМК ОУ «Дудинская средняя общеобразовательная школа №4»</w:t>
      </w:r>
      <w:r w:rsidR="006A04D0">
        <w:rPr>
          <w:rFonts w:ascii="Times New Roman" w:eastAsia="Times New Roman" w:hAnsi="Times New Roman" w:cs="Times New Roman"/>
          <w:color w:val="000000"/>
          <w:sz w:val="24"/>
          <w:szCs w:val="24"/>
          <w:lang w:eastAsia="ru-RU"/>
        </w:rPr>
        <w:t>,</w:t>
      </w:r>
      <w:r w:rsidR="00D56BC1">
        <w:rPr>
          <w:rFonts w:ascii="Times New Roman" w:eastAsia="Times New Roman" w:hAnsi="Times New Roman" w:cs="Times New Roman"/>
          <w:color w:val="000000"/>
          <w:sz w:val="24"/>
          <w:szCs w:val="24"/>
          <w:lang w:eastAsia="ru-RU"/>
        </w:rPr>
        <w:t xml:space="preserve"> участник </w:t>
      </w:r>
      <w:r w:rsidR="00D56BC1" w:rsidRPr="00D56BC1">
        <w:rPr>
          <w:rFonts w:ascii="Times New Roman" w:eastAsia="Times New Roman" w:hAnsi="Times New Roman" w:cs="Times New Roman"/>
          <w:color w:val="000000"/>
          <w:sz w:val="24"/>
          <w:szCs w:val="24"/>
          <w:lang w:eastAsia="ru-RU"/>
        </w:rPr>
        <w:t xml:space="preserve">ООО </w:t>
      </w:r>
      <w:r w:rsidR="00C54A66">
        <w:rPr>
          <w:rFonts w:ascii="Times New Roman" w:eastAsia="Times New Roman" w:hAnsi="Times New Roman" w:cs="Times New Roman"/>
          <w:color w:val="000000"/>
          <w:sz w:val="24"/>
          <w:szCs w:val="24"/>
          <w:lang w:eastAsia="ru-RU"/>
        </w:rPr>
        <w:t>«Электра»</w:t>
      </w:r>
      <w:r w:rsidR="00D56BC1">
        <w:rPr>
          <w:rFonts w:ascii="Times New Roman" w:eastAsia="Times New Roman" w:hAnsi="Times New Roman" w:cs="Times New Roman"/>
          <w:color w:val="000000"/>
          <w:sz w:val="24"/>
          <w:szCs w:val="24"/>
          <w:lang w:eastAsia="ru-RU"/>
        </w:rPr>
        <w:t xml:space="preserve"> из г. Дудинка, предложивший наименьшую цену контракта</w:t>
      </w:r>
      <w:r w:rsidR="00F12779">
        <w:rPr>
          <w:rFonts w:ascii="Times New Roman" w:eastAsia="Times New Roman" w:hAnsi="Times New Roman" w:cs="Times New Roman"/>
          <w:color w:val="000000"/>
          <w:sz w:val="24"/>
          <w:szCs w:val="24"/>
          <w:lang w:eastAsia="ru-RU"/>
        </w:rPr>
        <w:t>,</w:t>
      </w:r>
      <w:r w:rsidR="00D56BC1">
        <w:rPr>
          <w:rFonts w:ascii="Times New Roman" w:eastAsia="Times New Roman" w:hAnsi="Times New Roman" w:cs="Times New Roman"/>
          <w:color w:val="000000"/>
          <w:sz w:val="24"/>
          <w:szCs w:val="24"/>
          <w:lang w:eastAsia="ru-RU"/>
        </w:rPr>
        <w:t xml:space="preserve"> в результате торгов был отклонен </w:t>
      </w:r>
      <w:r w:rsidR="007415DC">
        <w:rPr>
          <w:rFonts w:ascii="Times New Roman" w:eastAsia="Times New Roman" w:hAnsi="Times New Roman" w:cs="Times New Roman"/>
          <w:color w:val="000000"/>
          <w:sz w:val="24"/>
          <w:szCs w:val="24"/>
          <w:lang w:eastAsia="ru-RU"/>
        </w:rPr>
        <w:t xml:space="preserve">аукционной комиссией </w:t>
      </w:r>
      <w:r w:rsidR="00D56BC1">
        <w:rPr>
          <w:rFonts w:ascii="Times New Roman" w:eastAsia="Times New Roman" w:hAnsi="Times New Roman" w:cs="Times New Roman"/>
          <w:color w:val="000000"/>
          <w:sz w:val="24"/>
          <w:szCs w:val="24"/>
          <w:lang w:eastAsia="ru-RU"/>
        </w:rPr>
        <w:t>на этапе рассмотрения</w:t>
      </w:r>
      <w:r w:rsidR="002937D6">
        <w:rPr>
          <w:rFonts w:ascii="Times New Roman" w:eastAsia="Times New Roman" w:hAnsi="Times New Roman" w:cs="Times New Roman"/>
          <w:color w:val="000000"/>
          <w:sz w:val="24"/>
          <w:szCs w:val="24"/>
          <w:lang w:eastAsia="ru-RU"/>
        </w:rPr>
        <w:t xml:space="preserve"> вторых частей заявок</w:t>
      </w:r>
      <w:r w:rsidR="004C1CB2">
        <w:rPr>
          <w:rFonts w:ascii="Times New Roman" w:eastAsia="Times New Roman" w:hAnsi="Times New Roman" w:cs="Times New Roman"/>
          <w:color w:val="000000"/>
          <w:sz w:val="24"/>
          <w:szCs w:val="24"/>
          <w:lang w:eastAsia="ru-RU"/>
        </w:rPr>
        <w:t xml:space="preserve"> и подведения итогов электронного аукциона</w:t>
      </w:r>
      <w:r w:rsidR="00020602">
        <w:rPr>
          <w:rFonts w:ascii="Times New Roman" w:eastAsia="Times New Roman" w:hAnsi="Times New Roman" w:cs="Times New Roman"/>
          <w:color w:val="000000"/>
          <w:sz w:val="24"/>
          <w:szCs w:val="24"/>
          <w:lang w:eastAsia="ru-RU"/>
        </w:rPr>
        <w:t>.</w:t>
      </w:r>
      <w:r w:rsidR="00865F13">
        <w:rPr>
          <w:rFonts w:ascii="Times New Roman" w:eastAsia="Times New Roman" w:hAnsi="Times New Roman" w:cs="Times New Roman"/>
          <w:color w:val="000000"/>
          <w:sz w:val="24"/>
          <w:szCs w:val="24"/>
          <w:lang w:eastAsia="ru-RU"/>
        </w:rPr>
        <w:t xml:space="preserve"> </w:t>
      </w:r>
      <w:r w:rsidR="009C1D97">
        <w:rPr>
          <w:rFonts w:ascii="Times New Roman" w:eastAsia="Times New Roman" w:hAnsi="Times New Roman" w:cs="Times New Roman"/>
          <w:color w:val="000000"/>
          <w:sz w:val="24"/>
          <w:szCs w:val="24"/>
          <w:lang w:eastAsia="ru-RU"/>
        </w:rPr>
        <w:t xml:space="preserve"> </w:t>
      </w:r>
      <w:r w:rsidR="00020602">
        <w:rPr>
          <w:rFonts w:ascii="Times New Roman" w:eastAsia="Times New Roman" w:hAnsi="Times New Roman" w:cs="Times New Roman"/>
          <w:color w:val="000000"/>
          <w:sz w:val="24"/>
          <w:szCs w:val="24"/>
          <w:lang w:eastAsia="ru-RU"/>
        </w:rPr>
        <w:t>П</w:t>
      </w:r>
      <w:r w:rsidR="009C1D97">
        <w:rPr>
          <w:rFonts w:ascii="Times New Roman" w:eastAsia="Times New Roman" w:hAnsi="Times New Roman" w:cs="Times New Roman"/>
          <w:color w:val="000000"/>
          <w:sz w:val="24"/>
          <w:szCs w:val="24"/>
          <w:lang w:eastAsia="ru-RU"/>
        </w:rPr>
        <w:t>ричин</w:t>
      </w:r>
      <w:r w:rsidR="00020602">
        <w:rPr>
          <w:rFonts w:ascii="Times New Roman" w:eastAsia="Times New Roman" w:hAnsi="Times New Roman" w:cs="Times New Roman"/>
          <w:color w:val="000000"/>
          <w:sz w:val="24"/>
          <w:szCs w:val="24"/>
          <w:lang w:eastAsia="ru-RU"/>
        </w:rPr>
        <w:t>ой отклонения было</w:t>
      </w:r>
      <w:r w:rsidR="009C1D97">
        <w:rPr>
          <w:rFonts w:ascii="Times New Roman" w:eastAsia="Times New Roman" w:hAnsi="Times New Roman" w:cs="Times New Roman"/>
          <w:color w:val="000000"/>
          <w:sz w:val="24"/>
          <w:szCs w:val="24"/>
          <w:lang w:eastAsia="ru-RU"/>
        </w:rPr>
        <w:t xml:space="preserve"> </w:t>
      </w:r>
      <w:r w:rsidR="009C1D97" w:rsidRPr="009C1D97">
        <w:rPr>
          <w:rFonts w:ascii="Times New Roman" w:eastAsia="Times New Roman" w:hAnsi="Times New Roman" w:cs="Times New Roman"/>
          <w:color w:val="000000"/>
          <w:sz w:val="24"/>
          <w:szCs w:val="24"/>
          <w:lang w:eastAsia="ru-RU"/>
        </w:rPr>
        <w:t>несоответстви</w:t>
      </w:r>
      <w:r w:rsidR="00020602">
        <w:rPr>
          <w:rFonts w:ascii="Times New Roman" w:eastAsia="Times New Roman" w:hAnsi="Times New Roman" w:cs="Times New Roman"/>
          <w:color w:val="000000"/>
          <w:sz w:val="24"/>
          <w:szCs w:val="24"/>
          <w:lang w:eastAsia="ru-RU"/>
        </w:rPr>
        <w:t>е</w:t>
      </w:r>
      <w:r w:rsidR="009C1D97" w:rsidRPr="009C1D97">
        <w:rPr>
          <w:rFonts w:ascii="Times New Roman" w:eastAsia="Times New Roman" w:hAnsi="Times New Roman" w:cs="Times New Roman"/>
          <w:color w:val="000000"/>
          <w:sz w:val="24"/>
          <w:szCs w:val="24"/>
          <w:lang w:eastAsia="ru-RU"/>
        </w:rPr>
        <w:t xml:space="preserve"> участника требованиям, установленным статьей 31 Федерального закона №44-ФЗ</w:t>
      </w:r>
      <w:r w:rsidR="00585A5A">
        <w:rPr>
          <w:rFonts w:ascii="Times New Roman" w:eastAsia="Times New Roman" w:hAnsi="Times New Roman" w:cs="Times New Roman"/>
          <w:color w:val="000000"/>
          <w:sz w:val="24"/>
          <w:szCs w:val="24"/>
          <w:lang w:eastAsia="ru-RU"/>
        </w:rPr>
        <w:t xml:space="preserve">, </w:t>
      </w:r>
      <w:r w:rsidR="00865F13">
        <w:rPr>
          <w:rFonts w:ascii="Times New Roman" w:eastAsia="Times New Roman" w:hAnsi="Times New Roman" w:cs="Times New Roman"/>
          <w:color w:val="000000"/>
          <w:sz w:val="24"/>
          <w:szCs w:val="24"/>
          <w:lang w:eastAsia="ru-RU"/>
        </w:rPr>
        <w:t>так как</w:t>
      </w:r>
      <w:r w:rsidR="00020602">
        <w:rPr>
          <w:rFonts w:ascii="Times New Roman" w:eastAsia="Times New Roman" w:hAnsi="Times New Roman" w:cs="Times New Roman"/>
          <w:color w:val="000000"/>
          <w:sz w:val="24"/>
          <w:szCs w:val="24"/>
          <w:lang w:eastAsia="ru-RU"/>
        </w:rPr>
        <w:t xml:space="preserve"> </w:t>
      </w:r>
      <w:r w:rsidR="009C1D97" w:rsidRPr="00EA5C0A">
        <w:rPr>
          <w:rFonts w:ascii="Times New Roman" w:eastAsia="Times New Roman" w:hAnsi="Times New Roman" w:cs="Times New Roman"/>
          <w:color w:val="000000"/>
          <w:sz w:val="24"/>
          <w:szCs w:val="24"/>
          <w:lang w:eastAsia="ru-RU"/>
        </w:rPr>
        <w:t>в представленной копии свидетельства СРО от 25.10.2013г № 1216 в перечне видов работ, которые оказывают влияние на безопасность объектов капитального строительства, отсутств</w:t>
      </w:r>
      <w:r w:rsidR="00020602">
        <w:rPr>
          <w:rFonts w:ascii="Times New Roman" w:eastAsia="Times New Roman" w:hAnsi="Times New Roman" w:cs="Times New Roman"/>
          <w:color w:val="000000"/>
          <w:sz w:val="24"/>
          <w:szCs w:val="24"/>
          <w:lang w:eastAsia="ru-RU"/>
        </w:rPr>
        <w:t>овал</w:t>
      </w:r>
      <w:r w:rsidR="009C1D97" w:rsidRPr="00EA5C0A">
        <w:rPr>
          <w:rFonts w:ascii="Times New Roman" w:eastAsia="Times New Roman" w:hAnsi="Times New Roman" w:cs="Times New Roman"/>
          <w:color w:val="000000"/>
          <w:sz w:val="24"/>
          <w:szCs w:val="24"/>
          <w:lang w:eastAsia="ru-RU"/>
        </w:rPr>
        <w:t xml:space="preserve"> вид работ</w:t>
      </w:r>
      <w:r w:rsidR="009D7BD9" w:rsidRPr="009D7BD9">
        <w:rPr>
          <w:rFonts w:ascii="Times New Roman" w:eastAsia="Times New Roman" w:hAnsi="Times New Roman" w:cs="Times New Roman"/>
          <w:color w:val="000000"/>
          <w:sz w:val="24"/>
          <w:szCs w:val="24"/>
          <w:lang w:eastAsia="ru-RU"/>
        </w:rPr>
        <w:t>, который предусмотрен документацией об аукционе</w:t>
      </w:r>
      <w:r w:rsidR="00457EDD">
        <w:rPr>
          <w:rFonts w:ascii="Times New Roman" w:eastAsia="Times New Roman" w:hAnsi="Times New Roman" w:cs="Times New Roman"/>
          <w:color w:val="000000"/>
          <w:sz w:val="24"/>
          <w:szCs w:val="24"/>
          <w:lang w:eastAsia="ru-RU"/>
        </w:rPr>
        <w:t xml:space="preserve"> (</w:t>
      </w:r>
      <w:r w:rsidR="00457EDD" w:rsidRPr="009D7BD9">
        <w:rPr>
          <w:rFonts w:ascii="Times New Roman" w:eastAsia="Times New Roman" w:hAnsi="Times New Roman" w:cs="Times New Roman"/>
          <w:color w:val="000000"/>
          <w:sz w:val="24"/>
          <w:szCs w:val="24"/>
          <w:lang w:eastAsia="ru-RU"/>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жилищно-гражданское строительство)</w:t>
      </w:r>
      <w:r w:rsidR="009C1D97" w:rsidRPr="00EA5C0A">
        <w:rPr>
          <w:rFonts w:ascii="Times New Roman" w:eastAsia="Times New Roman" w:hAnsi="Times New Roman" w:cs="Times New Roman"/>
          <w:color w:val="000000"/>
          <w:sz w:val="24"/>
          <w:szCs w:val="24"/>
          <w:lang w:eastAsia="ru-RU"/>
        </w:rPr>
        <w:t xml:space="preserve">, предусмотренный пунктом 33 Приказа </w:t>
      </w:r>
      <w:proofErr w:type="spellStart"/>
      <w:r w:rsidR="009C1D97" w:rsidRPr="00EA5C0A">
        <w:rPr>
          <w:rFonts w:ascii="Times New Roman" w:eastAsia="Times New Roman" w:hAnsi="Times New Roman" w:cs="Times New Roman"/>
          <w:color w:val="000000"/>
          <w:sz w:val="24"/>
          <w:szCs w:val="24"/>
          <w:lang w:eastAsia="ru-RU"/>
        </w:rPr>
        <w:t>Минрегиона</w:t>
      </w:r>
      <w:proofErr w:type="spellEnd"/>
      <w:r w:rsidR="009C1D97" w:rsidRPr="00EA5C0A">
        <w:rPr>
          <w:rFonts w:ascii="Times New Roman" w:eastAsia="Times New Roman" w:hAnsi="Times New Roman" w:cs="Times New Roman"/>
          <w:color w:val="000000"/>
          <w:sz w:val="24"/>
          <w:szCs w:val="24"/>
          <w:lang w:eastAsia="ru-RU"/>
        </w:rPr>
        <w:t xml:space="preserve"> РФ «Об утверждении Перечня видов работ</w:t>
      </w:r>
      <w:r w:rsidR="00D159DA">
        <w:rPr>
          <w:rFonts w:ascii="Times New Roman" w:eastAsia="Times New Roman" w:hAnsi="Times New Roman" w:cs="Times New Roman"/>
          <w:color w:val="000000"/>
          <w:sz w:val="24"/>
          <w:szCs w:val="24"/>
          <w:lang w:eastAsia="ru-RU"/>
        </w:rPr>
        <w:t>,</w:t>
      </w:r>
      <w:r w:rsidR="009C1D97" w:rsidRPr="00EA5C0A">
        <w:rPr>
          <w:rFonts w:ascii="Times New Roman" w:eastAsia="Times New Roman" w:hAnsi="Times New Roman" w:cs="Times New Roman"/>
          <w:color w:val="000000"/>
          <w:sz w:val="24"/>
          <w:szCs w:val="24"/>
          <w:lang w:eastAsia="ru-RU"/>
        </w:rPr>
        <w:t xml:space="preserve"> которые оказывают влияние на безопасность объектов капитального строительства»</w:t>
      </w:r>
      <w:r w:rsidR="00D159DA" w:rsidRPr="00D159DA">
        <w:rPr>
          <w:rFonts w:ascii="Times New Roman" w:eastAsia="Times New Roman" w:hAnsi="Times New Roman" w:cs="Times New Roman"/>
          <w:color w:val="000000"/>
          <w:sz w:val="24"/>
          <w:szCs w:val="24"/>
          <w:lang w:eastAsia="ru-RU"/>
        </w:rPr>
        <w:t xml:space="preserve"> </w:t>
      </w:r>
      <w:r w:rsidR="00D159DA" w:rsidRPr="00EA5C0A">
        <w:rPr>
          <w:rFonts w:ascii="Times New Roman" w:eastAsia="Times New Roman" w:hAnsi="Times New Roman" w:cs="Times New Roman"/>
          <w:color w:val="000000"/>
          <w:sz w:val="24"/>
          <w:szCs w:val="24"/>
          <w:lang w:eastAsia="ru-RU"/>
        </w:rPr>
        <w:t>№ 624</w:t>
      </w:r>
      <w:r w:rsidR="006D3F4C" w:rsidRPr="00EA5C0A">
        <w:rPr>
          <w:rFonts w:ascii="Times New Roman" w:eastAsia="Times New Roman" w:hAnsi="Times New Roman" w:cs="Times New Roman"/>
          <w:color w:val="000000"/>
          <w:sz w:val="24"/>
          <w:szCs w:val="24"/>
          <w:lang w:eastAsia="ru-RU"/>
        </w:rPr>
        <w:t>.</w:t>
      </w:r>
      <w:r w:rsidR="00BD79A7">
        <w:rPr>
          <w:rFonts w:ascii="Times New Roman" w:eastAsia="Times New Roman" w:hAnsi="Times New Roman" w:cs="Times New Roman"/>
          <w:color w:val="000000"/>
          <w:sz w:val="24"/>
          <w:szCs w:val="24"/>
          <w:lang w:eastAsia="ru-RU"/>
        </w:rPr>
        <w:t xml:space="preserve"> </w:t>
      </w:r>
      <w:r w:rsidR="00170F2E">
        <w:rPr>
          <w:rFonts w:ascii="Times New Roman" w:eastAsia="Times New Roman" w:hAnsi="Times New Roman" w:cs="Times New Roman"/>
          <w:color w:val="000000"/>
          <w:sz w:val="24"/>
          <w:szCs w:val="24"/>
          <w:lang w:eastAsia="ru-RU"/>
        </w:rPr>
        <w:t xml:space="preserve">Анализ закупки </w:t>
      </w:r>
      <w:r w:rsidR="00DD5C95">
        <w:rPr>
          <w:rFonts w:ascii="Times New Roman" w:eastAsia="Times New Roman" w:hAnsi="Times New Roman" w:cs="Times New Roman"/>
          <w:color w:val="000000"/>
          <w:sz w:val="24"/>
          <w:szCs w:val="24"/>
          <w:lang w:eastAsia="ru-RU"/>
        </w:rPr>
        <w:t xml:space="preserve">также </w:t>
      </w:r>
      <w:r w:rsidR="00170F2E">
        <w:rPr>
          <w:rFonts w:ascii="Times New Roman" w:eastAsia="Times New Roman" w:hAnsi="Times New Roman" w:cs="Times New Roman"/>
          <w:color w:val="000000"/>
          <w:sz w:val="24"/>
          <w:szCs w:val="24"/>
          <w:lang w:eastAsia="ru-RU"/>
        </w:rPr>
        <w:t>показал, что участниками аукци</w:t>
      </w:r>
      <w:r w:rsidR="000678A1">
        <w:rPr>
          <w:rFonts w:ascii="Times New Roman" w:eastAsia="Times New Roman" w:hAnsi="Times New Roman" w:cs="Times New Roman"/>
          <w:color w:val="000000"/>
          <w:sz w:val="24"/>
          <w:szCs w:val="24"/>
          <w:lang w:eastAsia="ru-RU"/>
        </w:rPr>
        <w:t xml:space="preserve">она на этапе подачи заявок неоднократно </w:t>
      </w:r>
      <w:r w:rsidR="00170F2E">
        <w:rPr>
          <w:rFonts w:ascii="Times New Roman" w:eastAsia="Times New Roman" w:hAnsi="Times New Roman" w:cs="Times New Roman"/>
          <w:color w:val="000000"/>
          <w:sz w:val="24"/>
          <w:szCs w:val="24"/>
          <w:lang w:eastAsia="ru-RU"/>
        </w:rPr>
        <w:t>пода</w:t>
      </w:r>
      <w:r w:rsidR="000678A1">
        <w:rPr>
          <w:rFonts w:ascii="Times New Roman" w:eastAsia="Times New Roman" w:hAnsi="Times New Roman" w:cs="Times New Roman"/>
          <w:color w:val="000000"/>
          <w:sz w:val="24"/>
          <w:szCs w:val="24"/>
          <w:lang w:eastAsia="ru-RU"/>
        </w:rPr>
        <w:t>вались</w:t>
      </w:r>
      <w:r w:rsidR="00170F2E">
        <w:rPr>
          <w:rFonts w:ascii="Times New Roman" w:eastAsia="Times New Roman" w:hAnsi="Times New Roman" w:cs="Times New Roman"/>
          <w:color w:val="000000"/>
          <w:sz w:val="24"/>
          <w:szCs w:val="24"/>
          <w:lang w:eastAsia="ru-RU"/>
        </w:rPr>
        <w:t xml:space="preserve"> запросы о разъяснении </w:t>
      </w:r>
      <w:r w:rsidR="00ED6DAA" w:rsidRPr="00ED6DAA">
        <w:rPr>
          <w:rFonts w:ascii="Times New Roman" w:eastAsia="Times New Roman" w:hAnsi="Times New Roman" w:cs="Times New Roman"/>
          <w:color w:val="000000"/>
          <w:sz w:val="24"/>
          <w:szCs w:val="24"/>
          <w:lang w:eastAsia="ru-RU"/>
        </w:rPr>
        <w:t xml:space="preserve">положений </w:t>
      </w:r>
      <w:r w:rsidR="00A309A3">
        <w:rPr>
          <w:rFonts w:ascii="Times New Roman" w:eastAsia="Times New Roman" w:hAnsi="Times New Roman" w:cs="Times New Roman"/>
          <w:color w:val="000000"/>
          <w:sz w:val="24"/>
          <w:szCs w:val="24"/>
          <w:lang w:eastAsia="ru-RU"/>
        </w:rPr>
        <w:t xml:space="preserve">аукционной </w:t>
      </w:r>
      <w:r w:rsidR="00ED6DAA" w:rsidRPr="00ED6DAA">
        <w:rPr>
          <w:rFonts w:ascii="Times New Roman" w:eastAsia="Times New Roman" w:hAnsi="Times New Roman" w:cs="Times New Roman"/>
          <w:color w:val="000000"/>
          <w:sz w:val="24"/>
          <w:szCs w:val="24"/>
          <w:lang w:eastAsia="ru-RU"/>
        </w:rPr>
        <w:t>документации</w:t>
      </w:r>
      <w:r w:rsidR="000678A1">
        <w:rPr>
          <w:rFonts w:ascii="Times New Roman" w:eastAsia="Times New Roman" w:hAnsi="Times New Roman" w:cs="Times New Roman"/>
          <w:color w:val="000000"/>
          <w:sz w:val="24"/>
          <w:szCs w:val="24"/>
          <w:lang w:eastAsia="ru-RU"/>
        </w:rPr>
        <w:t xml:space="preserve">, </w:t>
      </w:r>
      <w:r w:rsidR="008222C9">
        <w:rPr>
          <w:rFonts w:ascii="Times New Roman" w:eastAsia="Times New Roman" w:hAnsi="Times New Roman" w:cs="Times New Roman"/>
          <w:color w:val="000000"/>
          <w:sz w:val="24"/>
          <w:szCs w:val="24"/>
          <w:lang w:eastAsia="ru-RU"/>
        </w:rPr>
        <w:t xml:space="preserve">а заказчиком давались соответствующие разъяснения </w:t>
      </w:r>
      <w:r w:rsidR="003B04B0">
        <w:rPr>
          <w:rFonts w:ascii="Times New Roman" w:eastAsia="Times New Roman" w:hAnsi="Times New Roman" w:cs="Times New Roman"/>
          <w:color w:val="000000"/>
          <w:sz w:val="24"/>
          <w:szCs w:val="24"/>
          <w:lang w:eastAsia="ru-RU"/>
        </w:rPr>
        <w:t>и</w:t>
      </w:r>
      <w:r w:rsidR="008222C9">
        <w:rPr>
          <w:rFonts w:ascii="Times New Roman" w:eastAsia="Times New Roman" w:hAnsi="Times New Roman" w:cs="Times New Roman"/>
          <w:color w:val="000000"/>
          <w:sz w:val="24"/>
          <w:szCs w:val="24"/>
          <w:lang w:eastAsia="ru-RU"/>
        </w:rPr>
        <w:t xml:space="preserve"> вносились необх</w:t>
      </w:r>
      <w:r w:rsidR="000C7656">
        <w:rPr>
          <w:rFonts w:ascii="Times New Roman" w:eastAsia="Times New Roman" w:hAnsi="Times New Roman" w:cs="Times New Roman"/>
          <w:color w:val="000000"/>
          <w:sz w:val="24"/>
          <w:szCs w:val="24"/>
          <w:lang w:eastAsia="ru-RU"/>
        </w:rPr>
        <w:t xml:space="preserve">одимые изменения в документацию, </w:t>
      </w:r>
      <w:r w:rsidR="000678A1">
        <w:rPr>
          <w:rFonts w:ascii="Times New Roman" w:eastAsia="Times New Roman" w:hAnsi="Times New Roman" w:cs="Times New Roman"/>
          <w:color w:val="000000"/>
          <w:sz w:val="24"/>
          <w:szCs w:val="24"/>
          <w:lang w:eastAsia="ru-RU"/>
        </w:rPr>
        <w:t xml:space="preserve">в том числе </w:t>
      </w:r>
      <w:r w:rsidR="000C7656">
        <w:rPr>
          <w:rFonts w:ascii="Times New Roman" w:eastAsia="Times New Roman" w:hAnsi="Times New Roman" w:cs="Times New Roman"/>
          <w:color w:val="000000"/>
          <w:sz w:val="24"/>
          <w:szCs w:val="24"/>
          <w:lang w:eastAsia="ru-RU"/>
        </w:rPr>
        <w:t xml:space="preserve">изменения касались необходимости предоставления участниками </w:t>
      </w:r>
      <w:r w:rsidR="008222C9" w:rsidRPr="008222C9">
        <w:rPr>
          <w:rFonts w:ascii="Times New Roman" w:eastAsia="Times New Roman" w:hAnsi="Times New Roman" w:cs="Times New Roman"/>
          <w:color w:val="000000"/>
          <w:sz w:val="24"/>
          <w:szCs w:val="24"/>
          <w:lang w:eastAsia="ru-RU"/>
        </w:rPr>
        <w:t>копии свидетельства</w:t>
      </w:r>
      <w:r w:rsidR="00A0659E">
        <w:rPr>
          <w:rFonts w:ascii="Times New Roman" w:eastAsia="Times New Roman" w:hAnsi="Times New Roman" w:cs="Times New Roman"/>
          <w:color w:val="000000"/>
          <w:sz w:val="24"/>
          <w:szCs w:val="24"/>
          <w:lang w:eastAsia="ru-RU"/>
        </w:rPr>
        <w:t xml:space="preserve">, </w:t>
      </w:r>
      <w:r w:rsidR="00A0659E" w:rsidRPr="008222C9">
        <w:rPr>
          <w:rFonts w:ascii="Times New Roman" w:eastAsia="Times New Roman" w:hAnsi="Times New Roman" w:cs="Times New Roman"/>
          <w:color w:val="000000"/>
          <w:sz w:val="24"/>
          <w:szCs w:val="24"/>
          <w:lang w:eastAsia="ru-RU"/>
        </w:rPr>
        <w:t>выда</w:t>
      </w:r>
      <w:r w:rsidR="00A0659E">
        <w:rPr>
          <w:rFonts w:ascii="Times New Roman" w:eastAsia="Times New Roman" w:hAnsi="Times New Roman" w:cs="Times New Roman"/>
          <w:color w:val="000000"/>
          <w:sz w:val="24"/>
          <w:szCs w:val="24"/>
          <w:lang w:eastAsia="ru-RU"/>
        </w:rPr>
        <w:t>ваемого</w:t>
      </w:r>
      <w:r w:rsidR="00A0659E" w:rsidRPr="008222C9">
        <w:rPr>
          <w:rFonts w:ascii="Times New Roman" w:eastAsia="Times New Roman" w:hAnsi="Times New Roman" w:cs="Times New Roman"/>
          <w:color w:val="000000"/>
          <w:sz w:val="24"/>
          <w:szCs w:val="24"/>
          <w:lang w:eastAsia="ru-RU"/>
        </w:rPr>
        <w:t xml:space="preserve"> саморегулируемой организацией</w:t>
      </w:r>
      <w:r w:rsidR="00A0659E">
        <w:rPr>
          <w:rFonts w:ascii="Times New Roman" w:eastAsia="Times New Roman" w:hAnsi="Times New Roman" w:cs="Times New Roman"/>
          <w:color w:val="000000"/>
          <w:sz w:val="24"/>
          <w:szCs w:val="24"/>
          <w:lang w:eastAsia="ru-RU"/>
        </w:rPr>
        <w:t>,</w:t>
      </w:r>
      <w:r w:rsidR="008222C9" w:rsidRPr="008222C9">
        <w:rPr>
          <w:rFonts w:ascii="Times New Roman" w:eastAsia="Times New Roman" w:hAnsi="Times New Roman" w:cs="Times New Roman"/>
          <w:color w:val="000000"/>
          <w:sz w:val="24"/>
          <w:szCs w:val="24"/>
          <w:lang w:eastAsia="ru-RU"/>
        </w:rPr>
        <w:t xml:space="preserve"> о допуске к определенному виду или видам работ, которые оказывают влияние на безопасность объектов капитального строительства</w:t>
      </w:r>
      <w:r w:rsidR="003B04B0">
        <w:rPr>
          <w:rFonts w:ascii="Times New Roman" w:eastAsia="Times New Roman" w:hAnsi="Times New Roman" w:cs="Times New Roman"/>
          <w:color w:val="000000"/>
          <w:sz w:val="24"/>
          <w:szCs w:val="24"/>
          <w:lang w:eastAsia="ru-RU"/>
        </w:rPr>
        <w:t xml:space="preserve">. </w:t>
      </w:r>
    </w:p>
    <w:p w:rsidR="00214889" w:rsidRDefault="002E2F3E" w:rsidP="006A17C9">
      <w:pPr>
        <w:pStyle w:val="ConsPlusNormal"/>
        <w:ind w:firstLine="540"/>
        <w:jc w:val="both"/>
        <w:rPr>
          <w:rFonts w:eastAsia="Times New Roman"/>
          <w:color w:val="000000"/>
          <w:lang w:eastAsia="ru-RU"/>
        </w:rPr>
      </w:pPr>
      <w:r>
        <w:rPr>
          <w:rFonts w:eastAsia="Times New Roman"/>
          <w:color w:val="000000"/>
          <w:lang w:eastAsia="ru-RU"/>
        </w:rPr>
        <w:t>В свою очередь</w:t>
      </w:r>
      <w:r w:rsidR="00A0659E">
        <w:rPr>
          <w:rFonts w:eastAsia="Times New Roman"/>
          <w:color w:val="000000"/>
          <w:lang w:eastAsia="ru-RU"/>
        </w:rPr>
        <w:t>,</w:t>
      </w:r>
      <w:r>
        <w:rPr>
          <w:rFonts w:eastAsia="Times New Roman"/>
          <w:color w:val="000000"/>
          <w:lang w:eastAsia="ru-RU"/>
        </w:rPr>
        <w:t xml:space="preserve"> если </w:t>
      </w:r>
      <w:r w:rsidR="0056575F">
        <w:rPr>
          <w:rFonts w:eastAsia="Times New Roman"/>
          <w:color w:val="000000"/>
          <w:lang w:eastAsia="ru-RU"/>
        </w:rPr>
        <w:t>участник</w:t>
      </w:r>
      <w:r>
        <w:rPr>
          <w:rFonts w:eastAsia="Times New Roman"/>
          <w:color w:val="000000"/>
          <w:lang w:eastAsia="ru-RU"/>
        </w:rPr>
        <w:t xml:space="preserve"> сомнева</w:t>
      </w:r>
      <w:r w:rsidR="00214889">
        <w:rPr>
          <w:rFonts w:eastAsia="Times New Roman"/>
          <w:color w:val="000000"/>
          <w:lang w:eastAsia="ru-RU"/>
        </w:rPr>
        <w:t>лся</w:t>
      </w:r>
      <w:r>
        <w:rPr>
          <w:rFonts w:eastAsia="Times New Roman"/>
          <w:color w:val="000000"/>
          <w:lang w:eastAsia="ru-RU"/>
        </w:rPr>
        <w:t xml:space="preserve"> в законности принятия решения </w:t>
      </w:r>
      <w:r w:rsidR="005F1F51" w:rsidRPr="00E748CE">
        <w:rPr>
          <w:rFonts w:eastAsia="Times New Roman"/>
          <w:color w:val="000000"/>
          <w:lang w:eastAsia="ru-RU"/>
        </w:rPr>
        <w:t xml:space="preserve">комиссии по осуществлению закупок </w:t>
      </w:r>
      <w:r w:rsidR="007415DC">
        <w:rPr>
          <w:rFonts w:eastAsia="Times New Roman"/>
          <w:color w:val="000000"/>
          <w:lang w:eastAsia="ru-RU"/>
        </w:rPr>
        <w:t>о</w:t>
      </w:r>
      <w:r w:rsidR="005A1DF5">
        <w:rPr>
          <w:rFonts w:eastAsia="Times New Roman"/>
          <w:color w:val="000000"/>
          <w:lang w:eastAsia="ru-RU"/>
        </w:rPr>
        <w:t xml:space="preserve"> несоответствии его заявки, </w:t>
      </w:r>
      <w:r w:rsidR="007A3997">
        <w:rPr>
          <w:rFonts w:eastAsia="Times New Roman"/>
          <w:color w:val="000000"/>
          <w:lang w:eastAsia="ru-RU"/>
        </w:rPr>
        <w:t xml:space="preserve">то </w:t>
      </w:r>
      <w:r w:rsidR="002E7EB4">
        <w:rPr>
          <w:rFonts w:eastAsia="Times New Roman"/>
          <w:color w:val="000000"/>
          <w:lang w:eastAsia="ru-RU"/>
        </w:rPr>
        <w:t xml:space="preserve">на основании пункта 4 </w:t>
      </w:r>
      <w:r w:rsidR="002E7EB4" w:rsidRPr="0056575F">
        <w:rPr>
          <w:rFonts w:eastAsia="Times New Roman"/>
          <w:color w:val="000000"/>
          <w:lang w:eastAsia="ru-RU"/>
        </w:rPr>
        <w:t xml:space="preserve">статьей </w:t>
      </w:r>
      <w:r w:rsidR="002E7EB4">
        <w:rPr>
          <w:rFonts w:eastAsia="Times New Roman"/>
          <w:color w:val="000000"/>
          <w:lang w:eastAsia="ru-RU"/>
        </w:rPr>
        <w:t>105</w:t>
      </w:r>
      <w:r w:rsidR="002E7EB4" w:rsidRPr="0056575F">
        <w:rPr>
          <w:rFonts w:eastAsia="Times New Roman"/>
          <w:color w:val="000000"/>
          <w:lang w:eastAsia="ru-RU"/>
        </w:rPr>
        <w:t xml:space="preserve"> Федерального закона №44-ФЗ</w:t>
      </w:r>
      <w:r w:rsidR="002E7EB4">
        <w:rPr>
          <w:rFonts w:eastAsia="Times New Roman"/>
          <w:color w:val="000000"/>
          <w:lang w:eastAsia="ru-RU"/>
        </w:rPr>
        <w:t xml:space="preserve"> </w:t>
      </w:r>
      <w:r w:rsidR="005A1DF5">
        <w:rPr>
          <w:rFonts w:eastAsia="Times New Roman"/>
          <w:color w:val="000000"/>
          <w:lang w:eastAsia="ru-RU"/>
        </w:rPr>
        <w:t>он имел право</w:t>
      </w:r>
      <w:r w:rsidR="005C64D4">
        <w:rPr>
          <w:rFonts w:eastAsia="Times New Roman"/>
          <w:color w:val="000000"/>
          <w:lang w:eastAsia="ru-RU"/>
        </w:rPr>
        <w:t xml:space="preserve"> </w:t>
      </w:r>
      <w:r w:rsidR="005C64D4" w:rsidRPr="005C64D4">
        <w:rPr>
          <w:rFonts w:eastAsia="Times New Roman"/>
          <w:color w:val="000000"/>
          <w:lang w:eastAsia="ru-RU"/>
        </w:rPr>
        <w:t>обжалова</w:t>
      </w:r>
      <w:r w:rsidR="007B41D3">
        <w:rPr>
          <w:rFonts w:eastAsia="Times New Roman"/>
          <w:color w:val="000000"/>
          <w:lang w:eastAsia="ru-RU"/>
        </w:rPr>
        <w:t>ть</w:t>
      </w:r>
      <w:r w:rsidR="005C64D4" w:rsidRPr="005C64D4">
        <w:rPr>
          <w:rFonts w:eastAsia="Times New Roman"/>
          <w:color w:val="000000"/>
          <w:lang w:eastAsia="ru-RU"/>
        </w:rPr>
        <w:t xml:space="preserve"> действи</w:t>
      </w:r>
      <w:r w:rsidR="0026105C">
        <w:rPr>
          <w:rFonts w:eastAsia="Times New Roman"/>
          <w:color w:val="000000"/>
          <w:lang w:eastAsia="ru-RU"/>
        </w:rPr>
        <w:t>я</w:t>
      </w:r>
      <w:r w:rsidR="005C64D4" w:rsidRPr="005C64D4">
        <w:rPr>
          <w:rFonts w:eastAsia="Times New Roman"/>
          <w:color w:val="000000"/>
          <w:lang w:eastAsia="ru-RU"/>
        </w:rPr>
        <w:t xml:space="preserve"> </w:t>
      </w:r>
      <w:r w:rsidR="005F1F51">
        <w:rPr>
          <w:rFonts w:eastAsia="Times New Roman"/>
          <w:color w:val="000000"/>
          <w:lang w:eastAsia="ru-RU"/>
        </w:rPr>
        <w:t xml:space="preserve">данной </w:t>
      </w:r>
      <w:r w:rsidR="005C64D4" w:rsidRPr="005C64D4">
        <w:rPr>
          <w:rFonts w:eastAsia="Times New Roman"/>
          <w:color w:val="000000"/>
          <w:lang w:eastAsia="ru-RU"/>
        </w:rPr>
        <w:t>комиссии по осуществлению</w:t>
      </w:r>
      <w:r w:rsidR="0026105C">
        <w:rPr>
          <w:rFonts w:eastAsia="Times New Roman"/>
          <w:color w:val="000000"/>
          <w:lang w:eastAsia="ru-RU"/>
        </w:rPr>
        <w:t xml:space="preserve"> </w:t>
      </w:r>
      <w:r w:rsidR="005C64D4" w:rsidRPr="005C64D4">
        <w:rPr>
          <w:rFonts w:eastAsia="Times New Roman"/>
          <w:color w:val="000000"/>
          <w:lang w:eastAsia="ru-RU"/>
        </w:rPr>
        <w:t>закупок</w:t>
      </w:r>
      <w:r w:rsidR="00214889">
        <w:rPr>
          <w:rFonts w:eastAsia="Times New Roman"/>
          <w:color w:val="000000"/>
          <w:lang w:eastAsia="ru-RU"/>
        </w:rPr>
        <w:t xml:space="preserve"> </w:t>
      </w:r>
      <w:r w:rsidR="006A17C9">
        <w:t>в контрольн</w:t>
      </w:r>
      <w:r w:rsidR="00E748CE">
        <w:t>ом</w:t>
      </w:r>
      <w:r w:rsidR="006A17C9">
        <w:t xml:space="preserve"> орган</w:t>
      </w:r>
      <w:r w:rsidR="00E748CE">
        <w:t>е</w:t>
      </w:r>
      <w:r w:rsidR="006A17C9">
        <w:t xml:space="preserve"> в сфере закупок</w:t>
      </w:r>
      <w:r w:rsidR="00AD67C0">
        <w:t xml:space="preserve"> определенн</w:t>
      </w:r>
      <w:r w:rsidR="006F35AF">
        <w:t>ом</w:t>
      </w:r>
      <w:r w:rsidR="00AD67C0">
        <w:t xml:space="preserve"> </w:t>
      </w:r>
      <w:r w:rsidR="00AD67C0">
        <w:rPr>
          <w:rFonts w:eastAsia="Times New Roman"/>
          <w:color w:val="000000"/>
          <w:lang w:eastAsia="ru-RU"/>
        </w:rPr>
        <w:lastRenderedPageBreak/>
        <w:t>статьей 99</w:t>
      </w:r>
      <w:r w:rsidR="00AD67C0" w:rsidRPr="0056575F">
        <w:rPr>
          <w:rFonts w:eastAsia="Times New Roman"/>
          <w:color w:val="000000"/>
          <w:lang w:eastAsia="ru-RU"/>
        </w:rPr>
        <w:t xml:space="preserve"> Федерального закона №44-ФЗ</w:t>
      </w:r>
      <w:r w:rsidR="00214889">
        <w:rPr>
          <w:rFonts w:eastAsia="Times New Roman"/>
          <w:color w:val="000000"/>
          <w:lang w:eastAsia="ru-RU"/>
        </w:rPr>
        <w:t xml:space="preserve">, </w:t>
      </w:r>
      <w:r w:rsidR="00DD5C95">
        <w:rPr>
          <w:rFonts w:eastAsia="Times New Roman"/>
          <w:color w:val="000000"/>
          <w:lang w:eastAsia="ru-RU"/>
        </w:rPr>
        <w:t>однако</w:t>
      </w:r>
      <w:r w:rsidR="00703AD5">
        <w:rPr>
          <w:rFonts w:eastAsia="Times New Roman"/>
          <w:color w:val="000000"/>
          <w:lang w:eastAsia="ru-RU"/>
        </w:rPr>
        <w:t xml:space="preserve"> ООО «Электра» </w:t>
      </w:r>
      <w:r w:rsidR="00214889">
        <w:rPr>
          <w:rFonts w:eastAsia="Times New Roman"/>
          <w:color w:val="000000"/>
          <w:lang w:eastAsia="ru-RU"/>
        </w:rPr>
        <w:t>таким правом не воспользова</w:t>
      </w:r>
      <w:r w:rsidR="006657F2">
        <w:rPr>
          <w:rFonts w:eastAsia="Times New Roman"/>
          <w:color w:val="000000"/>
          <w:lang w:eastAsia="ru-RU"/>
        </w:rPr>
        <w:t>лось.</w:t>
      </w:r>
    </w:p>
    <w:p w:rsidR="000B12BC" w:rsidRDefault="00D72F90" w:rsidP="006A04D0">
      <w:pPr>
        <w:pStyle w:val="ConsPlusNormal"/>
        <w:ind w:firstLine="540"/>
        <w:jc w:val="both"/>
        <w:rPr>
          <w:rFonts w:eastAsia="Times New Roman"/>
          <w:color w:val="000000"/>
          <w:lang w:eastAsia="ru-RU"/>
        </w:rPr>
      </w:pPr>
      <w:r>
        <w:rPr>
          <w:rFonts w:eastAsia="Times New Roman"/>
          <w:color w:val="000000"/>
          <w:lang w:eastAsia="ru-RU"/>
        </w:rPr>
        <w:t>В</w:t>
      </w:r>
      <w:r w:rsidR="007B41D3">
        <w:rPr>
          <w:rFonts w:eastAsia="Times New Roman"/>
          <w:color w:val="000000"/>
          <w:lang w:eastAsia="ru-RU"/>
        </w:rPr>
        <w:t xml:space="preserve">о втором </w:t>
      </w:r>
      <w:r>
        <w:rPr>
          <w:rFonts w:eastAsia="Times New Roman"/>
          <w:color w:val="000000"/>
          <w:lang w:eastAsia="ru-RU"/>
        </w:rPr>
        <w:t>случае</w:t>
      </w:r>
      <w:r w:rsidR="00A0659E">
        <w:rPr>
          <w:rFonts w:eastAsia="Times New Roman"/>
          <w:color w:val="000000"/>
          <w:lang w:eastAsia="ru-RU"/>
        </w:rPr>
        <w:t>,</w:t>
      </w:r>
      <w:r>
        <w:rPr>
          <w:rFonts w:eastAsia="Times New Roman"/>
          <w:color w:val="000000"/>
          <w:lang w:eastAsia="ru-RU"/>
        </w:rPr>
        <w:t xml:space="preserve"> по результатам проведения запроса котировок</w:t>
      </w:r>
      <w:r w:rsidR="006A04D0">
        <w:rPr>
          <w:rFonts w:eastAsia="Times New Roman"/>
          <w:color w:val="000000"/>
          <w:lang w:eastAsia="ru-RU"/>
        </w:rPr>
        <w:t xml:space="preserve"> на п</w:t>
      </w:r>
      <w:r w:rsidR="006A04D0" w:rsidRPr="006A04D0">
        <w:rPr>
          <w:rFonts w:eastAsia="Times New Roman"/>
          <w:color w:val="000000"/>
          <w:lang w:eastAsia="ru-RU"/>
        </w:rPr>
        <w:t>оставк</w:t>
      </w:r>
      <w:r w:rsidR="006A04D0">
        <w:rPr>
          <w:rFonts w:eastAsia="Times New Roman"/>
          <w:color w:val="000000"/>
          <w:lang w:eastAsia="ru-RU"/>
        </w:rPr>
        <w:t>у</w:t>
      </w:r>
      <w:r w:rsidR="006A04D0" w:rsidRPr="006A04D0">
        <w:rPr>
          <w:rFonts w:eastAsia="Times New Roman"/>
          <w:color w:val="000000"/>
          <w:lang w:eastAsia="ru-RU"/>
        </w:rPr>
        <w:t xml:space="preserve"> офисной мебели</w:t>
      </w:r>
      <w:r w:rsidR="006A04D0">
        <w:rPr>
          <w:rFonts w:eastAsia="Times New Roman"/>
          <w:color w:val="000000"/>
          <w:lang w:eastAsia="ru-RU"/>
        </w:rPr>
        <w:t xml:space="preserve">, участник </w:t>
      </w:r>
      <w:r w:rsidR="00297874" w:rsidRPr="00297874">
        <w:rPr>
          <w:rFonts w:eastAsia="Times New Roman"/>
          <w:color w:val="000000"/>
          <w:lang w:eastAsia="ru-RU"/>
        </w:rPr>
        <w:t>ИП Егоров М.Н.</w:t>
      </w:r>
      <w:r w:rsidR="00297874">
        <w:rPr>
          <w:rFonts w:eastAsia="Times New Roman"/>
          <w:color w:val="000000"/>
          <w:lang w:eastAsia="ru-RU"/>
        </w:rPr>
        <w:t>,</w:t>
      </w:r>
      <w:r w:rsidR="00297874" w:rsidRPr="00297874">
        <w:rPr>
          <w:rFonts w:eastAsia="Times New Roman"/>
          <w:color w:val="000000"/>
          <w:lang w:eastAsia="ru-RU"/>
        </w:rPr>
        <w:t xml:space="preserve"> предложивший наименьшую цену контракта в </w:t>
      </w:r>
      <w:r w:rsidR="00184EB7">
        <w:rPr>
          <w:rFonts w:eastAsia="Times New Roman"/>
          <w:color w:val="000000"/>
          <w:lang w:eastAsia="ru-RU"/>
        </w:rPr>
        <w:t>представленной котировочной заявке</w:t>
      </w:r>
      <w:r w:rsidR="00297874" w:rsidRPr="00297874">
        <w:rPr>
          <w:rFonts w:eastAsia="Times New Roman"/>
          <w:color w:val="000000"/>
          <w:lang w:eastAsia="ru-RU"/>
        </w:rPr>
        <w:t xml:space="preserve">, был отклонен </w:t>
      </w:r>
      <w:r w:rsidR="00184EB7">
        <w:rPr>
          <w:rFonts w:eastAsia="Times New Roman"/>
          <w:color w:val="000000"/>
          <w:lang w:eastAsia="ru-RU"/>
        </w:rPr>
        <w:t>котировочной</w:t>
      </w:r>
      <w:r w:rsidR="00297874" w:rsidRPr="00297874">
        <w:rPr>
          <w:rFonts w:eastAsia="Times New Roman"/>
          <w:color w:val="000000"/>
          <w:lang w:eastAsia="ru-RU"/>
        </w:rPr>
        <w:t xml:space="preserve"> комиссией</w:t>
      </w:r>
      <w:r w:rsidR="0068647A">
        <w:rPr>
          <w:rFonts w:eastAsia="Times New Roman"/>
          <w:color w:val="000000"/>
          <w:lang w:eastAsia="ru-RU"/>
        </w:rPr>
        <w:t>, так ка</w:t>
      </w:r>
      <w:r w:rsidR="00873DDF">
        <w:rPr>
          <w:rFonts w:eastAsia="Times New Roman"/>
          <w:color w:val="000000"/>
          <w:lang w:eastAsia="ru-RU"/>
        </w:rPr>
        <w:t>к</w:t>
      </w:r>
      <w:r w:rsidR="0068647A">
        <w:rPr>
          <w:rFonts w:eastAsia="Times New Roman"/>
          <w:color w:val="000000"/>
          <w:lang w:eastAsia="ru-RU"/>
        </w:rPr>
        <w:t xml:space="preserve"> его заявка была признана н</w:t>
      </w:r>
      <w:r w:rsidR="00184EB7" w:rsidRPr="00184EB7">
        <w:rPr>
          <w:rFonts w:eastAsia="Times New Roman"/>
          <w:color w:val="000000"/>
          <w:lang w:eastAsia="ru-RU"/>
        </w:rPr>
        <w:t>е</w:t>
      </w:r>
      <w:r w:rsidR="006657F2">
        <w:rPr>
          <w:rFonts w:eastAsia="Times New Roman"/>
          <w:color w:val="000000"/>
          <w:lang w:eastAsia="ru-RU"/>
        </w:rPr>
        <w:t xml:space="preserve"> </w:t>
      </w:r>
      <w:r w:rsidR="00184EB7" w:rsidRPr="00184EB7">
        <w:rPr>
          <w:rFonts w:eastAsia="Times New Roman"/>
          <w:color w:val="000000"/>
          <w:lang w:eastAsia="ru-RU"/>
        </w:rPr>
        <w:t>соответств</w:t>
      </w:r>
      <w:r w:rsidR="0068647A">
        <w:rPr>
          <w:rFonts w:eastAsia="Times New Roman"/>
          <w:color w:val="000000"/>
          <w:lang w:eastAsia="ru-RU"/>
        </w:rPr>
        <w:t>ующей</w:t>
      </w:r>
      <w:r w:rsidR="00184EB7" w:rsidRPr="00184EB7">
        <w:rPr>
          <w:rFonts w:eastAsia="Times New Roman"/>
          <w:color w:val="000000"/>
          <w:lang w:eastAsia="ru-RU"/>
        </w:rPr>
        <w:t xml:space="preserve"> требованиям извещения о проведении запроса котировок на основании ч</w:t>
      </w:r>
      <w:r w:rsidR="00AD67C0">
        <w:rPr>
          <w:rFonts w:eastAsia="Times New Roman"/>
          <w:color w:val="000000"/>
          <w:lang w:eastAsia="ru-RU"/>
        </w:rPr>
        <w:t>асти 7 статьи</w:t>
      </w:r>
      <w:r w:rsidR="00184EB7" w:rsidRPr="00184EB7">
        <w:rPr>
          <w:rFonts w:eastAsia="Times New Roman"/>
          <w:color w:val="000000"/>
          <w:lang w:eastAsia="ru-RU"/>
        </w:rPr>
        <w:t xml:space="preserve"> 78 Федерального закона № 44-ФЗ</w:t>
      </w:r>
      <w:r w:rsidR="007A3997">
        <w:rPr>
          <w:rFonts w:eastAsia="Times New Roman"/>
          <w:color w:val="000000"/>
          <w:lang w:eastAsia="ru-RU"/>
        </w:rPr>
        <w:t xml:space="preserve">, </w:t>
      </w:r>
      <w:r w:rsidR="00020602">
        <w:rPr>
          <w:rFonts w:eastAsia="Times New Roman"/>
          <w:color w:val="000000"/>
          <w:lang w:eastAsia="ru-RU"/>
        </w:rPr>
        <w:t>-</w:t>
      </w:r>
      <w:r w:rsidR="0068647A">
        <w:rPr>
          <w:rFonts w:eastAsia="Times New Roman"/>
          <w:color w:val="000000"/>
          <w:lang w:eastAsia="ru-RU"/>
        </w:rPr>
        <w:t xml:space="preserve"> участником н</w:t>
      </w:r>
      <w:r w:rsidR="00184EB7" w:rsidRPr="00184EB7">
        <w:rPr>
          <w:rFonts w:eastAsia="Times New Roman"/>
          <w:color w:val="000000"/>
          <w:lang w:eastAsia="ru-RU"/>
        </w:rPr>
        <w:t xml:space="preserve">е </w:t>
      </w:r>
      <w:r w:rsidR="0068647A">
        <w:rPr>
          <w:rFonts w:eastAsia="Times New Roman"/>
          <w:color w:val="000000"/>
          <w:lang w:eastAsia="ru-RU"/>
        </w:rPr>
        <w:t xml:space="preserve">были </w:t>
      </w:r>
      <w:r w:rsidR="00184EB7" w:rsidRPr="00184EB7">
        <w:rPr>
          <w:rFonts w:eastAsia="Times New Roman"/>
          <w:color w:val="000000"/>
          <w:lang w:eastAsia="ru-RU"/>
        </w:rPr>
        <w:t>представлены конкретные показатели предлагаемых товаров</w:t>
      </w:r>
      <w:r w:rsidR="0068647A">
        <w:rPr>
          <w:rFonts w:eastAsia="Times New Roman"/>
          <w:color w:val="000000"/>
          <w:lang w:eastAsia="ru-RU"/>
        </w:rPr>
        <w:t>.</w:t>
      </w:r>
      <w:r w:rsidR="007B41D3">
        <w:rPr>
          <w:rFonts w:eastAsia="Times New Roman"/>
          <w:color w:val="000000"/>
          <w:lang w:eastAsia="ru-RU"/>
        </w:rPr>
        <w:t xml:space="preserve"> </w:t>
      </w:r>
      <w:r w:rsidR="007B41D3" w:rsidRPr="00297874">
        <w:rPr>
          <w:rFonts w:eastAsia="Times New Roman"/>
          <w:color w:val="000000"/>
          <w:lang w:eastAsia="ru-RU"/>
        </w:rPr>
        <w:t>ИП Егоров М.Н.</w:t>
      </w:r>
      <w:r w:rsidR="007B41D3">
        <w:rPr>
          <w:rFonts w:eastAsia="Times New Roman"/>
          <w:color w:val="000000"/>
          <w:lang w:eastAsia="ru-RU"/>
        </w:rPr>
        <w:t xml:space="preserve"> также </w:t>
      </w:r>
      <w:r w:rsidR="00E748CE">
        <w:rPr>
          <w:rFonts w:eastAsia="Times New Roman"/>
          <w:color w:val="000000"/>
          <w:lang w:eastAsia="ru-RU"/>
        </w:rPr>
        <w:t xml:space="preserve">не </w:t>
      </w:r>
      <w:r w:rsidR="00E748CE" w:rsidRPr="00E748CE">
        <w:rPr>
          <w:rFonts w:eastAsia="Times New Roman"/>
          <w:color w:val="000000"/>
          <w:lang w:eastAsia="ru-RU"/>
        </w:rPr>
        <w:t>обжалова</w:t>
      </w:r>
      <w:r w:rsidR="00E748CE">
        <w:rPr>
          <w:rFonts w:eastAsia="Times New Roman"/>
          <w:color w:val="000000"/>
          <w:lang w:eastAsia="ru-RU"/>
        </w:rPr>
        <w:t>л</w:t>
      </w:r>
      <w:r w:rsidR="00E748CE" w:rsidRPr="00E748CE">
        <w:rPr>
          <w:rFonts w:eastAsia="Times New Roman"/>
          <w:color w:val="000000"/>
          <w:lang w:eastAsia="ru-RU"/>
        </w:rPr>
        <w:t xml:space="preserve"> действия комиссии по осуществлению закупок в контрольном органе в сфере закупок</w:t>
      </w:r>
      <w:r w:rsidR="006F35AF">
        <w:rPr>
          <w:rFonts w:eastAsia="Times New Roman"/>
          <w:color w:val="000000"/>
          <w:lang w:eastAsia="ru-RU"/>
        </w:rPr>
        <w:t xml:space="preserve"> </w:t>
      </w:r>
      <w:r w:rsidR="006F35AF">
        <w:t xml:space="preserve">определенном </w:t>
      </w:r>
      <w:r w:rsidR="006F35AF">
        <w:rPr>
          <w:rFonts w:eastAsia="Times New Roman"/>
          <w:color w:val="000000"/>
          <w:lang w:eastAsia="ru-RU"/>
        </w:rPr>
        <w:t>статьей 99</w:t>
      </w:r>
      <w:r w:rsidR="006F35AF" w:rsidRPr="0056575F">
        <w:rPr>
          <w:rFonts w:eastAsia="Times New Roman"/>
          <w:color w:val="000000"/>
          <w:lang w:eastAsia="ru-RU"/>
        </w:rPr>
        <w:t xml:space="preserve"> Федерального закона №44-ФЗ</w:t>
      </w:r>
      <w:r w:rsidR="006F35AF">
        <w:rPr>
          <w:rFonts w:eastAsia="Times New Roman"/>
          <w:color w:val="000000"/>
          <w:lang w:eastAsia="ru-RU"/>
        </w:rPr>
        <w:t>.</w:t>
      </w:r>
    </w:p>
    <w:p w:rsidR="00D22820" w:rsidRPr="00AA06B9" w:rsidRDefault="00AA06B9" w:rsidP="00AA06B9">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Проверка </w:t>
      </w:r>
      <w:r w:rsidR="00682564">
        <w:rPr>
          <w:rFonts w:ascii="Times New Roman" w:eastAsia="Times New Roman" w:hAnsi="Times New Roman" w:cs="Times New Roman"/>
          <w:sz w:val="24"/>
          <w:szCs w:val="24"/>
          <w:lang w:eastAsia="ru-RU"/>
        </w:rPr>
        <w:t>другой</w:t>
      </w:r>
      <w:r w:rsidRPr="00AA06B9">
        <w:rPr>
          <w:rFonts w:ascii="Times New Roman" w:eastAsia="Times New Roman" w:hAnsi="Times New Roman" w:cs="Times New Roman"/>
          <w:sz w:val="24"/>
          <w:szCs w:val="24"/>
          <w:lang w:eastAsia="ru-RU"/>
        </w:rPr>
        <w:t xml:space="preserve"> информации</w:t>
      </w:r>
      <w:r w:rsidR="009544F7">
        <w:rPr>
          <w:rFonts w:ascii="Times New Roman" w:eastAsia="Times New Roman" w:hAnsi="Times New Roman" w:cs="Times New Roman"/>
          <w:sz w:val="24"/>
          <w:szCs w:val="24"/>
          <w:lang w:eastAsia="ru-RU"/>
        </w:rPr>
        <w:t>,</w:t>
      </w:r>
      <w:r w:rsidRPr="00AA06B9">
        <w:rPr>
          <w:rFonts w:ascii="Times New Roman" w:eastAsia="Times New Roman" w:hAnsi="Times New Roman" w:cs="Times New Roman"/>
          <w:sz w:val="24"/>
          <w:szCs w:val="24"/>
          <w:lang w:eastAsia="ru-RU"/>
        </w:rPr>
        <w:t xml:space="preserve"> </w:t>
      </w:r>
      <w:r w:rsidR="009544F7" w:rsidRPr="009544F7">
        <w:rPr>
          <w:rFonts w:ascii="Times New Roman" w:eastAsia="Times New Roman" w:hAnsi="Times New Roman" w:cs="Times New Roman"/>
          <w:color w:val="000000"/>
          <w:sz w:val="24"/>
          <w:szCs w:val="24"/>
          <w:lang w:eastAsia="ru-RU"/>
        </w:rPr>
        <w:t>размещенной на официальном сайте ЕИС</w:t>
      </w:r>
      <w:r w:rsidR="009544F7" w:rsidRPr="00272087">
        <w:rPr>
          <w:rFonts w:ascii="Times New Roman" w:eastAsia="Times New Roman" w:hAnsi="Times New Roman" w:cs="Times New Roman"/>
          <w:b/>
          <w:color w:val="000000"/>
          <w:sz w:val="24"/>
          <w:szCs w:val="24"/>
          <w:lang w:eastAsia="ru-RU"/>
        </w:rPr>
        <w:t xml:space="preserve"> </w:t>
      </w:r>
      <w:r w:rsidRPr="00AA06B9">
        <w:rPr>
          <w:rFonts w:ascii="Times New Roman" w:eastAsia="Times New Roman" w:hAnsi="Times New Roman" w:cs="Times New Roman"/>
          <w:sz w:val="24"/>
          <w:szCs w:val="24"/>
          <w:lang w:eastAsia="ru-RU"/>
        </w:rPr>
        <w:t>о результатах закупок</w:t>
      </w:r>
      <w:r w:rsidR="009544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нарушений </w:t>
      </w:r>
      <w:r>
        <w:rPr>
          <w:rFonts w:ascii="Times New Roman" w:eastAsia="Times New Roman" w:hAnsi="Times New Roman" w:cs="Times New Roman"/>
          <w:color w:val="000000"/>
          <w:sz w:val="24"/>
          <w:szCs w:val="24"/>
          <w:lang w:eastAsia="ru-RU"/>
        </w:rPr>
        <w:t xml:space="preserve">действующего законодательства </w:t>
      </w:r>
      <w:r w:rsidR="00755845" w:rsidRPr="00AA06B9">
        <w:rPr>
          <w:rFonts w:ascii="Times New Roman" w:eastAsia="Times New Roman" w:hAnsi="Times New Roman" w:cs="Times New Roman"/>
          <w:color w:val="000000"/>
          <w:sz w:val="24"/>
          <w:szCs w:val="24"/>
          <w:lang w:eastAsia="ru-RU"/>
        </w:rPr>
        <w:t>не установ</w:t>
      </w:r>
      <w:r>
        <w:rPr>
          <w:rFonts w:ascii="Times New Roman" w:eastAsia="Times New Roman" w:hAnsi="Times New Roman" w:cs="Times New Roman"/>
          <w:color w:val="000000"/>
          <w:sz w:val="24"/>
          <w:szCs w:val="24"/>
          <w:lang w:eastAsia="ru-RU"/>
        </w:rPr>
        <w:t>ила</w:t>
      </w:r>
      <w:r w:rsidR="007F2345" w:rsidRPr="00AA06B9">
        <w:rPr>
          <w:rFonts w:ascii="Times New Roman" w:eastAsia="Times New Roman" w:hAnsi="Times New Roman" w:cs="Times New Roman"/>
          <w:color w:val="000000"/>
          <w:sz w:val="24"/>
          <w:szCs w:val="24"/>
          <w:lang w:eastAsia="ru-RU"/>
        </w:rPr>
        <w:t xml:space="preserve">. </w:t>
      </w:r>
      <w:r w:rsidR="00A06B4E" w:rsidRPr="00A06B4E">
        <w:rPr>
          <w:rFonts w:ascii="Times New Roman" w:eastAsia="Times New Roman" w:hAnsi="Times New Roman" w:cs="Times New Roman"/>
          <w:color w:val="000000"/>
          <w:sz w:val="24"/>
          <w:szCs w:val="24"/>
          <w:lang w:eastAsia="ru-RU"/>
        </w:rPr>
        <w:t>В</w:t>
      </w:r>
      <w:r w:rsidR="00A06B4E">
        <w:rPr>
          <w:rFonts w:ascii="Times New Roman" w:eastAsia="Times New Roman" w:hAnsi="Times New Roman" w:cs="Times New Roman"/>
          <w:color w:val="000000"/>
          <w:sz w:val="24"/>
          <w:szCs w:val="24"/>
          <w:lang w:eastAsia="ru-RU"/>
        </w:rPr>
        <w:t xml:space="preserve"> рамках своих полномочий Контрольно-Счетная палата не может подтвердить или опровергнуть ф</w:t>
      </w:r>
      <w:r w:rsidR="00D76835" w:rsidRPr="00AA06B9">
        <w:rPr>
          <w:rFonts w:ascii="Times New Roman" w:eastAsia="Times New Roman" w:hAnsi="Times New Roman" w:cs="Times New Roman"/>
          <w:color w:val="000000"/>
          <w:sz w:val="24"/>
          <w:szCs w:val="24"/>
          <w:lang w:eastAsia="ru-RU"/>
        </w:rPr>
        <w:t xml:space="preserve">акт </w:t>
      </w:r>
      <w:proofErr w:type="spellStart"/>
      <w:r>
        <w:rPr>
          <w:rFonts w:ascii="Times New Roman" w:eastAsia="Times New Roman" w:hAnsi="Times New Roman" w:cs="Times New Roman"/>
          <w:color w:val="000000"/>
          <w:sz w:val="24"/>
          <w:szCs w:val="24"/>
          <w:lang w:eastAsia="ru-RU"/>
        </w:rPr>
        <w:t>а</w:t>
      </w:r>
      <w:r w:rsidR="007F2345" w:rsidRPr="00AA06B9">
        <w:rPr>
          <w:rFonts w:ascii="Times New Roman" w:eastAsia="Times New Roman" w:hAnsi="Times New Roman" w:cs="Times New Roman"/>
          <w:color w:val="000000"/>
          <w:sz w:val="24"/>
          <w:szCs w:val="24"/>
          <w:lang w:eastAsia="ru-RU"/>
        </w:rPr>
        <w:t>ффилированност</w:t>
      </w:r>
      <w:r w:rsidR="00D76835" w:rsidRPr="00AA06B9">
        <w:rPr>
          <w:rFonts w:ascii="Times New Roman" w:eastAsia="Times New Roman" w:hAnsi="Times New Roman" w:cs="Times New Roman"/>
          <w:color w:val="000000"/>
          <w:sz w:val="24"/>
          <w:szCs w:val="24"/>
          <w:lang w:eastAsia="ru-RU"/>
        </w:rPr>
        <w:t>и</w:t>
      </w:r>
      <w:proofErr w:type="spellEnd"/>
      <w:r w:rsidR="007F2345" w:rsidRPr="00AA06B9">
        <w:rPr>
          <w:rFonts w:ascii="Times New Roman" w:eastAsia="Times New Roman" w:hAnsi="Times New Roman" w:cs="Times New Roman"/>
          <w:color w:val="000000"/>
          <w:sz w:val="24"/>
          <w:szCs w:val="24"/>
          <w:lang w:eastAsia="ru-RU"/>
        </w:rPr>
        <w:t xml:space="preserve"> </w:t>
      </w:r>
      <w:r w:rsidR="00A06B4E">
        <w:rPr>
          <w:rFonts w:ascii="Times New Roman" w:eastAsia="Times New Roman" w:hAnsi="Times New Roman" w:cs="Times New Roman"/>
          <w:color w:val="000000"/>
          <w:sz w:val="24"/>
          <w:szCs w:val="24"/>
          <w:lang w:eastAsia="ru-RU"/>
        </w:rPr>
        <w:t>(ангажированности) предпринимателей из городов</w:t>
      </w:r>
      <w:r w:rsidR="001A410D" w:rsidRPr="00AA06B9">
        <w:rPr>
          <w:rFonts w:ascii="Times New Roman" w:eastAsia="Times New Roman" w:hAnsi="Times New Roman" w:cs="Times New Roman"/>
          <w:color w:val="000000"/>
          <w:sz w:val="24"/>
          <w:szCs w:val="24"/>
          <w:lang w:eastAsia="ru-RU"/>
        </w:rPr>
        <w:t> Норильск и Красноярск</w:t>
      </w:r>
      <w:r>
        <w:rPr>
          <w:rFonts w:ascii="Times New Roman" w:eastAsia="Times New Roman" w:hAnsi="Times New Roman" w:cs="Times New Roman"/>
          <w:color w:val="000000"/>
          <w:sz w:val="24"/>
          <w:szCs w:val="24"/>
          <w:lang w:eastAsia="ru-RU"/>
        </w:rPr>
        <w:t>,</w:t>
      </w:r>
      <w:r w:rsidR="001A410D" w:rsidRPr="00AA06B9">
        <w:rPr>
          <w:rFonts w:ascii="Times New Roman" w:eastAsia="Times New Roman" w:hAnsi="Times New Roman" w:cs="Times New Roman"/>
          <w:color w:val="000000"/>
          <w:sz w:val="24"/>
          <w:szCs w:val="24"/>
          <w:lang w:eastAsia="ru-RU"/>
        </w:rPr>
        <w:t xml:space="preserve"> </w:t>
      </w:r>
      <w:r w:rsidR="00ED5C6E" w:rsidRPr="00AA06B9">
        <w:rPr>
          <w:rFonts w:ascii="Times New Roman" w:eastAsia="Times New Roman" w:hAnsi="Times New Roman" w:cs="Times New Roman"/>
          <w:color w:val="000000"/>
          <w:sz w:val="24"/>
          <w:szCs w:val="24"/>
          <w:lang w:eastAsia="ru-RU"/>
        </w:rPr>
        <w:t>победивших в</w:t>
      </w:r>
      <w:r w:rsidR="001A410D" w:rsidRPr="00AA06B9">
        <w:rPr>
          <w:rFonts w:ascii="Times New Roman" w:eastAsia="Times New Roman" w:hAnsi="Times New Roman" w:cs="Times New Roman"/>
          <w:color w:val="000000"/>
          <w:sz w:val="24"/>
          <w:szCs w:val="24"/>
          <w:lang w:eastAsia="ru-RU"/>
        </w:rPr>
        <w:t xml:space="preserve"> </w:t>
      </w:r>
      <w:r w:rsidR="00C552F2" w:rsidRPr="00AA06B9">
        <w:rPr>
          <w:rFonts w:ascii="Times New Roman" w:eastAsia="Times New Roman" w:hAnsi="Times New Roman" w:cs="Times New Roman"/>
          <w:color w:val="000000"/>
          <w:sz w:val="24"/>
          <w:szCs w:val="24"/>
          <w:lang w:eastAsia="ru-RU"/>
        </w:rPr>
        <w:t xml:space="preserve">осуществленных заказчиками муниципального района </w:t>
      </w:r>
      <w:r w:rsidR="009544F7" w:rsidRPr="00AA06B9">
        <w:rPr>
          <w:rFonts w:ascii="Times New Roman" w:eastAsia="Times New Roman" w:hAnsi="Times New Roman" w:cs="Times New Roman"/>
          <w:color w:val="000000"/>
          <w:sz w:val="24"/>
          <w:szCs w:val="24"/>
          <w:lang w:eastAsia="ru-RU"/>
        </w:rPr>
        <w:t xml:space="preserve">закупках </w:t>
      </w:r>
      <w:r w:rsidR="00C552F2" w:rsidRPr="00AA06B9">
        <w:rPr>
          <w:rFonts w:ascii="Times New Roman" w:eastAsia="Times New Roman" w:hAnsi="Times New Roman" w:cs="Times New Roman"/>
          <w:color w:val="000000"/>
          <w:sz w:val="24"/>
          <w:szCs w:val="24"/>
          <w:lang w:eastAsia="ru-RU"/>
        </w:rPr>
        <w:t>за счет средств районного бюджета</w:t>
      </w:r>
      <w:r w:rsidR="00A06B4E">
        <w:rPr>
          <w:rFonts w:ascii="Times New Roman" w:eastAsia="Times New Roman" w:hAnsi="Times New Roman" w:cs="Times New Roman"/>
          <w:color w:val="000000"/>
          <w:sz w:val="24"/>
          <w:szCs w:val="24"/>
          <w:lang w:eastAsia="ru-RU"/>
        </w:rPr>
        <w:t>.</w:t>
      </w:r>
      <w:r w:rsidR="006654E9" w:rsidRPr="00AA06B9">
        <w:rPr>
          <w:rFonts w:ascii="Times New Roman" w:eastAsia="Times New Roman" w:hAnsi="Times New Roman" w:cs="Times New Roman"/>
          <w:color w:val="000000"/>
          <w:sz w:val="24"/>
          <w:szCs w:val="24"/>
          <w:lang w:eastAsia="ru-RU"/>
        </w:rPr>
        <w:t xml:space="preserve"> </w:t>
      </w:r>
      <w:r w:rsidR="00A06B4E">
        <w:rPr>
          <w:rFonts w:ascii="Times New Roman" w:eastAsia="Times New Roman" w:hAnsi="Times New Roman" w:cs="Times New Roman"/>
          <w:color w:val="000000"/>
          <w:sz w:val="24"/>
          <w:szCs w:val="24"/>
          <w:lang w:eastAsia="ru-RU"/>
        </w:rPr>
        <w:t>Н</w:t>
      </w:r>
      <w:r w:rsidR="00741A5D" w:rsidRPr="00AA06B9">
        <w:rPr>
          <w:rFonts w:ascii="Times New Roman" w:eastAsia="Times New Roman" w:hAnsi="Times New Roman" w:cs="Times New Roman"/>
          <w:color w:val="000000"/>
          <w:sz w:val="24"/>
          <w:szCs w:val="24"/>
          <w:lang w:eastAsia="ru-RU"/>
        </w:rPr>
        <w:t>аличия записей о</w:t>
      </w:r>
      <w:r w:rsidR="006654E9" w:rsidRPr="00AA06B9">
        <w:rPr>
          <w:rFonts w:ascii="Times New Roman" w:eastAsia="Times New Roman" w:hAnsi="Times New Roman" w:cs="Times New Roman"/>
          <w:color w:val="000000"/>
          <w:sz w:val="24"/>
          <w:szCs w:val="24"/>
          <w:lang w:eastAsia="ru-RU"/>
        </w:rPr>
        <w:t xml:space="preserve"> включени</w:t>
      </w:r>
      <w:r w:rsidR="00741A5D" w:rsidRPr="00AA06B9">
        <w:rPr>
          <w:rFonts w:ascii="Times New Roman" w:eastAsia="Times New Roman" w:hAnsi="Times New Roman" w:cs="Times New Roman"/>
          <w:color w:val="000000"/>
          <w:sz w:val="24"/>
          <w:szCs w:val="24"/>
          <w:lang w:eastAsia="ru-RU"/>
        </w:rPr>
        <w:t>и</w:t>
      </w:r>
      <w:r w:rsidR="006654E9" w:rsidRPr="00AA06B9">
        <w:rPr>
          <w:rFonts w:ascii="Times New Roman" w:eastAsia="Times New Roman" w:hAnsi="Times New Roman" w:cs="Times New Roman"/>
          <w:color w:val="000000"/>
          <w:sz w:val="24"/>
          <w:szCs w:val="24"/>
          <w:lang w:eastAsia="ru-RU"/>
        </w:rPr>
        <w:t xml:space="preserve"> </w:t>
      </w:r>
      <w:r w:rsidR="006F40D1" w:rsidRPr="00AA06B9">
        <w:rPr>
          <w:rFonts w:ascii="Times New Roman" w:eastAsia="Times New Roman" w:hAnsi="Times New Roman" w:cs="Times New Roman"/>
          <w:color w:val="000000"/>
          <w:sz w:val="24"/>
          <w:szCs w:val="24"/>
          <w:lang w:eastAsia="ru-RU"/>
        </w:rPr>
        <w:t>этих участников</w:t>
      </w:r>
      <w:r w:rsidR="00741A5D" w:rsidRPr="00AA06B9">
        <w:rPr>
          <w:rFonts w:ascii="Times New Roman" w:eastAsia="Times New Roman" w:hAnsi="Times New Roman" w:cs="Times New Roman"/>
          <w:color w:val="000000"/>
          <w:sz w:val="24"/>
          <w:szCs w:val="24"/>
          <w:lang w:eastAsia="ru-RU"/>
        </w:rPr>
        <w:t xml:space="preserve"> </w:t>
      </w:r>
      <w:r w:rsidR="006654E9" w:rsidRPr="00AA06B9">
        <w:rPr>
          <w:rFonts w:ascii="Times New Roman" w:eastAsia="Times New Roman" w:hAnsi="Times New Roman" w:cs="Times New Roman"/>
          <w:color w:val="000000"/>
          <w:sz w:val="24"/>
          <w:szCs w:val="24"/>
          <w:lang w:eastAsia="ru-RU"/>
        </w:rPr>
        <w:t>в реестр</w:t>
      </w:r>
      <w:r w:rsidR="00D22820" w:rsidRPr="00AA06B9">
        <w:rPr>
          <w:rFonts w:ascii="Times New Roman" w:eastAsia="Times New Roman" w:hAnsi="Times New Roman" w:cs="Times New Roman"/>
          <w:color w:val="000000"/>
          <w:sz w:val="24"/>
          <w:szCs w:val="24"/>
          <w:lang w:eastAsia="ru-RU"/>
        </w:rPr>
        <w:t xml:space="preserve"> недобросовестных поставщиков, </w:t>
      </w:r>
      <w:r w:rsidR="00A06B4E">
        <w:rPr>
          <w:rFonts w:ascii="Times New Roman" w:eastAsia="Times New Roman" w:hAnsi="Times New Roman" w:cs="Times New Roman"/>
          <w:color w:val="000000"/>
          <w:sz w:val="24"/>
          <w:szCs w:val="24"/>
          <w:lang w:eastAsia="ru-RU"/>
        </w:rPr>
        <w:t xml:space="preserve">который </w:t>
      </w:r>
      <w:r w:rsidR="00D22820" w:rsidRPr="00AA06B9">
        <w:rPr>
          <w:rFonts w:ascii="Times New Roman" w:eastAsia="Times New Roman" w:hAnsi="Times New Roman" w:cs="Times New Roman"/>
          <w:color w:val="000000"/>
          <w:sz w:val="24"/>
          <w:szCs w:val="24"/>
          <w:lang w:eastAsia="ru-RU"/>
        </w:rPr>
        <w:t>размещен в ЕИС в информационно-телекоммуникационной сети «Интернет</w:t>
      </w:r>
      <w:r w:rsidR="006F40D1" w:rsidRPr="00AA06B9">
        <w:rPr>
          <w:rFonts w:ascii="Times New Roman" w:eastAsia="Times New Roman" w:hAnsi="Times New Roman" w:cs="Times New Roman"/>
          <w:color w:val="000000"/>
          <w:sz w:val="24"/>
          <w:szCs w:val="24"/>
          <w:lang w:eastAsia="ru-RU"/>
        </w:rPr>
        <w:t>,</w:t>
      </w:r>
      <w:r w:rsidR="00D22820" w:rsidRPr="00AA06B9">
        <w:rPr>
          <w:rFonts w:ascii="Times New Roman" w:eastAsia="Times New Roman" w:hAnsi="Times New Roman" w:cs="Times New Roman"/>
          <w:color w:val="000000"/>
          <w:sz w:val="24"/>
          <w:szCs w:val="24"/>
          <w:lang w:eastAsia="ru-RU"/>
        </w:rPr>
        <w:t xml:space="preserve"> не </w:t>
      </w:r>
      <w:r w:rsidR="006F40D1" w:rsidRPr="00AA06B9">
        <w:rPr>
          <w:rFonts w:ascii="Times New Roman" w:eastAsia="Times New Roman" w:hAnsi="Times New Roman" w:cs="Times New Roman"/>
          <w:color w:val="000000"/>
          <w:sz w:val="24"/>
          <w:szCs w:val="24"/>
          <w:lang w:eastAsia="ru-RU"/>
        </w:rPr>
        <w:t>выявлено</w:t>
      </w:r>
      <w:r w:rsidR="00D22820" w:rsidRPr="00AA06B9">
        <w:rPr>
          <w:rFonts w:ascii="Times New Roman" w:eastAsia="Times New Roman" w:hAnsi="Times New Roman" w:cs="Times New Roman"/>
          <w:color w:val="000000"/>
          <w:sz w:val="24"/>
          <w:szCs w:val="24"/>
          <w:lang w:eastAsia="ru-RU"/>
        </w:rPr>
        <w:t>.</w:t>
      </w:r>
    </w:p>
    <w:p w:rsidR="00E64445" w:rsidRPr="00E64445" w:rsidRDefault="009544F7" w:rsidP="00E64445">
      <w:pPr>
        <w:pStyle w:val="ConsPlusNormal"/>
        <w:ind w:firstLine="540"/>
        <w:jc w:val="both"/>
        <w:rPr>
          <w:rFonts w:eastAsia="Times New Roman"/>
          <w:color w:val="000000"/>
          <w:lang w:eastAsia="ru-RU"/>
        </w:rPr>
      </w:pPr>
      <w:r>
        <w:rPr>
          <w:rFonts w:eastAsia="Times New Roman"/>
          <w:color w:val="000000"/>
          <w:lang w:eastAsia="ru-RU"/>
        </w:rPr>
        <w:t xml:space="preserve">Проверка и анализ </w:t>
      </w:r>
      <w:r w:rsidR="00682564">
        <w:rPr>
          <w:rFonts w:eastAsia="Times New Roman"/>
          <w:color w:val="000000"/>
          <w:lang w:eastAsia="ru-RU"/>
        </w:rPr>
        <w:t>иной</w:t>
      </w:r>
      <w:r>
        <w:rPr>
          <w:rFonts w:eastAsia="Times New Roman"/>
          <w:color w:val="000000"/>
          <w:lang w:eastAsia="ru-RU"/>
        </w:rPr>
        <w:t xml:space="preserve"> </w:t>
      </w:r>
      <w:r w:rsidR="00D46AEC">
        <w:rPr>
          <w:rFonts w:eastAsia="Times New Roman"/>
          <w:color w:val="000000"/>
          <w:lang w:eastAsia="ru-RU"/>
        </w:rPr>
        <w:t>информации</w:t>
      </w:r>
      <w:r>
        <w:rPr>
          <w:rFonts w:eastAsia="Times New Roman"/>
          <w:color w:val="000000"/>
          <w:lang w:eastAsia="ru-RU"/>
        </w:rPr>
        <w:t>, изложенн</w:t>
      </w:r>
      <w:r w:rsidR="00D46AEC">
        <w:rPr>
          <w:rFonts w:eastAsia="Times New Roman"/>
          <w:color w:val="000000"/>
          <w:lang w:eastAsia="ru-RU"/>
        </w:rPr>
        <w:t>ой</w:t>
      </w:r>
      <w:r>
        <w:rPr>
          <w:rFonts w:eastAsia="Times New Roman"/>
          <w:color w:val="000000"/>
          <w:lang w:eastAsia="ru-RU"/>
        </w:rPr>
        <w:t xml:space="preserve"> в обращении предпринимателя, </w:t>
      </w:r>
      <w:r w:rsidR="009D7F47">
        <w:rPr>
          <w:rFonts w:eastAsia="Times New Roman"/>
          <w:color w:val="000000"/>
          <w:lang w:eastAsia="ru-RU"/>
        </w:rPr>
        <w:t xml:space="preserve">в том числе </w:t>
      </w:r>
      <w:r w:rsidR="00D46AEC">
        <w:rPr>
          <w:rFonts w:eastAsia="Times New Roman"/>
          <w:color w:val="000000"/>
          <w:lang w:eastAsia="ru-RU"/>
        </w:rPr>
        <w:t xml:space="preserve">о ликвидации </w:t>
      </w:r>
      <w:r w:rsidR="002E5741">
        <w:rPr>
          <w:rFonts w:eastAsia="Times New Roman"/>
          <w:color w:val="000000"/>
          <w:lang w:eastAsia="ru-RU"/>
        </w:rPr>
        <w:t xml:space="preserve">предприятий </w:t>
      </w:r>
      <w:r w:rsidR="00370BF7">
        <w:rPr>
          <w:rFonts w:eastAsia="Times New Roman"/>
          <w:color w:val="000000"/>
          <w:lang w:eastAsia="ru-RU"/>
        </w:rPr>
        <w:t xml:space="preserve">и увеличивающейся безработице в Таймырском </w:t>
      </w:r>
      <w:r w:rsidR="00115912" w:rsidRPr="00E64445">
        <w:rPr>
          <w:rFonts w:eastAsia="Times New Roman"/>
          <w:color w:val="000000"/>
          <w:lang w:eastAsia="ru-RU"/>
        </w:rPr>
        <w:t xml:space="preserve">муниципальном </w:t>
      </w:r>
      <w:r w:rsidR="00370BF7">
        <w:rPr>
          <w:rFonts w:eastAsia="Times New Roman"/>
          <w:color w:val="000000"/>
          <w:lang w:eastAsia="ru-RU"/>
        </w:rPr>
        <w:t xml:space="preserve">районе, </w:t>
      </w:r>
      <w:r>
        <w:rPr>
          <w:rFonts w:eastAsia="Times New Roman"/>
          <w:color w:val="000000"/>
          <w:lang w:eastAsia="ru-RU"/>
        </w:rPr>
        <w:t xml:space="preserve">показывает следующее. </w:t>
      </w:r>
      <w:r w:rsidR="00E64445" w:rsidRPr="00AA06B9">
        <w:rPr>
          <w:rFonts w:eastAsia="Times New Roman"/>
          <w:color w:val="000000"/>
          <w:lang w:eastAsia="ru-RU"/>
        </w:rPr>
        <w:t>По данным статистической отчетности ситуация</w:t>
      </w:r>
      <w:r w:rsidR="00E64445" w:rsidRPr="00E64445">
        <w:rPr>
          <w:rFonts w:eastAsia="Times New Roman"/>
          <w:color w:val="000000"/>
          <w:lang w:eastAsia="ru-RU"/>
        </w:rPr>
        <w:t xml:space="preserve"> в Таймырском Долгано-Ненецком муниципальном районе остается </w:t>
      </w:r>
      <w:r w:rsidR="007B41CF">
        <w:rPr>
          <w:rFonts w:eastAsia="Times New Roman"/>
          <w:color w:val="000000"/>
          <w:lang w:eastAsia="ru-RU"/>
        </w:rPr>
        <w:t xml:space="preserve">достаточно </w:t>
      </w:r>
      <w:r w:rsidR="00E64445" w:rsidRPr="00E64445">
        <w:rPr>
          <w:rFonts w:eastAsia="Times New Roman"/>
          <w:color w:val="000000"/>
          <w:lang w:eastAsia="ru-RU"/>
        </w:rPr>
        <w:t xml:space="preserve">стабильной и не имеет </w:t>
      </w:r>
      <w:r w:rsidR="007B41CF">
        <w:rPr>
          <w:rFonts w:eastAsia="Times New Roman"/>
          <w:color w:val="000000"/>
          <w:lang w:eastAsia="ru-RU"/>
        </w:rPr>
        <w:t>явной</w:t>
      </w:r>
      <w:r w:rsidR="00E64445" w:rsidRPr="00E64445">
        <w:rPr>
          <w:rFonts w:eastAsia="Times New Roman"/>
          <w:color w:val="000000"/>
          <w:lang w:eastAsia="ru-RU"/>
        </w:rPr>
        <w:t xml:space="preserve"> тенденции к у</w:t>
      </w:r>
      <w:r w:rsidR="007B41CF">
        <w:rPr>
          <w:rFonts w:eastAsia="Times New Roman"/>
          <w:color w:val="000000"/>
          <w:lang w:eastAsia="ru-RU"/>
        </w:rPr>
        <w:t>худ</w:t>
      </w:r>
      <w:r w:rsidR="00E64445" w:rsidRPr="00E64445">
        <w:rPr>
          <w:rFonts w:eastAsia="Times New Roman"/>
          <w:color w:val="000000"/>
          <w:lang w:eastAsia="ru-RU"/>
        </w:rPr>
        <w:t>шению</w:t>
      </w:r>
      <w:r w:rsidR="007B41CF">
        <w:rPr>
          <w:rFonts w:eastAsia="Times New Roman"/>
          <w:color w:val="000000"/>
          <w:lang w:eastAsia="ru-RU"/>
        </w:rPr>
        <w:t>. Т</w:t>
      </w:r>
      <w:r w:rsidR="00E64445" w:rsidRPr="00E64445">
        <w:rPr>
          <w:rFonts w:eastAsia="Times New Roman"/>
          <w:color w:val="000000"/>
          <w:lang w:eastAsia="ru-RU"/>
        </w:rPr>
        <w:t>ак:</w:t>
      </w:r>
    </w:p>
    <w:p w:rsidR="00E64445" w:rsidRPr="00E64445" w:rsidRDefault="00E64445" w:rsidP="00E64445">
      <w:pPr>
        <w:pStyle w:val="ConsPlusNormal"/>
        <w:ind w:firstLine="540"/>
        <w:jc w:val="both"/>
        <w:rPr>
          <w:rFonts w:eastAsia="Times New Roman"/>
          <w:color w:val="000000"/>
          <w:lang w:eastAsia="ru-RU"/>
        </w:rPr>
      </w:pPr>
      <w:r w:rsidRPr="00E64445">
        <w:rPr>
          <w:rFonts w:eastAsia="Times New Roman"/>
          <w:color w:val="000000"/>
          <w:lang w:eastAsia="ru-RU"/>
        </w:rPr>
        <w:t>- численность субъектов малого и среднего предпринимательства в Таймырского Долгано-Ненецкого муниципального района на 01.01.2015 по сравнению с данными на 01.01.2014 увеличилась с 1319 до 1322;</w:t>
      </w:r>
    </w:p>
    <w:p w:rsidR="00E64445" w:rsidRDefault="00E64445" w:rsidP="00E64445">
      <w:pPr>
        <w:pStyle w:val="ConsPlusNormal"/>
        <w:ind w:firstLine="540"/>
        <w:jc w:val="both"/>
        <w:rPr>
          <w:rFonts w:eastAsia="Times New Roman"/>
          <w:color w:val="000000"/>
          <w:lang w:eastAsia="ru-RU"/>
        </w:rPr>
      </w:pPr>
      <w:r w:rsidRPr="00E64445">
        <w:rPr>
          <w:rFonts w:eastAsia="Times New Roman"/>
          <w:color w:val="000000"/>
          <w:lang w:eastAsia="ru-RU"/>
        </w:rPr>
        <w:t xml:space="preserve">- среднемесячный </w:t>
      </w:r>
      <w:r w:rsidR="00B903E6">
        <w:rPr>
          <w:rFonts w:eastAsia="Times New Roman"/>
          <w:color w:val="000000"/>
          <w:lang w:eastAsia="ru-RU"/>
        </w:rPr>
        <w:t xml:space="preserve">денежный </w:t>
      </w:r>
      <w:r w:rsidRPr="00E64445">
        <w:rPr>
          <w:rFonts w:eastAsia="Times New Roman"/>
          <w:color w:val="000000"/>
          <w:lang w:eastAsia="ru-RU"/>
        </w:rPr>
        <w:t xml:space="preserve">доход на душу населения (по расчетам Управления экономики) также увеличился, и по состоянию на 01.07.2015 года составил 36 644,0 рублей, по сравнению с 01.07.2014 годом, </w:t>
      </w:r>
      <w:r w:rsidR="00B903E6">
        <w:rPr>
          <w:rFonts w:eastAsia="Times New Roman"/>
          <w:color w:val="000000"/>
          <w:lang w:eastAsia="ru-RU"/>
        </w:rPr>
        <w:t xml:space="preserve">когда </w:t>
      </w:r>
      <w:r w:rsidRPr="00E64445">
        <w:rPr>
          <w:rFonts w:eastAsia="Times New Roman"/>
          <w:color w:val="000000"/>
          <w:lang w:eastAsia="ru-RU"/>
        </w:rPr>
        <w:t>он составлял 34 617,0 рублей</w:t>
      </w:r>
      <w:r w:rsidR="00B903E6">
        <w:rPr>
          <w:rFonts w:eastAsia="Times New Roman"/>
          <w:color w:val="000000"/>
          <w:lang w:eastAsia="ru-RU"/>
        </w:rPr>
        <w:t>;</w:t>
      </w:r>
    </w:p>
    <w:p w:rsidR="00B903E6" w:rsidRPr="00E64445" w:rsidRDefault="00C54A66" w:rsidP="00E64445">
      <w:pPr>
        <w:pStyle w:val="ConsPlusNormal"/>
        <w:ind w:firstLine="540"/>
        <w:jc w:val="both"/>
        <w:rPr>
          <w:rFonts w:eastAsia="Times New Roman"/>
          <w:color w:val="000000"/>
          <w:lang w:eastAsia="ru-RU"/>
        </w:rPr>
      </w:pPr>
      <w:r>
        <w:rPr>
          <w:rFonts w:eastAsia="Times New Roman"/>
          <w:color w:val="000000"/>
          <w:lang w:eastAsia="ru-RU"/>
        </w:rPr>
        <w:t>(</w:t>
      </w:r>
      <w:r w:rsidR="00B903E6">
        <w:rPr>
          <w:rFonts w:eastAsia="Times New Roman"/>
          <w:color w:val="000000"/>
          <w:lang w:eastAsia="ru-RU"/>
        </w:rPr>
        <w:t>анализ динамики реальных доходов населения не являлся предметом исследова</w:t>
      </w:r>
      <w:r w:rsidR="00CD7CBF">
        <w:rPr>
          <w:rFonts w:eastAsia="Times New Roman"/>
          <w:color w:val="000000"/>
          <w:lang w:eastAsia="ru-RU"/>
        </w:rPr>
        <w:t xml:space="preserve">ния).  </w:t>
      </w:r>
    </w:p>
    <w:p w:rsidR="00755845" w:rsidRDefault="00CD7CBF" w:rsidP="00E64445">
      <w:pPr>
        <w:pStyle w:val="ConsPlusNormal"/>
        <w:ind w:firstLine="540"/>
        <w:jc w:val="both"/>
        <w:rPr>
          <w:rFonts w:eastAsia="Times New Roman"/>
          <w:color w:val="000000"/>
          <w:lang w:eastAsia="ru-RU"/>
        </w:rPr>
      </w:pPr>
      <w:r>
        <w:rPr>
          <w:rFonts w:eastAsia="Times New Roman"/>
          <w:color w:val="000000"/>
          <w:lang w:eastAsia="ru-RU"/>
        </w:rPr>
        <w:t xml:space="preserve">В исследуемом периоде </w:t>
      </w:r>
      <w:r w:rsidR="00E64445" w:rsidRPr="00E64445">
        <w:rPr>
          <w:rFonts w:eastAsia="Times New Roman"/>
          <w:color w:val="000000"/>
          <w:lang w:eastAsia="ru-RU"/>
        </w:rPr>
        <w:t>наблюда</w:t>
      </w:r>
      <w:r>
        <w:rPr>
          <w:rFonts w:eastAsia="Times New Roman"/>
          <w:color w:val="000000"/>
          <w:lang w:eastAsia="ru-RU"/>
        </w:rPr>
        <w:t xml:space="preserve">лась </w:t>
      </w:r>
      <w:r w:rsidR="00E64445" w:rsidRPr="00E64445">
        <w:rPr>
          <w:rFonts w:eastAsia="Times New Roman"/>
          <w:color w:val="000000"/>
          <w:lang w:eastAsia="ru-RU"/>
        </w:rPr>
        <w:t xml:space="preserve">отрицательная динамика по числу безработных граждан, состоящих на регистрационном учете в КГКУ «Центр занятости населения» по Таймырскому муниципальному району. </w:t>
      </w:r>
      <w:r>
        <w:rPr>
          <w:rFonts w:eastAsia="Times New Roman"/>
          <w:color w:val="000000"/>
          <w:lang w:eastAsia="ru-RU"/>
        </w:rPr>
        <w:t>Так ч</w:t>
      </w:r>
      <w:r w:rsidR="009544F7" w:rsidRPr="00E64445">
        <w:rPr>
          <w:rFonts w:eastAsia="Times New Roman"/>
          <w:color w:val="000000"/>
          <w:lang w:eastAsia="ru-RU"/>
        </w:rPr>
        <w:t xml:space="preserve">исленность безработных граждан </w:t>
      </w:r>
      <w:r w:rsidR="009544F7">
        <w:rPr>
          <w:rFonts w:eastAsia="Times New Roman"/>
          <w:color w:val="000000"/>
          <w:lang w:eastAsia="ru-RU"/>
        </w:rPr>
        <w:t>п</w:t>
      </w:r>
      <w:r w:rsidR="00E64445" w:rsidRPr="00E64445">
        <w:rPr>
          <w:rFonts w:eastAsia="Times New Roman"/>
          <w:color w:val="000000"/>
          <w:lang w:eastAsia="ru-RU"/>
        </w:rPr>
        <w:t xml:space="preserve">о состоянию на 01.01.2015 года </w:t>
      </w:r>
      <w:r w:rsidR="009544F7">
        <w:rPr>
          <w:rFonts w:eastAsia="Times New Roman"/>
          <w:color w:val="000000"/>
          <w:lang w:eastAsia="ru-RU"/>
        </w:rPr>
        <w:t>в</w:t>
      </w:r>
      <w:r w:rsidR="00E64445" w:rsidRPr="00E64445">
        <w:rPr>
          <w:rFonts w:eastAsia="Times New Roman"/>
          <w:color w:val="000000"/>
          <w:lang w:eastAsia="ru-RU"/>
        </w:rPr>
        <w:t xml:space="preserve"> сравнени</w:t>
      </w:r>
      <w:r w:rsidR="009544F7">
        <w:rPr>
          <w:rFonts w:eastAsia="Times New Roman"/>
          <w:color w:val="000000"/>
          <w:lang w:eastAsia="ru-RU"/>
        </w:rPr>
        <w:t>и</w:t>
      </w:r>
      <w:r w:rsidR="00E64445" w:rsidRPr="00E64445">
        <w:rPr>
          <w:rFonts w:eastAsia="Times New Roman"/>
          <w:color w:val="000000"/>
          <w:lang w:eastAsia="ru-RU"/>
        </w:rPr>
        <w:t xml:space="preserve"> с зарегистрированными </w:t>
      </w:r>
      <w:r w:rsidR="009544F7">
        <w:rPr>
          <w:rFonts w:eastAsia="Times New Roman"/>
          <w:color w:val="000000"/>
          <w:lang w:eastAsia="ru-RU"/>
        </w:rPr>
        <w:t xml:space="preserve">на </w:t>
      </w:r>
      <w:r w:rsidR="001A23D6">
        <w:rPr>
          <w:rFonts w:eastAsia="Times New Roman"/>
          <w:color w:val="000000"/>
          <w:lang w:eastAsia="ru-RU"/>
        </w:rPr>
        <w:t>01.01.2014 года по г. </w:t>
      </w:r>
      <w:r w:rsidR="00E64445" w:rsidRPr="00E64445">
        <w:rPr>
          <w:rFonts w:eastAsia="Times New Roman"/>
          <w:color w:val="000000"/>
          <w:lang w:eastAsia="ru-RU"/>
        </w:rPr>
        <w:t>Дудинка уменьшилась с 355 до 259 человек, по Таймырскому муниципальному району в целом</w:t>
      </w:r>
      <w:r w:rsidR="009544F7">
        <w:rPr>
          <w:rFonts w:eastAsia="Times New Roman"/>
          <w:color w:val="000000"/>
          <w:lang w:eastAsia="ru-RU"/>
        </w:rPr>
        <w:t xml:space="preserve"> - </w:t>
      </w:r>
      <w:r w:rsidR="00E64445" w:rsidRPr="00E64445">
        <w:rPr>
          <w:rFonts w:eastAsia="Times New Roman"/>
          <w:color w:val="000000"/>
          <w:lang w:eastAsia="ru-RU"/>
        </w:rPr>
        <w:t xml:space="preserve"> с 458 до 346 человек. </w:t>
      </w:r>
      <w:r w:rsidR="001775F8">
        <w:rPr>
          <w:rFonts w:eastAsia="Times New Roman"/>
          <w:color w:val="000000"/>
          <w:lang w:eastAsia="ru-RU"/>
        </w:rPr>
        <w:t>Ч</w:t>
      </w:r>
      <w:r w:rsidR="00E64445" w:rsidRPr="00E64445">
        <w:rPr>
          <w:rFonts w:eastAsia="Times New Roman"/>
          <w:color w:val="000000"/>
          <w:lang w:eastAsia="ru-RU"/>
        </w:rPr>
        <w:t xml:space="preserve">исленность безработных граждан </w:t>
      </w:r>
      <w:r w:rsidR="001775F8">
        <w:rPr>
          <w:rFonts w:eastAsia="Times New Roman"/>
          <w:color w:val="000000"/>
          <w:lang w:eastAsia="ru-RU"/>
        </w:rPr>
        <w:t>н</w:t>
      </w:r>
      <w:r w:rsidR="001775F8" w:rsidRPr="00E64445">
        <w:rPr>
          <w:rFonts w:eastAsia="Times New Roman"/>
          <w:color w:val="000000"/>
          <w:lang w:eastAsia="ru-RU"/>
        </w:rPr>
        <w:t>а 01.07.2015</w:t>
      </w:r>
      <w:r w:rsidR="001775F8" w:rsidRPr="001775F8">
        <w:rPr>
          <w:rFonts w:eastAsia="Times New Roman"/>
          <w:color w:val="000000"/>
          <w:lang w:eastAsia="ru-RU"/>
        </w:rPr>
        <w:t xml:space="preserve"> </w:t>
      </w:r>
      <w:r w:rsidR="001775F8" w:rsidRPr="00E64445">
        <w:rPr>
          <w:rFonts w:eastAsia="Times New Roman"/>
          <w:color w:val="000000"/>
          <w:lang w:eastAsia="ru-RU"/>
        </w:rPr>
        <w:t xml:space="preserve">года </w:t>
      </w:r>
      <w:r w:rsidR="00E64445" w:rsidRPr="00E64445">
        <w:rPr>
          <w:rFonts w:eastAsia="Times New Roman"/>
          <w:color w:val="000000"/>
          <w:lang w:eastAsia="ru-RU"/>
        </w:rPr>
        <w:t xml:space="preserve">по сравнению с </w:t>
      </w:r>
      <w:r w:rsidR="001775F8">
        <w:rPr>
          <w:rFonts w:eastAsia="Times New Roman"/>
          <w:color w:val="000000"/>
          <w:lang w:eastAsia="ru-RU"/>
        </w:rPr>
        <w:t xml:space="preserve">их </w:t>
      </w:r>
      <w:r w:rsidR="00E64445" w:rsidRPr="00E64445">
        <w:rPr>
          <w:rFonts w:eastAsia="Times New Roman"/>
          <w:color w:val="000000"/>
          <w:lang w:eastAsia="ru-RU"/>
        </w:rPr>
        <w:t>численностью на 01.01.2015 года такж</w:t>
      </w:r>
      <w:r w:rsidR="001A23D6">
        <w:rPr>
          <w:rFonts w:eastAsia="Times New Roman"/>
          <w:color w:val="000000"/>
          <w:lang w:eastAsia="ru-RU"/>
        </w:rPr>
        <w:t>е уменьшилась и составила по г. </w:t>
      </w:r>
      <w:r w:rsidR="00E64445" w:rsidRPr="00E64445">
        <w:rPr>
          <w:rFonts w:eastAsia="Times New Roman"/>
          <w:color w:val="000000"/>
          <w:lang w:eastAsia="ru-RU"/>
        </w:rPr>
        <w:t>Дудинка 239 человек, по Таймырскому муниципальн</w:t>
      </w:r>
      <w:r w:rsidR="001775F8">
        <w:rPr>
          <w:rFonts w:eastAsia="Times New Roman"/>
          <w:color w:val="000000"/>
          <w:lang w:eastAsia="ru-RU"/>
        </w:rPr>
        <w:t>ому району в целом 326 человек,</w:t>
      </w:r>
      <w:r w:rsidR="00E64445" w:rsidRPr="00E64445">
        <w:rPr>
          <w:rFonts w:eastAsia="Times New Roman"/>
          <w:color w:val="000000"/>
          <w:lang w:eastAsia="ru-RU"/>
        </w:rPr>
        <w:t xml:space="preserve"> на 01.10.2015 года численность безработных граждан по г. Дудинка состав</w:t>
      </w:r>
      <w:r w:rsidR="001775F8">
        <w:rPr>
          <w:rFonts w:eastAsia="Times New Roman"/>
          <w:color w:val="000000"/>
          <w:lang w:eastAsia="ru-RU"/>
        </w:rPr>
        <w:t>ля</w:t>
      </w:r>
      <w:r w:rsidR="00E64445" w:rsidRPr="00E64445">
        <w:rPr>
          <w:rFonts w:eastAsia="Times New Roman"/>
          <w:color w:val="000000"/>
          <w:lang w:eastAsia="ru-RU"/>
        </w:rPr>
        <w:t xml:space="preserve">ла 160 человек, по Таймырскому муниципальному району </w:t>
      </w:r>
      <w:r w:rsidR="001775F8">
        <w:rPr>
          <w:rFonts w:eastAsia="Times New Roman"/>
          <w:color w:val="000000"/>
          <w:lang w:eastAsia="ru-RU"/>
        </w:rPr>
        <w:t>-</w:t>
      </w:r>
      <w:r w:rsidR="00E64445" w:rsidRPr="00E64445">
        <w:rPr>
          <w:rFonts w:eastAsia="Times New Roman"/>
          <w:color w:val="000000"/>
          <w:lang w:eastAsia="ru-RU"/>
        </w:rPr>
        <w:t xml:space="preserve"> 229 человек.</w:t>
      </w:r>
    </w:p>
    <w:p w:rsidR="0082159F" w:rsidRDefault="0082159F" w:rsidP="0082159F">
      <w:pPr>
        <w:rPr>
          <w:rFonts w:eastAsia="Times New Roman"/>
          <w:color w:val="000000"/>
          <w:lang w:eastAsia="ru-RU"/>
        </w:rPr>
      </w:pPr>
    </w:p>
    <w:p w:rsidR="000B12BC" w:rsidRPr="000B12BC" w:rsidRDefault="000B12BC" w:rsidP="0082159F">
      <w:pPr>
        <w:jc w:val="center"/>
        <w:rPr>
          <w:rFonts w:ascii="Times New Roman" w:eastAsia="Times New Roman" w:hAnsi="Times New Roman" w:cs="Times New Roman"/>
          <w:b/>
          <w:color w:val="000000"/>
          <w:sz w:val="24"/>
          <w:szCs w:val="24"/>
          <w:lang w:eastAsia="ru-RU"/>
        </w:rPr>
      </w:pPr>
      <w:r w:rsidRPr="000B12BC">
        <w:rPr>
          <w:rFonts w:ascii="Times New Roman" w:eastAsia="Times New Roman" w:hAnsi="Times New Roman" w:cs="Times New Roman"/>
          <w:b/>
          <w:color w:val="000000"/>
          <w:sz w:val="24"/>
          <w:szCs w:val="24"/>
          <w:lang w:eastAsia="ru-RU"/>
        </w:rPr>
        <w:t>Выводы и предложения</w:t>
      </w:r>
    </w:p>
    <w:p w:rsidR="00745DC8" w:rsidRDefault="00CD7CBF" w:rsidP="00745D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п</w:t>
      </w:r>
      <w:r w:rsidR="00745DC8">
        <w:rPr>
          <w:rFonts w:ascii="Times New Roman" w:eastAsia="Times New Roman" w:hAnsi="Times New Roman" w:cs="Times New Roman"/>
          <w:color w:val="000000"/>
          <w:sz w:val="24"/>
          <w:szCs w:val="24"/>
          <w:lang w:eastAsia="ru-RU"/>
        </w:rPr>
        <w:t>роверк</w:t>
      </w:r>
      <w:r>
        <w:rPr>
          <w:rFonts w:ascii="Times New Roman" w:eastAsia="Times New Roman" w:hAnsi="Times New Roman" w:cs="Times New Roman"/>
          <w:color w:val="000000"/>
          <w:sz w:val="24"/>
          <w:szCs w:val="24"/>
          <w:lang w:eastAsia="ru-RU"/>
        </w:rPr>
        <w:t>и</w:t>
      </w:r>
      <w:r w:rsidR="00745DC8" w:rsidRPr="003C0BF1">
        <w:rPr>
          <w:rFonts w:ascii="Times New Roman" w:eastAsia="Times New Roman" w:hAnsi="Times New Roman" w:cs="Times New Roman"/>
          <w:color w:val="000000"/>
          <w:sz w:val="24"/>
          <w:szCs w:val="24"/>
          <w:lang w:eastAsia="ru-RU"/>
        </w:rPr>
        <w:t xml:space="preserve"> </w:t>
      </w:r>
      <w:r w:rsidR="00D97CF4" w:rsidRPr="00655679">
        <w:rPr>
          <w:rFonts w:ascii="Times New Roman" w:eastAsia="Times New Roman" w:hAnsi="Times New Roman" w:cs="Times New Roman"/>
          <w:color w:val="000000"/>
          <w:sz w:val="24"/>
          <w:szCs w:val="24"/>
          <w:lang w:eastAsia="ru-RU"/>
        </w:rPr>
        <w:t>результат</w:t>
      </w:r>
      <w:r w:rsidR="00825E02">
        <w:rPr>
          <w:rFonts w:ascii="Times New Roman" w:eastAsia="Times New Roman" w:hAnsi="Times New Roman" w:cs="Times New Roman"/>
          <w:color w:val="000000"/>
          <w:sz w:val="24"/>
          <w:szCs w:val="24"/>
          <w:lang w:eastAsia="ru-RU"/>
        </w:rPr>
        <w:t>ов</w:t>
      </w:r>
      <w:r w:rsidR="00D97CF4" w:rsidRPr="00655679">
        <w:rPr>
          <w:rFonts w:ascii="Times New Roman" w:eastAsia="Times New Roman" w:hAnsi="Times New Roman" w:cs="Times New Roman"/>
          <w:color w:val="000000"/>
          <w:sz w:val="24"/>
          <w:szCs w:val="24"/>
          <w:lang w:eastAsia="ru-RU"/>
        </w:rPr>
        <w:t xml:space="preserve"> закупок за счет средств </w:t>
      </w:r>
      <w:r w:rsidR="00BB3ED4">
        <w:rPr>
          <w:rFonts w:ascii="Times New Roman" w:eastAsia="Times New Roman" w:hAnsi="Times New Roman" w:cs="Times New Roman"/>
          <w:color w:val="000000"/>
          <w:sz w:val="24"/>
          <w:szCs w:val="24"/>
          <w:lang w:eastAsia="ru-RU"/>
        </w:rPr>
        <w:t xml:space="preserve">районного </w:t>
      </w:r>
      <w:r w:rsidR="00D97CF4" w:rsidRPr="00655679">
        <w:rPr>
          <w:rFonts w:ascii="Times New Roman" w:eastAsia="Times New Roman" w:hAnsi="Times New Roman" w:cs="Times New Roman"/>
          <w:color w:val="000000"/>
          <w:sz w:val="24"/>
          <w:szCs w:val="24"/>
          <w:lang w:eastAsia="ru-RU"/>
        </w:rPr>
        <w:t>бюджета в 2014 году и первом полугодии 2015 года</w:t>
      </w:r>
      <w:r>
        <w:rPr>
          <w:rFonts w:ascii="Times New Roman" w:eastAsia="Times New Roman" w:hAnsi="Times New Roman" w:cs="Times New Roman"/>
          <w:color w:val="000000"/>
          <w:sz w:val="24"/>
          <w:szCs w:val="24"/>
          <w:lang w:eastAsia="ru-RU"/>
        </w:rPr>
        <w:t>,</w:t>
      </w:r>
      <w:r w:rsidR="00D97CF4" w:rsidRPr="003C0B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проведенной </w:t>
      </w:r>
      <w:r w:rsidR="005F418F">
        <w:rPr>
          <w:rFonts w:ascii="Times New Roman" w:eastAsia="Times New Roman" w:hAnsi="Times New Roman" w:cs="Times New Roman"/>
          <w:color w:val="000000"/>
          <w:sz w:val="24"/>
          <w:szCs w:val="24"/>
          <w:lang w:eastAsia="ru-RU"/>
        </w:rPr>
        <w:t xml:space="preserve">в отношении </w:t>
      </w:r>
      <w:r w:rsidR="00C31181" w:rsidRPr="00D04BCB">
        <w:rPr>
          <w:rFonts w:ascii="Times New Roman" w:eastAsia="Times New Roman" w:hAnsi="Times New Roman" w:cs="Times New Roman"/>
          <w:color w:val="000000"/>
          <w:sz w:val="24"/>
          <w:szCs w:val="24"/>
          <w:lang w:eastAsia="ru-RU"/>
        </w:rPr>
        <w:t>комисси</w:t>
      </w:r>
      <w:r w:rsidR="00C31181">
        <w:rPr>
          <w:rFonts w:ascii="Times New Roman" w:eastAsia="Times New Roman" w:hAnsi="Times New Roman" w:cs="Times New Roman"/>
          <w:color w:val="000000"/>
          <w:sz w:val="24"/>
          <w:szCs w:val="24"/>
          <w:lang w:eastAsia="ru-RU"/>
        </w:rPr>
        <w:t>й</w:t>
      </w:r>
      <w:r w:rsidR="00C31181" w:rsidRPr="00D04BCB">
        <w:rPr>
          <w:rFonts w:ascii="Times New Roman" w:eastAsia="Times New Roman" w:hAnsi="Times New Roman" w:cs="Times New Roman"/>
          <w:color w:val="000000"/>
          <w:sz w:val="24"/>
          <w:szCs w:val="24"/>
          <w:lang w:eastAsia="ru-RU"/>
        </w:rPr>
        <w:t xml:space="preserve"> по осуществлению закупок</w:t>
      </w:r>
      <w:r w:rsidR="00C31181" w:rsidRPr="003C0B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745DC8" w:rsidRPr="003C0BF1">
        <w:rPr>
          <w:rFonts w:ascii="Times New Roman" w:eastAsia="Times New Roman" w:hAnsi="Times New Roman" w:cs="Times New Roman"/>
          <w:color w:val="000000"/>
          <w:sz w:val="24"/>
          <w:szCs w:val="24"/>
          <w:lang w:eastAsia="ru-RU"/>
        </w:rPr>
        <w:t>на основе информации и материалов</w:t>
      </w:r>
      <w:r w:rsidR="00745DC8">
        <w:rPr>
          <w:rFonts w:ascii="Times New Roman" w:eastAsia="Times New Roman" w:hAnsi="Times New Roman" w:cs="Times New Roman"/>
          <w:color w:val="000000"/>
          <w:sz w:val="24"/>
          <w:szCs w:val="24"/>
          <w:lang w:eastAsia="ru-RU"/>
        </w:rPr>
        <w:t xml:space="preserve"> </w:t>
      </w:r>
      <w:r w:rsidR="00745DC8" w:rsidRPr="003C0BF1">
        <w:rPr>
          <w:rFonts w:ascii="Times New Roman" w:eastAsia="Times New Roman" w:hAnsi="Times New Roman" w:cs="Times New Roman"/>
          <w:color w:val="000000"/>
          <w:sz w:val="24"/>
          <w:szCs w:val="24"/>
          <w:lang w:eastAsia="ru-RU"/>
        </w:rPr>
        <w:t>размещенной в ЕИС</w:t>
      </w:r>
      <w:r w:rsidR="00996747">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r>
        <w:rPr>
          <w:rFonts w:ascii="Times New Roman" w:eastAsia="Times New Roman" w:hAnsi="Times New Roman" w:cs="Times New Roman"/>
          <w:color w:val="000000"/>
          <w:sz w:val="24"/>
          <w:szCs w:val="24"/>
          <w:lang w:eastAsia="ru-RU"/>
        </w:rPr>
        <w:t xml:space="preserve">), </w:t>
      </w:r>
      <w:r w:rsidR="00F94E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Контрольно-Счетной палатой была подвергнута анализу </w:t>
      </w:r>
      <w:r w:rsidR="00745DC8" w:rsidRPr="003C0BF1">
        <w:rPr>
          <w:rFonts w:ascii="Times New Roman" w:eastAsia="Times New Roman" w:hAnsi="Times New Roman" w:cs="Times New Roman"/>
          <w:color w:val="000000"/>
          <w:sz w:val="24"/>
          <w:szCs w:val="24"/>
          <w:lang w:eastAsia="ru-RU"/>
        </w:rPr>
        <w:t>информация</w:t>
      </w:r>
      <w:r w:rsidR="009365E9">
        <w:rPr>
          <w:rFonts w:ascii="Times New Roman" w:eastAsia="Times New Roman" w:hAnsi="Times New Roman" w:cs="Times New Roman"/>
          <w:color w:val="000000"/>
          <w:sz w:val="24"/>
          <w:szCs w:val="24"/>
          <w:lang w:eastAsia="ru-RU"/>
        </w:rPr>
        <w:t>,</w:t>
      </w:r>
      <w:r w:rsidR="00745DC8" w:rsidRPr="003C0BF1">
        <w:rPr>
          <w:rFonts w:ascii="Times New Roman" w:eastAsia="Times New Roman" w:hAnsi="Times New Roman" w:cs="Times New Roman"/>
          <w:color w:val="000000"/>
          <w:sz w:val="24"/>
          <w:szCs w:val="24"/>
          <w:lang w:eastAsia="ru-RU"/>
        </w:rPr>
        <w:t xml:space="preserve"> содержащаяся в протоколах </w:t>
      </w:r>
      <w:r w:rsidR="00745DC8">
        <w:rPr>
          <w:rFonts w:ascii="Times New Roman" w:eastAsia="Times New Roman" w:hAnsi="Times New Roman" w:cs="Times New Roman"/>
          <w:color w:val="000000"/>
          <w:sz w:val="24"/>
          <w:szCs w:val="24"/>
          <w:lang w:eastAsia="ru-RU"/>
        </w:rPr>
        <w:t xml:space="preserve">проведения </w:t>
      </w:r>
      <w:r w:rsidR="00745DC8" w:rsidRPr="003C0BF1">
        <w:rPr>
          <w:rFonts w:ascii="Times New Roman" w:eastAsia="Times New Roman" w:hAnsi="Times New Roman" w:cs="Times New Roman"/>
          <w:color w:val="000000"/>
          <w:sz w:val="24"/>
          <w:szCs w:val="24"/>
          <w:lang w:eastAsia="ru-RU"/>
        </w:rPr>
        <w:t>запрос</w:t>
      </w:r>
      <w:r w:rsidR="00745DC8">
        <w:rPr>
          <w:rFonts w:ascii="Times New Roman" w:eastAsia="Times New Roman" w:hAnsi="Times New Roman" w:cs="Times New Roman"/>
          <w:color w:val="000000"/>
          <w:sz w:val="24"/>
          <w:szCs w:val="24"/>
          <w:lang w:eastAsia="ru-RU"/>
        </w:rPr>
        <w:t>ов</w:t>
      </w:r>
      <w:r w:rsidR="00745DC8" w:rsidRPr="003C0BF1">
        <w:rPr>
          <w:rFonts w:ascii="Times New Roman" w:eastAsia="Times New Roman" w:hAnsi="Times New Roman" w:cs="Times New Roman"/>
          <w:color w:val="000000"/>
          <w:sz w:val="24"/>
          <w:szCs w:val="24"/>
          <w:lang w:eastAsia="ru-RU"/>
        </w:rPr>
        <w:t xml:space="preserve"> котировок цен, открытых конкурсов, открытых аукционов в электронной форме, запросах предложений, размещенных в </w:t>
      </w:r>
      <w:r w:rsidR="00F972F2">
        <w:rPr>
          <w:rFonts w:ascii="Times New Roman" w:eastAsia="Times New Roman" w:hAnsi="Times New Roman" w:cs="Times New Roman"/>
          <w:color w:val="000000"/>
          <w:sz w:val="24"/>
          <w:szCs w:val="24"/>
          <w:lang w:eastAsia="ru-RU"/>
        </w:rPr>
        <w:t>ЕИС</w:t>
      </w:r>
      <w:r w:rsidR="00745DC8">
        <w:rPr>
          <w:rFonts w:ascii="Times New Roman" w:eastAsia="Times New Roman" w:hAnsi="Times New Roman" w:cs="Times New Roman"/>
          <w:color w:val="000000"/>
          <w:sz w:val="24"/>
          <w:szCs w:val="24"/>
          <w:lang w:eastAsia="ru-RU"/>
        </w:rPr>
        <w:t>, где к участию в торгах было допущено более одного участника.</w:t>
      </w:r>
    </w:p>
    <w:p w:rsidR="00655679" w:rsidRDefault="00655679" w:rsidP="006556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5679">
        <w:rPr>
          <w:rFonts w:ascii="Times New Roman" w:eastAsia="Times New Roman" w:hAnsi="Times New Roman" w:cs="Times New Roman"/>
          <w:color w:val="000000"/>
          <w:sz w:val="24"/>
          <w:szCs w:val="24"/>
          <w:lang w:eastAsia="ru-RU"/>
        </w:rPr>
        <w:t>По состоянию на 30.06.2015 года в соотве</w:t>
      </w:r>
      <w:r w:rsidR="001A23D6">
        <w:rPr>
          <w:rFonts w:ascii="Times New Roman" w:eastAsia="Times New Roman" w:hAnsi="Times New Roman" w:cs="Times New Roman"/>
          <w:color w:val="000000"/>
          <w:sz w:val="24"/>
          <w:szCs w:val="24"/>
          <w:lang w:eastAsia="ru-RU"/>
        </w:rPr>
        <w:t xml:space="preserve">тствии с Федеральным законом </w:t>
      </w:r>
      <w:r w:rsidR="001A23D6">
        <w:rPr>
          <w:rFonts w:ascii="Times New Roman" w:eastAsia="Times New Roman" w:hAnsi="Times New Roman" w:cs="Times New Roman"/>
          <w:color w:val="000000"/>
          <w:sz w:val="24"/>
          <w:szCs w:val="24"/>
          <w:lang w:eastAsia="ru-RU"/>
        </w:rPr>
        <w:lastRenderedPageBreak/>
        <w:t>«О </w:t>
      </w:r>
      <w:r w:rsidRPr="00655679">
        <w:rPr>
          <w:rFonts w:ascii="Times New Roman" w:eastAsia="Times New Roman" w:hAnsi="Times New Roman" w:cs="Times New Roman"/>
          <w:color w:val="000000"/>
          <w:sz w:val="24"/>
          <w:szCs w:val="24"/>
          <w:lang w:eastAsia="ru-RU"/>
        </w:rPr>
        <w:t>контрактной системе» № 44-ФЗ муниципальными заказчиками без учета отмененных закупок проведено 824 процедур</w:t>
      </w:r>
      <w:r w:rsidR="001A4E49">
        <w:rPr>
          <w:rFonts w:ascii="Times New Roman" w:eastAsia="Times New Roman" w:hAnsi="Times New Roman" w:cs="Times New Roman"/>
          <w:color w:val="000000"/>
          <w:sz w:val="24"/>
          <w:szCs w:val="24"/>
          <w:lang w:eastAsia="ru-RU"/>
        </w:rPr>
        <w:t>ы</w:t>
      </w:r>
      <w:r w:rsidRPr="00655679">
        <w:rPr>
          <w:rFonts w:ascii="Times New Roman" w:eastAsia="Times New Roman" w:hAnsi="Times New Roman" w:cs="Times New Roman"/>
          <w:color w:val="000000"/>
          <w:sz w:val="24"/>
          <w:szCs w:val="24"/>
          <w:lang w:eastAsia="ru-RU"/>
        </w:rPr>
        <w:t xml:space="preserve"> осуществления закупок с размещением извещений о проведении таких закупок, предусматривающих финансирование контрактов за счет средств </w:t>
      </w:r>
      <w:r w:rsidR="00AC2762">
        <w:rPr>
          <w:rFonts w:ascii="Times New Roman" w:eastAsia="Times New Roman" w:hAnsi="Times New Roman" w:cs="Times New Roman"/>
          <w:color w:val="000000"/>
          <w:sz w:val="24"/>
          <w:szCs w:val="24"/>
          <w:lang w:eastAsia="ru-RU"/>
        </w:rPr>
        <w:t>районного бюджета</w:t>
      </w:r>
      <w:r w:rsidRPr="00655679">
        <w:rPr>
          <w:rFonts w:ascii="Times New Roman" w:eastAsia="Times New Roman" w:hAnsi="Times New Roman" w:cs="Times New Roman"/>
          <w:color w:val="000000"/>
          <w:sz w:val="24"/>
          <w:szCs w:val="24"/>
          <w:lang w:eastAsia="ru-RU"/>
        </w:rPr>
        <w:t xml:space="preserve"> на 2014 и 2015 годы.</w:t>
      </w:r>
    </w:p>
    <w:p w:rsidR="00EF0331" w:rsidRDefault="00EF0331" w:rsidP="00EF03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D1C82">
        <w:rPr>
          <w:rFonts w:ascii="Times New Roman" w:eastAsia="Times New Roman" w:hAnsi="Times New Roman" w:cs="Times New Roman"/>
          <w:color w:val="000000"/>
          <w:sz w:val="24"/>
          <w:szCs w:val="24"/>
          <w:lang w:eastAsia="ru-RU"/>
        </w:rPr>
        <w:t xml:space="preserve">Всего </w:t>
      </w:r>
      <w:r>
        <w:rPr>
          <w:rFonts w:ascii="Times New Roman" w:eastAsia="Times New Roman" w:hAnsi="Times New Roman" w:cs="Times New Roman"/>
          <w:color w:val="000000"/>
          <w:sz w:val="24"/>
          <w:szCs w:val="24"/>
          <w:lang w:eastAsia="ru-RU"/>
        </w:rPr>
        <w:t xml:space="preserve">за проверяемый период состоявшимися, где на участие в закупках было подано более одной заявки, признаны </w:t>
      </w:r>
      <w:r w:rsidR="001A4E49">
        <w:rPr>
          <w:rFonts w:ascii="Times New Roman" w:eastAsia="Times New Roman" w:hAnsi="Times New Roman" w:cs="Times New Roman"/>
          <w:color w:val="000000"/>
          <w:sz w:val="24"/>
          <w:szCs w:val="24"/>
          <w:lang w:eastAsia="ru-RU"/>
        </w:rPr>
        <w:t xml:space="preserve">почти </w:t>
      </w:r>
      <w:r>
        <w:rPr>
          <w:rFonts w:ascii="Times New Roman" w:eastAsia="Times New Roman" w:hAnsi="Times New Roman" w:cs="Times New Roman"/>
          <w:color w:val="000000"/>
          <w:sz w:val="24"/>
          <w:szCs w:val="24"/>
          <w:lang w:eastAsia="ru-RU"/>
        </w:rPr>
        <w:t>трет</w:t>
      </w:r>
      <w:r w:rsidR="001A4E49">
        <w:rPr>
          <w:rFonts w:ascii="Times New Roman" w:eastAsia="Times New Roman" w:hAnsi="Times New Roman" w:cs="Times New Roman"/>
          <w:color w:val="000000"/>
          <w:sz w:val="24"/>
          <w:szCs w:val="24"/>
          <w:lang w:eastAsia="ru-RU"/>
        </w:rPr>
        <w:t>ь (31,9%)</w:t>
      </w:r>
      <w:r>
        <w:rPr>
          <w:rFonts w:ascii="Times New Roman" w:eastAsia="Times New Roman" w:hAnsi="Times New Roman" w:cs="Times New Roman"/>
          <w:color w:val="000000"/>
          <w:sz w:val="24"/>
          <w:szCs w:val="24"/>
          <w:lang w:eastAsia="ru-RU"/>
        </w:rPr>
        <w:t xml:space="preserve"> от всех проведенных закупок - 263 из 824.</w:t>
      </w:r>
    </w:p>
    <w:p w:rsidR="004E5E8C" w:rsidRPr="00F06625" w:rsidRDefault="004E5E8C" w:rsidP="004E5E8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разрезе осуществленных закупок на все виды ремонтно-строительных работ в 2014 году проведено 55 закупок</w:t>
      </w:r>
      <w:r w:rsidR="001775F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 результатам которых заключены</w:t>
      </w:r>
      <w:r w:rsidR="00FE3098" w:rsidRPr="00FE3098">
        <w:rPr>
          <w:rFonts w:ascii="Times New Roman" w:eastAsia="Times New Roman" w:hAnsi="Times New Roman" w:cs="Times New Roman"/>
          <w:color w:val="000000"/>
          <w:sz w:val="24"/>
          <w:szCs w:val="24"/>
          <w:lang w:eastAsia="ru-RU"/>
        </w:rPr>
        <w:t xml:space="preserve"> </w:t>
      </w:r>
      <w:r w:rsidR="00FE3098">
        <w:rPr>
          <w:rFonts w:ascii="Times New Roman" w:eastAsia="Times New Roman" w:hAnsi="Times New Roman" w:cs="Times New Roman"/>
          <w:color w:val="000000"/>
          <w:sz w:val="24"/>
          <w:szCs w:val="24"/>
          <w:lang w:eastAsia="ru-RU"/>
        </w:rPr>
        <w:t>контракты</w:t>
      </w:r>
      <w:r>
        <w:rPr>
          <w:rFonts w:ascii="Times New Roman" w:eastAsia="Times New Roman" w:hAnsi="Times New Roman" w:cs="Times New Roman"/>
          <w:color w:val="000000"/>
          <w:sz w:val="24"/>
          <w:szCs w:val="24"/>
          <w:lang w:eastAsia="ru-RU"/>
        </w:rPr>
        <w:t xml:space="preserve"> на общую сумму 251 139,88 тыс</w:t>
      </w:r>
      <w:r w:rsidR="00F32A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руб</w:t>
      </w:r>
      <w:r w:rsidR="001775F8">
        <w:rPr>
          <w:rFonts w:ascii="Times New Roman" w:eastAsia="Times New Roman" w:hAnsi="Times New Roman" w:cs="Times New Roman"/>
          <w:color w:val="000000"/>
          <w:sz w:val="24"/>
          <w:szCs w:val="24"/>
          <w:lang w:eastAsia="ru-RU"/>
        </w:rPr>
        <w:t>. В</w:t>
      </w:r>
      <w:r>
        <w:rPr>
          <w:rFonts w:ascii="Times New Roman" w:eastAsia="Times New Roman" w:hAnsi="Times New Roman" w:cs="Times New Roman"/>
          <w:color w:val="000000"/>
          <w:sz w:val="24"/>
          <w:szCs w:val="24"/>
          <w:lang w:eastAsia="ru-RU"/>
        </w:rPr>
        <w:t xml:space="preserve"> первом полугодии 2015 года проведено 15 закупок</w:t>
      </w:r>
      <w:r w:rsidR="001775F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 результатам которых контракты заключены на общую сумму 57 930,68 тыс</w:t>
      </w:r>
      <w:r w:rsidR="00F32A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руб</w:t>
      </w:r>
      <w:r w:rsidR="00F32AD1">
        <w:rPr>
          <w:rFonts w:ascii="Times New Roman" w:eastAsia="Times New Roman" w:hAnsi="Times New Roman" w:cs="Times New Roman"/>
          <w:color w:val="000000"/>
          <w:sz w:val="24"/>
          <w:szCs w:val="24"/>
          <w:lang w:eastAsia="ru-RU"/>
        </w:rPr>
        <w:t>.</w:t>
      </w:r>
    </w:p>
    <w:p w:rsidR="006832C4" w:rsidRPr="006832C4" w:rsidRDefault="00414774" w:rsidP="0041477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поданных заявок</w:t>
      </w:r>
      <w:r w:rsidRPr="002720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участие в состоявшихся закупках показ</w:t>
      </w:r>
      <w:r w:rsidR="009365E9">
        <w:rPr>
          <w:rFonts w:ascii="Times New Roman" w:eastAsia="Times New Roman" w:hAnsi="Times New Roman" w:cs="Times New Roman"/>
          <w:color w:val="000000"/>
          <w:sz w:val="24"/>
          <w:szCs w:val="24"/>
          <w:lang w:eastAsia="ru-RU"/>
        </w:rPr>
        <w:t>ал</w:t>
      </w:r>
      <w:r>
        <w:rPr>
          <w:rFonts w:ascii="Times New Roman" w:eastAsia="Times New Roman" w:hAnsi="Times New Roman" w:cs="Times New Roman"/>
          <w:color w:val="000000"/>
          <w:sz w:val="24"/>
          <w:szCs w:val="24"/>
          <w:lang w:eastAsia="ru-RU"/>
        </w:rPr>
        <w:t>, что всего было подано 1085 заявок</w:t>
      </w:r>
      <w:r w:rsidR="009365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среднем 4 заявки на участие в одних торгах</w:t>
      </w:r>
      <w:r w:rsidR="009365E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 этом из 263 </w:t>
      </w:r>
      <w:r w:rsidR="00904845">
        <w:rPr>
          <w:rFonts w:ascii="Times New Roman" w:eastAsia="Times New Roman" w:hAnsi="Times New Roman" w:cs="Times New Roman"/>
          <w:color w:val="000000"/>
          <w:sz w:val="24"/>
          <w:szCs w:val="24"/>
          <w:lang w:eastAsia="ru-RU"/>
        </w:rPr>
        <w:t xml:space="preserve">состоявшихся закупок, </w:t>
      </w:r>
      <w:r>
        <w:rPr>
          <w:rFonts w:ascii="Times New Roman" w:eastAsia="Times New Roman" w:hAnsi="Times New Roman" w:cs="Times New Roman"/>
          <w:color w:val="000000"/>
          <w:sz w:val="24"/>
          <w:szCs w:val="24"/>
          <w:lang w:eastAsia="ru-RU"/>
        </w:rPr>
        <w:t>в 37 закупках было отклонено 57 заявок или 5,3% от общего числа поданных заявок.</w:t>
      </w:r>
    </w:p>
    <w:p w:rsidR="006832C4" w:rsidRPr="006832C4" w:rsidRDefault="006832C4" w:rsidP="006832C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32C4">
        <w:rPr>
          <w:rFonts w:ascii="Times New Roman" w:eastAsia="Times New Roman" w:hAnsi="Times New Roman" w:cs="Times New Roman"/>
          <w:color w:val="000000"/>
          <w:sz w:val="24"/>
          <w:szCs w:val="24"/>
          <w:lang w:eastAsia="ru-RU"/>
        </w:rPr>
        <w:t>Из 57 отклоненных заявок 17 были поданы участниками из г. Дудинка, остальные 40 заявок были поданы участниками из других регионов.</w:t>
      </w:r>
    </w:p>
    <w:p w:rsidR="00DB364B" w:rsidRDefault="006832C4" w:rsidP="00745D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32C4">
        <w:rPr>
          <w:rFonts w:ascii="Times New Roman" w:eastAsia="Times New Roman" w:hAnsi="Times New Roman" w:cs="Times New Roman"/>
          <w:color w:val="000000"/>
          <w:sz w:val="24"/>
          <w:szCs w:val="24"/>
          <w:lang w:eastAsia="ru-RU"/>
        </w:rPr>
        <w:t>Анализ закупок</w:t>
      </w:r>
      <w:r w:rsidR="009365E9">
        <w:rPr>
          <w:rFonts w:ascii="Times New Roman" w:eastAsia="Times New Roman" w:hAnsi="Times New Roman" w:cs="Times New Roman"/>
          <w:color w:val="000000"/>
          <w:sz w:val="24"/>
          <w:szCs w:val="24"/>
          <w:lang w:eastAsia="ru-RU"/>
        </w:rPr>
        <w:t>,</w:t>
      </w:r>
      <w:r w:rsidRPr="006832C4">
        <w:rPr>
          <w:rFonts w:ascii="Times New Roman" w:eastAsia="Times New Roman" w:hAnsi="Times New Roman" w:cs="Times New Roman"/>
          <w:color w:val="000000"/>
          <w:sz w:val="24"/>
          <w:szCs w:val="24"/>
          <w:lang w:eastAsia="ru-RU"/>
        </w:rPr>
        <w:t xml:space="preserve"> где победителями были признаны участники из г. Норильск</w:t>
      </w:r>
      <w:r w:rsidR="009365E9">
        <w:rPr>
          <w:rFonts w:ascii="Times New Roman" w:eastAsia="Times New Roman" w:hAnsi="Times New Roman" w:cs="Times New Roman"/>
          <w:color w:val="000000"/>
          <w:sz w:val="24"/>
          <w:szCs w:val="24"/>
          <w:lang w:eastAsia="ru-RU"/>
        </w:rPr>
        <w:t>,</w:t>
      </w:r>
      <w:r w:rsidRPr="006832C4">
        <w:rPr>
          <w:rFonts w:ascii="Times New Roman" w:eastAsia="Times New Roman" w:hAnsi="Times New Roman" w:cs="Times New Roman"/>
          <w:color w:val="000000"/>
          <w:sz w:val="24"/>
          <w:szCs w:val="24"/>
          <w:lang w:eastAsia="ru-RU"/>
        </w:rPr>
        <w:t xml:space="preserve"> показал, что в 4 закупках отклонено 5 заявок участников из г. Дудинка, при этом во всех случаях участники из г. Норильск предложили лучшую цену контракта</w:t>
      </w:r>
      <w:r w:rsidR="006E2216">
        <w:rPr>
          <w:rFonts w:ascii="Times New Roman" w:eastAsia="Times New Roman" w:hAnsi="Times New Roman" w:cs="Times New Roman"/>
          <w:color w:val="000000"/>
          <w:sz w:val="24"/>
          <w:szCs w:val="24"/>
          <w:lang w:eastAsia="ru-RU"/>
        </w:rPr>
        <w:t>.</w:t>
      </w:r>
      <w:r w:rsidRPr="006832C4">
        <w:rPr>
          <w:rFonts w:ascii="Times New Roman" w:eastAsia="Times New Roman" w:hAnsi="Times New Roman" w:cs="Times New Roman"/>
          <w:color w:val="000000"/>
          <w:sz w:val="24"/>
          <w:szCs w:val="24"/>
          <w:lang w:eastAsia="ru-RU"/>
        </w:rPr>
        <w:t xml:space="preserve"> </w:t>
      </w:r>
      <w:r w:rsidR="006E2216">
        <w:rPr>
          <w:rFonts w:ascii="Times New Roman" w:eastAsia="Times New Roman" w:hAnsi="Times New Roman" w:cs="Times New Roman"/>
          <w:color w:val="000000"/>
          <w:sz w:val="24"/>
          <w:szCs w:val="24"/>
          <w:lang w:eastAsia="ru-RU"/>
        </w:rPr>
        <w:t>А</w:t>
      </w:r>
      <w:r w:rsidRPr="006832C4">
        <w:rPr>
          <w:rFonts w:ascii="Times New Roman" w:eastAsia="Times New Roman" w:hAnsi="Times New Roman" w:cs="Times New Roman"/>
          <w:color w:val="000000"/>
          <w:sz w:val="24"/>
          <w:szCs w:val="24"/>
          <w:lang w:eastAsia="ru-RU"/>
        </w:rPr>
        <w:t>нализ закупок</w:t>
      </w:r>
      <w:r w:rsidR="00BE579F">
        <w:rPr>
          <w:rFonts w:ascii="Times New Roman" w:eastAsia="Times New Roman" w:hAnsi="Times New Roman" w:cs="Times New Roman"/>
          <w:color w:val="000000"/>
          <w:sz w:val="24"/>
          <w:szCs w:val="24"/>
          <w:lang w:eastAsia="ru-RU"/>
        </w:rPr>
        <w:t>,</w:t>
      </w:r>
      <w:r w:rsidRPr="006832C4">
        <w:rPr>
          <w:rFonts w:ascii="Times New Roman" w:eastAsia="Times New Roman" w:hAnsi="Times New Roman" w:cs="Times New Roman"/>
          <w:color w:val="000000"/>
          <w:sz w:val="24"/>
          <w:szCs w:val="24"/>
          <w:lang w:eastAsia="ru-RU"/>
        </w:rPr>
        <w:t xml:space="preserve"> где победителями были признаны участники из г. Красноярск</w:t>
      </w:r>
      <w:r w:rsidR="00BE579F">
        <w:rPr>
          <w:rFonts w:ascii="Times New Roman" w:eastAsia="Times New Roman" w:hAnsi="Times New Roman" w:cs="Times New Roman"/>
          <w:color w:val="000000"/>
          <w:sz w:val="24"/>
          <w:szCs w:val="24"/>
          <w:lang w:eastAsia="ru-RU"/>
        </w:rPr>
        <w:t>,</w:t>
      </w:r>
      <w:r w:rsidRPr="006832C4">
        <w:rPr>
          <w:rFonts w:ascii="Times New Roman" w:eastAsia="Times New Roman" w:hAnsi="Times New Roman" w:cs="Times New Roman"/>
          <w:color w:val="000000"/>
          <w:sz w:val="24"/>
          <w:szCs w:val="24"/>
          <w:lang w:eastAsia="ru-RU"/>
        </w:rPr>
        <w:t xml:space="preserve"> показал, что в 5 закупках отклонено 7 заявок участников из г. Дудинка, при этом в трех случаях участники из г. Красноярск предложили лучшую цену контракта, в двух случаях участниками из г. Красноярск были сделаны </w:t>
      </w:r>
      <w:r w:rsidR="006E2216">
        <w:rPr>
          <w:rFonts w:ascii="Times New Roman" w:eastAsia="Times New Roman" w:hAnsi="Times New Roman" w:cs="Times New Roman"/>
          <w:color w:val="000000"/>
          <w:sz w:val="24"/>
          <w:szCs w:val="24"/>
          <w:lang w:eastAsia="ru-RU"/>
        </w:rPr>
        <w:t>вторые</w:t>
      </w:r>
      <w:r w:rsidRPr="006832C4">
        <w:rPr>
          <w:rFonts w:ascii="Times New Roman" w:eastAsia="Times New Roman" w:hAnsi="Times New Roman" w:cs="Times New Roman"/>
          <w:color w:val="000000"/>
          <w:sz w:val="24"/>
          <w:szCs w:val="24"/>
          <w:lang w:eastAsia="ru-RU"/>
        </w:rPr>
        <w:t xml:space="preserve"> лучш</w:t>
      </w:r>
      <w:r w:rsidR="006E2216">
        <w:rPr>
          <w:rFonts w:ascii="Times New Roman" w:eastAsia="Times New Roman" w:hAnsi="Times New Roman" w:cs="Times New Roman"/>
          <w:color w:val="000000"/>
          <w:sz w:val="24"/>
          <w:szCs w:val="24"/>
          <w:lang w:eastAsia="ru-RU"/>
        </w:rPr>
        <w:t>и</w:t>
      </w:r>
      <w:r w:rsidRPr="006832C4">
        <w:rPr>
          <w:rFonts w:ascii="Times New Roman" w:eastAsia="Times New Roman" w:hAnsi="Times New Roman" w:cs="Times New Roman"/>
          <w:color w:val="000000"/>
          <w:sz w:val="24"/>
          <w:szCs w:val="24"/>
          <w:lang w:eastAsia="ru-RU"/>
        </w:rPr>
        <w:t>е ценов</w:t>
      </w:r>
      <w:r w:rsidR="006E2216">
        <w:rPr>
          <w:rFonts w:ascii="Times New Roman" w:eastAsia="Times New Roman" w:hAnsi="Times New Roman" w:cs="Times New Roman"/>
          <w:color w:val="000000"/>
          <w:sz w:val="24"/>
          <w:szCs w:val="24"/>
          <w:lang w:eastAsia="ru-RU"/>
        </w:rPr>
        <w:t>ы</w:t>
      </w:r>
      <w:r w:rsidR="00DB364B">
        <w:rPr>
          <w:rFonts w:ascii="Times New Roman" w:eastAsia="Times New Roman" w:hAnsi="Times New Roman" w:cs="Times New Roman"/>
          <w:color w:val="000000"/>
          <w:sz w:val="24"/>
          <w:szCs w:val="24"/>
          <w:lang w:eastAsia="ru-RU"/>
        </w:rPr>
        <w:t>е предложения</w:t>
      </w:r>
      <w:r w:rsidR="00BE579F">
        <w:rPr>
          <w:rFonts w:ascii="Times New Roman" w:eastAsia="Times New Roman" w:hAnsi="Times New Roman" w:cs="Times New Roman"/>
          <w:color w:val="000000"/>
          <w:sz w:val="24"/>
          <w:szCs w:val="24"/>
          <w:lang w:eastAsia="ru-RU"/>
        </w:rPr>
        <w:t>.</w:t>
      </w:r>
      <w:r w:rsidR="00DB364B">
        <w:rPr>
          <w:rFonts w:ascii="Times New Roman" w:eastAsia="Times New Roman" w:hAnsi="Times New Roman" w:cs="Times New Roman"/>
          <w:color w:val="000000"/>
          <w:sz w:val="24"/>
          <w:szCs w:val="24"/>
          <w:lang w:eastAsia="ru-RU"/>
        </w:rPr>
        <w:t xml:space="preserve"> </w:t>
      </w:r>
      <w:r w:rsidR="00BE579F">
        <w:rPr>
          <w:rFonts w:ascii="Times New Roman" w:eastAsia="Times New Roman" w:hAnsi="Times New Roman" w:cs="Times New Roman"/>
          <w:color w:val="000000"/>
          <w:sz w:val="24"/>
          <w:szCs w:val="24"/>
          <w:lang w:eastAsia="ru-RU"/>
        </w:rPr>
        <w:t>О</w:t>
      </w:r>
      <w:r w:rsidR="00FB075E">
        <w:rPr>
          <w:rFonts w:ascii="Times New Roman" w:eastAsia="Times New Roman" w:hAnsi="Times New Roman" w:cs="Times New Roman"/>
          <w:color w:val="000000"/>
          <w:sz w:val="24"/>
          <w:szCs w:val="24"/>
          <w:lang w:eastAsia="ru-RU"/>
        </w:rPr>
        <w:t xml:space="preserve">тклонённые участники </w:t>
      </w:r>
      <w:r w:rsidR="00DB364B">
        <w:rPr>
          <w:rFonts w:ascii="Times New Roman" w:eastAsia="Times New Roman" w:hAnsi="Times New Roman" w:cs="Times New Roman"/>
          <w:color w:val="000000"/>
          <w:sz w:val="24"/>
          <w:szCs w:val="24"/>
          <w:lang w:eastAsia="ru-RU"/>
        </w:rPr>
        <w:t xml:space="preserve">из г. Дудинка </w:t>
      </w:r>
      <w:r w:rsidR="009A7D05">
        <w:rPr>
          <w:rFonts w:ascii="Times New Roman" w:eastAsia="Times New Roman" w:hAnsi="Times New Roman" w:cs="Times New Roman"/>
          <w:color w:val="000000"/>
          <w:sz w:val="24"/>
          <w:szCs w:val="24"/>
          <w:lang w:eastAsia="ru-RU"/>
        </w:rPr>
        <w:t>своим правом</w:t>
      </w:r>
      <w:r w:rsidRPr="006832C4">
        <w:rPr>
          <w:rFonts w:ascii="Times New Roman" w:eastAsia="Times New Roman" w:hAnsi="Times New Roman" w:cs="Times New Roman"/>
          <w:color w:val="000000"/>
          <w:sz w:val="24"/>
          <w:szCs w:val="24"/>
          <w:lang w:eastAsia="ru-RU"/>
        </w:rPr>
        <w:t xml:space="preserve"> обжалова</w:t>
      </w:r>
      <w:r w:rsidR="009A7D05">
        <w:rPr>
          <w:rFonts w:ascii="Times New Roman" w:eastAsia="Times New Roman" w:hAnsi="Times New Roman" w:cs="Times New Roman"/>
          <w:color w:val="000000"/>
          <w:sz w:val="24"/>
          <w:szCs w:val="24"/>
          <w:lang w:eastAsia="ru-RU"/>
        </w:rPr>
        <w:t>ть</w:t>
      </w:r>
      <w:r w:rsidRPr="006832C4">
        <w:rPr>
          <w:rFonts w:ascii="Times New Roman" w:eastAsia="Times New Roman" w:hAnsi="Times New Roman" w:cs="Times New Roman"/>
          <w:color w:val="000000"/>
          <w:sz w:val="24"/>
          <w:szCs w:val="24"/>
          <w:lang w:eastAsia="ru-RU"/>
        </w:rPr>
        <w:t xml:space="preserve"> действия комисси</w:t>
      </w:r>
      <w:r w:rsidR="009A7D05">
        <w:rPr>
          <w:rFonts w:ascii="Times New Roman" w:eastAsia="Times New Roman" w:hAnsi="Times New Roman" w:cs="Times New Roman"/>
          <w:color w:val="000000"/>
          <w:sz w:val="24"/>
          <w:szCs w:val="24"/>
          <w:lang w:eastAsia="ru-RU"/>
        </w:rPr>
        <w:t>й</w:t>
      </w:r>
      <w:r w:rsidRPr="006832C4">
        <w:rPr>
          <w:rFonts w:ascii="Times New Roman" w:eastAsia="Times New Roman" w:hAnsi="Times New Roman" w:cs="Times New Roman"/>
          <w:color w:val="000000"/>
          <w:sz w:val="24"/>
          <w:szCs w:val="24"/>
          <w:lang w:eastAsia="ru-RU"/>
        </w:rPr>
        <w:t xml:space="preserve"> по осуществлению закупок в контрольном органе в сфере закупок </w:t>
      </w:r>
      <w:r w:rsidR="005225DA">
        <w:rPr>
          <w:rFonts w:ascii="Times New Roman" w:eastAsia="Times New Roman" w:hAnsi="Times New Roman" w:cs="Times New Roman"/>
          <w:color w:val="000000"/>
          <w:sz w:val="24"/>
          <w:szCs w:val="24"/>
          <w:lang w:eastAsia="ru-RU"/>
        </w:rPr>
        <w:t>не воспользовались</w:t>
      </w:r>
      <w:r w:rsidRPr="006832C4">
        <w:rPr>
          <w:rFonts w:ascii="Times New Roman" w:eastAsia="Times New Roman" w:hAnsi="Times New Roman" w:cs="Times New Roman"/>
          <w:color w:val="000000"/>
          <w:sz w:val="24"/>
          <w:szCs w:val="24"/>
          <w:lang w:eastAsia="ru-RU"/>
        </w:rPr>
        <w:t>.</w:t>
      </w:r>
      <w:r w:rsidR="005225DA" w:rsidRPr="005225DA">
        <w:rPr>
          <w:rFonts w:ascii="Times New Roman" w:eastAsia="Times New Roman" w:hAnsi="Times New Roman" w:cs="Times New Roman"/>
          <w:color w:val="000000"/>
          <w:sz w:val="24"/>
          <w:szCs w:val="24"/>
          <w:lang w:eastAsia="ru-RU"/>
        </w:rPr>
        <w:t xml:space="preserve"> </w:t>
      </w:r>
    </w:p>
    <w:p w:rsidR="000B512C" w:rsidRPr="00860F9F" w:rsidRDefault="005225DA" w:rsidP="00745D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Детальная проверка протоколов закупок </w:t>
      </w:r>
      <w:r w:rsidR="00411182">
        <w:rPr>
          <w:rFonts w:ascii="Times New Roman" w:eastAsia="Times New Roman" w:hAnsi="Times New Roman" w:cs="Times New Roman"/>
          <w:color w:val="000000"/>
          <w:sz w:val="24"/>
          <w:szCs w:val="24"/>
          <w:lang w:eastAsia="ru-RU"/>
        </w:rPr>
        <w:t xml:space="preserve">на </w:t>
      </w:r>
      <w:r w:rsidR="00D815CE">
        <w:rPr>
          <w:rFonts w:ascii="Times New Roman" w:eastAsia="Times New Roman" w:hAnsi="Times New Roman" w:cs="Times New Roman"/>
          <w:color w:val="000000"/>
          <w:sz w:val="24"/>
          <w:szCs w:val="24"/>
          <w:lang w:eastAsia="ru-RU"/>
        </w:rPr>
        <w:t xml:space="preserve">предмет </w:t>
      </w:r>
      <w:r w:rsidRPr="006832C4">
        <w:rPr>
          <w:rFonts w:ascii="Times New Roman" w:eastAsia="Times New Roman" w:hAnsi="Times New Roman" w:cs="Times New Roman"/>
          <w:color w:val="000000"/>
          <w:sz w:val="24"/>
          <w:szCs w:val="24"/>
          <w:lang w:eastAsia="ru-RU"/>
        </w:rPr>
        <w:t>соблюдени</w:t>
      </w:r>
      <w:r w:rsidR="00D815CE">
        <w:rPr>
          <w:rFonts w:ascii="Times New Roman" w:eastAsia="Times New Roman" w:hAnsi="Times New Roman" w:cs="Times New Roman"/>
          <w:color w:val="000000"/>
          <w:sz w:val="24"/>
          <w:szCs w:val="24"/>
          <w:lang w:eastAsia="ru-RU"/>
        </w:rPr>
        <w:t>я</w:t>
      </w:r>
      <w:r w:rsidRPr="006832C4">
        <w:rPr>
          <w:rFonts w:ascii="Times New Roman" w:eastAsia="Times New Roman" w:hAnsi="Times New Roman" w:cs="Times New Roman"/>
          <w:color w:val="000000"/>
          <w:sz w:val="24"/>
          <w:szCs w:val="24"/>
          <w:lang w:eastAsia="ru-RU"/>
        </w:rPr>
        <w:t xml:space="preserve"> законодательства со стороны комиссий по осуществлению закупок при принятии</w:t>
      </w:r>
      <w:r>
        <w:rPr>
          <w:rFonts w:ascii="Times New Roman" w:eastAsia="Times New Roman" w:hAnsi="Times New Roman" w:cs="Times New Roman"/>
          <w:sz w:val="24"/>
          <w:szCs w:val="24"/>
          <w:lang w:eastAsia="ru-RU"/>
        </w:rPr>
        <w:t xml:space="preserve"> решений</w:t>
      </w:r>
      <w:r w:rsidR="00B703E5">
        <w:rPr>
          <w:rFonts w:ascii="Times New Roman" w:eastAsia="Times New Roman" w:hAnsi="Times New Roman" w:cs="Times New Roman"/>
          <w:sz w:val="24"/>
          <w:szCs w:val="24"/>
          <w:lang w:eastAsia="ru-RU"/>
        </w:rPr>
        <w:t>,</w:t>
      </w:r>
      <w:r w:rsidR="00AE21B9">
        <w:rPr>
          <w:rFonts w:ascii="Times New Roman" w:eastAsia="Times New Roman" w:hAnsi="Times New Roman" w:cs="Times New Roman"/>
          <w:sz w:val="24"/>
          <w:szCs w:val="24"/>
          <w:lang w:eastAsia="ru-RU"/>
        </w:rPr>
        <w:t xml:space="preserve"> нарушений</w:t>
      </w:r>
      <w:r>
        <w:rPr>
          <w:rFonts w:ascii="Times New Roman" w:eastAsia="Times New Roman" w:hAnsi="Times New Roman" w:cs="Times New Roman"/>
          <w:sz w:val="24"/>
          <w:szCs w:val="24"/>
          <w:lang w:eastAsia="ru-RU"/>
        </w:rPr>
        <w:t xml:space="preserve"> не выявила.</w:t>
      </w:r>
      <w:r w:rsidR="000B2CCF">
        <w:rPr>
          <w:rFonts w:ascii="Times New Roman" w:eastAsia="Times New Roman" w:hAnsi="Times New Roman" w:cs="Times New Roman"/>
          <w:sz w:val="24"/>
          <w:szCs w:val="24"/>
          <w:lang w:eastAsia="ru-RU"/>
        </w:rPr>
        <w:t xml:space="preserve"> </w:t>
      </w:r>
      <w:r w:rsidR="00F821FD">
        <w:rPr>
          <w:rFonts w:ascii="Times New Roman" w:eastAsia="Times New Roman" w:hAnsi="Times New Roman" w:cs="Times New Roman"/>
          <w:sz w:val="24"/>
          <w:szCs w:val="24"/>
          <w:lang w:eastAsia="ru-RU"/>
        </w:rPr>
        <w:t>П</w:t>
      </w:r>
      <w:r w:rsidR="000B512C" w:rsidRPr="000B512C">
        <w:rPr>
          <w:rFonts w:ascii="Times New Roman" w:eastAsia="Times New Roman" w:hAnsi="Times New Roman" w:cs="Times New Roman"/>
          <w:sz w:val="24"/>
          <w:szCs w:val="24"/>
          <w:lang w:eastAsia="ru-RU"/>
        </w:rPr>
        <w:t>о результатам проведенного анализа закупок</w:t>
      </w:r>
      <w:r w:rsidR="00B10D91">
        <w:rPr>
          <w:rFonts w:ascii="Times New Roman" w:eastAsia="Times New Roman" w:hAnsi="Times New Roman" w:cs="Times New Roman"/>
          <w:sz w:val="24"/>
          <w:szCs w:val="24"/>
          <w:lang w:eastAsia="ru-RU"/>
        </w:rPr>
        <w:t>,</w:t>
      </w:r>
      <w:r w:rsidR="00794F1C">
        <w:rPr>
          <w:rFonts w:ascii="Times New Roman" w:eastAsia="Times New Roman" w:hAnsi="Times New Roman" w:cs="Times New Roman"/>
          <w:sz w:val="24"/>
          <w:szCs w:val="24"/>
          <w:lang w:eastAsia="ru-RU"/>
        </w:rPr>
        <w:t xml:space="preserve"> </w:t>
      </w:r>
      <w:r w:rsidR="00B10D91">
        <w:rPr>
          <w:rFonts w:ascii="Times New Roman" w:eastAsia="Times New Roman" w:hAnsi="Times New Roman" w:cs="Times New Roman"/>
          <w:sz w:val="24"/>
          <w:szCs w:val="24"/>
          <w:lang w:eastAsia="ru-RU"/>
        </w:rPr>
        <w:t xml:space="preserve">где победителями были признаны </w:t>
      </w:r>
      <w:r w:rsidR="00794F1C" w:rsidRPr="00860F9F">
        <w:rPr>
          <w:rFonts w:ascii="Times New Roman" w:eastAsia="Times New Roman" w:hAnsi="Times New Roman" w:cs="Times New Roman"/>
          <w:sz w:val="24"/>
          <w:szCs w:val="24"/>
          <w:lang w:eastAsia="ru-RU"/>
        </w:rPr>
        <w:t>предпринимател</w:t>
      </w:r>
      <w:r w:rsidR="00F821FD">
        <w:rPr>
          <w:rFonts w:ascii="Times New Roman" w:eastAsia="Times New Roman" w:hAnsi="Times New Roman" w:cs="Times New Roman"/>
          <w:sz w:val="24"/>
          <w:szCs w:val="24"/>
          <w:lang w:eastAsia="ru-RU"/>
        </w:rPr>
        <w:t>и</w:t>
      </w:r>
      <w:r w:rsidR="00794F1C" w:rsidRPr="00860F9F">
        <w:rPr>
          <w:rFonts w:ascii="Times New Roman" w:eastAsia="Times New Roman" w:hAnsi="Times New Roman" w:cs="Times New Roman"/>
          <w:sz w:val="24"/>
          <w:szCs w:val="24"/>
          <w:lang w:eastAsia="ru-RU"/>
        </w:rPr>
        <w:t xml:space="preserve"> из </w:t>
      </w:r>
      <w:proofErr w:type="spellStart"/>
      <w:r w:rsidR="00794F1C" w:rsidRPr="00860F9F">
        <w:rPr>
          <w:rFonts w:ascii="Times New Roman" w:eastAsia="Times New Roman" w:hAnsi="Times New Roman" w:cs="Times New Roman"/>
          <w:sz w:val="24"/>
          <w:szCs w:val="24"/>
          <w:lang w:eastAsia="ru-RU"/>
        </w:rPr>
        <w:t>г.Но</w:t>
      </w:r>
      <w:r w:rsidR="0031629A">
        <w:rPr>
          <w:rFonts w:ascii="Times New Roman" w:eastAsia="Times New Roman" w:hAnsi="Times New Roman" w:cs="Times New Roman"/>
          <w:sz w:val="24"/>
          <w:szCs w:val="24"/>
          <w:lang w:eastAsia="ru-RU"/>
        </w:rPr>
        <w:t>рильск</w:t>
      </w:r>
      <w:proofErr w:type="spellEnd"/>
      <w:r w:rsidR="0031629A">
        <w:rPr>
          <w:rFonts w:ascii="Times New Roman" w:eastAsia="Times New Roman" w:hAnsi="Times New Roman" w:cs="Times New Roman"/>
          <w:sz w:val="24"/>
          <w:szCs w:val="24"/>
          <w:lang w:eastAsia="ru-RU"/>
        </w:rPr>
        <w:t xml:space="preserve"> и </w:t>
      </w:r>
      <w:proofErr w:type="spellStart"/>
      <w:r w:rsidR="0031629A">
        <w:rPr>
          <w:rFonts w:ascii="Times New Roman" w:eastAsia="Times New Roman" w:hAnsi="Times New Roman" w:cs="Times New Roman"/>
          <w:sz w:val="24"/>
          <w:szCs w:val="24"/>
          <w:lang w:eastAsia="ru-RU"/>
        </w:rPr>
        <w:t>г.</w:t>
      </w:r>
      <w:r w:rsidR="00794F1C" w:rsidRPr="00860F9F">
        <w:rPr>
          <w:rFonts w:ascii="Times New Roman" w:eastAsia="Times New Roman" w:hAnsi="Times New Roman" w:cs="Times New Roman"/>
          <w:sz w:val="24"/>
          <w:szCs w:val="24"/>
          <w:lang w:eastAsia="ru-RU"/>
        </w:rPr>
        <w:t>Красноярск</w:t>
      </w:r>
      <w:proofErr w:type="spellEnd"/>
      <w:r w:rsidR="004B78B2">
        <w:rPr>
          <w:rFonts w:ascii="Times New Roman" w:eastAsia="Times New Roman" w:hAnsi="Times New Roman" w:cs="Times New Roman"/>
          <w:sz w:val="24"/>
          <w:szCs w:val="24"/>
          <w:lang w:eastAsia="ru-RU"/>
        </w:rPr>
        <w:t>,</w:t>
      </w:r>
      <w:r w:rsidR="00794F1C" w:rsidRPr="00860F9F">
        <w:rPr>
          <w:rFonts w:ascii="Times New Roman" w:eastAsia="Times New Roman" w:hAnsi="Times New Roman" w:cs="Times New Roman"/>
          <w:sz w:val="24"/>
          <w:szCs w:val="24"/>
          <w:lang w:eastAsia="ru-RU"/>
        </w:rPr>
        <w:t xml:space="preserve"> </w:t>
      </w:r>
      <w:r w:rsidR="00FE3098" w:rsidRPr="000B512C">
        <w:rPr>
          <w:rFonts w:ascii="Times New Roman" w:eastAsia="Times New Roman" w:hAnsi="Times New Roman" w:cs="Times New Roman"/>
          <w:sz w:val="24"/>
          <w:szCs w:val="24"/>
          <w:lang w:eastAsia="ru-RU"/>
        </w:rPr>
        <w:t>Контрольно-Счетн</w:t>
      </w:r>
      <w:r w:rsidR="0031629A">
        <w:rPr>
          <w:rFonts w:ascii="Times New Roman" w:eastAsia="Times New Roman" w:hAnsi="Times New Roman" w:cs="Times New Roman"/>
          <w:sz w:val="24"/>
          <w:szCs w:val="24"/>
          <w:lang w:eastAsia="ru-RU"/>
        </w:rPr>
        <w:t>ая</w:t>
      </w:r>
      <w:r w:rsidR="00FE3098" w:rsidRPr="000B512C">
        <w:rPr>
          <w:rFonts w:ascii="Times New Roman" w:eastAsia="Times New Roman" w:hAnsi="Times New Roman" w:cs="Times New Roman"/>
          <w:sz w:val="24"/>
          <w:szCs w:val="24"/>
          <w:lang w:eastAsia="ru-RU"/>
        </w:rPr>
        <w:t xml:space="preserve"> палат</w:t>
      </w:r>
      <w:r w:rsidR="0031629A">
        <w:rPr>
          <w:rFonts w:ascii="Times New Roman" w:eastAsia="Times New Roman" w:hAnsi="Times New Roman" w:cs="Times New Roman"/>
          <w:sz w:val="24"/>
          <w:szCs w:val="24"/>
          <w:lang w:eastAsia="ru-RU"/>
        </w:rPr>
        <w:t>а</w:t>
      </w:r>
      <w:r w:rsidR="00FE3098" w:rsidRPr="000B512C">
        <w:rPr>
          <w:rFonts w:ascii="Times New Roman" w:eastAsia="Times New Roman" w:hAnsi="Times New Roman" w:cs="Times New Roman"/>
          <w:sz w:val="24"/>
          <w:szCs w:val="24"/>
          <w:lang w:eastAsia="ru-RU"/>
        </w:rPr>
        <w:t xml:space="preserve"> </w:t>
      </w:r>
      <w:r w:rsidR="00F821FD">
        <w:rPr>
          <w:rFonts w:ascii="Times New Roman" w:eastAsia="Times New Roman" w:hAnsi="Times New Roman" w:cs="Times New Roman"/>
          <w:sz w:val="24"/>
          <w:szCs w:val="24"/>
          <w:lang w:eastAsia="ru-RU"/>
        </w:rPr>
        <w:t xml:space="preserve">в рамках своих полномочий </w:t>
      </w:r>
      <w:r w:rsidR="00F821FD" w:rsidRPr="000B512C">
        <w:rPr>
          <w:rFonts w:ascii="Times New Roman" w:eastAsia="Times New Roman" w:hAnsi="Times New Roman" w:cs="Times New Roman"/>
          <w:sz w:val="24"/>
          <w:szCs w:val="24"/>
          <w:lang w:eastAsia="ru-RU"/>
        </w:rPr>
        <w:t xml:space="preserve">нарушений </w:t>
      </w:r>
      <w:r w:rsidR="00F821FD">
        <w:rPr>
          <w:rFonts w:ascii="Times New Roman" w:eastAsia="Times New Roman" w:hAnsi="Times New Roman" w:cs="Times New Roman"/>
          <w:sz w:val="24"/>
          <w:szCs w:val="24"/>
          <w:lang w:eastAsia="ru-RU"/>
        </w:rPr>
        <w:t xml:space="preserve">законодательства </w:t>
      </w:r>
      <w:r w:rsidR="000B512C" w:rsidRPr="00860F9F">
        <w:rPr>
          <w:rFonts w:ascii="Times New Roman" w:eastAsia="Times New Roman" w:hAnsi="Times New Roman" w:cs="Times New Roman"/>
          <w:sz w:val="24"/>
          <w:szCs w:val="24"/>
          <w:lang w:eastAsia="ru-RU"/>
        </w:rPr>
        <w:t>не установ</w:t>
      </w:r>
      <w:r w:rsidR="00F821FD">
        <w:rPr>
          <w:rFonts w:ascii="Times New Roman" w:eastAsia="Times New Roman" w:hAnsi="Times New Roman" w:cs="Times New Roman"/>
          <w:sz w:val="24"/>
          <w:szCs w:val="24"/>
          <w:lang w:eastAsia="ru-RU"/>
        </w:rPr>
        <w:t>ила</w:t>
      </w:r>
      <w:r w:rsidR="000B512C" w:rsidRPr="00860F9F">
        <w:rPr>
          <w:rFonts w:ascii="Times New Roman" w:eastAsia="Times New Roman" w:hAnsi="Times New Roman" w:cs="Times New Roman"/>
          <w:sz w:val="24"/>
          <w:szCs w:val="24"/>
          <w:lang w:eastAsia="ru-RU"/>
        </w:rPr>
        <w:t xml:space="preserve">. </w:t>
      </w:r>
    </w:p>
    <w:p w:rsidR="00626F4A" w:rsidRDefault="00626F4A" w:rsidP="00745D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0F9F">
        <w:rPr>
          <w:rFonts w:ascii="Times New Roman" w:eastAsia="Times New Roman" w:hAnsi="Times New Roman" w:cs="Times New Roman"/>
          <w:sz w:val="24"/>
          <w:szCs w:val="24"/>
          <w:lang w:eastAsia="ru-RU"/>
        </w:rPr>
        <w:t>Анализ реестра недобросовестных поставщиков</w:t>
      </w:r>
      <w:r w:rsidR="00012537" w:rsidRPr="00860F9F">
        <w:rPr>
          <w:rFonts w:ascii="Times New Roman" w:eastAsia="Times New Roman" w:hAnsi="Times New Roman" w:cs="Times New Roman"/>
          <w:sz w:val="24"/>
          <w:szCs w:val="24"/>
          <w:lang w:eastAsia="ru-RU"/>
        </w:rPr>
        <w:t>,</w:t>
      </w:r>
      <w:r w:rsidRPr="00860F9F">
        <w:rPr>
          <w:rFonts w:ascii="Times New Roman" w:eastAsia="Times New Roman" w:hAnsi="Times New Roman" w:cs="Times New Roman"/>
          <w:sz w:val="24"/>
          <w:szCs w:val="24"/>
          <w:lang w:eastAsia="ru-RU"/>
        </w:rPr>
        <w:t xml:space="preserve"> </w:t>
      </w:r>
      <w:r w:rsidR="00DA13C4" w:rsidRPr="00860F9F">
        <w:rPr>
          <w:rFonts w:ascii="Times New Roman" w:eastAsia="Times New Roman" w:hAnsi="Times New Roman" w:cs="Times New Roman"/>
          <w:sz w:val="24"/>
          <w:szCs w:val="24"/>
          <w:lang w:eastAsia="ru-RU"/>
        </w:rPr>
        <w:t>размещенного в ЕИС в информационно-телекоммуникационной сети «Интернет»</w:t>
      </w:r>
      <w:r w:rsidR="00012537" w:rsidRPr="00860F9F">
        <w:rPr>
          <w:rFonts w:ascii="Times New Roman" w:eastAsia="Times New Roman" w:hAnsi="Times New Roman" w:cs="Times New Roman"/>
          <w:sz w:val="24"/>
          <w:szCs w:val="24"/>
          <w:lang w:eastAsia="ru-RU"/>
        </w:rPr>
        <w:t>,</w:t>
      </w:r>
      <w:r w:rsidR="00DA13C4" w:rsidRPr="00860F9F">
        <w:rPr>
          <w:rFonts w:ascii="Times New Roman" w:eastAsia="Times New Roman" w:hAnsi="Times New Roman" w:cs="Times New Roman"/>
          <w:sz w:val="24"/>
          <w:szCs w:val="24"/>
          <w:lang w:eastAsia="ru-RU"/>
        </w:rPr>
        <w:t xml:space="preserve"> </w:t>
      </w:r>
      <w:r w:rsidR="00B721E5" w:rsidRPr="00860F9F">
        <w:rPr>
          <w:rFonts w:ascii="Times New Roman" w:eastAsia="Times New Roman" w:hAnsi="Times New Roman" w:cs="Times New Roman"/>
          <w:sz w:val="24"/>
          <w:szCs w:val="24"/>
          <w:lang w:eastAsia="ru-RU"/>
        </w:rPr>
        <w:t xml:space="preserve">на предмет включения </w:t>
      </w:r>
      <w:r w:rsidR="008C379B">
        <w:rPr>
          <w:rFonts w:ascii="Times New Roman" w:eastAsia="Times New Roman" w:hAnsi="Times New Roman" w:cs="Times New Roman"/>
          <w:sz w:val="24"/>
          <w:szCs w:val="24"/>
          <w:lang w:eastAsia="ru-RU"/>
        </w:rPr>
        <w:t xml:space="preserve">в него </w:t>
      </w:r>
      <w:r w:rsidR="00B6222D">
        <w:rPr>
          <w:rFonts w:ascii="Times New Roman" w:eastAsia="Times New Roman" w:hAnsi="Times New Roman" w:cs="Times New Roman"/>
          <w:sz w:val="24"/>
          <w:szCs w:val="24"/>
          <w:lang w:eastAsia="ru-RU"/>
        </w:rPr>
        <w:t>победителей</w:t>
      </w:r>
      <w:r w:rsidR="00B721E5" w:rsidRPr="00860F9F">
        <w:rPr>
          <w:rFonts w:ascii="Times New Roman" w:eastAsia="Times New Roman" w:hAnsi="Times New Roman" w:cs="Times New Roman"/>
          <w:sz w:val="24"/>
          <w:szCs w:val="24"/>
          <w:lang w:eastAsia="ru-RU"/>
        </w:rPr>
        <w:t xml:space="preserve"> торгов</w:t>
      </w:r>
      <w:r w:rsidR="008C379B">
        <w:rPr>
          <w:rFonts w:ascii="Times New Roman" w:eastAsia="Times New Roman" w:hAnsi="Times New Roman" w:cs="Times New Roman"/>
          <w:sz w:val="24"/>
          <w:szCs w:val="24"/>
          <w:lang w:eastAsia="ru-RU"/>
        </w:rPr>
        <w:t>,</w:t>
      </w:r>
      <w:r w:rsidR="00B721E5" w:rsidRPr="00860F9F">
        <w:rPr>
          <w:rFonts w:ascii="Times New Roman" w:eastAsia="Times New Roman" w:hAnsi="Times New Roman" w:cs="Times New Roman"/>
          <w:sz w:val="24"/>
          <w:szCs w:val="24"/>
          <w:lang w:eastAsia="ru-RU"/>
        </w:rPr>
        <w:t xml:space="preserve"> осуществленных за проверяемый период</w:t>
      </w:r>
      <w:r w:rsidR="00DD5E99" w:rsidRPr="00860F9F">
        <w:rPr>
          <w:rFonts w:ascii="Times New Roman" w:eastAsia="Times New Roman" w:hAnsi="Times New Roman" w:cs="Times New Roman"/>
          <w:sz w:val="24"/>
          <w:szCs w:val="24"/>
          <w:lang w:eastAsia="ru-RU"/>
        </w:rPr>
        <w:t xml:space="preserve"> заказчиками Таймырского муниципального райо</w:t>
      </w:r>
      <w:r w:rsidR="00B6222D">
        <w:rPr>
          <w:rFonts w:ascii="Times New Roman" w:eastAsia="Times New Roman" w:hAnsi="Times New Roman" w:cs="Times New Roman"/>
          <w:sz w:val="24"/>
          <w:szCs w:val="24"/>
          <w:lang w:eastAsia="ru-RU"/>
        </w:rPr>
        <w:t>на</w:t>
      </w:r>
      <w:r w:rsidR="008C379B">
        <w:rPr>
          <w:rFonts w:ascii="Times New Roman" w:eastAsia="Times New Roman" w:hAnsi="Times New Roman" w:cs="Times New Roman"/>
          <w:sz w:val="24"/>
          <w:szCs w:val="24"/>
          <w:lang w:eastAsia="ru-RU"/>
        </w:rPr>
        <w:t>,</w:t>
      </w:r>
      <w:r w:rsidR="00FA4D57" w:rsidRPr="00860F9F">
        <w:rPr>
          <w:rFonts w:ascii="Times New Roman" w:eastAsia="Times New Roman" w:hAnsi="Times New Roman" w:cs="Times New Roman"/>
          <w:sz w:val="24"/>
          <w:szCs w:val="24"/>
          <w:lang w:eastAsia="ru-RU"/>
        </w:rPr>
        <w:t xml:space="preserve"> таких участников не выявил</w:t>
      </w:r>
      <w:r w:rsidR="003D1936" w:rsidRPr="00860F9F">
        <w:rPr>
          <w:rFonts w:ascii="Times New Roman" w:eastAsia="Times New Roman" w:hAnsi="Times New Roman" w:cs="Times New Roman"/>
          <w:sz w:val="24"/>
          <w:szCs w:val="24"/>
          <w:lang w:eastAsia="ru-RU"/>
        </w:rPr>
        <w:t>.</w:t>
      </w:r>
    </w:p>
    <w:p w:rsidR="00F32AD1" w:rsidRDefault="00A35F7F" w:rsidP="00745D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32AD1" w:rsidRPr="00F32AD1">
        <w:rPr>
          <w:rFonts w:ascii="Times New Roman" w:eastAsia="Times New Roman" w:hAnsi="Times New Roman" w:cs="Times New Roman"/>
          <w:sz w:val="24"/>
          <w:szCs w:val="24"/>
          <w:lang w:eastAsia="ru-RU"/>
        </w:rPr>
        <w:t>нформаци</w:t>
      </w:r>
      <w:r>
        <w:rPr>
          <w:rFonts w:ascii="Times New Roman" w:eastAsia="Times New Roman" w:hAnsi="Times New Roman" w:cs="Times New Roman"/>
          <w:sz w:val="24"/>
          <w:szCs w:val="24"/>
          <w:lang w:eastAsia="ru-RU"/>
        </w:rPr>
        <w:t>я</w:t>
      </w:r>
      <w:r w:rsidR="00F32AD1" w:rsidRPr="00F32AD1">
        <w:rPr>
          <w:rFonts w:ascii="Times New Roman" w:eastAsia="Times New Roman" w:hAnsi="Times New Roman" w:cs="Times New Roman"/>
          <w:sz w:val="24"/>
          <w:szCs w:val="24"/>
          <w:lang w:eastAsia="ru-RU"/>
        </w:rPr>
        <w:t xml:space="preserve">, изложенной в обращении предпринимателя, в том числе о ликвидации предприятий и увеличивающейся безработице в </w:t>
      </w:r>
      <w:r w:rsidR="00235AF4">
        <w:rPr>
          <w:rFonts w:ascii="Times New Roman" w:eastAsia="Times New Roman" w:hAnsi="Times New Roman" w:cs="Times New Roman"/>
          <w:sz w:val="24"/>
          <w:szCs w:val="24"/>
          <w:lang w:eastAsia="ru-RU"/>
        </w:rPr>
        <w:t>Таймырском муниципальном районе</w:t>
      </w:r>
      <w:r>
        <w:rPr>
          <w:rFonts w:ascii="Times New Roman" w:eastAsia="Times New Roman" w:hAnsi="Times New Roman" w:cs="Times New Roman"/>
          <w:sz w:val="24"/>
          <w:szCs w:val="24"/>
          <w:lang w:eastAsia="ru-RU"/>
        </w:rPr>
        <w:t>,</w:t>
      </w:r>
      <w:r w:rsidR="00235AF4">
        <w:rPr>
          <w:rFonts w:ascii="Times New Roman" w:eastAsia="Times New Roman" w:hAnsi="Times New Roman" w:cs="Times New Roman"/>
          <w:sz w:val="24"/>
          <w:szCs w:val="24"/>
          <w:lang w:eastAsia="ru-RU"/>
        </w:rPr>
        <w:t xml:space="preserve"> не подтвердилась.</w:t>
      </w:r>
    </w:p>
    <w:p w:rsidR="00D426F4" w:rsidRPr="00860F9F" w:rsidRDefault="00D426F4" w:rsidP="00745D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аналитического мероприятия предлагается направить материалы проверки в соответствии с установленным порядком в Районный Совет депутатов, отдельные фрагменты заключения направить с сопроводительным письмом обратившемуся</w:t>
      </w:r>
      <w:r w:rsidR="00793C49">
        <w:rPr>
          <w:rFonts w:ascii="Times New Roman" w:eastAsia="Times New Roman" w:hAnsi="Times New Roman" w:cs="Times New Roman"/>
          <w:sz w:val="24"/>
          <w:szCs w:val="24"/>
          <w:lang w:eastAsia="ru-RU"/>
        </w:rPr>
        <w:t xml:space="preserve"> к Губернатору Красноярского края предпринимателю из города Дудинка, а также разместить краткую информацию о проведенном плановом мероприятии на странице КСП официального сайта муниципального района. </w:t>
      </w:r>
    </w:p>
    <w:p w:rsidR="00115D91" w:rsidRDefault="00115D91" w:rsidP="000B12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0B12BC" w:rsidRPr="000B12BC" w:rsidRDefault="000B12BC" w:rsidP="000B12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B12BC">
        <w:rPr>
          <w:rFonts w:ascii="Times New Roman" w:eastAsia="Times New Roman" w:hAnsi="Times New Roman" w:cs="Times New Roman"/>
          <w:b/>
          <w:color w:val="000000"/>
          <w:sz w:val="24"/>
          <w:szCs w:val="24"/>
          <w:lang w:eastAsia="ru-RU"/>
        </w:rPr>
        <w:t>Руководитель</w:t>
      </w:r>
    </w:p>
    <w:p w:rsidR="000B12BC" w:rsidRPr="000B12BC" w:rsidRDefault="000B12BC" w:rsidP="000B12BC">
      <w:pPr>
        <w:widowControl w:val="0"/>
        <w:shd w:val="clear" w:color="auto" w:fill="FFFFFF"/>
        <w:tabs>
          <w:tab w:val="right" w:pos="935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B12BC">
        <w:rPr>
          <w:rFonts w:ascii="Times New Roman" w:eastAsia="Times New Roman" w:hAnsi="Times New Roman" w:cs="Times New Roman"/>
          <w:b/>
          <w:color w:val="000000"/>
          <w:sz w:val="24"/>
          <w:szCs w:val="24"/>
          <w:lang w:eastAsia="ru-RU"/>
        </w:rPr>
        <w:t>экспертно-аналитического мероприятия</w:t>
      </w:r>
      <w:r>
        <w:rPr>
          <w:rFonts w:ascii="Times New Roman" w:eastAsia="Times New Roman" w:hAnsi="Times New Roman" w:cs="Times New Roman"/>
          <w:b/>
          <w:color w:val="000000"/>
          <w:sz w:val="24"/>
          <w:szCs w:val="24"/>
          <w:lang w:eastAsia="ru-RU"/>
        </w:rPr>
        <w:tab/>
      </w:r>
      <w:r w:rsidRPr="000B12BC">
        <w:rPr>
          <w:rFonts w:ascii="Times New Roman" w:eastAsia="Times New Roman" w:hAnsi="Times New Roman" w:cs="Times New Roman"/>
          <w:b/>
          <w:color w:val="000000"/>
          <w:sz w:val="24"/>
          <w:szCs w:val="24"/>
          <w:lang w:eastAsia="ru-RU"/>
        </w:rPr>
        <w:t>С.А. Симутин</w:t>
      </w:r>
      <w:r w:rsidRPr="000B12BC">
        <w:rPr>
          <w:rFonts w:ascii="Times New Roman" w:eastAsia="Times New Roman" w:hAnsi="Times New Roman" w:cs="Times New Roman"/>
          <w:color w:val="000000"/>
          <w:sz w:val="24"/>
          <w:szCs w:val="24"/>
          <w:lang w:eastAsia="ru-RU"/>
        </w:rPr>
        <w:t xml:space="preserve">                                   </w:t>
      </w:r>
    </w:p>
    <w:p w:rsidR="00462EA8" w:rsidRDefault="00462EA8" w:rsidP="000B12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0B12BC" w:rsidRPr="000B12BC" w:rsidRDefault="000B12BC" w:rsidP="000B12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B12BC">
        <w:rPr>
          <w:rFonts w:ascii="Times New Roman" w:eastAsia="Times New Roman" w:hAnsi="Times New Roman" w:cs="Times New Roman"/>
          <w:b/>
          <w:color w:val="000000"/>
          <w:sz w:val="24"/>
          <w:szCs w:val="24"/>
          <w:lang w:eastAsia="ru-RU"/>
        </w:rPr>
        <w:t xml:space="preserve">Инспектор </w:t>
      </w:r>
    </w:p>
    <w:p w:rsidR="00B57E8C" w:rsidRDefault="000B12BC" w:rsidP="00A61DB4">
      <w:pPr>
        <w:widowControl w:val="0"/>
        <w:shd w:val="clear" w:color="auto" w:fill="FFFFFF"/>
        <w:tabs>
          <w:tab w:val="right" w:pos="9355"/>
        </w:tabs>
        <w:autoSpaceDE w:val="0"/>
        <w:autoSpaceDN w:val="0"/>
        <w:adjustRightInd w:val="0"/>
        <w:spacing w:after="0" w:line="240" w:lineRule="auto"/>
        <w:jc w:val="both"/>
        <w:rPr>
          <w:rFonts w:eastAsia="Times New Roman"/>
          <w:color w:val="000000"/>
          <w:lang w:eastAsia="ru-RU"/>
        </w:rPr>
      </w:pPr>
      <w:r w:rsidRPr="000B12BC">
        <w:rPr>
          <w:rFonts w:ascii="Times New Roman" w:eastAsia="Times New Roman" w:hAnsi="Times New Roman" w:cs="Times New Roman"/>
          <w:b/>
          <w:color w:val="000000"/>
          <w:sz w:val="24"/>
          <w:szCs w:val="24"/>
          <w:lang w:eastAsia="ru-RU"/>
        </w:rPr>
        <w:t>экспертно-аналитического отдела</w:t>
      </w:r>
      <w:r>
        <w:rPr>
          <w:rFonts w:ascii="Times New Roman" w:eastAsia="Times New Roman" w:hAnsi="Times New Roman" w:cs="Times New Roman"/>
          <w:b/>
          <w:color w:val="000000"/>
          <w:sz w:val="24"/>
          <w:szCs w:val="24"/>
          <w:lang w:eastAsia="ru-RU"/>
        </w:rPr>
        <w:tab/>
      </w:r>
      <w:r w:rsidRPr="000B12BC">
        <w:rPr>
          <w:rFonts w:ascii="Times New Roman" w:eastAsia="Times New Roman" w:hAnsi="Times New Roman" w:cs="Times New Roman"/>
          <w:b/>
          <w:color w:val="000000"/>
          <w:sz w:val="24"/>
          <w:szCs w:val="24"/>
          <w:lang w:eastAsia="ru-RU"/>
        </w:rPr>
        <w:t>К.О. Жулев</w:t>
      </w:r>
      <w:r w:rsidR="005C64D4">
        <w:rPr>
          <w:rFonts w:eastAsia="Times New Roman"/>
          <w:color w:val="000000"/>
          <w:lang w:eastAsia="ru-RU"/>
        </w:rPr>
        <w:br w:type="page"/>
      </w:r>
    </w:p>
    <w:p w:rsidR="000E6099" w:rsidRPr="00B57E8C" w:rsidRDefault="000E6099" w:rsidP="000E6099">
      <w:pPr>
        <w:widowControl w:val="0"/>
        <w:shd w:val="clear" w:color="auto" w:fill="FFFFFF"/>
        <w:autoSpaceDE w:val="0"/>
        <w:autoSpaceDN w:val="0"/>
        <w:adjustRightInd w:val="0"/>
        <w:spacing w:after="0" w:line="240" w:lineRule="auto"/>
        <w:ind w:firstLine="549"/>
        <w:jc w:val="right"/>
        <w:rPr>
          <w:rFonts w:ascii="Times New Roman" w:eastAsia="Times New Roman" w:hAnsi="Times New Roman" w:cs="Times New Roman"/>
          <w:b/>
          <w:i/>
          <w:color w:val="000000"/>
          <w:sz w:val="24"/>
          <w:szCs w:val="24"/>
          <w:lang w:eastAsia="ru-RU"/>
        </w:rPr>
      </w:pPr>
      <w:r w:rsidRPr="00B57E8C">
        <w:rPr>
          <w:rFonts w:ascii="Times New Roman" w:eastAsia="Times New Roman" w:hAnsi="Times New Roman" w:cs="Times New Roman"/>
          <w:b/>
          <w:i/>
          <w:color w:val="000000"/>
          <w:sz w:val="24"/>
          <w:szCs w:val="24"/>
          <w:lang w:eastAsia="ru-RU"/>
        </w:rPr>
        <w:lastRenderedPageBreak/>
        <w:t xml:space="preserve">Приложение № 1 к </w:t>
      </w:r>
    </w:p>
    <w:p w:rsidR="000E6099" w:rsidRPr="00B57E8C" w:rsidRDefault="000E6099" w:rsidP="000E6099">
      <w:pPr>
        <w:widowControl w:val="0"/>
        <w:shd w:val="clear" w:color="auto" w:fill="FFFFFF"/>
        <w:autoSpaceDE w:val="0"/>
        <w:autoSpaceDN w:val="0"/>
        <w:adjustRightInd w:val="0"/>
        <w:spacing w:after="0" w:line="240" w:lineRule="auto"/>
        <w:ind w:firstLine="549"/>
        <w:jc w:val="right"/>
        <w:rPr>
          <w:rFonts w:ascii="Times New Roman" w:eastAsia="Times New Roman" w:hAnsi="Times New Roman" w:cs="Times New Roman"/>
          <w:b/>
          <w:i/>
          <w:color w:val="000000"/>
          <w:sz w:val="24"/>
          <w:szCs w:val="24"/>
          <w:lang w:eastAsia="ru-RU"/>
        </w:rPr>
      </w:pPr>
      <w:r w:rsidRPr="00B57E8C">
        <w:rPr>
          <w:rFonts w:ascii="Times New Roman" w:eastAsia="Times New Roman" w:hAnsi="Times New Roman" w:cs="Times New Roman"/>
          <w:b/>
          <w:i/>
          <w:color w:val="000000"/>
          <w:sz w:val="24"/>
          <w:szCs w:val="24"/>
          <w:lang w:eastAsia="ru-RU"/>
        </w:rPr>
        <w:t xml:space="preserve">Заключению № </w:t>
      </w:r>
      <w:r w:rsidRPr="00AD218B">
        <w:rPr>
          <w:rFonts w:ascii="Times New Roman" w:eastAsia="Times New Roman" w:hAnsi="Times New Roman" w:cs="Times New Roman"/>
          <w:b/>
          <w:i/>
          <w:sz w:val="24"/>
          <w:szCs w:val="24"/>
          <w:lang w:eastAsia="ru-RU"/>
        </w:rPr>
        <w:t>_____</w:t>
      </w:r>
    </w:p>
    <w:p w:rsidR="000E6099" w:rsidRDefault="000E6099">
      <w:pPr>
        <w:rPr>
          <w:rFonts w:ascii="Times New Roman" w:eastAsia="Times New Roman" w:hAnsi="Times New Roman" w:cs="Times New Roman"/>
          <w:b/>
          <w:i/>
          <w:color w:val="000000"/>
          <w:sz w:val="24"/>
          <w:szCs w:val="24"/>
          <w:lang w:eastAsia="ru-RU"/>
        </w:rPr>
      </w:pPr>
    </w:p>
    <w:p w:rsidR="0019377D" w:rsidRPr="00EF2FD2" w:rsidRDefault="0019377D" w:rsidP="0019377D">
      <w:pPr>
        <w:widowControl w:val="0"/>
        <w:shd w:val="clear" w:color="auto" w:fill="FFFFFF"/>
        <w:autoSpaceDE w:val="0"/>
        <w:autoSpaceDN w:val="0"/>
        <w:adjustRightInd w:val="0"/>
        <w:spacing w:after="0" w:line="240" w:lineRule="auto"/>
        <w:ind w:firstLine="691"/>
        <w:jc w:val="center"/>
        <w:rPr>
          <w:rFonts w:ascii="Times New Roman" w:eastAsia="Times New Roman" w:hAnsi="Times New Roman" w:cs="Times New Roman"/>
          <w:b/>
          <w:color w:val="000000"/>
          <w:sz w:val="24"/>
          <w:szCs w:val="24"/>
          <w:lang w:eastAsia="ru-RU"/>
        </w:rPr>
      </w:pPr>
      <w:r w:rsidRPr="00EF2FD2">
        <w:rPr>
          <w:rFonts w:ascii="Times New Roman" w:eastAsia="Times New Roman" w:hAnsi="Times New Roman" w:cs="Times New Roman"/>
          <w:b/>
          <w:color w:val="000000"/>
          <w:sz w:val="24"/>
          <w:szCs w:val="24"/>
          <w:lang w:eastAsia="ru-RU"/>
        </w:rPr>
        <w:t xml:space="preserve">Термины и понятия, используемые в заключении </w:t>
      </w:r>
    </w:p>
    <w:p w:rsidR="0019377D" w:rsidRPr="00EF2FD2" w:rsidRDefault="0019377D" w:rsidP="0019377D">
      <w:pPr>
        <w:widowControl w:val="0"/>
        <w:shd w:val="clear" w:color="auto" w:fill="FFFFFF"/>
        <w:autoSpaceDE w:val="0"/>
        <w:autoSpaceDN w:val="0"/>
        <w:adjustRightInd w:val="0"/>
        <w:spacing w:after="0" w:line="240" w:lineRule="auto"/>
        <w:ind w:firstLine="691"/>
        <w:jc w:val="center"/>
        <w:rPr>
          <w:rFonts w:ascii="Times New Roman" w:eastAsia="Times New Roman" w:hAnsi="Times New Roman" w:cs="Times New Roman"/>
          <w:b/>
          <w:color w:val="000000"/>
          <w:sz w:val="24"/>
          <w:szCs w:val="24"/>
          <w:lang w:eastAsia="ru-RU"/>
        </w:rPr>
      </w:pPr>
    </w:p>
    <w:p w:rsidR="0019377D" w:rsidRPr="00EF2FD2" w:rsidRDefault="0019377D" w:rsidP="0019377D">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sidRPr="00EF2FD2">
        <w:rPr>
          <w:rFonts w:ascii="Times New Roman" w:eastAsia="Times New Roman" w:hAnsi="Times New Roman" w:cs="Times New Roman"/>
          <w:color w:val="000000"/>
          <w:sz w:val="24"/>
          <w:szCs w:val="24"/>
          <w:lang w:eastAsia="ru-RU"/>
        </w:rPr>
        <w:t>В Федеральном законе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 44-ФЗ) даны определения, касающиеся предмета данного экспертно-аналитического мероприятия:</w:t>
      </w:r>
    </w:p>
    <w:p w:rsidR="0019377D" w:rsidRPr="00EF2FD2" w:rsidRDefault="0019377D" w:rsidP="0019377D">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sidRPr="00EF2FD2">
        <w:rPr>
          <w:rFonts w:ascii="Times New Roman" w:eastAsia="Times New Roman" w:hAnsi="Times New Roman" w:cs="Times New Roman"/>
          <w:color w:val="000000"/>
          <w:sz w:val="24"/>
          <w:szCs w:val="24"/>
          <w:lang w:eastAsia="ru-RU"/>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EF2FD2">
        <w:rPr>
          <w:rFonts w:ascii="Times New Roman" w:eastAsia="Times New Roman" w:hAnsi="Times New Roman" w:cs="Times New Roman"/>
          <w:color w:val="000000"/>
          <w:sz w:val="24"/>
          <w:szCs w:val="24"/>
          <w:lang w:eastAsia="ru-RU"/>
        </w:rPr>
        <w:t>Росатом</w:t>
      </w:r>
      <w:proofErr w:type="spellEnd"/>
      <w:r w:rsidRPr="00EF2FD2">
        <w:rPr>
          <w:rFonts w:ascii="Times New Roman" w:eastAsia="Times New Roman" w:hAnsi="Times New Roman" w:cs="Times New Roman"/>
          <w:color w:val="000000"/>
          <w:sz w:val="24"/>
          <w:szCs w:val="24"/>
          <w:lang w:eastAsia="ru-RU"/>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9377D" w:rsidRPr="00EF2FD2" w:rsidRDefault="0019377D" w:rsidP="0019377D">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sidRPr="00EF2FD2">
        <w:rPr>
          <w:rFonts w:ascii="Times New Roman" w:eastAsia="Times New Roman" w:hAnsi="Times New Roman" w:cs="Times New Roman"/>
          <w:color w:val="000000"/>
          <w:sz w:val="24"/>
          <w:szCs w:val="24"/>
          <w:lang w:eastAsia="ru-RU"/>
        </w:rPr>
        <w:t>2) закупка товара, работы, услуги для обеспечения государственных или муниципальных нужд (далее - закупка) - совокупность действий, осуществляемых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«О контрактной системе»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9377D" w:rsidRPr="00EF2FD2" w:rsidRDefault="0019377D" w:rsidP="0019377D">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sidRPr="00EF2FD2">
        <w:rPr>
          <w:rFonts w:ascii="Times New Roman" w:eastAsia="Times New Roman" w:hAnsi="Times New Roman" w:cs="Times New Roman"/>
          <w:color w:val="000000"/>
          <w:sz w:val="24"/>
          <w:szCs w:val="24"/>
          <w:lang w:eastAsia="ru-RU"/>
        </w:rPr>
        <w:t>3)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9377D" w:rsidRPr="00EF2FD2" w:rsidRDefault="0019377D" w:rsidP="0019377D">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sidRPr="00EF2FD2">
        <w:rPr>
          <w:rFonts w:ascii="Times New Roman" w:eastAsia="Times New Roman" w:hAnsi="Times New Roman" w:cs="Times New Roman"/>
          <w:color w:val="000000"/>
          <w:sz w:val="24"/>
          <w:szCs w:val="24"/>
          <w:lang w:eastAsia="ru-RU"/>
        </w:rPr>
        <w:t>4) заказчик - муниципальный заказчик либо бюджетное учреждение, осуществляющие закупки;</w:t>
      </w:r>
    </w:p>
    <w:p w:rsidR="0019377D" w:rsidRPr="00EF2FD2" w:rsidRDefault="0019377D" w:rsidP="0019377D">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EF2FD2">
        <w:rPr>
          <w:rFonts w:ascii="Times New Roman" w:eastAsia="Times New Roman" w:hAnsi="Times New Roman" w:cs="Times New Roman"/>
          <w:color w:val="000000"/>
          <w:sz w:val="24"/>
          <w:szCs w:val="24"/>
          <w:lang w:eastAsia="ru-RU"/>
        </w:rPr>
        <w:t>) единая информационная система в сфере закупок (далее - ЕИС) - совокупность информации, указанной в части 3 статьи 4 Федерального закона «О контрактной системе»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9377D" w:rsidRDefault="0019377D" w:rsidP="00DA3685">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b/>
          <w:i/>
          <w:color w:val="000000"/>
          <w:sz w:val="24"/>
          <w:szCs w:val="24"/>
          <w:lang w:eastAsia="ru-RU"/>
        </w:rPr>
      </w:pPr>
      <w:r w:rsidRPr="00EF2FD2">
        <w:rPr>
          <w:rFonts w:ascii="Times New Roman" w:eastAsia="Times New Roman" w:hAnsi="Times New Roman" w:cs="Times New Roman"/>
          <w:color w:val="000000"/>
          <w:sz w:val="24"/>
          <w:szCs w:val="24"/>
          <w:lang w:eastAsia="ru-RU"/>
        </w:rPr>
        <w:t>7) уполномоченный орган - муниципальный орган, на которые возложены полномочия, предусмотренные статьей 26 Федерального закона «О контрактной системе» № 44-ФЗ</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i/>
          <w:color w:val="000000"/>
          <w:sz w:val="24"/>
          <w:szCs w:val="24"/>
          <w:lang w:eastAsia="ru-RU"/>
        </w:rPr>
        <w:br w:type="page"/>
      </w:r>
    </w:p>
    <w:p w:rsidR="00B57E8C" w:rsidRPr="00B57E8C" w:rsidRDefault="00B57E8C" w:rsidP="00B57E8C">
      <w:pPr>
        <w:widowControl w:val="0"/>
        <w:shd w:val="clear" w:color="auto" w:fill="FFFFFF"/>
        <w:autoSpaceDE w:val="0"/>
        <w:autoSpaceDN w:val="0"/>
        <w:adjustRightInd w:val="0"/>
        <w:spacing w:after="0" w:line="240" w:lineRule="auto"/>
        <w:ind w:firstLine="549"/>
        <w:jc w:val="right"/>
        <w:rPr>
          <w:rFonts w:ascii="Times New Roman" w:eastAsia="Times New Roman" w:hAnsi="Times New Roman" w:cs="Times New Roman"/>
          <w:b/>
          <w:i/>
          <w:color w:val="000000"/>
          <w:sz w:val="24"/>
          <w:szCs w:val="24"/>
          <w:lang w:eastAsia="ru-RU"/>
        </w:rPr>
      </w:pPr>
      <w:r w:rsidRPr="00B57E8C">
        <w:rPr>
          <w:rFonts w:ascii="Times New Roman" w:eastAsia="Times New Roman" w:hAnsi="Times New Roman" w:cs="Times New Roman"/>
          <w:b/>
          <w:i/>
          <w:color w:val="000000"/>
          <w:sz w:val="24"/>
          <w:szCs w:val="24"/>
          <w:lang w:eastAsia="ru-RU"/>
        </w:rPr>
        <w:lastRenderedPageBreak/>
        <w:t xml:space="preserve">Приложение № </w:t>
      </w:r>
      <w:r w:rsidR="000E6099">
        <w:rPr>
          <w:rFonts w:ascii="Times New Roman" w:eastAsia="Times New Roman" w:hAnsi="Times New Roman" w:cs="Times New Roman"/>
          <w:b/>
          <w:i/>
          <w:color w:val="000000"/>
          <w:sz w:val="24"/>
          <w:szCs w:val="24"/>
          <w:lang w:eastAsia="ru-RU"/>
        </w:rPr>
        <w:t>2</w:t>
      </w:r>
      <w:r w:rsidRPr="00B57E8C">
        <w:rPr>
          <w:rFonts w:ascii="Times New Roman" w:eastAsia="Times New Roman" w:hAnsi="Times New Roman" w:cs="Times New Roman"/>
          <w:b/>
          <w:i/>
          <w:color w:val="000000"/>
          <w:sz w:val="24"/>
          <w:szCs w:val="24"/>
          <w:lang w:eastAsia="ru-RU"/>
        </w:rPr>
        <w:t xml:space="preserve"> к </w:t>
      </w:r>
    </w:p>
    <w:p w:rsidR="00B57E8C" w:rsidRPr="00B57E8C" w:rsidRDefault="00B57E8C" w:rsidP="00B57E8C">
      <w:pPr>
        <w:widowControl w:val="0"/>
        <w:shd w:val="clear" w:color="auto" w:fill="FFFFFF"/>
        <w:autoSpaceDE w:val="0"/>
        <w:autoSpaceDN w:val="0"/>
        <w:adjustRightInd w:val="0"/>
        <w:spacing w:after="0" w:line="240" w:lineRule="auto"/>
        <w:ind w:firstLine="549"/>
        <w:jc w:val="right"/>
        <w:rPr>
          <w:rFonts w:ascii="Times New Roman" w:eastAsia="Times New Roman" w:hAnsi="Times New Roman" w:cs="Times New Roman"/>
          <w:b/>
          <w:i/>
          <w:color w:val="000000"/>
          <w:sz w:val="24"/>
          <w:szCs w:val="24"/>
          <w:lang w:eastAsia="ru-RU"/>
        </w:rPr>
      </w:pPr>
      <w:r w:rsidRPr="00B57E8C">
        <w:rPr>
          <w:rFonts w:ascii="Times New Roman" w:eastAsia="Times New Roman" w:hAnsi="Times New Roman" w:cs="Times New Roman"/>
          <w:b/>
          <w:i/>
          <w:color w:val="000000"/>
          <w:sz w:val="24"/>
          <w:szCs w:val="24"/>
          <w:lang w:eastAsia="ru-RU"/>
        </w:rPr>
        <w:t xml:space="preserve">Заключению № </w:t>
      </w:r>
      <w:r w:rsidR="00AD218B" w:rsidRPr="00AD218B">
        <w:rPr>
          <w:rFonts w:ascii="Times New Roman" w:eastAsia="Times New Roman" w:hAnsi="Times New Roman" w:cs="Times New Roman"/>
          <w:b/>
          <w:i/>
          <w:sz w:val="24"/>
          <w:szCs w:val="24"/>
          <w:lang w:eastAsia="ru-RU"/>
        </w:rPr>
        <w:t>_____</w:t>
      </w:r>
    </w:p>
    <w:p w:rsidR="00B57E8C" w:rsidRPr="00B57E8C" w:rsidRDefault="00B57E8C" w:rsidP="00B57E8C">
      <w:pPr>
        <w:widowControl w:val="0"/>
        <w:shd w:val="clear" w:color="auto" w:fill="FFFFFF"/>
        <w:autoSpaceDE w:val="0"/>
        <w:autoSpaceDN w:val="0"/>
        <w:adjustRightInd w:val="0"/>
        <w:spacing w:after="0" w:line="240" w:lineRule="auto"/>
        <w:ind w:firstLine="549"/>
        <w:jc w:val="center"/>
        <w:rPr>
          <w:rFonts w:ascii="Times New Roman" w:eastAsia="Times New Roman" w:hAnsi="Times New Roman" w:cs="Times New Roman"/>
          <w:b/>
          <w:color w:val="000000"/>
          <w:sz w:val="24"/>
          <w:szCs w:val="24"/>
          <w:lang w:eastAsia="ru-RU"/>
        </w:rPr>
      </w:pPr>
    </w:p>
    <w:p w:rsidR="00B57E8C" w:rsidRPr="00B57E8C" w:rsidRDefault="00B57E8C" w:rsidP="00B57E8C">
      <w:pPr>
        <w:widowControl w:val="0"/>
        <w:shd w:val="clear" w:color="auto" w:fill="FFFFFF"/>
        <w:autoSpaceDE w:val="0"/>
        <w:autoSpaceDN w:val="0"/>
        <w:adjustRightInd w:val="0"/>
        <w:spacing w:after="0" w:line="240" w:lineRule="auto"/>
        <w:ind w:firstLine="549"/>
        <w:jc w:val="center"/>
        <w:rPr>
          <w:rFonts w:ascii="Times New Roman" w:eastAsia="Times New Roman" w:hAnsi="Times New Roman" w:cs="Times New Roman"/>
          <w:b/>
          <w:color w:val="000000"/>
          <w:sz w:val="24"/>
          <w:szCs w:val="24"/>
          <w:lang w:eastAsia="ru-RU"/>
        </w:rPr>
      </w:pPr>
    </w:p>
    <w:p w:rsidR="00B57E8C" w:rsidRPr="00B57E8C" w:rsidRDefault="00B57E8C" w:rsidP="00B57E8C">
      <w:pPr>
        <w:widowControl w:val="0"/>
        <w:shd w:val="clear" w:color="auto" w:fill="FFFFFF"/>
        <w:autoSpaceDE w:val="0"/>
        <w:autoSpaceDN w:val="0"/>
        <w:adjustRightInd w:val="0"/>
        <w:spacing w:after="0" w:line="240" w:lineRule="auto"/>
        <w:ind w:firstLine="549"/>
        <w:jc w:val="center"/>
        <w:rPr>
          <w:rFonts w:ascii="Times New Roman" w:eastAsia="Times New Roman" w:hAnsi="Times New Roman" w:cs="Times New Roman"/>
          <w:b/>
          <w:color w:val="000000"/>
          <w:sz w:val="24"/>
          <w:szCs w:val="24"/>
          <w:lang w:eastAsia="ru-RU"/>
        </w:rPr>
      </w:pPr>
      <w:r w:rsidRPr="00B57E8C">
        <w:rPr>
          <w:rFonts w:ascii="Times New Roman" w:eastAsia="Times New Roman" w:hAnsi="Times New Roman" w:cs="Times New Roman"/>
          <w:b/>
          <w:color w:val="000000"/>
          <w:sz w:val="24"/>
          <w:szCs w:val="24"/>
          <w:lang w:eastAsia="ru-RU"/>
        </w:rPr>
        <w:t>Перечень документов, используемых в ходе проверки</w:t>
      </w:r>
    </w:p>
    <w:p w:rsidR="00B57E8C" w:rsidRPr="00B57E8C" w:rsidRDefault="00B57E8C" w:rsidP="00B57E8C">
      <w:pPr>
        <w:widowControl w:val="0"/>
        <w:shd w:val="clear" w:color="auto" w:fill="FFFFFF"/>
        <w:autoSpaceDE w:val="0"/>
        <w:autoSpaceDN w:val="0"/>
        <w:adjustRightInd w:val="0"/>
        <w:spacing w:after="0" w:line="240" w:lineRule="auto"/>
        <w:ind w:firstLine="549"/>
        <w:jc w:val="center"/>
        <w:rPr>
          <w:rFonts w:ascii="Times New Roman" w:eastAsia="Times New Roman" w:hAnsi="Times New Roman" w:cs="Times New Roman"/>
          <w:color w:val="000000"/>
          <w:sz w:val="24"/>
          <w:szCs w:val="24"/>
          <w:lang w:eastAsia="ru-RU"/>
        </w:rPr>
      </w:pPr>
    </w:p>
    <w:p w:rsidR="00B57E8C" w:rsidRPr="00B57E8C" w:rsidRDefault="00B57E8C" w:rsidP="00B57E8C">
      <w:pPr>
        <w:widowControl w:val="0"/>
        <w:shd w:val="clear" w:color="auto" w:fill="FFFFFF"/>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B57E8C">
        <w:rPr>
          <w:rFonts w:ascii="Times New Roman" w:eastAsia="Times New Roman" w:hAnsi="Times New Roman" w:cs="Times New Roman"/>
          <w:color w:val="000000"/>
          <w:sz w:val="24"/>
          <w:szCs w:val="24"/>
          <w:lang w:eastAsia="ru-RU"/>
        </w:rPr>
        <w:t>В ходе проверки использованы следующие нормативные акты:</w:t>
      </w:r>
    </w:p>
    <w:p w:rsidR="00B57E8C" w:rsidRDefault="00B57E8C" w:rsidP="00B57E8C">
      <w:pPr>
        <w:widowControl w:val="0"/>
        <w:shd w:val="clear" w:color="auto" w:fill="FFFFFF"/>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B57E8C">
        <w:rPr>
          <w:rFonts w:ascii="Times New Roman" w:eastAsia="Times New Roman" w:hAnsi="Times New Roman" w:cs="Times New Roman"/>
          <w:color w:val="000000"/>
          <w:sz w:val="24"/>
          <w:szCs w:val="24"/>
          <w:lang w:eastAsia="ru-RU"/>
        </w:rPr>
        <w:t>- Федеральный закон от 05.04.2013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№44-ФЗ);</w:t>
      </w:r>
    </w:p>
    <w:p w:rsidR="00523CD7" w:rsidRPr="00B57E8C" w:rsidRDefault="00523CD7" w:rsidP="00B57E8C">
      <w:pPr>
        <w:widowControl w:val="0"/>
        <w:shd w:val="clear" w:color="auto" w:fill="FFFFFF"/>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23CD7">
        <w:rPr>
          <w:rFonts w:ascii="Times New Roman" w:eastAsia="Times New Roman" w:hAnsi="Times New Roman" w:cs="Times New Roman"/>
          <w:color w:val="000000"/>
          <w:sz w:val="24"/>
          <w:szCs w:val="24"/>
          <w:lang w:eastAsia="ru-RU"/>
        </w:rPr>
        <w:t xml:space="preserve">Приказ </w:t>
      </w:r>
      <w:proofErr w:type="spellStart"/>
      <w:r w:rsidRPr="00523CD7">
        <w:rPr>
          <w:rFonts w:ascii="Times New Roman" w:eastAsia="Times New Roman" w:hAnsi="Times New Roman" w:cs="Times New Roman"/>
          <w:color w:val="000000"/>
          <w:sz w:val="24"/>
          <w:szCs w:val="24"/>
          <w:lang w:eastAsia="ru-RU"/>
        </w:rPr>
        <w:t>Минрегиона</w:t>
      </w:r>
      <w:proofErr w:type="spellEnd"/>
      <w:r w:rsidRPr="00523CD7">
        <w:rPr>
          <w:rFonts w:ascii="Times New Roman" w:eastAsia="Times New Roman" w:hAnsi="Times New Roman" w:cs="Times New Roman"/>
          <w:color w:val="000000"/>
          <w:sz w:val="24"/>
          <w:szCs w:val="24"/>
          <w:lang w:eastAsia="ru-RU"/>
        </w:rPr>
        <w:t xml:space="preserve"> РФ № 624 от 30.12.2009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eastAsia="Times New Roman" w:hAnsi="Times New Roman" w:cs="Times New Roman"/>
          <w:color w:val="000000"/>
          <w:sz w:val="24"/>
          <w:szCs w:val="24"/>
          <w:lang w:eastAsia="ru-RU"/>
        </w:rPr>
        <w:t xml:space="preserve"> (далее </w:t>
      </w:r>
      <w:r w:rsidR="00BB38B5">
        <w:rPr>
          <w:rFonts w:ascii="Times New Roman" w:eastAsia="Times New Roman" w:hAnsi="Times New Roman" w:cs="Times New Roman"/>
          <w:color w:val="000000"/>
          <w:sz w:val="24"/>
          <w:szCs w:val="24"/>
          <w:lang w:eastAsia="ru-RU"/>
        </w:rPr>
        <w:t xml:space="preserve">- </w:t>
      </w:r>
      <w:r w:rsidR="00BB38B5" w:rsidRPr="00523CD7">
        <w:rPr>
          <w:rFonts w:ascii="Times New Roman" w:eastAsia="Times New Roman" w:hAnsi="Times New Roman" w:cs="Times New Roman"/>
          <w:color w:val="000000"/>
          <w:sz w:val="24"/>
          <w:szCs w:val="24"/>
          <w:lang w:eastAsia="ru-RU"/>
        </w:rPr>
        <w:t xml:space="preserve">Приказ </w:t>
      </w:r>
      <w:proofErr w:type="spellStart"/>
      <w:r w:rsidR="00BB38B5" w:rsidRPr="00523CD7">
        <w:rPr>
          <w:rFonts w:ascii="Times New Roman" w:eastAsia="Times New Roman" w:hAnsi="Times New Roman" w:cs="Times New Roman"/>
          <w:color w:val="000000"/>
          <w:sz w:val="24"/>
          <w:szCs w:val="24"/>
          <w:lang w:eastAsia="ru-RU"/>
        </w:rPr>
        <w:t>Минрегиона</w:t>
      </w:r>
      <w:proofErr w:type="spellEnd"/>
      <w:r w:rsidR="00BB38B5" w:rsidRPr="00523CD7">
        <w:rPr>
          <w:rFonts w:ascii="Times New Roman" w:eastAsia="Times New Roman" w:hAnsi="Times New Roman" w:cs="Times New Roman"/>
          <w:color w:val="000000"/>
          <w:sz w:val="24"/>
          <w:szCs w:val="24"/>
          <w:lang w:eastAsia="ru-RU"/>
        </w:rPr>
        <w:t xml:space="preserve"> РФ «Об утверждении Перечня видов работ</w:t>
      </w:r>
      <w:r w:rsidR="00D159DA">
        <w:rPr>
          <w:rFonts w:ascii="Times New Roman" w:eastAsia="Times New Roman" w:hAnsi="Times New Roman" w:cs="Times New Roman"/>
          <w:color w:val="000000"/>
          <w:sz w:val="24"/>
          <w:szCs w:val="24"/>
          <w:lang w:eastAsia="ru-RU"/>
        </w:rPr>
        <w:t>,</w:t>
      </w:r>
      <w:r w:rsidR="00BB38B5" w:rsidRPr="00523CD7">
        <w:rPr>
          <w:rFonts w:ascii="Times New Roman" w:eastAsia="Times New Roman" w:hAnsi="Times New Roman" w:cs="Times New Roman"/>
          <w:color w:val="000000"/>
          <w:sz w:val="24"/>
          <w:szCs w:val="24"/>
          <w:lang w:eastAsia="ru-RU"/>
        </w:rPr>
        <w:t xml:space="preserve"> </w:t>
      </w:r>
      <w:r w:rsidR="00D159DA" w:rsidRPr="00D159DA">
        <w:rPr>
          <w:rFonts w:ascii="Times New Roman" w:eastAsia="Times New Roman" w:hAnsi="Times New Roman" w:cs="Times New Roman"/>
          <w:color w:val="000000"/>
          <w:sz w:val="24"/>
          <w:szCs w:val="24"/>
          <w:lang w:eastAsia="ru-RU"/>
        </w:rPr>
        <w:t>которые оказывают влияние на безопасность объектов капитального строительства»</w:t>
      </w:r>
      <w:r w:rsidR="00D159DA">
        <w:rPr>
          <w:rFonts w:ascii="Times New Roman" w:eastAsia="Times New Roman" w:hAnsi="Times New Roman" w:cs="Times New Roman"/>
          <w:color w:val="000000"/>
          <w:sz w:val="24"/>
          <w:szCs w:val="24"/>
          <w:lang w:eastAsia="ru-RU"/>
        </w:rPr>
        <w:t xml:space="preserve"> </w:t>
      </w:r>
      <w:r w:rsidR="00BB38B5" w:rsidRPr="00523CD7">
        <w:rPr>
          <w:rFonts w:ascii="Times New Roman" w:eastAsia="Times New Roman" w:hAnsi="Times New Roman" w:cs="Times New Roman"/>
          <w:color w:val="000000"/>
          <w:sz w:val="24"/>
          <w:szCs w:val="24"/>
          <w:lang w:eastAsia="ru-RU"/>
        </w:rPr>
        <w:t>№ 624</w:t>
      </w:r>
      <w:r w:rsidR="00D159DA">
        <w:rPr>
          <w:rFonts w:ascii="Times New Roman" w:eastAsia="Times New Roman" w:hAnsi="Times New Roman" w:cs="Times New Roman"/>
          <w:color w:val="000000"/>
          <w:sz w:val="24"/>
          <w:szCs w:val="24"/>
          <w:lang w:eastAsia="ru-RU"/>
        </w:rPr>
        <w:t>);</w:t>
      </w:r>
    </w:p>
    <w:p w:rsidR="00B57E8C" w:rsidRPr="00B57E8C" w:rsidRDefault="00B57E8C" w:rsidP="002630F5">
      <w:pPr>
        <w:widowControl w:val="0"/>
        <w:shd w:val="clear" w:color="auto" w:fill="FFFFFF"/>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B57E8C">
        <w:rPr>
          <w:rFonts w:ascii="Times New Roman" w:eastAsia="Times New Roman" w:hAnsi="Times New Roman" w:cs="Times New Roman"/>
          <w:color w:val="000000"/>
          <w:sz w:val="24"/>
          <w:szCs w:val="24"/>
          <w:lang w:eastAsia="ru-RU"/>
        </w:rPr>
        <w:t xml:space="preserve">- Постановление </w:t>
      </w:r>
      <w:r w:rsidR="002630F5">
        <w:rPr>
          <w:rFonts w:ascii="Times New Roman" w:eastAsia="Times New Roman" w:hAnsi="Times New Roman" w:cs="Times New Roman"/>
          <w:color w:val="000000"/>
          <w:sz w:val="24"/>
          <w:szCs w:val="24"/>
          <w:lang w:eastAsia="ru-RU"/>
        </w:rPr>
        <w:t>Администрации Т</w:t>
      </w:r>
      <w:r w:rsidR="002630F5" w:rsidRPr="002630F5">
        <w:rPr>
          <w:rFonts w:ascii="Times New Roman" w:eastAsia="Times New Roman" w:hAnsi="Times New Roman" w:cs="Times New Roman"/>
          <w:color w:val="000000"/>
          <w:sz w:val="24"/>
          <w:szCs w:val="24"/>
          <w:lang w:eastAsia="ru-RU"/>
        </w:rPr>
        <w:t>аймырского</w:t>
      </w:r>
      <w:r w:rsidR="002630F5">
        <w:rPr>
          <w:rFonts w:ascii="Times New Roman" w:eastAsia="Times New Roman" w:hAnsi="Times New Roman" w:cs="Times New Roman"/>
          <w:color w:val="000000"/>
          <w:sz w:val="24"/>
          <w:szCs w:val="24"/>
          <w:lang w:eastAsia="ru-RU"/>
        </w:rPr>
        <w:t xml:space="preserve"> Д</w:t>
      </w:r>
      <w:r w:rsidR="002630F5" w:rsidRPr="002630F5">
        <w:rPr>
          <w:rFonts w:ascii="Times New Roman" w:eastAsia="Times New Roman" w:hAnsi="Times New Roman" w:cs="Times New Roman"/>
          <w:color w:val="000000"/>
          <w:sz w:val="24"/>
          <w:szCs w:val="24"/>
          <w:lang w:eastAsia="ru-RU"/>
        </w:rPr>
        <w:t>олгано-</w:t>
      </w:r>
      <w:r w:rsidR="002630F5">
        <w:rPr>
          <w:rFonts w:ascii="Times New Roman" w:eastAsia="Times New Roman" w:hAnsi="Times New Roman" w:cs="Times New Roman"/>
          <w:color w:val="000000"/>
          <w:sz w:val="24"/>
          <w:szCs w:val="24"/>
          <w:lang w:eastAsia="ru-RU"/>
        </w:rPr>
        <w:t>Н</w:t>
      </w:r>
      <w:r w:rsidR="002630F5" w:rsidRPr="002630F5">
        <w:rPr>
          <w:rFonts w:ascii="Times New Roman" w:eastAsia="Times New Roman" w:hAnsi="Times New Roman" w:cs="Times New Roman"/>
          <w:color w:val="000000"/>
          <w:sz w:val="24"/>
          <w:szCs w:val="24"/>
          <w:lang w:eastAsia="ru-RU"/>
        </w:rPr>
        <w:t>енецкого муниципального района</w:t>
      </w:r>
      <w:r w:rsidRPr="00B57E8C">
        <w:rPr>
          <w:rFonts w:ascii="Times New Roman" w:eastAsia="Times New Roman" w:hAnsi="Times New Roman" w:cs="Times New Roman"/>
          <w:color w:val="000000"/>
          <w:sz w:val="24"/>
          <w:szCs w:val="24"/>
          <w:lang w:eastAsia="ru-RU"/>
        </w:rPr>
        <w:t xml:space="preserve"> </w:t>
      </w:r>
      <w:r w:rsidR="00960AB9">
        <w:rPr>
          <w:rFonts w:ascii="Times New Roman" w:eastAsia="Times New Roman" w:hAnsi="Times New Roman" w:cs="Times New Roman"/>
          <w:color w:val="000000"/>
          <w:sz w:val="24"/>
          <w:szCs w:val="24"/>
          <w:lang w:eastAsia="ru-RU"/>
        </w:rPr>
        <w:t>от 27.02.</w:t>
      </w:r>
      <w:r w:rsidR="00960AB9" w:rsidRPr="00960AB9">
        <w:rPr>
          <w:rFonts w:ascii="Times New Roman" w:eastAsia="Times New Roman" w:hAnsi="Times New Roman" w:cs="Times New Roman"/>
          <w:color w:val="000000"/>
          <w:sz w:val="24"/>
          <w:szCs w:val="24"/>
          <w:lang w:eastAsia="ru-RU"/>
        </w:rPr>
        <w:t xml:space="preserve">2014 г. </w:t>
      </w:r>
      <w:r w:rsidR="00960AB9">
        <w:rPr>
          <w:rFonts w:ascii="Times New Roman" w:eastAsia="Times New Roman" w:hAnsi="Times New Roman" w:cs="Times New Roman"/>
          <w:color w:val="000000"/>
          <w:sz w:val="24"/>
          <w:szCs w:val="24"/>
          <w:lang w:eastAsia="ru-RU"/>
        </w:rPr>
        <w:t>№</w:t>
      </w:r>
      <w:r w:rsidR="00960AB9" w:rsidRPr="00960AB9">
        <w:rPr>
          <w:rFonts w:ascii="Times New Roman" w:eastAsia="Times New Roman" w:hAnsi="Times New Roman" w:cs="Times New Roman"/>
          <w:color w:val="000000"/>
          <w:sz w:val="24"/>
          <w:szCs w:val="24"/>
          <w:lang w:eastAsia="ru-RU"/>
        </w:rPr>
        <w:t xml:space="preserve">109 </w:t>
      </w:r>
      <w:r w:rsidRPr="00B57E8C">
        <w:rPr>
          <w:rFonts w:ascii="Times New Roman" w:eastAsia="Times New Roman" w:hAnsi="Times New Roman" w:cs="Times New Roman"/>
          <w:color w:val="000000"/>
          <w:sz w:val="24"/>
          <w:szCs w:val="24"/>
          <w:lang w:eastAsia="ru-RU"/>
        </w:rPr>
        <w:t>«</w:t>
      </w:r>
      <w:r w:rsidR="002630F5">
        <w:rPr>
          <w:rFonts w:ascii="Times New Roman" w:eastAsia="Times New Roman" w:hAnsi="Times New Roman" w:cs="Times New Roman"/>
          <w:color w:val="000000"/>
          <w:sz w:val="24"/>
          <w:szCs w:val="24"/>
          <w:lang w:eastAsia="ru-RU"/>
        </w:rPr>
        <w:t>О</w:t>
      </w:r>
      <w:r w:rsidR="002630F5" w:rsidRPr="002630F5">
        <w:rPr>
          <w:rFonts w:ascii="Times New Roman" w:eastAsia="Times New Roman" w:hAnsi="Times New Roman" w:cs="Times New Roman"/>
          <w:color w:val="000000"/>
          <w:sz w:val="24"/>
          <w:szCs w:val="24"/>
          <w:lang w:eastAsia="ru-RU"/>
        </w:rPr>
        <w:t xml:space="preserve"> порядке взаимодействия заказчиков </w:t>
      </w:r>
      <w:r w:rsidR="002630F5">
        <w:rPr>
          <w:rFonts w:ascii="Times New Roman" w:eastAsia="Times New Roman" w:hAnsi="Times New Roman" w:cs="Times New Roman"/>
          <w:color w:val="000000"/>
          <w:sz w:val="24"/>
          <w:szCs w:val="24"/>
          <w:lang w:eastAsia="ru-RU"/>
        </w:rPr>
        <w:t>Т</w:t>
      </w:r>
      <w:r w:rsidR="002630F5" w:rsidRPr="002630F5">
        <w:rPr>
          <w:rFonts w:ascii="Times New Roman" w:eastAsia="Times New Roman" w:hAnsi="Times New Roman" w:cs="Times New Roman"/>
          <w:color w:val="000000"/>
          <w:sz w:val="24"/>
          <w:szCs w:val="24"/>
          <w:lang w:eastAsia="ru-RU"/>
        </w:rPr>
        <w:t>аймырского</w:t>
      </w:r>
      <w:r w:rsidR="002630F5">
        <w:rPr>
          <w:rFonts w:ascii="Times New Roman" w:eastAsia="Times New Roman" w:hAnsi="Times New Roman" w:cs="Times New Roman"/>
          <w:color w:val="000000"/>
          <w:sz w:val="24"/>
          <w:szCs w:val="24"/>
          <w:lang w:eastAsia="ru-RU"/>
        </w:rPr>
        <w:t xml:space="preserve"> Д</w:t>
      </w:r>
      <w:r w:rsidR="002630F5" w:rsidRPr="002630F5">
        <w:rPr>
          <w:rFonts w:ascii="Times New Roman" w:eastAsia="Times New Roman" w:hAnsi="Times New Roman" w:cs="Times New Roman"/>
          <w:color w:val="000000"/>
          <w:sz w:val="24"/>
          <w:szCs w:val="24"/>
          <w:lang w:eastAsia="ru-RU"/>
        </w:rPr>
        <w:t>олгано-</w:t>
      </w:r>
      <w:r w:rsidR="002630F5">
        <w:rPr>
          <w:rFonts w:ascii="Times New Roman" w:eastAsia="Times New Roman" w:hAnsi="Times New Roman" w:cs="Times New Roman"/>
          <w:color w:val="000000"/>
          <w:sz w:val="24"/>
          <w:szCs w:val="24"/>
          <w:lang w:eastAsia="ru-RU"/>
        </w:rPr>
        <w:t>Н</w:t>
      </w:r>
      <w:r w:rsidR="002630F5" w:rsidRPr="002630F5">
        <w:rPr>
          <w:rFonts w:ascii="Times New Roman" w:eastAsia="Times New Roman" w:hAnsi="Times New Roman" w:cs="Times New Roman"/>
          <w:color w:val="000000"/>
          <w:sz w:val="24"/>
          <w:szCs w:val="24"/>
          <w:lang w:eastAsia="ru-RU"/>
        </w:rPr>
        <w:t>енецкого муниципального района с органом,</w:t>
      </w:r>
      <w:r w:rsidR="002630F5">
        <w:rPr>
          <w:rFonts w:ascii="Times New Roman" w:eastAsia="Times New Roman" w:hAnsi="Times New Roman" w:cs="Times New Roman"/>
          <w:color w:val="000000"/>
          <w:sz w:val="24"/>
          <w:szCs w:val="24"/>
          <w:lang w:eastAsia="ru-RU"/>
        </w:rPr>
        <w:t xml:space="preserve"> </w:t>
      </w:r>
      <w:r w:rsidR="002630F5" w:rsidRPr="002630F5">
        <w:rPr>
          <w:rFonts w:ascii="Times New Roman" w:eastAsia="Times New Roman" w:hAnsi="Times New Roman" w:cs="Times New Roman"/>
          <w:color w:val="000000"/>
          <w:sz w:val="24"/>
          <w:szCs w:val="24"/>
          <w:lang w:eastAsia="ru-RU"/>
        </w:rPr>
        <w:t>уполномоченным на определение поставщиков (подрядчиков,</w:t>
      </w:r>
      <w:r w:rsidR="002630F5">
        <w:rPr>
          <w:rFonts w:ascii="Times New Roman" w:eastAsia="Times New Roman" w:hAnsi="Times New Roman" w:cs="Times New Roman"/>
          <w:color w:val="000000"/>
          <w:sz w:val="24"/>
          <w:szCs w:val="24"/>
          <w:lang w:eastAsia="ru-RU"/>
        </w:rPr>
        <w:t xml:space="preserve"> </w:t>
      </w:r>
      <w:r w:rsidR="002630F5" w:rsidRPr="002630F5">
        <w:rPr>
          <w:rFonts w:ascii="Times New Roman" w:eastAsia="Times New Roman" w:hAnsi="Times New Roman" w:cs="Times New Roman"/>
          <w:color w:val="000000"/>
          <w:sz w:val="24"/>
          <w:szCs w:val="24"/>
          <w:lang w:eastAsia="ru-RU"/>
        </w:rPr>
        <w:t>исполнителей)</w:t>
      </w:r>
      <w:r w:rsidR="002630F5" w:rsidRPr="00B57E8C">
        <w:rPr>
          <w:rFonts w:ascii="Times New Roman" w:eastAsia="Times New Roman" w:hAnsi="Times New Roman" w:cs="Times New Roman"/>
          <w:color w:val="000000"/>
          <w:sz w:val="24"/>
          <w:szCs w:val="24"/>
          <w:lang w:eastAsia="ru-RU"/>
        </w:rPr>
        <w:t>».</w:t>
      </w:r>
    </w:p>
    <w:p w:rsidR="00335518" w:rsidRDefault="0033551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35518" w:rsidRPr="00B57E8C" w:rsidRDefault="00335518" w:rsidP="00335518">
      <w:pPr>
        <w:widowControl w:val="0"/>
        <w:shd w:val="clear" w:color="auto" w:fill="FFFFFF"/>
        <w:autoSpaceDE w:val="0"/>
        <w:autoSpaceDN w:val="0"/>
        <w:adjustRightInd w:val="0"/>
        <w:spacing w:after="0" w:line="240" w:lineRule="auto"/>
        <w:ind w:firstLine="549"/>
        <w:jc w:val="right"/>
        <w:rPr>
          <w:rFonts w:ascii="Times New Roman" w:eastAsia="Times New Roman" w:hAnsi="Times New Roman" w:cs="Times New Roman"/>
          <w:b/>
          <w:i/>
          <w:color w:val="000000"/>
          <w:sz w:val="24"/>
          <w:szCs w:val="24"/>
          <w:lang w:eastAsia="ru-RU"/>
        </w:rPr>
      </w:pPr>
      <w:r w:rsidRPr="00B57E8C">
        <w:rPr>
          <w:rFonts w:ascii="Times New Roman" w:eastAsia="Times New Roman" w:hAnsi="Times New Roman" w:cs="Times New Roman"/>
          <w:b/>
          <w:i/>
          <w:color w:val="000000"/>
          <w:sz w:val="24"/>
          <w:szCs w:val="24"/>
          <w:lang w:eastAsia="ru-RU"/>
        </w:rPr>
        <w:lastRenderedPageBreak/>
        <w:t>Приложение №</w:t>
      </w:r>
      <w:r>
        <w:rPr>
          <w:rFonts w:ascii="Times New Roman" w:eastAsia="Times New Roman" w:hAnsi="Times New Roman" w:cs="Times New Roman"/>
          <w:b/>
          <w:i/>
          <w:color w:val="000000"/>
          <w:sz w:val="24"/>
          <w:szCs w:val="24"/>
          <w:lang w:eastAsia="ru-RU"/>
        </w:rPr>
        <w:t xml:space="preserve"> </w:t>
      </w:r>
      <w:r w:rsidR="00E25374">
        <w:rPr>
          <w:rFonts w:ascii="Times New Roman" w:eastAsia="Times New Roman" w:hAnsi="Times New Roman" w:cs="Times New Roman"/>
          <w:b/>
          <w:i/>
          <w:color w:val="000000"/>
          <w:sz w:val="24"/>
          <w:szCs w:val="24"/>
          <w:lang w:eastAsia="ru-RU"/>
        </w:rPr>
        <w:t>3</w:t>
      </w:r>
      <w:r w:rsidRPr="00B57E8C">
        <w:rPr>
          <w:rFonts w:ascii="Times New Roman" w:eastAsia="Times New Roman" w:hAnsi="Times New Roman" w:cs="Times New Roman"/>
          <w:b/>
          <w:i/>
          <w:color w:val="000000"/>
          <w:sz w:val="24"/>
          <w:szCs w:val="24"/>
          <w:lang w:eastAsia="ru-RU"/>
        </w:rPr>
        <w:t xml:space="preserve"> к </w:t>
      </w:r>
    </w:p>
    <w:p w:rsidR="00335518" w:rsidRPr="00B57E8C" w:rsidRDefault="00335518" w:rsidP="00335518">
      <w:pPr>
        <w:widowControl w:val="0"/>
        <w:shd w:val="clear" w:color="auto" w:fill="FFFFFF"/>
        <w:autoSpaceDE w:val="0"/>
        <w:autoSpaceDN w:val="0"/>
        <w:adjustRightInd w:val="0"/>
        <w:spacing w:after="0" w:line="240" w:lineRule="auto"/>
        <w:ind w:firstLine="549"/>
        <w:jc w:val="right"/>
        <w:rPr>
          <w:rFonts w:ascii="Times New Roman" w:eastAsia="Times New Roman" w:hAnsi="Times New Roman" w:cs="Times New Roman"/>
          <w:b/>
          <w:i/>
          <w:color w:val="000000"/>
          <w:sz w:val="24"/>
          <w:szCs w:val="24"/>
          <w:lang w:eastAsia="ru-RU"/>
        </w:rPr>
      </w:pPr>
      <w:r w:rsidRPr="00B57E8C">
        <w:rPr>
          <w:rFonts w:ascii="Times New Roman" w:eastAsia="Times New Roman" w:hAnsi="Times New Roman" w:cs="Times New Roman"/>
          <w:b/>
          <w:i/>
          <w:color w:val="000000"/>
          <w:sz w:val="24"/>
          <w:szCs w:val="24"/>
          <w:lang w:eastAsia="ru-RU"/>
        </w:rPr>
        <w:t xml:space="preserve">Заключению № </w:t>
      </w:r>
      <w:r w:rsidR="00AD218B" w:rsidRPr="00AD218B">
        <w:rPr>
          <w:rFonts w:ascii="Times New Roman" w:eastAsia="Times New Roman" w:hAnsi="Times New Roman" w:cs="Times New Roman"/>
          <w:b/>
          <w:i/>
          <w:sz w:val="24"/>
          <w:szCs w:val="24"/>
          <w:lang w:eastAsia="ru-RU"/>
        </w:rPr>
        <w:t>_____</w:t>
      </w:r>
    </w:p>
    <w:p w:rsidR="00335518" w:rsidRPr="00B57E8C" w:rsidRDefault="00335518" w:rsidP="00335518">
      <w:pPr>
        <w:widowControl w:val="0"/>
        <w:shd w:val="clear" w:color="auto" w:fill="FFFFFF"/>
        <w:autoSpaceDE w:val="0"/>
        <w:autoSpaceDN w:val="0"/>
        <w:adjustRightInd w:val="0"/>
        <w:spacing w:after="0" w:line="240" w:lineRule="auto"/>
        <w:ind w:firstLine="549"/>
        <w:jc w:val="center"/>
        <w:rPr>
          <w:rFonts w:ascii="Times New Roman" w:eastAsia="Times New Roman" w:hAnsi="Times New Roman" w:cs="Times New Roman"/>
          <w:b/>
          <w:color w:val="000000"/>
          <w:sz w:val="24"/>
          <w:szCs w:val="24"/>
          <w:lang w:eastAsia="ru-RU"/>
        </w:rPr>
      </w:pPr>
    </w:p>
    <w:p w:rsidR="00335518" w:rsidRPr="00B57E8C" w:rsidRDefault="00335518" w:rsidP="00335518">
      <w:pPr>
        <w:widowControl w:val="0"/>
        <w:shd w:val="clear" w:color="auto" w:fill="FFFFFF"/>
        <w:autoSpaceDE w:val="0"/>
        <w:autoSpaceDN w:val="0"/>
        <w:adjustRightInd w:val="0"/>
        <w:spacing w:after="0" w:line="240" w:lineRule="auto"/>
        <w:ind w:firstLine="549"/>
        <w:jc w:val="center"/>
        <w:rPr>
          <w:rFonts w:ascii="Times New Roman" w:eastAsia="Times New Roman" w:hAnsi="Times New Roman" w:cs="Times New Roman"/>
          <w:b/>
          <w:color w:val="000000"/>
          <w:sz w:val="24"/>
          <w:szCs w:val="24"/>
          <w:lang w:eastAsia="ru-RU"/>
        </w:rPr>
      </w:pPr>
    </w:p>
    <w:p w:rsidR="00335518" w:rsidRPr="00B57E8C" w:rsidRDefault="00335518" w:rsidP="00335518">
      <w:pPr>
        <w:widowControl w:val="0"/>
        <w:shd w:val="clear" w:color="auto" w:fill="FFFFFF"/>
        <w:autoSpaceDE w:val="0"/>
        <w:autoSpaceDN w:val="0"/>
        <w:adjustRightInd w:val="0"/>
        <w:spacing w:after="0" w:line="240" w:lineRule="auto"/>
        <w:ind w:firstLine="549"/>
        <w:jc w:val="center"/>
        <w:rPr>
          <w:rFonts w:ascii="Times New Roman" w:eastAsia="Times New Roman" w:hAnsi="Times New Roman" w:cs="Times New Roman"/>
          <w:b/>
          <w:color w:val="000000"/>
          <w:sz w:val="24"/>
          <w:szCs w:val="24"/>
          <w:lang w:eastAsia="ru-RU"/>
        </w:rPr>
      </w:pPr>
      <w:r w:rsidRPr="00335518">
        <w:rPr>
          <w:rFonts w:ascii="Times New Roman" w:eastAsia="Times New Roman" w:hAnsi="Times New Roman" w:cs="Times New Roman"/>
          <w:b/>
          <w:color w:val="000000"/>
          <w:sz w:val="24"/>
          <w:szCs w:val="24"/>
          <w:lang w:eastAsia="ru-RU"/>
        </w:rPr>
        <w:t>Перечень закупок, где победителями были признаны участники из г. Норильск и г. Красноярск, и при этом были отклонены участники из г. Дудинка</w:t>
      </w:r>
    </w:p>
    <w:p w:rsidR="00335518" w:rsidRDefault="00335518" w:rsidP="00335518">
      <w:pPr>
        <w:widowControl w:val="0"/>
        <w:shd w:val="clear" w:color="auto" w:fill="FFFFFF"/>
        <w:autoSpaceDE w:val="0"/>
        <w:autoSpaceDN w:val="0"/>
        <w:adjustRightInd w:val="0"/>
        <w:spacing w:after="0" w:line="240" w:lineRule="auto"/>
        <w:ind w:firstLine="549"/>
        <w:jc w:val="center"/>
        <w:rPr>
          <w:rFonts w:ascii="Times New Roman" w:eastAsia="Times New Roman" w:hAnsi="Times New Roman" w:cs="Times New Roman"/>
          <w:color w:val="000000"/>
          <w:sz w:val="24"/>
          <w:szCs w:val="24"/>
          <w:lang w:eastAsia="ru-RU"/>
        </w:rPr>
      </w:pPr>
    </w:p>
    <w:p w:rsidR="009300A7" w:rsidRPr="00FC1E5B" w:rsidRDefault="009300A7" w:rsidP="00705C0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з</w:t>
      </w:r>
      <w:r w:rsidRPr="00FC1E5B">
        <w:rPr>
          <w:rFonts w:ascii="Times New Roman" w:eastAsia="Times New Roman" w:hAnsi="Times New Roman" w:cs="Times New Roman"/>
          <w:color w:val="000000"/>
          <w:sz w:val="24"/>
          <w:szCs w:val="24"/>
          <w:lang w:eastAsia="ru-RU"/>
        </w:rPr>
        <w:t xml:space="preserve">акупок, где победителями были признаны участники из г. </w:t>
      </w:r>
      <w:r>
        <w:rPr>
          <w:rFonts w:ascii="Times New Roman" w:eastAsia="Times New Roman" w:hAnsi="Times New Roman" w:cs="Times New Roman"/>
          <w:color w:val="000000"/>
          <w:sz w:val="24"/>
          <w:szCs w:val="24"/>
          <w:lang w:eastAsia="ru-RU"/>
        </w:rPr>
        <w:t>Норильск:</w:t>
      </w:r>
    </w:p>
    <w:tbl>
      <w:tblPr>
        <w:tblStyle w:val="a3"/>
        <w:tblW w:w="10441" w:type="dxa"/>
        <w:jc w:val="right"/>
        <w:tblLayout w:type="fixed"/>
        <w:tblLook w:val="04A0" w:firstRow="1" w:lastRow="0" w:firstColumn="1" w:lastColumn="0" w:noHBand="0" w:noVBand="1"/>
      </w:tblPr>
      <w:tblGrid>
        <w:gridCol w:w="562"/>
        <w:gridCol w:w="1838"/>
        <w:gridCol w:w="1701"/>
        <w:gridCol w:w="1276"/>
        <w:gridCol w:w="848"/>
        <w:gridCol w:w="1287"/>
        <w:gridCol w:w="1555"/>
        <w:gridCol w:w="1374"/>
      </w:tblGrid>
      <w:tr w:rsidR="009300A7" w:rsidRPr="00C10798" w:rsidTr="00477E6F">
        <w:trPr>
          <w:trHeight w:val="1500"/>
          <w:jc w:val="right"/>
        </w:trPr>
        <w:tc>
          <w:tcPr>
            <w:tcW w:w="562" w:type="dxa"/>
            <w:vAlign w:val="center"/>
          </w:tcPr>
          <w:p w:rsidR="009300A7" w:rsidRPr="00F86A2E" w:rsidRDefault="009300A7" w:rsidP="00477E6F">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п/п</w:t>
            </w:r>
          </w:p>
        </w:tc>
        <w:tc>
          <w:tcPr>
            <w:tcW w:w="1838" w:type="dxa"/>
            <w:noWrap/>
            <w:vAlign w:val="center"/>
            <w:hideMark/>
          </w:tcPr>
          <w:p w:rsidR="009300A7" w:rsidRPr="00F86A2E" w:rsidRDefault="009300A7" w:rsidP="00477E6F">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sidRPr="00F86A2E">
              <w:rPr>
                <w:rFonts w:ascii="Times New Roman" w:eastAsia="Times New Roman" w:hAnsi="Times New Roman" w:cs="Times New Roman"/>
                <w:b/>
                <w:bCs/>
                <w:color w:val="000000"/>
                <w:sz w:val="16"/>
                <w:szCs w:val="16"/>
                <w:lang w:eastAsia="ru-RU"/>
              </w:rPr>
              <w:t>Реестровый номер закупки</w:t>
            </w:r>
          </w:p>
        </w:tc>
        <w:tc>
          <w:tcPr>
            <w:tcW w:w="1701" w:type="dxa"/>
            <w:noWrap/>
            <w:vAlign w:val="center"/>
            <w:hideMark/>
          </w:tcPr>
          <w:p w:rsidR="009300A7" w:rsidRPr="00F86A2E" w:rsidRDefault="009300A7" w:rsidP="00477E6F">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sidRPr="00F86A2E">
              <w:rPr>
                <w:rFonts w:ascii="Times New Roman" w:eastAsia="Times New Roman" w:hAnsi="Times New Roman" w:cs="Times New Roman"/>
                <w:b/>
                <w:bCs/>
                <w:color w:val="000000"/>
                <w:sz w:val="16"/>
                <w:szCs w:val="16"/>
                <w:lang w:eastAsia="ru-RU"/>
              </w:rPr>
              <w:t>Наименование закупки</w:t>
            </w:r>
          </w:p>
        </w:tc>
        <w:tc>
          <w:tcPr>
            <w:tcW w:w="1276" w:type="dxa"/>
            <w:vAlign w:val="center"/>
            <w:hideMark/>
          </w:tcPr>
          <w:p w:rsidR="009300A7" w:rsidRPr="00F86A2E" w:rsidRDefault="009300A7" w:rsidP="00477E6F">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sidRPr="00F86A2E">
              <w:rPr>
                <w:rFonts w:ascii="Times New Roman" w:eastAsia="Times New Roman" w:hAnsi="Times New Roman" w:cs="Times New Roman"/>
                <w:b/>
                <w:bCs/>
                <w:color w:val="000000"/>
                <w:sz w:val="16"/>
                <w:szCs w:val="16"/>
                <w:lang w:eastAsia="ru-RU"/>
              </w:rPr>
              <w:t>Начальная цена контракта/</w:t>
            </w:r>
            <w:r>
              <w:rPr>
                <w:rFonts w:ascii="Times New Roman" w:eastAsia="Times New Roman" w:hAnsi="Times New Roman" w:cs="Times New Roman"/>
                <w:b/>
                <w:bCs/>
                <w:color w:val="000000"/>
                <w:sz w:val="16"/>
                <w:szCs w:val="16"/>
                <w:lang w:eastAsia="ru-RU"/>
              </w:rPr>
              <w:t xml:space="preserve"> </w:t>
            </w:r>
            <w:r w:rsidRPr="00F86A2E">
              <w:rPr>
                <w:rFonts w:ascii="Times New Roman" w:eastAsia="Times New Roman" w:hAnsi="Times New Roman" w:cs="Times New Roman"/>
                <w:b/>
                <w:bCs/>
                <w:color w:val="000000"/>
                <w:sz w:val="16"/>
                <w:szCs w:val="16"/>
                <w:lang w:eastAsia="ru-RU"/>
              </w:rPr>
              <w:t>Цена предложения победителя торгов (цена контракта)</w:t>
            </w:r>
          </w:p>
        </w:tc>
        <w:tc>
          <w:tcPr>
            <w:tcW w:w="848" w:type="dxa"/>
            <w:vAlign w:val="center"/>
            <w:hideMark/>
          </w:tcPr>
          <w:p w:rsidR="009300A7" w:rsidRPr="00F86A2E" w:rsidRDefault="009300A7" w:rsidP="00477E6F">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sidRPr="00F86A2E">
              <w:rPr>
                <w:rFonts w:ascii="Times New Roman" w:eastAsia="Times New Roman" w:hAnsi="Times New Roman" w:cs="Times New Roman"/>
                <w:b/>
                <w:bCs/>
                <w:color w:val="000000"/>
                <w:sz w:val="16"/>
                <w:szCs w:val="16"/>
                <w:lang w:eastAsia="ru-RU"/>
              </w:rPr>
              <w:t>Кол-во участников допущенных к участию в закупке</w:t>
            </w:r>
          </w:p>
        </w:tc>
        <w:tc>
          <w:tcPr>
            <w:tcW w:w="1287" w:type="dxa"/>
            <w:vAlign w:val="center"/>
            <w:hideMark/>
          </w:tcPr>
          <w:p w:rsidR="009300A7" w:rsidRPr="00F86A2E" w:rsidRDefault="009300A7" w:rsidP="00477E6F">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о</w:t>
            </w:r>
            <w:r w:rsidRPr="00F86A2E">
              <w:rPr>
                <w:rFonts w:ascii="Times New Roman" w:eastAsia="Times New Roman" w:hAnsi="Times New Roman" w:cs="Times New Roman"/>
                <w:b/>
                <w:bCs/>
                <w:color w:val="000000"/>
                <w:sz w:val="16"/>
                <w:szCs w:val="16"/>
                <w:lang w:eastAsia="ru-RU"/>
              </w:rPr>
              <w:t>тклоненн</w:t>
            </w:r>
            <w:r>
              <w:rPr>
                <w:rFonts w:ascii="Times New Roman" w:eastAsia="Times New Roman" w:hAnsi="Times New Roman" w:cs="Times New Roman"/>
                <w:b/>
                <w:bCs/>
                <w:color w:val="000000"/>
                <w:sz w:val="16"/>
                <w:szCs w:val="16"/>
                <w:lang w:eastAsia="ru-RU"/>
              </w:rPr>
              <w:t>ых</w:t>
            </w:r>
            <w:r w:rsidRPr="00F86A2E">
              <w:rPr>
                <w:rFonts w:ascii="Times New Roman" w:eastAsia="Times New Roman" w:hAnsi="Times New Roman" w:cs="Times New Roman"/>
                <w:b/>
                <w:bCs/>
                <w:color w:val="000000"/>
                <w:sz w:val="16"/>
                <w:szCs w:val="16"/>
                <w:lang w:eastAsia="ru-RU"/>
              </w:rPr>
              <w:t xml:space="preserve"> </w:t>
            </w:r>
            <w:r>
              <w:rPr>
                <w:rFonts w:ascii="Times New Roman" w:eastAsia="Times New Roman" w:hAnsi="Times New Roman" w:cs="Times New Roman"/>
                <w:b/>
                <w:bCs/>
                <w:color w:val="000000"/>
                <w:sz w:val="16"/>
                <w:szCs w:val="16"/>
                <w:lang w:eastAsia="ru-RU"/>
              </w:rPr>
              <w:t xml:space="preserve">участников из г. Дудинка </w:t>
            </w:r>
          </w:p>
        </w:tc>
        <w:tc>
          <w:tcPr>
            <w:tcW w:w="1555" w:type="dxa"/>
            <w:vAlign w:val="center"/>
            <w:hideMark/>
          </w:tcPr>
          <w:p w:rsidR="009300A7" w:rsidRPr="00F86A2E" w:rsidRDefault="009300A7" w:rsidP="00477E6F">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Причина отклонения участников</w:t>
            </w:r>
          </w:p>
        </w:tc>
        <w:tc>
          <w:tcPr>
            <w:tcW w:w="1374" w:type="dxa"/>
            <w:vAlign w:val="center"/>
            <w:hideMark/>
          </w:tcPr>
          <w:p w:rsidR="009300A7" w:rsidRPr="00F86A2E" w:rsidRDefault="009300A7" w:rsidP="00477E6F">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победителя торгов из г. Норильск (комментарии)</w:t>
            </w:r>
          </w:p>
        </w:tc>
      </w:tr>
      <w:tr w:rsidR="009300A7" w:rsidRPr="00C10798" w:rsidTr="00477E6F">
        <w:trPr>
          <w:trHeight w:val="2172"/>
          <w:jc w:val="right"/>
        </w:trPr>
        <w:tc>
          <w:tcPr>
            <w:tcW w:w="562" w:type="dxa"/>
            <w:vMerge w:val="restart"/>
            <w:tcBorders>
              <w:top w:val="single" w:sz="4" w:space="0" w:color="auto"/>
              <w:left w:val="single" w:sz="4" w:space="0" w:color="auto"/>
              <w:right w:val="single" w:sz="4" w:space="0" w:color="auto"/>
            </w:tcBorders>
            <w:vAlign w:val="center"/>
          </w:tcPr>
          <w:p w:rsidR="009300A7" w:rsidRPr="001F5292"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38" w:type="dxa"/>
            <w:vMerge w:val="restart"/>
            <w:tcBorders>
              <w:top w:val="single" w:sz="4" w:space="0" w:color="auto"/>
              <w:left w:val="single" w:sz="4" w:space="0" w:color="auto"/>
              <w:right w:val="single" w:sz="4" w:space="0" w:color="auto"/>
            </w:tcBorders>
            <w:shd w:val="clear" w:color="auto" w:fill="auto"/>
            <w:noWrap/>
            <w:vAlign w:val="center"/>
          </w:tcPr>
          <w:p w:rsidR="009300A7" w:rsidRPr="005F4585" w:rsidRDefault="009300A7" w:rsidP="00477E6F">
            <w:pPr>
              <w:jc w:val="center"/>
              <w:rPr>
                <w:rFonts w:ascii="Times New Roman" w:hAnsi="Times New Roman" w:cs="Times New Roman"/>
                <w:color w:val="000000"/>
                <w:sz w:val="16"/>
                <w:szCs w:val="16"/>
              </w:rPr>
            </w:pPr>
            <w:r w:rsidRPr="005F4585">
              <w:rPr>
                <w:rFonts w:ascii="Times New Roman" w:hAnsi="Times New Roman" w:cs="Times New Roman"/>
                <w:color w:val="000000"/>
                <w:sz w:val="16"/>
                <w:szCs w:val="16"/>
              </w:rPr>
              <w:t>0319300003414000244</w:t>
            </w:r>
          </w:p>
        </w:tc>
        <w:tc>
          <w:tcPr>
            <w:tcW w:w="1701" w:type="dxa"/>
            <w:vMerge w:val="restart"/>
            <w:tcBorders>
              <w:top w:val="single" w:sz="4" w:space="0" w:color="auto"/>
              <w:left w:val="nil"/>
              <w:right w:val="single" w:sz="4" w:space="0" w:color="auto"/>
            </w:tcBorders>
            <w:shd w:val="clear" w:color="auto" w:fill="auto"/>
            <w:noWrap/>
            <w:vAlign w:val="center"/>
          </w:tcPr>
          <w:p w:rsidR="009300A7" w:rsidRPr="005F4585" w:rsidRDefault="009300A7" w:rsidP="00477E6F">
            <w:pPr>
              <w:jc w:val="center"/>
              <w:rPr>
                <w:rFonts w:ascii="Times New Roman" w:hAnsi="Times New Roman" w:cs="Times New Roman"/>
                <w:color w:val="000000"/>
                <w:sz w:val="16"/>
                <w:szCs w:val="16"/>
              </w:rPr>
            </w:pPr>
            <w:r w:rsidRPr="005F4585">
              <w:rPr>
                <w:rFonts w:ascii="Times New Roman" w:hAnsi="Times New Roman" w:cs="Times New Roman"/>
                <w:color w:val="000000"/>
                <w:sz w:val="16"/>
                <w:szCs w:val="16"/>
              </w:rPr>
              <w:t xml:space="preserve">Поставка бумаги для офисной техники </w:t>
            </w:r>
          </w:p>
        </w:tc>
        <w:tc>
          <w:tcPr>
            <w:tcW w:w="1276" w:type="dxa"/>
            <w:vMerge w:val="restart"/>
            <w:tcBorders>
              <w:top w:val="single" w:sz="4" w:space="0" w:color="auto"/>
              <w:left w:val="nil"/>
              <w:right w:val="single" w:sz="4" w:space="0" w:color="auto"/>
            </w:tcBorders>
            <w:shd w:val="clear" w:color="auto" w:fill="auto"/>
            <w:vAlign w:val="center"/>
          </w:tcPr>
          <w:p w:rsidR="009300A7" w:rsidRDefault="009300A7" w:rsidP="00477E6F">
            <w:pPr>
              <w:jc w:val="center"/>
              <w:rPr>
                <w:rFonts w:ascii="Times New Roman" w:hAnsi="Times New Roman" w:cs="Times New Roman"/>
                <w:color w:val="000000"/>
                <w:sz w:val="16"/>
                <w:szCs w:val="16"/>
              </w:rPr>
            </w:pPr>
            <w:r w:rsidRPr="008655D0">
              <w:rPr>
                <w:rFonts w:ascii="Times New Roman" w:hAnsi="Times New Roman" w:cs="Times New Roman"/>
                <w:color w:val="000000"/>
                <w:sz w:val="16"/>
                <w:szCs w:val="16"/>
              </w:rPr>
              <w:t>119 900,00</w:t>
            </w:r>
            <w:r>
              <w:rPr>
                <w:rFonts w:ascii="Times New Roman" w:hAnsi="Times New Roman" w:cs="Times New Roman"/>
                <w:color w:val="000000"/>
                <w:sz w:val="16"/>
                <w:szCs w:val="16"/>
              </w:rPr>
              <w:t xml:space="preserve"> /</w:t>
            </w:r>
          </w:p>
          <w:p w:rsidR="009300A7" w:rsidRPr="005F4585" w:rsidRDefault="009300A7" w:rsidP="00477E6F">
            <w:pPr>
              <w:jc w:val="center"/>
              <w:rPr>
                <w:rFonts w:ascii="Times New Roman" w:hAnsi="Times New Roman" w:cs="Times New Roman"/>
                <w:color w:val="000000"/>
                <w:sz w:val="16"/>
                <w:szCs w:val="16"/>
              </w:rPr>
            </w:pPr>
            <w:r w:rsidRPr="005F4585">
              <w:rPr>
                <w:rFonts w:ascii="Times New Roman" w:hAnsi="Times New Roman" w:cs="Times New Roman"/>
                <w:color w:val="000000"/>
                <w:sz w:val="16"/>
                <w:szCs w:val="16"/>
              </w:rPr>
              <w:t>95 920,00</w:t>
            </w:r>
          </w:p>
        </w:tc>
        <w:tc>
          <w:tcPr>
            <w:tcW w:w="848" w:type="dxa"/>
            <w:vMerge w:val="restart"/>
            <w:tcBorders>
              <w:top w:val="single" w:sz="4" w:space="0" w:color="auto"/>
              <w:left w:val="nil"/>
              <w:right w:val="single" w:sz="4" w:space="0" w:color="auto"/>
            </w:tcBorders>
            <w:shd w:val="clear" w:color="auto" w:fill="auto"/>
            <w:vAlign w:val="center"/>
          </w:tcPr>
          <w:p w:rsidR="009300A7" w:rsidRPr="005F4585" w:rsidRDefault="009300A7" w:rsidP="00477E6F">
            <w:pPr>
              <w:jc w:val="center"/>
              <w:rPr>
                <w:rFonts w:ascii="Times New Roman" w:hAnsi="Times New Roman" w:cs="Times New Roman"/>
                <w:color w:val="000000"/>
                <w:sz w:val="16"/>
                <w:szCs w:val="16"/>
              </w:rPr>
            </w:pPr>
            <w:r w:rsidRPr="005F4585">
              <w:rPr>
                <w:rFonts w:ascii="Times New Roman" w:hAnsi="Times New Roman" w:cs="Times New Roman"/>
                <w:color w:val="000000"/>
                <w:sz w:val="16"/>
                <w:szCs w:val="16"/>
              </w:rPr>
              <w:t>5</w:t>
            </w:r>
          </w:p>
        </w:tc>
        <w:tc>
          <w:tcPr>
            <w:tcW w:w="1287" w:type="dxa"/>
            <w:tcBorders>
              <w:top w:val="single" w:sz="4" w:space="0" w:color="auto"/>
              <w:left w:val="nil"/>
              <w:bottom w:val="single" w:sz="4" w:space="0" w:color="auto"/>
              <w:right w:val="single" w:sz="4" w:space="0" w:color="auto"/>
            </w:tcBorders>
            <w:shd w:val="clear" w:color="auto" w:fill="auto"/>
            <w:vAlign w:val="center"/>
          </w:tcPr>
          <w:p w:rsidR="009300A7" w:rsidRPr="005F4585" w:rsidRDefault="009300A7" w:rsidP="00477E6F">
            <w:pPr>
              <w:jc w:val="center"/>
              <w:rPr>
                <w:rFonts w:ascii="Times New Roman" w:hAnsi="Times New Roman" w:cs="Times New Roman"/>
                <w:color w:val="000000"/>
                <w:sz w:val="16"/>
                <w:szCs w:val="16"/>
              </w:rPr>
            </w:pPr>
            <w:r w:rsidRPr="005F4585">
              <w:rPr>
                <w:rFonts w:ascii="Times New Roman" w:hAnsi="Times New Roman" w:cs="Times New Roman"/>
                <w:color w:val="000000"/>
                <w:sz w:val="16"/>
                <w:szCs w:val="16"/>
              </w:rPr>
              <w:t>ООО «Таймырская строительно-торговая компания»</w:t>
            </w:r>
            <w:r>
              <w:rPr>
                <w:rFonts w:ascii="Times New Roman" w:hAnsi="Times New Roman" w:cs="Times New Roman"/>
                <w:color w:val="000000"/>
                <w:sz w:val="16"/>
                <w:szCs w:val="16"/>
              </w:rPr>
              <w:t xml:space="preserve"> </w:t>
            </w:r>
          </w:p>
        </w:tc>
        <w:tc>
          <w:tcPr>
            <w:tcW w:w="1555" w:type="dxa"/>
            <w:vMerge w:val="restart"/>
            <w:tcBorders>
              <w:top w:val="single" w:sz="4" w:space="0" w:color="auto"/>
              <w:left w:val="nil"/>
              <w:right w:val="single" w:sz="4" w:space="0" w:color="auto"/>
            </w:tcBorders>
            <w:shd w:val="clear" w:color="auto" w:fill="auto"/>
            <w:vAlign w:val="center"/>
          </w:tcPr>
          <w:p w:rsidR="009300A7" w:rsidRDefault="009300A7" w:rsidP="00477E6F">
            <w:pPr>
              <w:jc w:val="center"/>
              <w:rPr>
                <w:rFonts w:ascii="Times New Roman" w:hAnsi="Times New Roman" w:cs="Times New Roman"/>
                <w:color w:val="000000"/>
                <w:sz w:val="16"/>
                <w:szCs w:val="16"/>
              </w:rPr>
            </w:pPr>
            <w:r w:rsidRPr="001F260F">
              <w:rPr>
                <w:rFonts w:ascii="Times New Roman" w:hAnsi="Times New Roman" w:cs="Times New Roman"/>
                <w:color w:val="000000"/>
                <w:sz w:val="16"/>
                <w:szCs w:val="16"/>
              </w:rPr>
              <w:t>Котировочн</w:t>
            </w:r>
            <w:r>
              <w:rPr>
                <w:rFonts w:ascii="Times New Roman" w:hAnsi="Times New Roman" w:cs="Times New Roman"/>
                <w:color w:val="000000"/>
                <w:sz w:val="16"/>
                <w:szCs w:val="16"/>
              </w:rPr>
              <w:t>ые</w:t>
            </w:r>
            <w:r w:rsidRPr="001F260F">
              <w:rPr>
                <w:rFonts w:ascii="Times New Roman" w:hAnsi="Times New Roman" w:cs="Times New Roman"/>
                <w:color w:val="000000"/>
                <w:sz w:val="16"/>
                <w:szCs w:val="16"/>
              </w:rPr>
              <w:t xml:space="preserve"> заявк</w:t>
            </w:r>
            <w:r>
              <w:rPr>
                <w:rFonts w:ascii="Times New Roman" w:hAnsi="Times New Roman" w:cs="Times New Roman"/>
                <w:color w:val="000000"/>
                <w:sz w:val="16"/>
                <w:szCs w:val="16"/>
              </w:rPr>
              <w:t>и</w:t>
            </w:r>
            <w:r w:rsidRPr="001F260F">
              <w:rPr>
                <w:rFonts w:ascii="Times New Roman" w:hAnsi="Times New Roman" w:cs="Times New Roman"/>
                <w:color w:val="000000"/>
                <w:sz w:val="16"/>
                <w:szCs w:val="16"/>
              </w:rPr>
              <w:t xml:space="preserve"> не соответству</w:t>
            </w:r>
            <w:r>
              <w:rPr>
                <w:rFonts w:ascii="Times New Roman" w:hAnsi="Times New Roman" w:cs="Times New Roman"/>
                <w:color w:val="000000"/>
                <w:sz w:val="16"/>
                <w:szCs w:val="16"/>
              </w:rPr>
              <w:t>ю</w:t>
            </w:r>
            <w:r w:rsidRPr="001F260F">
              <w:rPr>
                <w:rFonts w:ascii="Times New Roman" w:hAnsi="Times New Roman" w:cs="Times New Roman"/>
                <w:color w:val="000000"/>
                <w:sz w:val="16"/>
                <w:szCs w:val="16"/>
              </w:rPr>
              <w:t>т требованиям, установленным в извещении о проведении запроса котировок</w:t>
            </w:r>
            <w:r>
              <w:rPr>
                <w:rFonts w:ascii="Times New Roman" w:hAnsi="Times New Roman" w:cs="Times New Roman"/>
                <w:color w:val="000000"/>
                <w:sz w:val="16"/>
                <w:szCs w:val="16"/>
              </w:rPr>
              <w:t xml:space="preserve"> н</w:t>
            </w:r>
            <w:r w:rsidRPr="008B6376">
              <w:rPr>
                <w:rFonts w:ascii="Times New Roman" w:hAnsi="Times New Roman" w:cs="Times New Roman"/>
                <w:color w:val="000000"/>
                <w:sz w:val="16"/>
                <w:szCs w:val="16"/>
              </w:rPr>
              <w:t>а основании ч. 7 ст. 78 Федерального закона № 44-ФЗ</w:t>
            </w:r>
            <w:r>
              <w:rPr>
                <w:rFonts w:ascii="Times New Roman" w:hAnsi="Times New Roman" w:cs="Times New Roman"/>
                <w:color w:val="000000"/>
                <w:sz w:val="16"/>
                <w:szCs w:val="16"/>
              </w:rPr>
              <w:t>.</w:t>
            </w:r>
          </w:p>
          <w:p w:rsidR="009300A7" w:rsidRPr="005F4585"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t>Документы подтверждающие соответствие участников, а также характеристики предлагаемых товаров не соответствуют требованиям заказчика</w:t>
            </w:r>
          </w:p>
        </w:tc>
        <w:tc>
          <w:tcPr>
            <w:tcW w:w="1374" w:type="dxa"/>
            <w:vMerge w:val="restart"/>
            <w:tcBorders>
              <w:top w:val="single" w:sz="4" w:space="0" w:color="auto"/>
              <w:left w:val="nil"/>
              <w:right w:val="single" w:sz="4" w:space="0" w:color="auto"/>
            </w:tcBorders>
            <w:shd w:val="clear" w:color="auto" w:fill="auto"/>
            <w:vAlign w:val="center"/>
          </w:tcPr>
          <w:p w:rsidR="009300A7" w:rsidRPr="001F5292" w:rsidRDefault="009300A7" w:rsidP="00477E6F">
            <w:pPr>
              <w:jc w:val="center"/>
              <w:rPr>
                <w:rFonts w:ascii="Times New Roman" w:hAnsi="Times New Roman" w:cs="Times New Roman"/>
                <w:color w:val="000000"/>
                <w:sz w:val="16"/>
                <w:szCs w:val="16"/>
              </w:rPr>
            </w:pPr>
            <w:r w:rsidRPr="005F4585">
              <w:rPr>
                <w:rFonts w:ascii="Times New Roman" w:hAnsi="Times New Roman" w:cs="Times New Roman"/>
                <w:color w:val="000000"/>
                <w:sz w:val="16"/>
                <w:szCs w:val="16"/>
              </w:rPr>
              <w:t xml:space="preserve">ИП </w:t>
            </w:r>
            <w:proofErr w:type="spellStart"/>
            <w:r w:rsidRPr="005F4585">
              <w:rPr>
                <w:rFonts w:ascii="Times New Roman" w:hAnsi="Times New Roman" w:cs="Times New Roman"/>
                <w:color w:val="000000"/>
                <w:sz w:val="16"/>
                <w:szCs w:val="16"/>
              </w:rPr>
              <w:t>Фатахов</w:t>
            </w:r>
            <w:proofErr w:type="spellEnd"/>
            <w:r w:rsidRPr="005F4585">
              <w:rPr>
                <w:rFonts w:ascii="Times New Roman" w:hAnsi="Times New Roman" w:cs="Times New Roman"/>
                <w:color w:val="000000"/>
                <w:sz w:val="16"/>
                <w:szCs w:val="16"/>
              </w:rPr>
              <w:t xml:space="preserve"> О.Р.</w:t>
            </w:r>
            <w:r>
              <w:rPr>
                <w:rFonts w:ascii="Times New Roman" w:hAnsi="Times New Roman" w:cs="Times New Roman"/>
                <w:color w:val="000000"/>
                <w:sz w:val="16"/>
                <w:szCs w:val="16"/>
              </w:rPr>
              <w:t xml:space="preserve"> (участник предложил наименьшую цену контракта)</w:t>
            </w:r>
          </w:p>
        </w:tc>
      </w:tr>
      <w:tr w:rsidR="009300A7" w:rsidRPr="00C10798" w:rsidTr="00477E6F">
        <w:trPr>
          <w:trHeight w:val="131"/>
          <w:jc w:val="right"/>
        </w:trPr>
        <w:tc>
          <w:tcPr>
            <w:tcW w:w="562" w:type="dxa"/>
            <w:vMerge/>
            <w:tcBorders>
              <w:left w:val="single" w:sz="4" w:space="0" w:color="auto"/>
              <w:bottom w:val="single" w:sz="4" w:space="0" w:color="auto"/>
              <w:right w:val="single" w:sz="4" w:space="0" w:color="auto"/>
            </w:tcBorders>
            <w:vAlign w:val="center"/>
          </w:tcPr>
          <w:p w:rsidR="009300A7" w:rsidRDefault="009300A7" w:rsidP="00477E6F">
            <w:pPr>
              <w:jc w:val="center"/>
              <w:rPr>
                <w:rFonts w:ascii="Times New Roman" w:hAnsi="Times New Roman" w:cs="Times New Roman"/>
                <w:color w:val="000000"/>
                <w:sz w:val="16"/>
                <w:szCs w:val="16"/>
              </w:rPr>
            </w:pPr>
          </w:p>
        </w:tc>
        <w:tc>
          <w:tcPr>
            <w:tcW w:w="1838" w:type="dxa"/>
            <w:vMerge/>
            <w:tcBorders>
              <w:left w:val="single" w:sz="4" w:space="0" w:color="auto"/>
              <w:bottom w:val="single" w:sz="4" w:space="0" w:color="auto"/>
              <w:right w:val="single" w:sz="4" w:space="0" w:color="auto"/>
            </w:tcBorders>
            <w:shd w:val="clear" w:color="auto" w:fill="auto"/>
            <w:noWrap/>
            <w:vAlign w:val="center"/>
          </w:tcPr>
          <w:p w:rsidR="009300A7" w:rsidRPr="005F4585" w:rsidRDefault="009300A7" w:rsidP="00477E6F">
            <w:pPr>
              <w:jc w:val="center"/>
              <w:rPr>
                <w:rFonts w:ascii="Times New Roman" w:hAnsi="Times New Roman" w:cs="Times New Roman"/>
                <w:color w:val="000000"/>
                <w:sz w:val="16"/>
                <w:szCs w:val="16"/>
              </w:rPr>
            </w:pPr>
          </w:p>
        </w:tc>
        <w:tc>
          <w:tcPr>
            <w:tcW w:w="1701" w:type="dxa"/>
            <w:vMerge/>
            <w:tcBorders>
              <w:left w:val="nil"/>
              <w:bottom w:val="single" w:sz="4" w:space="0" w:color="auto"/>
              <w:right w:val="single" w:sz="4" w:space="0" w:color="auto"/>
            </w:tcBorders>
            <w:shd w:val="clear" w:color="auto" w:fill="auto"/>
            <w:noWrap/>
            <w:vAlign w:val="center"/>
          </w:tcPr>
          <w:p w:rsidR="009300A7" w:rsidRPr="005F4585" w:rsidRDefault="009300A7" w:rsidP="00477E6F">
            <w:pPr>
              <w:jc w:val="center"/>
              <w:rPr>
                <w:rFonts w:ascii="Times New Roman" w:hAnsi="Times New Roman" w:cs="Times New Roman"/>
                <w:color w:val="000000"/>
                <w:sz w:val="16"/>
                <w:szCs w:val="16"/>
              </w:rPr>
            </w:pPr>
          </w:p>
        </w:tc>
        <w:tc>
          <w:tcPr>
            <w:tcW w:w="1276" w:type="dxa"/>
            <w:vMerge/>
            <w:tcBorders>
              <w:left w:val="nil"/>
              <w:bottom w:val="single" w:sz="4" w:space="0" w:color="auto"/>
              <w:right w:val="single" w:sz="4" w:space="0" w:color="auto"/>
            </w:tcBorders>
            <w:shd w:val="clear" w:color="auto" w:fill="auto"/>
            <w:vAlign w:val="center"/>
          </w:tcPr>
          <w:p w:rsidR="009300A7" w:rsidRPr="005F4585" w:rsidRDefault="009300A7" w:rsidP="00477E6F">
            <w:pPr>
              <w:jc w:val="center"/>
              <w:rPr>
                <w:rFonts w:ascii="Times New Roman" w:hAnsi="Times New Roman" w:cs="Times New Roman"/>
                <w:color w:val="000000"/>
                <w:sz w:val="16"/>
                <w:szCs w:val="16"/>
              </w:rPr>
            </w:pPr>
          </w:p>
        </w:tc>
        <w:tc>
          <w:tcPr>
            <w:tcW w:w="848" w:type="dxa"/>
            <w:vMerge/>
            <w:tcBorders>
              <w:left w:val="nil"/>
              <w:bottom w:val="single" w:sz="4" w:space="0" w:color="auto"/>
              <w:right w:val="single" w:sz="4" w:space="0" w:color="auto"/>
            </w:tcBorders>
            <w:shd w:val="clear" w:color="auto" w:fill="auto"/>
            <w:vAlign w:val="center"/>
          </w:tcPr>
          <w:p w:rsidR="009300A7" w:rsidRPr="005F4585" w:rsidRDefault="009300A7" w:rsidP="00477E6F">
            <w:pPr>
              <w:jc w:val="center"/>
              <w:rPr>
                <w:rFonts w:ascii="Times New Roman" w:hAnsi="Times New Roman" w:cs="Times New Roman"/>
                <w:color w:val="000000"/>
                <w:sz w:val="16"/>
                <w:szCs w:val="16"/>
              </w:rPr>
            </w:pPr>
          </w:p>
        </w:tc>
        <w:tc>
          <w:tcPr>
            <w:tcW w:w="1287" w:type="dxa"/>
            <w:tcBorders>
              <w:top w:val="single" w:sz="4" w:space="0" w:color="auto"/>
              <w:left w:val="nil"/>
              <w:bottom w:val="single" w:sz="4" w:space="0" w:color="auto"/>
              <w:right w:val="single" w:sz="4" w:space="0" w:color="auto"/>
            </w:tcBorders>
            <w:shd w:val="clear" w:color="auto" w:fill="auto"/>
            <w:vAlign w:val="center"/>
          </w:tcPr>
          <w:p w:rsidR="009300A7" w:rsidRPr="005F4585"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t>ИП Новиков Ф.Н.</w:t>
            </w:r>
          </w:p>
        </w:tc>
        <w:tc>
          <w:tcPr>
            <w:tcW w:w="1555" w:type="dxa"/>
            <w:vMerge/>
            <w:tcBorders>
              <w:left w:val="nil"/>
              <w:bottom w:val="single" w:sz="4" w:space="0" w:color="auto"/>
              <w:right w:val="single" w:sz="4" w:space="0" w:color="auto"/>
            </w:tcBorders>
            <w:shd w:val="clear" w:color="auto" w:fill="auto"/>
            <w:vAlign w:val="center"/>
          </w:tcPr>
          <w:p w:rsidR="009300A7" w:rsidRPr="005F4585" w:rsidRDefault="009300A7" w:rsidP="00477E6F">
            <w:pPr>
              <w:jc w:val="center"/>
              <w:rPr>
                <w:rFonts w:ascii="Times New Roman" w:hAnsi="Times New Roman" w:cs="Times New Roman"/>
                <w:color w:val="000000"/>
                <w:sz w:val="16"/>
                <w:szCs w:val="16"/>
              </w:rPr>
            </w:pPr>
          </w:p>
        </w:tc>
        <w:tc>
          <w:tcPr>
            <w:tcW w:w="1374" w:type="dxa"/>
            <w:vMerge/>
            <w:tcBorders>
              <w:left w:val="nil"/>
              <w:bottom w:val="single" w:sz="4" w:space="0" w:color="auto"/>
              <w:right w:val="single" w:sz="4" w:space="0" w:color="auto"/>
            </w:tcBorders>
            <w:shd w:val="clear" w:color="auto" w:fill="auto"/>
            <w:vAlign w:val="center"/>
          </w:tcPr>
          <w:p w:rsidR="009300A7" w:rsidRPr="005F4585" w:rsidRDefault="009300A7" w:rsidP="00477E6F">
            <w:pPr>
              <w:jc w:val="center"/>
              <w:rPr>
                <w:rFonts w:ascii="Times New Roman" w:hAnsi="Times New Roman" w:cs="Times New Roman"/>
                <w:color w:val="000000"/>
                <w:sz w:val="16"/>
                <w:szCs w:val="16"/>
              </w:rPr>
            </w:pPr>
          </w:p>
        </w:tc>
      </w:tr>
      <w:tr w:rsidR="009300A7" w:rsidRPr="00B44E32" w:rsidTr="00477E6F">
        <w:trPr>
          <w:trHeight w:val="60"/>
          <w:jc w:val="right"/>
        </w:trPr>
        <w:tc>
          <w:tcPr>
            <w:tcW w:w="562" w:type="dxa"/>
            <w:vAlign w:val="center"/>
          </w:tcPr>
          <w:p w:rsidR="009300A7" w:rsidRPr="00B44E32"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9300A7" w:rsidRPr="001971FD" w:rsidRDefault="009300A7" w:rsidP="00477E6F">
            <w:pPr>
              <w:jc w:val="center"/>
              <w:rPr>
                <w:rFonts w:ascii="Times New Roman" w:hAnsi="Times New Roman" w:cs="Times New Roman"/>
                <w:color w:val="000000"/>
                <w:sz w:val="16"/>
                <w:szCs w:val="16"/>
              </w:rPr>
            </w:pPr>
            <w:r w:rsidRPr="001971FD">
              <w:rPr>
                <w:rFonts w:ascii="Times New Roman" w:hAnsi="Times New Roman" w:cs="Times New Roman"/>
                <w:color w:val="000000"/>
                <w:sz w:val="16"/>
                <w:szCs w:val="16"/>
              </w:rPr>
              <w:t>0319300003414000268</w:t>
            </w:r>
          </w:p>
        </w:tc>
        <w:tc>
          <w:tcPr>
            <w:tcW w:w="1701" w:type="dxa"/>
            <w:tcBorders>
              <w:top w:val="single" w:sz="4" w:space="0" w:color="auto"/>
              <w:left w:val="nil"/>
              <w:bottom w:val="single" w:sz="4" w:space="0" w:color="auto"/>
              <w:right w:val="single" w:sz="4" w:space="0" w:color="auto"/>
            </w:tcBorders>
            <w:shd w:val="clear" w:color="auto" w:fill="auto"/>
            <w:vAlign w:val="center"/>
          </w:tcPr>
          <w:p w:rsidR="009300A7" w:rsidRPr="001971FD" w:rsidRDefault="009300A7" w:rsidP="00477E6F">
            <w:pPr>
              <w:jc w:val="center"/>
              <w:rPr>
                <w:rFonts w:ascii="Times New Roman" w:hAnsi="Times New Roman" w:cs="Times New Roman"/>
                <w:color w:val="000000"/>
                <w:sz w:val="16"/>
                <w:szCs w:val="16"/>
              </w:rPr>
            </w:pPr>
            <w:r w:rsidRPr="001971FD">
              <w:rPr>
                <w:rFonts w:ascii="Times New Roman" w:hAnsi="Times New Roman" w:cs="Times New Roman"/>
                <w:color w:val="000000"/>
                <w:sz w:val="16"/>
                <w:szCs w:val="16"/>
              </w:rPr>
              <w:t xml:space="preserve"> Выполнение работ по капитальному ремонту индивидуального теплового пункта ТМБ ДОУ «Дудинский детский сад комбинированного вида «Рябинка»», расположенного по адресу: г. Дудинка, ул. Щорса, 15 «А»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9300A7" w:rsidRDefault="009300A7" w:rsidP="00477E6F">
            <w:pPr>
              <w:jc w:val="center"/>
              <w:rPr>
                <w:rFonts w:ascii="Times New Roman" w:hAnsi="Times New Roman" w:cs="Times New Roman"/>
                <w:color w:val="000000"/>
                <w:sz w:val="16"/>
                <w:szCs w:val="16"/>
              </w:rPr>
            </w:pPr>
            <w:r w:rsidRPr="001971FD">
              <w:rPr>
                <w:rFonts w:ascii="Times New Roman" w:hAnsi="Times New Roman" w:cs="Times New Roman"/>
                <w:color w:val="000000"/>
                <w:sz w:val="16"/>
                <w:szCs w:val="16"/>
              </w:rPr>
              <w:t>1 250 543,94</w:t>
            </w:r>
            <w:r>
              <w:rPr>
                <w:rFonts w:ascii="Times New Roman" w:hAnsi="Times New Roman" w:cs="Times New Roman"/>
                <w:color w:val="000000"/>
                <w:sz w:val="16"/>
                <w:szCs w:val="16"/>
              </w:rPr>
              <w:t xml:space="preserve"> /</w:t>
            </w:r>
          </w:p>
          <w:p w:rsidR="009300A7" w:rsidRPr="001971FD" w:rsidRDefault="009300A7" w:rsidP="00477E6F">
            <w:pPr>
              <w:jc w:val="center"/>
              <w:rPr>
                <w:rFonts w:ascii="Times New Roman" w:hAnsi="Times New Roman" w:cs="Times New Roman"/>
                <w:color w:val="000000"/>
                <w:sz w:val="16"/>
                <w:szCs w:val="16"/>
              </w:rPr>
            </w:pPr>
            <w:r w:rsidRPr="001971FD">
              <w:rPr>
                <w:rFonts w:ascii="Times New Roman" w:hAnsi="Times New Roman" w:cs="Times New Roman"/>
                <w:color w:val="000000"/>
                <w:sz w:val="16"/>
                <w:szCs w:val="16"/>
              </w:rPr>
              <w:t>1 131 742,26</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9300A7" w:rsidRPr="001971FD" w:rsidRDefault="009300A7" w:rsidP="00477E6F">
            <w:pPr>
              <w:jc w:val="center"/>
              <w:rPr>
                <w:rFonts w:ascii="Times New Roman" w:hAnsi="Times New Roman" w:cs="Times New Roman"/>
                <w:color w:val="000000"/>
                <w:sz w:val="16"/>
                <w:szCs w:val="16"/>
              </w:rPr>
            </w:pPr>
            <w:r w:rsidRPr="001971FD">
              <w:rPr>
                <w:rFonts w:ascii="Times New Roman" w:hAnsi="Times New Roman" w:cs="Times New Roman"/>
                <w:color w:val="000000"/>
                <w:sz w:val="16"/>
                <w:szCs w:val="16"/>
              </w:rPr>
              <w:t>8</w:t>
            </w:r>
          </w:p>
        </w:tc>
        <w:tc>
          <w:tcPr>
            <w:tcW w:w="1287" w:type="dxa"/>
            <w:tcBorders>
              <w:top w:val="single" w:sz="4" w:space="0" w:color="auto"/>
              <w:left w:val="nil"/>
              <w:bottom w:val="single" w:sz="4" w:space="0" w:color="auto"/>
              <w:right w:val="single" w:sz="4" w:space="0" w:color="auto"/>
            </w:tcBorders>
            <w:shd w:val="clear" w:color="auto" w:fill="auto"/>
            <w:vAlign w:val="center"/>
          </w:tcPr>
          <w:p w:rsidR="009300A7" w:rsidRPr="001971FD"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t>ООО "Эльтон"</w:t>
            </w:r>
          </w:p>
        </w:tc>
        <w:tc>
          <w:tcPr>
            <w:tcW w:w="1555" w:type="dxa"/>
            <w:tcBorders>
              <w:top w:val="single" w:sz="4" w:space="0" w:color="auto"/>
              <w:left w:val="nil"/>
              <w:bottom w:val="single" w:sz="4" w:space="0" w:color="auto"/>
              <w:right w:val="single" w:sz="4" w:space="0" w:color="auto"/>
            </w:tcBorders>
            <w:shd w:val="clear" w:color="auto" w:fill="auto"/>
            <w:vAlign w:val="center"/>
          </w:tcPr>
          <w:p w:rsidR="009300A7" w:rsidRPr="001971FD" w:rsidRDefault="009300A7" w:rsidP="00477E6F">
            <w:pPr>
              <w:jc w:val="center"/>
              <w:rPr>
                <w:rFonts w:ascii="Times New Roman" w:hAnsi="Times New Roman" w:cs="Times New Roman"/>
                <w:color w:val="000000"/>
                <w:sz w:val="16"/>
                <w:szCs w:val="16"/>
              </w:rPr>
            </w:pPr>
            <w:r w:rsidRPr="00BD3CBC">
              <w:rPr>
                <w:rFonts w:ascii="Times New Roman" w:hAnsi="Times New Roman" w:cs="Times New Roman"/>
                <w:color w:val="000000"/>
                <w:sz w:val="16"/>
                <w:szCs w:val="16"/>
              </w:rPr>
              <w:t>Несоответствие заяв</w:t>
            </w:r>
            <w:r>
              <w:rPr>
                <w:rFonts w:ascii="Times New Roman" w:hAnsi="Times New Roman" w:cs="Times New Roman"/>
                <w:color w:val="000000"/>
                <w:sz w:val="16"/>
                <w:szCs w:val="16"/>
              </w:rPr>
              <w:t>ок</w:t>
            </w:r>
            <w:r w:rsidRPr="00BD3CBC">
              <w:rPr>
                <w:rFonts w:ascii="Times New Roman" w:hAnsi="Times New Roman" w:cs="Times New Roman"/>
                <w:color w:val="000000"/>
                <w:sz w:val="16"/>
                <w:szCs w:val="16"/>
              </w:rPr>
              <w:t xml:space="preserve"> требованиям</w:t>
            </w:r>
            <w:r w:rsidRPr="008B6376">
              <w:rPr>
                <w:rFonts w:ascii="Times New Roman" w:hAnsi="Times New Roman" w:cs="Times New Roman"/>
                <w:color w:val="000000"/>
                <w:sz w:val="16"/>
                <w:szCs w:val="16"/>
              </w:rPr>
              <w:t xml:space="preserve"> </w:t>
            </w:r>
            <w:r>
              <w:rPr>
                <w:rFonts w:ascii="Times New Roman" w:hAnsi="Times New Roman" w:cs="Times New Roman"/>
                <w:color w:val="000000"/>
                <w:sz w:val="16"/>
                <w:szCs w:val="16"/>
              </w:rPr>
              <w:t>документации об аукционе н</w:t>
            </w:r>
            <w:r w:rsidRPr="008B6376">
              <w:rPr>
                <w:rFonts w:ascii="Times New Roman" w:hAnsi="Times New Roman" w:cs="Times New Roman"/>
                <w:color w:val="000000"/>
                <w:sz w:val="16"/>
                <w:szCs w:val="16"/>
              </w:rPr>
              <w:t xml:space="preserve">а основании </w:t>
            </w:r>
            <w:r>
              <w:rPr>
                <w:rFonts w:ascii="Times New Roman" w:hAnsi="Times New Roman" w:cs="Times New Roman"/>
                <w:color w:val="000000"/>
                <w:sz w:val="16"/>
                <w:szCs w:val="16"/>
              </w:rPr>
              <w:t>п.1 ч.6 ст.69</w:t>
            </w:r>
            <w:r w:rsidRPr="008B6376">
              <w:rPr>
                <w:rFonts w:ascii="Times New Roman" w:hAnsi="Times New Roman" w:cs="Times New Roman"/>
                <w:color w:val="000000"/>
                <w:sz w:val="16"/>
                <w:szCs w:val="16"/>
              </w:rPr>
              <w:t xml:space="preserve"> Федерального закона № 44-ФЗ</w:t>
            </w:r>
            <w:r>
              <w:rPr>
                <w:rFonts w:ascii="Times New Roman" w:hAnsi="Times New Roman" w:cs="Times New Roman"/>
                <w:color w:val="000000"/>
                <w:sz w:val="16"/>
                <w:szCs w:val="16"/>
              </w:rPr>
              <w:t>. О</w:t>
            </w:r>
            <w:r w:rsidRPr="00C2766A">
              <w:rPr>
                <w:rFonts w:ascii="Times New Roman" w:hAnsi="Times New Roman" w:cs="Times New Roman"/>
                <w:color w:val="000000"/>
                <w:sz w:val="16"/>
                <w:szCs w:val="16"/>
              </w:rPr>
              <w:t>тсутствует документ, подтверждающий соответствие участника электронного аукциона требованиям, установленным п. 1 ч. 1 ст. 31 Федерального закона № 44-ФЗ</w:t>
            </w:r>
          </w:p>
        </w:tc>
        <w:tc>
          <w:tcPr>
            <w:tcW w:w="1374" w:type="dxa"/>
            <w:vAlign w:val="center"/>
          </w:tcPr>
          <w:p w:rsidR="009300A7" w:rsidRPr="00B44E32" w:rsidRDefault="009300A7" w:rsidP="00477E6F">
            <w:pPr>
              <w:jc w:val="center"/>
              <w:rPr>
                <w:rFonts w:ascii="Times New Roman" w:hAnsi="Times New Roman" w:cs="Times New Roman"/>
                <w:color w:val="000000"/>
                <w:sz w:val="16"/>
                <w:szCs w:val="16"/>
              </w:rPr>
            </w:pPr>
            <w:r w:rsidRPr="001971FD">
              <w:rPr>
                <w:rFonts w:ascii="Times New Roman" w:hAnsi="Times New Roman" w:cs="Times New Roman"/>
                <w:color w:val="000000"/>
                <w:sz w:val="16"/>
                <w:szCs w:val="16"/>
              </w:rPr>
              <w:t>ООО "Луч"</w:t>
            </w:r>
            <w:r>
              <w:rPr>
                <w:rFonts w:ascii="Times New Roman" w:hAnsi="Times New Roman" w:cs="Times New Roman"/>
                <w:color w:val="000000"/>
                <w:sz w:val="16"/>
                <w:szCs w:val="16"/>
              </w:rPr>
              <w:t xml:space="preserve"> (участник предложил наименьшую цену контракта)</w:t>
            </w:r>
          </w:p>
        </w:tc>
      </w:tr>
      <w:tr w:rsidR="009300A7" w:rsidRPr="00A87E6E" w:rsidTr="00477E6F">
        <w:trPr>
          <w:trHeight w:val="60"/>
          <w:jc w:val="right"/>
        </w:trPr>
        <w:tc>
          <w:tcPr>
            <w:tcW w:w="562" w:type="dxa"/>
            <w:vAlign w:val="center"/>
          </w:tcPr>
          <w:p w:rsidR="009300A7" w:rsidRPr="00A87E6E"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9300A7" w:rsidRPr="008541C9" w:rsidRDefault="009300A7" w:rsidP="00477E6F">
            <w:pPr>
              <w:jc w:val="center"/>
              <w:rPr>
                <w:rFonts w:ascii="Times New Roman" w:hAnsi="Times New Roman" w:cs="Times New Roman"/>
                <w:color w:val="000000"/>
                <w:sz w:val="16"/>
                <w:szCs w:val="16"/>
              </w:rPr>
            </w:pPr>
            <w:r w:rsidRPr="008541C9">
              <w:rPr>
                <w:rFonts w:ascii="Times New Roman" w:hAnsi="Times New Roman" w:cs="Times New Roman"/>
                <w:color w:val="000000"/>
                <w:sz w:val="16"/>
                <w:szCs w:val="16"/>
              </w:rPr>
              <w:t>0319300003414000269</w:t>
            </w:r>
          </w:p>
        </w:tc>
        <w:tc>
          <w:tcPr>
            <w:tcW w:w="1701" w:type="dxa"/>
            <w:tcBorders>
              <w:top w:val="single" w:sz="4" w:space="0" w:color="auto"/>
              <w:left w:val="nil"/>
              <w:bottom w:val="single" w:sz="4" w:space="0" w:color="auto"/>
              <w:right w:val="single" w:sz="4" w:space="0" w:color="auto"/>
            </w:tcBorders>
            <w:shd w:val="clear" w:color="auto" w:fill="auto"/>
            <w:vAlign w:val="center"/>
          </w:tcPr>
          <w:p w:rsidR="009300A7" w:rsidRPr="008541C9" w:rsidRDefault="009300A7" w:rsidP="00477E6F">
            <w:pPr>
              <w:jc w:val="center"/>
              <w:rPr>
                <w:rFonts w:ascii="Times New Roman" w:hAnsi="Times New Roman" w:cs="Times New Roman"/>
                <w:color w:val="000000"/>
                <w:sz w:val="16"/>
                <w:szCs w:val="16"/>
              </w:rPr>
            </w:pPr>
            <w:r w:rsidRPr="008541C9">
              <w:rPr>
                <w:rFonts w:ascii="Times New Roman" w:hAnsi="Times New Roman" w:cs="Times New Roman"/>
                <w:color w:val="000000"/>
                <w:sz w:val="16"/>
                <w:szCs w:val="16"/>
              </w:rPr>
              <w:t xml:space="preserve"> Выполнение работ по капитальному ремонту индивидуального теплового пункта ТМБ ДОУ «Детский сад комбинированного вида «Сказка»», расположенного по адресу: г.</w:t>
            </w:r>
            <w:r>
              <w:rPr>
                <w:rFonts w:ascii="Times New Roman" w:hAnsi="Times New Roman" w:cs="Times New Roman"/>
                <w:color w:val="000000"/>
                <w:sz w:val="16"/>
                <w:szCs w:val="16"/>
              </w:rPr>
              <w:t xml:space="preserve"> Дудинка, ул. Матросова, 10 «В»</w:t>
            </w:r>
          </w:p>
        </w:tc>
        <w:tc>
          <w:tcPr>
            <w:tcW w:w="1276" w:type="dxa"/>
            <w:tcBorders>
              <w:top w:val="single" w:sz="4" w:space="0" w:color="auto"/>
              <w:left w:val="nil"/>
              <w:bottom w:val="single" w:sz="4" w:space="0" w:color="auto"/>
              <w:right w:val="single" w:sz="4" w:space="0" w:color="auto"/>
            </w:tcBorders>
            <w:shd w:val="clear" w:color="auto" w:fill="auto"/>
            <w:vAlign w:val="center"/>
          </w:tcPr>
          <w:p w:rsidR="009300A7" w:rsidRDefault="009300A7" w:rsidP="00477E6F">
            <w:pPr>
              <w:jc w:val="center"/>
              <w:rPr>
                <w:rFonts w:ascii="Times New Roman" w:hAnsi="Times New Roman" w:cs="Times New Roman"/>
                <w:color w:val="000000"/>
                <w:sz w:val="16"/>
                <w:szCs w:val="16"/>
              </w:rPr>
            </w:pPr>
            <w:r w:rsidRPr="008541C9">
              <w:rPr>
                <w:rFonts w:ascii="Times New Roman" w:hAnsi="Times New Roman" w:cs="Times New Roman"/>
                <w:color w:val="000000"/>
                <w:sz w:val="16"/>
                <w:szCs w:val="16"/>
              </w:rPr>
              <w:t xml:space="preserve">1 581 451,34 </w:t>
            </w:r>
            <w:r>
              <w:rPr>
                <w:rFonts w:ascii="Times New Roman" w:hAnsi="Times New Roman" w:cs="Times New Roman"/>
                <w:color w:val="000000"/>
                <w:sz w:val="16"/>
                <w:szCs w:val="16"/>
              </w:rPr>
              <w:t>/</w:t>
            </w:r>
          </w:p>
          <w:p w:rsidR="009300A7" w:rsidRPr="008541C9" w:rsidRDefault="009300A7" w:rsidP="00477E6F">
            <w:pPr>
              <w:jc w:val="center"/>
              <w:rPr>
                <w:rFonts w:ascii="Times New Roman" w:hAnsi="Times New Roman" w:cs="Times New Roman"/>
                <w:color w:val="000000"/>
                <w:sz w:val="16"/>
                <w:szCs w:val="16"/>
              </w:rPr>
            </w:pPr>
            <w:r w:rsidRPr="008541C9">
              <w:rPr>
                <w:rFonts w:ascii="Times New Roman" w:hAnsi="Times New Roman" w:cs="Times New Roman"/>
                <w:color w:val="000000"/>
                <w:sz w:val="16"/>
                <w:szCs w:val="16"/>
              </w:rPr>
              <w:t>1 492 092,74</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9300A7" w:rsidRPr="008541C9" w:rsidRDefault="009300A7" w:rsidP="00477E6F">
            <w:pPr>
              <w:jc w:val="center"/>
              <w:rPr>
                <w:rFonts w:ascii="Times New Roman" w:hAnsi="Times New Roman" w:cs="Times New Roman"/>
                <w:color w:val="000000"/>
                <w:sz w:val="16"/>
                <w:szCs w:val="16"/>
              </w:rPr>
            </w:pPr>
            <w:r w:rsidRPr="008541C9">
              <w:rPr>
                <w:rFonts w:ascii="Times New Roman" w:hAnsi="Times New Roman" w:cs="Times New Roman"/>
                <w:color w:val="000000"/>
                <w:sz w:val="16"/>
                <w:szCs w:val="16"/>
              </w:rPr>
              <w:t>8</w:t>
            </w:r>
          </w:p>
        </w:tc>
        <w:tc>
          <w:tcPr>
            <w:tcW w:w="1287" w:type="dxa"/>
            <w:tcBorders>
              <w:top w:val="single" w:sz="4" w:space="0" w:color="auto"/>
              <w:left w:val="nil"/>
              <w:bottom w:val="single" w:sz="4" w:space="0" w:color="auto"/>
              <w:right w:val="single" w:sz="4" w:space="0" w:color="auto"/>
            </w:tcBorders>
            <w:shd w:val="clear" w:color="auto" w:fill="auto"/>
            <w:vAlign w:val="center"/>
          </w:tcPr>
          <w:p w:rsidR="009300A7" w:rsidRPr="008541C9"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t>ООО "Эльтон"</w:t>
            </w:r>
          </w:p>
        </w:tc>
        <w:tc>
          <w:tcPr>
            <w:tcW w:w="1555" w:type="dxa"/>
            <w:tcBorders>
              <w:top w:val="single" w:sz="4" w:space="0" w:color="auto"/>
              <w:left w:val="nil"/>
              <w:bottom w:val="single" w:sz="4" w:space="0" w:color="auto"/>
              <w:right w:val="single" w:sz="4" w:space="0" w:color="auto"/>
            </w:tcBorders>
            <w:shd w:val="clear" w:color="auto" w:fill="auto"/>
            <w:vAlign w:val="center"/>
          </w:tcPr>
          <w:p w:rsidR="009300A7" w:rsidRPr="008541C9" w:rsidRDefault="009300A7" w:rsidP="00477E6F">
            <w:pPr>
              <w:jc w:val="center"/>
              <w:rPr>
                <w:rFonts w:ascii="Times New Roman" w:hAnsi="Times New Roman" w:cs="Times New Roman"/>
                <w:color w:val="000000"/>
                <w:sz w:val="16"/>
                <w:szCs w:val="16"/>
              </w:rPr>
            </w:pPr>
            <w:r w:rsidRPr="00BD3CBC">
              <w:rPr>
                <w:rFonts w:ascii="Times New Roman" w:hAnsi="Times New Roman" w:cs="Times New Roman"/>
                <w:color w:val="000000"/>
                <w:sz w:val="16"/>
                <w:szCs w:val="16"/>
              </w:rPr>
              <w:t>Несоответствие заяв</w:t>
            </w:r>
            <w:r>
              <w:rPr>
                <w:rFonts w:ascii="Times New Roman" w:hAnsi="Times New Roman" w:cs="Times New Roman"/>
                <w:color w:val="000000"/>
                <w:sz w:val="16"/>
                <w:szCs w:val="16"/>
              </w:rPr>
              <w:t>ок</w:t>
            </w:r>
            <w:r w:rsidRPr="00BD3CBC">
              <w:rPr>
                <w:rFonts w:ascii="Times New Roman" w:hAnsi="Times New Roman" w:cs="Times New Roman"/>
                <w:color w:val="000000"/>
                <w:sz w:val="16"/>
                <w:szCs w:val="16"/>
              </w:rPr>
              <w:t xml:space="preserve"> требованиям</w:t>
            </w:r>
            <w:r w:rsidRPr="008B6376">
              <w:rPr>
                <w:rFonts w:ascii="Times New Roman" w:hAnsi="Times New Roman" w:cs="Times New Roman"/>
                <w:color w:val="000000"/>
                <w:sz w:val="16"/>
                <w:szCs w:val="16"/>
              </w:rPr>
              <w:t xml:space="preserve"> </w:t>
            </w:r>
            <w:r>
              <w:rPr>
                <w:rFonts w:ascii="Times New Roman" w:hAnsi="Times New Roman" w:cs="Times New Roman"/>
                <w:color w:val="000000"/>
                <w:sz w:val="16"/>
                <w:szCs w:val="16"/>
              </w:rPr>
              <w:t>документации об аукционе н</w:t>
            </w:r>
            <w:r w:rsidRPr="008B6376">
              <w:rPr>
                <w:rFonts w:ascii="Times New Roman" w:hAnsi="Times New Roman" w:cs="Times New Roman"/>
                <w:color w:val="000000"/>
                <w:sz w:val="16"/>
                <w:szCs w:val="16"/>
              </w:rPr>
              <w:t xml:space="preserve">а основании </w:t>
            </w:r>
            <w:r>
              <w:rPr>
                <w:rFonts w:ascii="Times New Roman" w:hAnsi="Times New Roman" w:cs="Times New Roman"/>
                <w:color w:val="000000"/>
                <w:sz w:val="16"/>
                <w:szCs w:val="16"/>
              </w:rPr>
              <w:t>п.1 ч.6 ст.69</w:t>
            </w:r>
            <w:r w:rsidRPr="008B6376">
              <w:rPr>
                <w:rFonts w:ascii="Times New Roman" w:hAnsi="Times New Roman" w:cs="Times New Roman"/>
                <w:color w:val="000000"/>
                <w:sz w:val="16"/>
                <w:szCs w:val="16"/>
              </w:rPr>
              <w:t xml:space="preserve"> Федерального закона № 44-ФЗ</w:t>
            </w:r>
            <w:r>
              <w:rPr>
                <w:rFonts w:ascii="Times New Roman" w:hAnsi="Times New Roman" w:cs="Times New Roman"/>
                <w:color w:val="000000"/>
                <w:sz w:val="16"/>
                <w:szCs w:val="16"/>
              </w:rPr>
              <w:t>. О</w:t>
            </w:r>
            <w:r w:rsidRPr="00C2766A">
              <w:rPr>
                <w:rFonts w:ascii="Times New Roman" w:hAnsi="Times New Roman" w:cs="Times New Roman"/>
                <w:color w:val="000000"/>
                <w:sz w:val="16"/>
                <w:szCs w:val="16"/>
              </w:rPr>
              <w:t xml:space="preserve">тсутствует документ, подтверждающий соответствие участника электронного </w:t>
            </w:r>
            <w:r w:rsidRPr="00C2766A">
              <w:rPr>
                <w:rFonts w:ascii="Times New Roman" w:hAnsi="Times New Roman" w:cs="Times New Roman"/>
                <w:color w:val="000000"/>
                <w:sz w:val="16"/>
                <w:szCs w:val="16"/>
              </w:rPr>
              <w:lastRenderedPageBreak/>
              <w:t>аукциона требованиям, установленным п. 1 ч. 1 ст. 31 Федерального закона № 44-ФЗ</w:t>
            </w:r>
          </w:p>
        </w:tc>
        <w:tc>
          <w:tcPr>
            <w:tcW w:w="1374" w:type="dxa"/>
            <w:vAlign w:val="center"/>
          </w:tcPr>
          <w:p w:rsidR="009300A7" w:rsidRPr="00A87E6E" w:rsidRDefault="009300A7" w:rsidP="00477E6F">
            <w:pPr>
              <w:jc w:val="center"/>
              <w:rPr>
                <w:rFonts w:ascii="Times New Roman" w:hAnsi="Times New Roman" w:cs="Times New Roman"/>
                <w:color w:val="000000"/>
                <w:sz w:val="16"/>
                <w:szCs w:val="16"/>
              </w:rPr>
            </w:pPr>
            <w:r w:rsidRPr="001971FD">
              <w:rPr>
                <w:rFonts w:ascii="Times New Roman" w:hAnsi="Times New Roman" w:cs="Times New Roman"/>
                <w:color w:val="000000"/>
                <w:sz w:val="16"/>
                <w:szCs w:val="16"/>
              </w:rPr>
              <w:lastRenderedPageBreak/>
              <w:t>ООО "Луч"</w:t>
            </w:r>
            <w:r>
              <w:rPr>
                <w:rFonts w:ascii="Times New Roman" w:hAnsi="Times New Roman" w:cs="Times New Roman"/>
                <w:color w:val="000000"/>
                <w:sz w:val="16"/>
                <w:szCs w:val="16"/>
              </w:rPr>
              <w:t xml:space="preserve"> (участник предложил наименьшую цену контракта)</w:t>
            </w:r>
          </w:p>
        </w:tc>
      </w:tr>
      <w:tr w:rsidR="009300A7" w:rsidRPr="00C10798" w:rsidTr="00477E6F">
        <w:trPr>
          <w:trHeight w:val="60"/>
          <w:jc w:val="right"/>
        </w:trPr>
        <w:tc>
          <w:tcPr>
            <w:tcW w:w="562" w:type="dxa"/>
            <w:tcBorders>
              <w:top w:val="single" w:sz="4" w:space="0" w:color="auto"/>
              <w:left w:val="single" w:sz="4" w:space="0" w:color="auto"/>
              <w:right w:val="single" w:sz="4" w:space="0" w:color="auto"/>
            </w:tcBorders>
            <w:vAlign w:val="center"/>
          </w:tcPr>
          <w:p w:rsidR="009300A7" w:rsidRPr="001F5292"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4</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0A7" w:rsidRPr="003B0084" w:rsidRDefault="009300A7" w:rsidP="00477E6F">
            <w:pPr>
              <w:jc w:val="center"/>
              <w:rPr>
                <w:rFonts w:ascii="Times New Roman" w:hAnsi="Times New Roman" w:cs="Times New Roman"/>
                <w:color w:val="000000"/>
                <w:sz w:val="16"/>
                <w:szCs w:val="16"/>
              </w:rPr>
            </w:pPr>
            <w:r w:rsidRPr="003B0084">
              <w:rPr>
                <w:rFonts w:ascii="Times New Roman" w:hAnsi="Times New Roman" w:cs="Times New Roman"/>
                <w:color w:val="000000"/>
                <w:sz w:val="16"/>
                <w:szCs w:val="16"/>
              </w:rPr>
              <w:t>0319300003414000532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300A7" w:rsidRPr="003B0084" w:rsidRDefault="009300A7" w:rsidP="00477E6F">
            <w:pPr>
              <w:jc w:val="center"/>
              <w:rPr>
                <w:rFonts w:ascii="Times New Roman" w:hAnsi="Times New Roman" w:cs="Times New Roman"/>
                <w:color w:val="000000"/>
                <w:sz w:val="16"/>
                <w:szCs w:val="16"/>
              </w:rPr>
            </w:pPr>
            <w:r w:rsidRPr="003B0084">
              <w:rPr>
                <w:rFonts w:ascii="Times New Roman" w:hAnsi="Times New Roman" w:cs="Times New Roman"/>
                <w:color w:val="000000"/>
                <w:sz w:val="16"/>
                <w:szCs w:val="16"/>
              </w:rPr>
              <w:t xml:space="preserve">Поставка расходных материалов для оформления сценических площадок и проведения культурно-досуговых мероприятий </w:t>
            </w:r>
          </w:p>
        </w:tc>
        <w:tc>
          <w:tcPr>
            <w:tcW w:w="1276" w:type="dxa"/>
            <w:tcBorders>
              <w:top w:val="single" w:sz="4" w:space="0" w:color="auto"/>
              <w:left w:val="nil"/>
              <w:bottom w:val="single" w:sz="4" w:space="0" w:color="auto"/>
              <w:right w:val="single" w:sz="4" w:space="0" w:color="auto"/>
            </w:tcBorders>
            <w:shd w:val="clear" w:color="auto" w:fill="auto"/>
            <w:vAlign w:val="center"/>
          </w:tcPr>
          <w:p w:rsidR="009300A7" w:rsidRDefault="009300A7" w:rsidP="00477E6F">
            <w:pPr>
              <w:jc w:val="center"/>
              <w:rPr>
                <w:rFonts w:ascii="Times New Roman" w:hAnsi="Times New Roman" w:cs="Times New Roman"/>
                <w:color w:val="000000"/>
                <w:sz w:val="16"/>
                <w:szCs w:val="16"/>
              </w:rPr>
            </w:pPr>
            <w:r w:rsidRPr="003B0084">
              <w:rPr>
                <w:rFonts w:ascii="Times New Roman" w:hAnsi="Times New Roman" w:cs="Times New Roman"/>
                <w:color w:val="000000"/>
                <w:sz w:val="16"/>
                <w:szCs w:val="16"/>
              </w:rPr>
              <w:t>150 000,00</w:t>
            </w:r>
            <w:r>
              <w:rPr>
                <w:rFonts w:ascii="Times New Roman" w:hAnsi="Times New Roman" w:cs="Times New Roman"/>
                <w:color w:val="000000"/>
                <w:sz w:val="16"/>
                <w:szCs w:val="16"/>
              </w:rPr>
              <w:t xml:space="preserve"> /</w:t>
            </w:r>
          </w:p>
          <w:p w:rsidR="009300A7" w:rsidRPr="003B0084" w:rsidRDefault="009300A7" w:rsidP="00477E6F">
            <w:pPr>
              <w:jc w:val="center"/>
              <w:rPr>
                <w:rFonts w:ascii="Times New Roman" w:hAnsi="Times New Roman" w:cs="Times New Roman"/>
                <w:color w:val="000000"/>
                <w:sz w:val="16"/>
                <w:szCs w:val="16"/>
              </w:rPr>
            </w:pPr>
            <w:r w:rsidRPr="003B0084">
              <w:rPr>
                <w:rFonts w:ascii="Times New Roman" w:hAnsi="Times New Roman" w:cs="Times New Roman"/>
                <w:color w:val="000000"/>
                <w:sz w:val="16"/>
                <w:szCs w:val="16"/>
              </w:rPr>
              <w:t>118 000,00</w:t>
            </w:r>
          </w:p>
        </w:tc>
        <w:tc>
          <w:tcPr>
            <w:tcW w:w="848" w:type="dxa"/>
            <w:tcBorders>
              <w:top w:val="single" w:sz="4" w:space="0" w:color="auto"/>
              <w:left w:val="nil"/>
              <w:bottom w:val="single" w:sz="4" w:space="0" w:color="auto"/>
              <w:right w:val="single" w:sz="4" w:space="0" w:color="auto"/>
            </w:tcBorders>
            <w:shd w:val="clear" w:color="auto" w:fill="auto"/>
            <w:vAlign w:val="center"/>
          </w:tcPr>
          <w:p w:rsidR="009300A7" w:rsidRPr="003B0084" w:rsidRDefault="009300A7" w:rsidP="00477E6F">
            <w:pPr>
              <w:jc w:val="center"/>
              <w:rPr>
                <w:rFonts w:ascii="Times New Roman" w:hAnsi="Times New Roman" w:cs="Times New Roman"/>
                <w:color w:val="000000"/>
                <w:sz w:val="16"/>
                <w:szCs w:val="16"/>
              </w:rPr>
            </w:pPr>
            <w:r w:rsidRPr="003B0084">
              <w:rPr>
                <w:rFonts w:ascii="Times New Roman" w:hAnsi="Times New Roman" w:cs="Times New Roman"/>
                <w:color w:val="000000"/>
                <w:sz w:val="16"/>
                <w:szCs w:val="16"/>
              </w:rPr>
              <w:t>2</w:t>
            </w:r>
          </w:p>
        </w:tc>
        <w:tc>
          <w:tcPr>
            <w:tcW w:w="1287" w:type="dxa"/>
            <w:tcBorders>
              <w:top w:val="single" w:sz="4" w:space="0" w:color="auto"/>
              <w:left w:val="nil"/>
              <w:bottom w:val="single" w:sz="4" w:space="0" w:color="auto"/>
              <w:right w:val="single" w:sz="4" w:space="0" w:color="auto"/>
            </w:tcBorders>
            <w:shd w:val="clear" w:color="auto" w:fill="auto"/>
            <w:vAlign w:val="center"/>
          </w:tcPr>
          <w:p w:rsidR="009300A7" w:rsidRPr="003B0084" w:rsidRDefault="009300A7" w:rsidP="00477E6F">
            <w:pPr>
              <w:jc w:val="center"/>
              <w:rPr>
                <w:rFonts w:ascii="Times New Roman" w:hAnsi="Times New Roman" w:cs="Times New Roman"/>
                <w:color w:val="000000"/>
                <w:sz w:val="16"/>
                <w:szCs w:val="16"/>
              </w:rPr>
            </w:pPr>
            <w:r w:rsidRPr="003B0084">
              <w:rPr>
                <w:rFonts w:ascii="Times New Roman" w:hAnsi="Times New Roman" w:cs="Times New Roman"/>
                <w:color w:val="000000"/>
                <w:sz w:val="16"/>
                <w:szCs w:val="16"/>
              </w:rPr>
              <w:t>ООО "Книготорг</w:t>
            </w:r>
            <w:r>
              <w:rPr>
                <w:rFonts w:ascii="Times New Roman" w:hAnsi="Times New Roman" w:cs="Times New Roman"/>
                <w:color w:val="000000"/>
                <w:sz w:val="16"/>
                <w:szCs w:val="16"/>
              </w:rPr>
              <w:t>"</w:t>
            </w:r>
          </w:p>
        </w:tc>
        <w:tc>
          <w:tcPr>
            <w:tcW w:w="1555" w:type="dxa"/>
            <w:tcBorders>
              <w:top w:val="single" w:sz="4" w:space="0" w:color="auto"/>
              <w:left w:val="nil"/>
              <w:bottom w:val="single" w:sz="4" w:space="0" w:color="auto"/>
              <w:right w:val="single" w:sz="4" w:space="0" w:color="auto"/>
            </w:tcBorders>
            <w:shd w:val="clear" w:color="auto" w:fill="auto"/>
            <w:vAlign w:val="center"/>
          </w:tcPr>
          <w:p w:rsidR="009300A7" w:rsidRPr="0050261F" w:rsidRDefault="009300A7" w:rsidP="00477E6F">
            <w:pPr>
              <w:jc w:val="center"/>
              <w:rPr>
                <w:rFonts w:ascii="Times New Roman" w:hAnsi="Times New Roman" w:cs="Times New Roman"/>
                <w:color w:val="000000"/>
                <w:sz w:val="16"/>
                <w:szCs w:val="16"/>
              </w:rPr>
            </w:pPr>
            <w:r w:rsidRPr="0050261F">
              <w:rPr>
                <w:rFonts w:ascii="Times New Roman" w:hAnsi="Times New Roman" w:cs="Times New Roman"/>
                <w:color w:val="000000"/>
                <w:sz w:val="16"/>
                <w:szCs w:val="16"/>
              </w:rPr>
              <w:t>Котировочн</w:t>
            </w:r>
            <w:r>
              <w:rPr>
                <w:rFonts w:ascii="Times New Roman" w:hAnsi="Times New Roman" w:cs="Times New Roman"/>
                <w:color w:val="000000"/>
                <w:sz w:val="16"/>
                <w:szCs w:val="16"/>
              </w:rPr>
              <w:t>ая</w:t>
            </w:r>
            <w:r w:rsidRPr="0050261F">
              <w:rPr>
                <w:rFonts w:ascii="Times New Roman" w:hAnsi="Times New Roman" w:cs="Times New Roman"/>
                <w:color w:val="000000"/>
                <w:sz w:val="16"/>
                <w:szCs w:val="16"/>
              </w:rPr>
              <w:t xml:space="preserve"> заявк</w:t>
            </w:r>
            <w:r>
              <w:rPr>
                <w:rFonts w:ascii="Times New Roman" w:hAnsi="Times New Roman" w:cs="Times New Roman"/>
                <w:color w:val="000000"/>
                <w:sz w:val="16"/>
                <w:szCs w:val="16"/>
              </w:rPr>
              <w:t>а</w:t>
            </w:r>
            <w:r w:rsidRPr="0050261F">
              <w:rPr>
                <w:rFonts w:ascii="Times New Roman" w:hAnsi="Times New Roman" w:cs="Times New Roman"/>
                <w:color w:val="000000"/>
                <w:sz w:val="16"/>
                <w:szCs w:val="16"/>
              </w:rPr>
              <w:t xml:space="preserve"> не соответству</w:t>
            </w:r>
            <w:r>
              <w:rPr>
                <w:rFonts w:ascii="Times New Roman" w:hAnsi="Times New Roman" w:cs="Times New Roman"/>
                <w:color w:val="000000"/>
                <w:sz w:val="16"/>
                <w:szCs w:val="16"/>
              </w:rPr>
              <w:t>е</w:t>
            </w:r>
            <w:r w:rsidRPr="0050261F">
              <w:rPr>
                <w:rFonts w:ascii="Times New Roman" w:hAnsi="Times New Roman" w:cs="Times New Roman"/>
                <w:color w:val="000000"/>
                <w:sz w:val="16"/>
                <w:szCs w:val="16"/>
              </w:rPr>
              <w:t>т требованиям, установленным в извещении о проведении запроса котировок на основании ч. 7 ст. 78 Федерального закона № 44-ФЗ.</w:t>
            </w:r>
          </w:p>
          <w:p w:rsidR="009300A7" w:rsidRPr="003B0084"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t>Участником указаны не точные характеристики предлагаемого товара</w:t>
            </w:r>
          </w:p>
        </w:tc>
        <w:tc>
          <w:tcPr>
            <w:tcW w:w="1374" w:type="dxa"/>
            <w:tcBorders>
              <w:top w:val="single" w:sz="4" w:space="0" w:color="auto"/>
              <w:left w:val="nil"/>
              <w:right w:val="single" w:sz="4" w:space="0" w:color="auto"/>
            </w:tcBorders>
            <w:shd w:val="clear" w:color="auto" w:fill="auto"/>
            <w:vAlign w:val="center"/>
          </w:tcPr>
          <w:p w:rsidR="009300A7" w:rsidRDefault="009300A7" w:rsidP="00477E6F">
            <w:pPr>
              <w:jc w:val="center"/>
              <w:rPr>
                <w:rFonts w:ascii="Times New Roman" w:hAnsi="Times New Roman" w:cs="Times New Roman"/>
                <w:color w:val="000000"/>
                <w:sz w:val="16"/>
                <w:szCs w:val="16"/>
              </w:rPr>
            </w:pPr>
            <w:r w:rsidRPr="003B0084">
              <w:rPr>
                <w:rFonts w:ascii="Times New Roman" w:hAnsi="Times New Roman" w:cs="Times New Roman"/>
                <w:color w:val="000000"/>
                <w:sz w:val="16"/>
                <w:szCs w:val="16"/>
              </w:rPr>
              <w:t xml:space="preserve">ИП </w:t>
            </w:r>
            <w:proofErr w:type="spellStart"/>
            <w:r w:rsidRPr="003B0084">
              <w:rPr>
                <w:rFonts w:ascii="Times New Roman" w:hAnsi="Times New Roman" w:cs="Times New Roman"/>
                <w:color w:val="000000"/>
                <w:sz w:val="16"/>
                <w:szCs w:val="16"/>
              </w:rPr>
              <w:t>Габбасов</w:t>
            </w:r>
            <w:proofErr w:type="spellEnd"/>
            <w:r w:rsidRPr="003B0084">
              <w:rPr>
                <w:rFonts w:ascii="Times New Roman" w:hAnsi="Times New Roman" w:cs="Times New Roman"/>
                <w:color w:val="000000"/>
                <w:sz w:val="16"/>
                <w:szCs w:val="16"/>
              </w:rPr>
              <w:t xml:space="preserve"> Р.Р.</w:t>
            </w:r>
          </w:p>
          <w:p w:rsidR="009300A7" w:rsidRPr="0022477C" w:rsidRDefault="009300A7" w:rsidP="00477E6F">
            <w:pPr>
              <w:jc w:val="center"/>
              <w:rPr>
                <w:rFonts w:ascii="Times New Roman" w:hAnsi="Times New Roman" w:cs="Times New Roman"/>
                <w:color w:val="000000"/>
                <w:sz w:val="16"/>
                <w:szCs w:val="16"/>
              </w:rPr>
            </w:pPr>
            <w:r>
              <w:rPr>
                <w:rFonts w:ascii="Times New Roman" w:hAnsi="Times New Roman" w:cs="Times New Roman"/>
                <w:color w:val="000000"/>
                <w:sz w:val="16"/>
                <w:szCs w:val="16"/>
              </w:rPr>
              <w:t>(участник предложил наименьшую цену контракта)</w:t>
            </w:r>
          </w:p>
        </w:tc>
      </w:tr>
    </w:tbl>
    <w:p w:rsidR="009300A7" w:rsidRDefault="009300A7" w:rsidP="00335518">
      <w:pPr>
        <w:widowControl w:val="0"/>
        <w:shd w:val="clear" w:color="auto" w:fill="FFFFFF"/>
        <w:autoSpaceDE w:val="0"/>
        <w:autoSpaceDN w:val="0"/>
        <w:adjustRightInd w:val="0"/>
        <w:spacing w:after="0" w:line="240" w:lineRule="auto"/>
        <w:ind w:firstLine="549"/>
        <w:jc w:val="center"/>
        <w:rPr>
          <w:rFonts w:ascii="Times New Roman" w:eastAsia="Times New Roman" w:hAnsi="Times New Roman" w:cs="Times New Roman"/>
          <w:color w:val="000000"/>
          <w:sz w:val="24"/>
          <w:szCs w:val="24"/>
          <w:lang w:eastAsia="ru-RU"/>
        </w:rPr>
      </w:pPr>
    </w:p>
    <w:p w:rsidR="00FC1E5B" w:rsidRPr="00FC1E5B" w:rsidRDefault="009300A7" w:rsidP="00705C0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з</w:t>
      </w:r>
      <w:r w:rsidR="00FC1E5B" w:rsidRPr="00FC1E5B">
        <w:rPr>
          <w:rFonts w:ascii="Times New Roman" w:eastAsia="Times New Roman" w:hAnsi="Times New Roman" w:cs="Times New Roman"/>
          <w:color w:val="000000"/>
          <w:sz w:val="24"/>
          <w:szCs w:val="24"/>
          <w:lang w:eastAsia="ru-RU"/>
        </w:rPr>
        <w:t xml:space="preserve">акупок, где победителями были признаны участники из г. </w:t>
      </w:r>
      <w:r>
        <w:rPr>
          <w:rFonts w:ascii="Times New Roman" w:eastAsia="Times New Roman" w:hAnsi="Times New Roman" w:cs="Times New Roman"/>
          <w:color w:val="000000"/>
          <w:sz w:val="24"/>
          <w:szCs w:val="24"/>
          <w:lang w:eastAsia="ru-RU"/>
        </w:rPr>
        <w:t>Красноярск:</w:t>
      </w:r>
    </w:p>
    <w:tbl>
      <w:tblPr>
        <w:tblStyle w:val="a3"/>
        <w:tblW w:w="10441" w:type="dxa"/>
        <w:jc w:val="right"/>
        <w:tblLayout w:type="fixed"/>
        <w:tblLook w:val="04A0" w:firstRow="1" w:lastRow="0" w:firstColumn="1" w:lastColumn="0" w:noHBand="0" w:noVBand="1"/>
      </w:tblPr>
      <w:tblGrid>
        <w:gridCol w:w="562"/>
        <w:gridCol w:w="1838"/>
        <w:gridCol w:w="1701"/>
        <w:gridCol w:w="1276"/>
        <w:gridCol w:w="848"/>
        <w:gridCol w:w="1287"/>
        <w:gridCol w:w="1555"/>
        <w:gridCol w:w="1374"/>
      </w:tblGrid>
      <w:tr w:rsidR="00335518" w:rsidRPr="00C10798" w:rsidTr="009300A7">
        <w:trPr>
          <w:trHeight w:val="1500"/>
          <w:jc w:val="right"/>
        </w:trPr>
        <w:tc>
          <w:tcPr>
            <w:tcW w:w="562" w:type="dxa"/>
            <w:vAlign w:val="center"/>
          </w:tcPr>
          <w:p w:rsidR="00335518" w:rsidRPr="00F86A2E" w:rsidRDefault="00335518" w:rsidP="00335518">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п/п</w:t>
            </w:r>
          </w:p>
        </w:tc>
        <w:tc>
          <w:tcPr>
            <w:tcW w:w="1838" w:type="dxa"/>
            <w:noWrap/>
            <w:vAlign w:val="center"/>
            <w:hideMark/>
          </w:tcPr>
          <w:p w:rsidR="00335518" w:rsidRPr="00F86A2E" w:rsidRDefault="00335518" w:rsidP="00335518">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sidRPr="00F86A2E">
              <w:rPr>
                <w:rFonts w:ascii="Times New Roman" w:eastAsia="Times New Roman" w:hAnsi="Times New Roman" w:cs="Times New Roman"/>
                <w:b/>
                <w:bCs/>
                <w:color w:val="000000"/>
                <w:sz w:val="16"/>
                <w:szCs w:val="16"/>
                <w:lang w:eastAsia="ru-RU"/>
              </w:rPr>
              <w:t>Реестровый номер закупки</w:t>
            </w:r>
          </w:p>
        </w:tc>
        <w:tc>
          <w:tcPr>
            <w:tcW w:w="1701" w:type="dxa"/>
            <w:noWrap/>
            <w:vAlign w:val="center"/>
            <w:hideMark/>
          </w:tcPr>
          <w:p w:rsidR="00335518" w:rsidRPr="00F86A2E" w:rsidRDefault="00335518" w:rsidP="00335518">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sidRPr="00F86A2E">
              <w:rPr>
                <w:rFonts w:ascii="Times New Roman" w:eastAsia="Times New Roman" w:hAnsi="Times New Roman" w:cs="Times New Roman"/>
                <w:b/>
                <w:bCs/>
                <w:color w:val="000000"/>
                <w:sz w:val="16"/>
                <w:szCs w:val="16"/>
                <w:lang w:eastAsia="ru-RU"/>
              </w:rPr>
              <w:t>Наименование закупки</w:t>
            </w:r>
          </w:p>
        </w:tc>
        <w:tc>
          <w:tcPr>
            <w:tcW w:w="1276" w:type="dxa"/>
            <w:vAlign w:val="center"/>
            <w:hideMark/>
          </w:tcPr>
          <w:p w:rsidR="00335518" w:rsidRPr="00F86A2E" w:rsidRDefault="00335518" w:rsidP="00335518">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sidRPr="00F86A2E">
              <w:rPr>
                <w:rFonts w:ascii="Times New Roman" w:eastAsia="Times New Roman" w:hAnsi="Times New Roman" w:cs="Times New Roman"/>
                <w:b/>
                <w:bCs/>
                <w:color w:val="000000"/>
                <w:sz w:val="16"/>
                <w:szCs w:val="16"/>
                <w:lang w:eastAsia="ru-RU"/>
              </w:rPr>
              <w:t>Начальная цена контракта/</w:t>
            </w:r>
            <w:r>
              <w:rPr>
                <w:rFonts w:ascii="Times New Roman" w:eastAsia="Times New Roman" w:hAnsi="Times New Roman" w:cs="Times New Roman"/>
                <w:b/>
                <w:bCs/>
                <w:color w:val="000000"/>
                <w:sz w:val="16"/>
                <w:szCs w:val="16"/>
                <w:lang w:eastAsia="ru-RU"/>
              </w:rPr>
              <w:t xml:space="preserve"> </w:t>
            </w:r>
            <w:r w:rsidRPr="00F86A2E">
              <w:rPr>
                <w:rFonts w:ascii="Times New Roman" w:eastAsia="Times New Roman" w:hAnsi="Times New Roman" w:cs="Times New Roman"/>
                <w:b/>
                <w:bCs/>
                <w:color w:val="000000"/>
                <w:sz w:val="16"/>
                <w:szCs w:val="16"/>
                <w:lang w:eastAsia="ru-RU"/>
              </w:rPr>
              <w:t>Цена предложения победителя торгов (цена контракта)</w:t>
            </w:r>
          </w:p>
        </w:tc>
        <w:tc>
          <w:tcPr>
            <w:tcW w:w="848" w:type="dxa"/>
            <w:vAlign w:val="center"/>
            <w:hideMark/>
          </w:tcPr>
          <w:p w:rsidR="00335518" w:rsidRPr="00F86A2E" w:rsidRDefault="00335518" w:rsidP="00335518">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sidRPr="00F86A2E">
              <w:rPr>
                <w:rFonts w:ascii="Times New Roman" w:eastAsia="Times New Roman" w:hAnsi="Times New Roman" w:cs="Times New Roman"/>
                <w:b/>
                <w:bCs/>
                <w:color w:val="000000"/>
                <w:sz w:val="16"/>
                <w:szCs w:val="16"/>
                <w:lang w:eastAsia="ru-RU"/>
              </w:rPr>
              <w:t>Кол-во участников допущенных к участию в закупке</w:t>
            </w:r>
          </w:p>
        </w:tc>
        <w:tc>
          <w:tcPr>
            <w:tcW w:w="1287" w:type="dxa"/>
            <w:vAlign w:val="center"/>
            <w:hideMark/>
          </w:tcPr>
          <w:p w:rsidR="00335518" w:rsidRPr="00F86A2E" w:rsidRDefault="00335518" w:rsidP="00335518">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о</w:t>
            </w:r>
            <w:r w:rsidRPr="00F86A2E">
              <w:rPr>
                <w:rFonts w:ascii="Times New Roman" w:eastAsia="Times New Roman" w:hAnsi="Times New Roman" w:cs="Times New Roman"/>
                <w:b/>
                <w:bCs/>
                <w:color w:val="000000"/>
                <w:sz w:val="16"/>
                <w:szCs w:val="16"/>
                <w:lang w:eastAsia="ru-RU"/>
              </w:rPr>
              <w:t>тклоненн</w:t>
            </w:r>
            <w:r>
              <w:rPr>
                <w:rFonts w:ascii="Times New Roman" w:eastAsia="Times New Roman" w:hAnsi="Times New Roman" w:cs="Times New Roman"/>
                <w:b/>
                <w:bCs/>
                <w:color w:val="000000"/>
                <w:sz w:val="16"/>
                <w:szCs w:val="16"/>
                <w:lang w:eastAsia="ru-RU"/>
              </w:rPr>
              <w:t>ых</w:t>
            </w:r>
            <w:r w:rsidRPr="00F86A2E">
              <w:rPr>
                <w:rFonts w:ascii="Times New Roman" w:eastAsia="Times New Roman" w:hAnsi="Times New Roman" w:cs="Times New Roman"/>
                <w:b/>
                <w:bCs/>
                <w:color w:val="000000"/>
                <w:sz w:val="16"/>
                <w:szCs w:val="16"/>
                <w:lang w:eastAsia="ru-RU"/>
              </w:rPr>
              <w:t xml:space="preserve"> </w:t>
            </w:r>
            <w:r>
              <w:rPr>
                <w:rFonts w:ascii="Times New Roman" w:eastAsia="Times New Roman" w:hAnsi="Times New Roman" w:cs="Times New Roman"/>
                <w:b/>
                <w:bCs/>
                <w:color w:val="000000"/>
                <w:sz w:val="16"/>
                <w:szCs w:val="16"/>
                <w:lang w:eastAsia="ru-RU"/>
              </w:rPr>
              <w:t xml:space="preserve">участников из г. Дудинка </w:t>
            </w:r>
          </w:p>
        </w:tc>
        <w:tc>
          <w:tcPr>
            <w:tcW w:w="1555" w:type="dxa"/>
            <w:vAlign w:val="center"/>
            <w:hideMark/>
          </w:tcPr>
          <w:p w:rsidR="00335518" w:rsidRPr="00F86A2E" w:rsidRDefault="00335518" w:rsidP="00335518">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Причина отклонения участников</w:t>
            </w:r>
          </w:p>
        </w:tc>
        <w:tc>
          <w:tcPr>
            <w:tcW w:w="1374" w:type="dxa"/>
            <w:vAlign w:val="center"/>
            <w:hideMark/>
          </w:tcPr>
          <w:p w:rsidR="00335518" w:rsidRPr="00F86A2E" w:rsidRDefault="00335518" w:rsidP="00335518">
            <w:pPr>
              <w:widowControl w:val="0"/>
              <w:shd w:val="clear" w:color="auto" w:fill="FFFFFF"/>
              <w:autoSpaceDE w:val="0"/>
              <w:autoSpaceDN w:val="0"/>
              <w:adjustRightInd w:val="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Наименование победителя торгов из г. Красноярск (комментарии)</w:t>
            </w:r>
          </w:p>
        </w:tc>
      </w:tr>
      <w:tr w:rsidR="00335518" w:rsidRPr="00C10798" w:rsidTr="009300A7">
        <w:trPr>
          <w:trHeight w:val="131"/>
          <w:jc w:val="right"/>
        </w:trPr>
        <w:tc>
          <w:tcPr>
            <w:tcW w:w="562" w:type="dxa"/>
            <w:tcBorders>
              <w:top w:val="single" w:sz="4" w:space="0" w:color="auto"/>
              <w:left w:val="single" w:sz="4" w:space="0" w:color="auto"/>
              <w:bottom w:val="single" w:sz="4" w:space="0" w:color="auto"/>
              <w:right w:val="single" w:sz="4" w:space="0" w:color="auto"/>
            </w:tcBorders>
            <w:vAlign w:val="center"/>
          </w:tcPr>
          <w:p w:rsidR="00335518" w:rsidRPr="001F5292" w:rsidRDefault="00335518" w:rsidP="0033551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518" w:rsidRPr="001F5292" w:rsidRDefault="00335518" w:rsidP="00335518">
            <w:pPr>
              <w:jc w:val="center"/>
              <w:rPr>
                <w:rFonts w:ascii="Times New Roman" w:hAnsi="Times New Roman" w:cs="Times New Roman"/>
                <w:color w:val="000000"/>
                <w:sz w:val="16"/>
                <w:szCs w:val="16"/>
              </w:rPr>
            </w:pPr>
            <w:r w:rsidRPr="001F5292">
              <w:rPr>
                <w:rFonts w:ascii="Times New Roman" w:hAnsi="Times New Roman" w:cs="Times New Roman"/>
                <w:color w:val="000000"/>
                <w:sz w:val="16"/>
                <w:szCs w:val="16"/>
              </w:rPr>
              <w:t>0319300003414000061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35518" w:rsidRPr="001F5292" w:rsidRDefault="00335518" w:rsidP="00335518">
            <w:pPr>
              <w:jc w:val="center"/>
              <w:rPr>
                <w:rFonts w:ascii="Times New Roman" w:hAnsi="Times New Roman" w:cs="Times New Roman"/>
                <w:color w:val="000000"/>
                <w:sz w:val="16"/>
                <w:szCs w:val="16"/>
              </w:rPr>
            </w:pPr>
            <w:r w:rsidRPr="001F5292">
              <w:rPr>
                <w:rFonts w:ascii="Times New Roman" w:hAnsi="Times New Roman" w:cs="Times New Roman"/>
                <w:color w:val="000000"/>
                <w:sz w:val="16"/>
                <w:szCs w:val="16"/>
              </w:rPr>
              <w:t xml:space="preserve">Выполнение работ по капитальному ремонту путей эвакуации 3 этажа в здании ТМК ОУ «Дудинская средняя общеобразовательная школа №4» </w:t>
            </w:r>
          </w:p>
        </w:tc>
        <w:tc>
          <w:tcPr>
            <w:tcW w:w="1276" w:type="dxa"/>
            <w:tcBorders>
              <w:top w:val="single" w:sz="4" w:space="0" w:color="auto"/>
              <w:left w:val="nil"/>
              <w:bottom w:val="single" w:sz="4" w:space="0" w:color="auto"/>
              <w:right w:val="single" w:sz="4" w:space="0" w:color="auto"/>
            </w:tcBorders>
            <w:shd w:val="clear" w:color="auto" w:fill="auto"/>
            <w:vAlign w:val="center"/>
          </w:tcPr>
          <w:p w:rsidR="00335518" w:rsidRDefault="00335518" w:rsidP="00335518">
            <w:pPr>
              <w:jc w:val="center"/>
              <w:rPr>
                <w:rFonts w:ascii="Times New Roman" w:hAnsi="Times New Roman" w:cs="Times New Roman"/>
                <w:color w:val="000000"/>
                <w:sz w:val="16"/>
                <w:szCs w:val="16"/>
              </w:rPr>
            </w:pPr>
            <w:r w:rsidRPr="005113BA">
              <w:rPr>
                <w:rFonts w:ascii="Times New Roman" w:hAnsi="Times New Roman" w:cs="Times New Roman"/>
                <w:color w:val="000000"/>
                <w:sz w:val="16"/>
                <w:szCs w:val="16"/>
              </w:rPr>
              <w:t>2 912</w:t>
            </w:r>
            <w:r>
              <w:rPr>
                <w:rFonts w:ascii="Times New Roman" w:hAnsi="Times New Roman" w:cs="Times New Roman"/>
                <w:color w:val="000000"/>
                <w:sz w:val="16"/>
                <w:szCs w:val="16"/>
              </w:rPr>
              <w:t> </w:t>
            </w:r>
            <w:r w:rsidRPr="005113BA">
              <w:rPr>
                <w:rFonts w:ascii="Times New Roman" w:hAnsi="Times New Roman" w:cs="Times New Roman"/>
                <w:color w:val="000000"/>
                <w:sz w:val="16"/>
                <w:szCs w:val="16"/>
              </w:rPr>
              <w:t>324</w:t>
            </w:r>
            <w:r>
              <w:rPr>
                <w:rFonts w:ascii="Times New Roman" w:hAnsi="Times New Roman" w:cs="Times New Roman"/>
                <w:color w:val="000000"/>
                <w:sz w:val="16"/>
                <w:szCs w:val="16"/>
              </w:rPr>
              <w:t>,</w:t>
            </w:r>
            <w:r w:rsidRPr="005113BA">
              <w:rPr>
                <w:rFonts w:ascii="Times New Roman" w:hAnsi="Times New Roman" w:cs="Times New Roman"/>
                <w:color w:val="000000"/>
                <w:sz w:val="16"/>
                <w:szCs w:val="16"/>
              </w:rPr>
              <w:t>96</w:t>
            </w:r>
            <w:r>
              <w:rPr>
                <w:rFonts w:ascii="Times New Roman" w:hAnsi="Times New Roman" w:cs="Times New Roman"/>
                <w:color w:val="000000"/>
                <w:sz w:val="16"/>
                <w:szCs w:val="16"/>
              </w:rPr>
              <w:t xml:space="preserve"> /</w:t>
            </w:r>
          </w:p>
          <w:p w:rsidR="00335518" w:rsidRPr="001F5292" w:rsidRDefault="00335518" w:rsidP="00335518">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1F5292">
              <w:rPr>
                <w:rFonts w:ascii="Times New Roman" w:hAnsi="Times New Roman" w:cs="Times New Roman"/>
                <w:color w:val="000000"/>
                <w:sz w:val="16"/>
                <w:szCs w:val="16"/>
              </w:rPr>
              <w:t>2 548 284,36</w:t>
            </w:r>
          </w:p>
        </w:tc>
        <w:tc>
          <w:tcPr>
            <w:tcW w:w="848" w:type="dxa"/>
            <w:tcBorders>
              <w:top w:val="single" w:sz="4" w:space="0" w:color="auto"/>
              <w:left w:val="nil"/>
              <w:bottom w:val="single" w:sz="4" w:space="0" w:color="auto"/>
              <w:right w:val="single" w:sz="4" w:space="0" w:color="auto"/>
            </w:tcBorders>
            <w:shd w:val="clear" w:color="auto" w:fill="auto"/>
            <w:vAlign w:val="center"/>
          </w:tcPr>
          <w:p w:rsidR="00335518" w:rsidRPr="001F5292" w:rsidRDefault="00335518" w:rsidP="00335518">
            <w:pPr>
              <w:jc w:val="center"/>
              <w:rPr>
                <w:rFonts w:ascii="Times New Roman" w:hAnsi="Times New Roman" w:cs="Times New Roman"/>
                <w:color w:val="000000"/>
                <w:sz w:val="16"/>
                <w:szCs w:val="16"/>
              </w:rPr>
            </w:pPr>
            <w:r w:rsidRPr="001F5292">
              <w:rPr>
                <w:rFonts w:ascii="Times New Roman" w:hAnsi="Times New Roman" w:cs="Times New Roman"/>
                <w:color w:val="000000"/>
                <w:sz w:val="16"/>
                <w:szCs w:val="16"/>
              </w:rPr>
              <w:t>3</w:t>
            </w:r>
          </w:p>
        </w:tc>
        <w:tc>
          <w:tcPr>
            <w:tcW w:w="1287" w:type="dxa"/>
            <w:tcBorders>
              <w:top w:val="single" w:sz="4" w:space="0" w:color="auto"/>
              <w:left w:val="nil"/>
              <w:bottom w:val="single" w:sz="4" w:space="0" w:color="auto"/>
              <w:right w:val="single" w:sz="4" w:space="0" w:color="auto"/>
            </w:tcBorders>
            <w:shd w:val="clear" w:color="auto" w:fill="auto"/>
            <w:vAlign w:val="center"/>
          </w:tcPr>
          <w:p w:rsidR="00335518" w:rsidRPr="001F5292" w:rsidRDefault="00335518" w:rsidP="00335518">
            <w:pPr>
              <w:jc w:val="center"/>
              <w:rPr>
                <w:rFonts w:ascii="Times New Roman" w:hAnsi="Times New Roman" w:cs="Times New Roman"/>
                <w:color w:val="000000"/>
                <w:sz w:val="16"/>
                <w:szCs w:val="16"/>
              </w:rPr>
            </w:pPr>
            <w:r w:rsidRPr="001F5292">
              <w:rPr>
                <w:rFonts w:ascii="Times New Roman" w:hAnsi="Times New Roman" w:cs="Times New Roman"/>
                <w:color w:val="000000"/>
                <w:sz w:val="16"/>
                <w:szCs w:val="16"/>
              </w:rPr>
              <w:t>ООО</w:t>
            </w:r>
            <w:r>
              <w:rPr>
                <w:rFonts w:ascii="Times New Roman" w:hAnsi="Times New Roman" w:cs="Times New Roman"/>
                <w:color w:val="000000"/>
                <w:sz w:val="16"/>
                <w:szCs w:val="16"/>
              </w:rPr>
              <w:t xml:space="preserve"> "Электра"</w:t>
            </w:r>
          </w:p>
        </w:tc>
        <w:tc>
          <w:tcPr>
            <w:tcW w:w="1555" w:type="dxa"/>
            <w:tcBorders>
              <w:top w:val="single" w:sz="4" w:space="0" w:color="auto"/>
              <w:left w:val="nil"/>
              <w:bottom w:val="single" w:sz="4" w:space="0" w:color="auto"/>
              <w:right w:val="single" w:sz="4" w:space="0" w:color="auto"/>
            </w:tcBorders>
            <w:shd w:val="clear" w:color="auto" w:fill="auto"/>
            <w:vAlign w:val="center"/>
          </w:tcPr>
          <w:p w:rsidR="00335518" w:rsidRPr="00F71AB9" w:rsidRDefault="00335518" w:rsidP="00335518">
            <w:pPr>
              <w:jc w:val="center"/>
              <w:rPr>
                <w:rFonts w:ascii="Times New Roman" w:hAnsi="Times New Roman" w:cs="Times New Roman"/>
                <w:sz w:val="16"/>
                <w:szCs w:val="16"/>
              </w:rPr>
            </w:pPr>
            <w:r w:rsidRPr="00F71AB9">
              <w:rPr>
                <w:rFonts w:ascii="Times New Roman" w:hAnsi="Times New Roman" w:cs="Times New Roman"/>
                <w:sz w:val="16"/>
                <w:szCs w:val="16"/>
              </w:rPr>
              <w:t>Несоответствие участника требованиям, установ</w:t>
            </w:r>
            <w:r>
              <w:rPr>
                <w:rFonts w:ascii="Times New Roman" w:hAnsi="Times New Roman" w:cs="Times New Roman"/>
                <w:sz w:val="16"/>
                <w:szCs w:val="16"/>
              </w:rPr>
              <w:t>ленным в соответствии со ст.</w:t>
            </w:r>
            <w:r w:rsidRPr="00F71AB9">
              <w:rPr>
                <w:rFonts w:ascii="Times New Roman" w:hAnsi="Times New Roman" w:cs="Times New Roman"/>
                <w:sz w:val="16"/>
                <w:szCs w:val="16"/>
              </w:rPr>
              <w:t xml:space="preserve">31 Федерального закона №44-ФЗ. </w:t>
            </w:r>
          </w:p>
          <w:p w:rsidR="00335518" w:rsidRPr="00F71AB9" w:rsidRDefault="00335518" w:rsidP="00335518">
            <w:pPr>
              <w:jc w:val="center"/>
              <w:rPr>
                <w:rFonts w:ascii="Times New Roman" w:hAnsi="Times New Roman" w:cs="Times New Roman"/>
                <w:sz w:val="16"/>
                <w:szCs w:val="16"/>
              </w:rPr>
            </w:pPr>
            <w:r w:rsidRPr="00F71AB9">
              <w:rPr>
                <w:rFonts w:ascii="Times New Roman" w:hAnsi="Times New Roman" w:cs="Times New Roman"/>
                <w:sz w:val="16"/>
                <w:szCs w:val="16"/>
              </w:rPr>
              <w:t xml:space="preserve">В представленной копии свидетельства СРО, в перечне видов работ, которые оказывают влияние на безопасность объектов капитального строительства, отсутствует вид работ, предусмотренный пунктом 33 Приказа </w:t>
            </w:r>
            <w:proofErr w:type="spellStart"/>
            <w:r w:rsidRPr="00F71AB9">
              <w:rPr>
                <w:rFonts w:ascii="Times New Roman" w:hAnsi="Times New Roman" w:cs="Times New Roman"/>
                <w:sz w:val="16"/>
                <w:szCs w:val="16"/>
              </w:rPr>
              <w:t>Минрегиона</w:t>
            </w:r>
            <w:proofErr w:type="spellEnd"/>
            <w:r w:rsidRPr="00F71AB9">
              <w:rPr>
                <w:rFonts w:ascii="Times New Roman" w:hAnsi="Times New Roman" w:cs="Times New Roman"/>
                <w:sz w:val="16"/>
                <w:szCs w:val="16"/>
              </w:rPr>
              <w:t xml:space="preserve"> РФ № 624 от 30.12.2009г.</w:t>
            </w:r>
          </w:p>
        </w:tc>
        <w:tc>
          <w:tcPr>
            <w:tcW w:w="1374" w:type="dxa"/>
            <w:tcBorders>
              <w:top w:val="single" w:sz="4" w:space="0" w:color="auto"/>
              <w:left w:val="nil"/>
              <w:bottom w:val="single" w:sz="4" w:space="0" w:color="auto"/>
              <w:right w:val="single" w:sz="4" w:space="0" w:color="auto"/>
            </w:tcBorders>
            <w:shd w:val="clear" w:color="auto" w:fill="auto"/>
            <w:vAlign w:val="center"/>
          </w:tcPr>
          <w:p w:rsidR="00335518" w:rsidRPr="001F5292" w:rsidRDefault="00335518" w:rsidP="00335518">
            <w:pPr>
              <w:jc w:val="center"/>
              <w:rPr>
                <w:rFonts w:ascii="Times New Roman" w:hAnsi="Times New Roman" w:cs="Times New Roman"/>
                <w:color w:val="000000"/>
                <w:sz w:val="16"/>
                <w:szCs w:val="16"/>
              </w:rPr>
            </w:pPr>
            <w:r w:rsidRPr="001F5292">
              <w:rPr>
                <w:rFonts w:ascii="Times New Roman" w:hAnsi="Times New Roman" w:cs="Times New Roman"/>
                <w:color w:val="000000"/>
                <w:sz w:val="16"/>
                <w:szCs w:val="16"/>
              </w:rPr>
              <w:t>ООО "</w:t>
            </w:r>
            <w:proofErr w:type="spellStart"/>
            <w:r w:rsidRPr="001F5292">
              <w:rPr>
                <w:rFonts w:ascii="Times New Roman" w:hAnsi="Times New Roman" w:cs="Times New Roman"/>
                <w:color w:val="000000"/>
                <w:sz w:val="16"/>
                <w:szCs w:val="16"/>
              </w:rPr>
              <w:t>ЭлСиБ</w:t>
            </w:r>
            <w:proofErr w:type="spellEnd"/>
            <w:r w:rsidRPr="001F5292">
              <w:rPr>
                <w:rFonts w:ascii="Times New Roman" w:hAnsi="Times New Roman" w:cs="Times New Roman"/>
                <w:color w:val="000000"/>
                <w:sz w:val="16"/>
                <w:szCs w:val="16"/>
              </w:rPr>
              <w:t>"</w:t>
            </w:r>
            <w:r>
              <w:rPr>
                <w:rFonts w:ascii="Times New Roman" w:hAnsi="Times New Roman" w:cs="Times New Roman"/>
                <w:color w:val="000000"/>
                <w:sz w:val="16"/>
                <w:szCs w:val="16"/>
              </w:rPr>
              <w:t xml:space="preserve"> (участник сделал 2-е лучшее ценовое предложение)</w:t>
            </w:r>
            <w:r w:rsidRPr="001F5292">
              <w:rPr>
                <w:rFonts w:ascii="Times New Roman" w:hAnsi="Times New Roman" w:cs="Times New Roman"/>
                <w:color w:val="000000"/>
                <w:sz w:val="16"/>
                <w:szCs w:val="16"/>
              </w:rPr>
              <w:t xml:space="preserve"> </w:t>
            </w:r>
          </w:p>
        </w:tc>
      </w:tr>
      <w:tr w:rsidR="00335518" w:rsidRPr="00B44E32" w:rsidTr="009300A7">
        <w:trPr>
          <w:trHeight w:val="3000"/>
          <w:jc w:val="right"/>
        </w:trPr>
        <w:tc>
          <w:tcPr>
            <w:tcW w:w="562" w:type="dxa"/>
            <w:vAlign w:val="center"/>
          </w:tcPr>
          <w:p w:rsidR="00335518" w:rsidRPr="00B44E32" w:rsidRDefault="00335518" w:rsidP="00335518">
            <w:pPr>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38" w:type="dxa"/>
            <w:vAlign w:val="center"/>
            <w:hideMark/>
          </w:tcPr>
          <w:p w:rsidR="00335518" w:rsidRPr="00B44E32" w:rsidRDefault="00335518" w:rsidP="00335518">
            <w:pPr>
              <w:jc w:val="center"/>
              <w:rPr>
                <w:rFonts w:ascii="Times New Roman" w:hAnsi="Times New Roman" w:cs="Times New Roman"/>
                <w:color w:val="000000"/>
                <w:sz w:val="16"/>
                <w:szCs w:val="16"/>
              </w:rPr>
            </w:pPr>
            <w:r w:rsidRPr="00B44E32">
              <w:rPr>
                <w:rFonts w:ascii="Times New Roman" w:hAnsi="Times New Roman" w:cs="Times New Roman"/>
                <w:color w:val="000000"/>
                <w:sz w:val="16"/>
                <w:szCs w:val="16"/>
              </w:rPr>
              <w:t>0319300003414000200</w:t>
            </w:r>
          </w:p>
        </w:tc>
        <w:tc>
          <w:tcPr>
            <w:tcW w:w="1701" w:type="dxa"/>
            <w:vAlign w:val="center"/>
            <w:hideMark/>
          </w:tcPr>
          <w:p w:rsidR="00335518" w:rsidRPr="00B44E32" w:rsidRDefault="00335518" w:rsidP="00335518">
            <w:pPr>
              <w:jc w:val="center"/>
              <w:rPr>
                <w:rFonts w:ascii="Times New Roman" w:hAnsi="Times New Roman" w:cs="Times New Roman"/>
                <w:color w:val="000000"/>
                <w:sz w:val="16"/>
                <w:szCs w:val="16"/>
              </w:rPr>
            </w:pPr>
            <w:r w:rsidRPr="00B44E32">
              <w:rPr>
                <w:rFonts w:ascii="Times New Roman" w:hAnsi="Times New Roman" w:cs="Times New Roman"/>
                <w:color w:val="000000"/>
                <w:sz w:val="16"/>
                <w:szCs w:val="16"/>
              </w:rPr>
              <w:t>Оказание услуг по разработке проектно-сметной документации на капитальный ремонт объекта ТМК ДОУ «</w:t>
            </w:r>
            <w:proofErr w:type="spellStart"/>
            <w:r w:rsidRPr="00B44E32">
              <w:rPr>
                <w:rFonts w:ascii="Times New Roman" w:hAnsi="Times New Roman" w:cs="Times New Roman"/>
                <w:color w:val="000000"/>
                <w:sz w:val="16"/>
                <w:szCs w:val="16"/>
              </w:rPr>
              <w:t>Хатангский</w:t>
            </w:r>
            <w:proofErr w:type="spellEnd"/>
            <w:r w:rsidRPr="00B44E32">
              <w:rPr>
                <w:rFonts w:ascii="Times New Roman" w:hAnsi="Times New Roman" w:cs="Times New Roman"/>
                <w:color w:val="000000"/>
                <w:sz w:val="16"/>
                <w:szCs w:val="16"/>
              </w:rPr>
              <w:t xml:space="preserve"> детский сад комбинированного вида «Солнышк</w:t>
            </w:r>
            <w:r>
              <w:rPr>
                <w:rFonts w:ascii="Times New Roman" w:hAnsi="Times New Roman" w:cs="Times New Roman"/>
                <w:color w:val="000000"/>
                <w:sz w:val="16"/>
                <w:szCs w:val="16"/>
              </w:rPr>
              <w:t>о» с. Хатанга, ул. Полярная, 12</w:t>
            </w:r>
          </w:p>
        </w:tc>
        <w:tc>
          <w:tcPr>
            <w:tcW w:w="1276" w:type="dxa"/>
            <w:vAlign w:val="center"/>
            <w:hideMark/>
          </w:tcPr>
          <w:p w:rsidR="00335518" w:rsidRDefault="00335518" w:rsidP="00335518">
            <w:pPr>
              <w:jc w:val="center"/>
              <w:rPr>
                <w:rFonts w:ascii="Times New Roman" w:hAnsi="Times New Roman" w:cs="Times New Roman"/>
                <w:color w:val="000000"/>
                <w:sz w:val="16"/>
                <w:szCs w:val="16"/>
              </w:rPr>
            </w:pPr>
            <w:r w:rsidRPr="00C8097F">
              <w:rPr>
                <w:rFonts w:ascii="Times New Roman" w:hAnsi="Times New Roman" w:cs="Times New Roman"/>
                <w:color w:val="000000"/>
                <w:sz w:val="16"/>
                <w:szCs w:val="16"/>
              </w:rPr>
              <w:t>702 878,51</w:t>
            </w:r>
            <w:r>
              <w:rPr>
                <w:rFonts w:ascii="Times New Roman" w:hAnsi="Times New Roman" w:cs="Times New Roman"/>
                <w:color w:val="000000"/>
                <w:sz w:val="16"/>
                <w:szCs w:val="16"/>
              </w:rPr>
              <w:t xml:space="preserve"> /</w:t>
            </w:r>
          </w:p>
          <w:p w:rsidR="00335518" w:rsidRPr="00B44E32" w:rsidRDefault="00335518" w:rsidP="00335518">
            <w:pPr>
              <w:jc w:val="center"/>
              <w:rPr>
                <w:rFonts w:ascii="Times New Roman" w:hAnsi="Times New Roman" w:cs="Times New Roman"/>
                <w:color w:val="000000"/>
                <w:sz w:val="16"/>
                <w:szCs w:val="16"/>
              </w:rPr>
            </w:pPr>
            <w:r w:rsidRPr="00B44E32">
              <w:rPr>
                <w:rFonts w:ascii="Times New Roman" w:hAnsi="Times New Roman" w:cs="Times New Roman"/>
                <w:color w:val="000000"/>
                <w:sz w:val="16"/>
                <w:szCs w:val="16"/>
              </w:rPr>
              <w:t>560 000,00</w:t>
            </w:r>
          </w:p>
        </w:tc>
        <w:tc>
          <w:tcPr>
            <w:tcW w:w="848" w:type="dxa"/>
            <w:noWrap/>
            <w:vAlign w:val="center"/>
            <w:hideMark/>
          </w:tcPr>
          <w:p w:rsidR="00335518" w:rsidRPr="00B44E32" w:rsidRDefault="00335518" w:rsidP="00335518">
            <w:pPr>
              <w:jc w:val="center"/>
              <w:rPr>
                <w:rFonts w:ascii="Times New Roman" w:hAnsi="Times New Roman" w:cs="Times New Roman"/>
                <w:color w:val="000000"/>
                <w:sz w:val="16"/>
                <w:szCs w:val="16"/>
              </w:rPr>
            </w:pPr>
            <w:r w:rsidRPr="00B44E32">
              <w:rPr>
                <w:rFonts w:ascii="Times New Roman" w:hAnsi="Times New Roman" w:cs="Times New Roman"/>
                <w:color w:val="000000"/>
                <w:sz w:val="16"/>
                <w:szCs w:val="16"/>
              </w:rPr>
              <w:t>4</w:t>
            </w:r>
          </w:p>
        </w:tc>
        <w:tc>
          <w:tcPr>
            <w:tcW w:w="1287" w:type="dxa"/>
            <w:vAlign w:val="center"/>
            <w:hideMark/>
          </w:tcPr>
          <w:p w:rsidR="00335518" w:rsidRPr="00B44E32" w:rsidRDefault="00335518" w:rsidP="00335518">
            <w:pPr>
              <w:jc w:val="center"/>
              <w:rPr>
                <w:rFonts w:ascii="Times New Roman" w:hAnsi="Times New Roman" w:cs="Times New Roman"/>
                <w:color w:val="000000"/>
                <w:sz w:val="16"/>
                <w:szCs w:val="16"/>
              </w:rPr>
            </w:pPr>
            <w:r w:rsidRPr="00B44E32">
              <w:rPr>
                <w:rFonts w:ascii="Times New Roman" w:hAnsi="Times New Roman" w:cs="Times New Roman"/>
                <w:color w:val="000000"/>
                <w:sz w:val="16"/>
                <w:szCs w:val="16"/>
              </w:rPr>
              <w:t>ООО "</w:t>
            </w:r>
            <w:proofErr w:type="spellStart"/>
            <w:r w:rsidRPr="00B44E32">
              <w:rPr>
                <w:rFonts w:ascii="Times New Roman" w:hAnsi="Times New Roman" w:cs="Times New Roman"/>
                <w:color w:val="000000"/>
                <w:sz w:val="16"/>
                <w:szCs w:val="16"/>
              </w:rPr>
              <w:t>СибСтройПроект</w:t>
            </w:r>
            <w:proofErr w:type="spellEnd"/>
            <w:r w:rsidRPr="00B44E32">
              <w:rPr>
                <w:rFonts w:ascii="Times New Roman" w:hAnsi="Times New Roman" w:cs="Times New Roman"/>
                <w:color w:val="000000"/>
                <w:sz w:val="16"/>
                <w:szCs w:val="16"/>
              </w:rPr>
              <w:t xml:space="preserve">" </w:t>
            </w:r>
          </w:p>
        </w:tc>
        <w:tc>
          <w:tcPr>
            <w:tcW w:w="1555" w:type="dxa"/>
            <w:vAlign w:val="center"/>
            <w:hideMark/>
          </w:tcPr>
          <w:p w:rsidR="00335518" w:rsidRPr="002621A4" w:rsidRDefault="00335518" w:rsidP="00335518">
            <w:pPr>
              <w:jc w:val="center"/>
              <w:rPr>
                <w:rFonts w:ascii="Times New Roman" w:hAnsi="Times New Roman" w:cs="Times New Roman"/>
                <w:sz w:val="16"/>
                <w:szCs w:val="16"/>
              </w:rPr>
            </w:pPr>
            <w:r w:rsidRPr="002621A4">
              <w:rPr>
                <w:rFonts w:ascii="Times New Roman" w:hAnsi="Times New Roman" w:cs="Times New Roman"/>
                <w:sz w:val="16"/>
                <w:szCs w:val="16"/>
              </w:rPr>
              <w:t>Несоответствие заявки требованиям конкурсной документации на основании ч.3 ст.53 Федерального закона №44-ФЗ</w:t>
            </w:r>
          </w:p>
          <w:p w:rsidR="00335518" w:rsidRPr="00B44E32" w:rsidRDefault="00335518" w:rsidP="00335518">
            <w:pPr>
              <w:jc w:val="center"/>
              <w:rPr>
                <w:rFonts w:ascii="Times New Roman" w:hAnsi="Times New Roman" w:cs="Times New Roman"/>
                <w:color w:val="000000"/>
                <w:sz w:val="16"/>
                <w:szCs w:val="16"/>
              </w:rPr>
            </w:pPr>
            <w:r w:rsidRPr="00BD3CBC">
              <w:rPr>
                <w:rFonts w:ascii="Times New Roman" w:hAnsi="Times New Roman" w:cs="Times New Roman"/>
                <w:color w:val="000000"/>
                <w:sz w:val="16"/>
                <w:szCs w:val="16"/>
              </w:rPr>
              <w:t xml:space="preserve">Представленное участником в составе </w:t>
            </w:r>
            <w:r>
              <w:rPr>
                <w:rFonts w:ascii="Times New Roman" w:hAnsi="Times New Roman" w:cs="Times New Roman"/>
                <w:color w:val="000000"/>
                <w:sz w:val="16"/>
                <w:szCs w:val="16"/>
              </w:rPr>
              <w:t xml:space="preserve">конкурсной </w:t>
            </w:r>
            <w:r w:rsidRPr="00BD3CBC">
              <w:rPr>
                <w:rFonts w:ascii="Times New Roman" w:hAnsi="Times New Roman" w:cs="Times New Roman"/>
                <w:color w:val="000000"/>
                <w:sz w:val="16"/>
                <w:szCs w:val="16"/>
              </w:rPr>
              <w:t xml:space="preserve">платежное поручение не соответствует требованиям указанным в конкурсной </w:t>
            </w:r>
            <w:r w:rsidRPr="00BD3CBC">
              <w:rPr>
                <w:rFonts w:ascii="Times New Roman" w:hAnsi="Times New Roman" w:cs="Times New Roman"/>
                <w:color w:val="000000"/>
                <w:sz w:val="16"/>
                <w:szCs w:val="16"/>
              </w:rPr>
              <w:lastRenderedPageBreak/>
              <w:t>документации</w:t>
            </w:r>
          </w:p>
        </w:tc>
        <w:tc>
          <w:tcPr>
            <w:tcW w:w="1374" w:type="dxa"/>
            <w:vAlign w:val="center"/>
            <w:hideMark/>
          </w:tcPr>
          <w:p w:rsidR="00335518" w:rsidRPr="00B44E32" w:rsidRDefault="00335518" w:rsidP="00335518">
            <w:pPr>
              <w:jc w:val="center"/>
              <w:rPr>
                <w:rFonts w:ascii="Times New Roman" w:hAnsi="Times New Roman" w:cs="Times New Roman"/>
                <w:color w:val="000000"/>
                <w:sz w:val="16"/>
                <w:szCs w:val="16"/>
              </w:rPr>
            </w:pPr>
            <w:r w:rsidRPr="00B44E32">
              <w:rPr>
                <w:rFonts w:ascii="Times New Roman" w:hAnsi="Times New Roman" w:cs="Times New Roman"/>
                <w:color w:val="000000"/>
                <w:sz w:val="16"/>
                <w:szCs w:val="16"/>
              </w:rPr>
              <w:lastRenderedPageBreak/>
              <w:t>ОАО "</w:t>
            </w:r>
            <w:proofErr w:type="spellStart"/>
            <w:r w:rsidRPr="00B44E32">
              <w:rPr>
                <w:rFonts w:ascii="Times New Roman" w:hAnsi="Times New Roman" w:cs="Times New Roman"/>
                <w:color w:val="000000"/>
                <w:sz w:val="16"/>
                <w:szCs w:val="16"/>
              </w:rPr>
              <w:t>Красноярсклеспромпроект</w:t>
            </w:r>
            <w:proofErr w:type="spellEnd"/>
            <w:r w:rsidRPr="00B44E32">
              <w:rPr>
                <w:rFonts w:ascii="Times New Roman" w:hAnsi="Times New Roman" w:cs="Times New Roman"/>
                <w:color w:val="000000"/>
                <w:sz w:val="16"/>
                <w:szCs w:val="16"/>
              </w:rPr>
              <w:t>"</w:t>
            </w:r>
            <w:r>
              <w:rPr>
                <w:rFonts w:ascii="Times New Roman" w:hAnsi="Times New Roman" w:cs="Times New Roman"/>
                <w:color w:val="000000"/>
                <w:sz w:val="16"/>
                <w:szCs w:val="16"/>
              </w:rPr>
              <w:t xml:space="preserve"> (участник предложил лучшие условия исполнения контракта, в т.ч. наименьшую цену)</w:t>
            </w:r>
          </w:p>
        </w:tc>
      </w:tr>
      <w:tr w:rsidR="00335518" w:rsidRPr="00A87E6E" w:rsidTr="009300A7">
        <w:trPr>
          <w:trHeight w:val="2100"/>
          <w:jc w:val="right"/>
        </w:trPr>
        <w:tc>
          <w:tcPr>
            <w:tcW w:w="562" w:type="dxa"/>
            <w:vMerge w:val="restart"/>
            <w:vAlign w:val="center"/>
          </w:tcPr>
          <w:p w:rsidR="00335518" w:rsidRPr="00A87E6E" w:rsidRDefault="00335518" w:rsidP="00335518">
            <w:pPr>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3</w:t>
            </w:r>
          </w:p>
        </w:tc>
        <w:tc>
          <w:tcPr>
            <w:tcW w:w="1838" w:type="dxa"/>
            <w:vMerge w:val="restart"/>
            <w:vAlign w:val="center"/>
            <w:hideMark/>
          </w:tcPr>
          <w:p w:rsidR="00335518" w:rsidRPr="00A87E6E" w:rsidRDefault="00335518" w:rsidP="00335518">
            <w:pPr>
              <w:jc w:val="center"/>
              <w:rPr>
                <w:rFonts w:ascii="Times New Roman" w:hAnsi="Times New Roman" w:cs="Times New Roman"/>
                <w:color w:val="000000"/>
                <w:sz w:val="16"/>
                <w:szCs w:val="16"/>
              </w:rPr>
            </w:pPr>
            <w:r w:rsidRPr="00A87E6E">
              <w:rPr>
                <w:rFonts w:ascii="Times New Roman" w:hAnsi="Times New Roman" w:cs="Times New Roman"/>
                <w:color w:val="000000"/>
                <w:sz w:val="16"/>
                <w:szCs w:val="16"/>
              </w:rPr>
              <w:t>0319300003415000189</w:t>
            </w:r>
          </w:p>
        </w:tc>
        <w:tc>
          <w:tcPr>
            <w:tcW w:w="1701" w:type="dxa"/>
            <w:vMerge w:val="restart"/>
            <w:vAlign w:val="center"/>
            <w:hideMark/>
          </w:tcPr>
          <w:p w:rsidR="00335518" w:rsidRPr="00A87E6E" w:rsidRDefault="00335518" w:rsidP="00335518">
            <w:pPr>
              <w:jc w:val="center"/>
              <w:rPr>
                <w:rFonts w:ascii="Times New Roman" w:hAnsi="Times New Roman" w:cs="Times New Roman"/>
                <w:color w:val="000000"/>
                <w:sz w:val="16"/>
                <w:szCs w:val="16"/>
              </w:rPr>
            </w:pPr>
            <w:r w:rsidRPr="00A87E6E">
              <w:rPr>
                <w:rFonts w:ascii="Times New Roman" w:hAnsi="Times New Roman" w:cs="Times New Roman"/>
                <w:color w:val="000000"/>
                <w:sz w:val="16"/>
                <w:szCs w:val="16"/>
              </w:rPr>
              <w:t xml:space="preserve">Поставка ученической мебели для нужд ТМК ОУ "Дудинская средняя школа №4" </w:t>
            </w:r>
          </w:p>
        </w:tc>
        <w:tc>
          <w:tcPr>
            <w:tcW w:w="1276" w:type="dxa"/>
            <w:vMerge w:val="restart"/>
            <w:vAlign w:val="center"/>
            <w:hideMark/>
          </w:tcPr>
          <w:p w:rsidR="00335518" w:rsidRDefault="00335518" w:rsidP="00335518">
            <w:pPr>
              <w:jc w:val="center"/>
              <w:rPr>
                <w:rFonts w:ascii="Times New Roman" w:hAnsi="Times New Roman" w:cs="Times New Roman"/>
                <w:color w:val="000000"/>
                <w:sz w:val="16"/>
                <w:szCs w:val="16"/>
              </w:rPr>
            </w:pPr>
            <w:r w:rsidRPr="002B00D5">
              <w:rPr>
                <w:rFonts w:ascii="Times New Roman" w:hAnsi="Times New Roman" w:cs="Times New Roman"/>
                <w:color w:val="000000"/>
                <w:sz w:val="16"/>
                <w:szCs w:val="16"/>
              </w:rPr>
              <w:t>360 880,52</w:t>
            </w:r>
            <w:r>
              <w:rPr>
                <w:rFonts w:ascii="Times New Roman" w:hAnsi="Times New Roman" w:cs="Times New Roman"/>
                <w:color w:val="000000"/>
                <w:sz w:val="16"/>
                <w:szCs w:val="16"/>
              </w:rPr>
              <w:t xml:space="preserve"> /</w:t>
            </w:r>
          </w:p>
          <w:p w:rsidR="00335518" w:rsidRPr="00A87E6E" w:rsidRDefault="00335518" w:rsidP="00335518">
            <w:pPr>
              <w:jc w:val="center"/>
              <w:rPr>
                <w:rFonts w:ascii="Times New Roman" w:hAnsi="Times New Roman" w:cs="Times New Roman"/>
                <w:color w:val="000000"/>
                <w:sz w:val="16"/>
                <w:szCs w:val="16"/>
              </w:rPr>
            </w:pPr>
            <w:r w:rsidRPr="00A87E6E">
              <w:rPr>
                <w:rFonts w:ascii="Times New Roman" w:hAnsi="Times New Roman" w:cs="Times New Roman"/>
                <w:color w:val="000000"/>
                <w:sz w:val="16"/>
                <w:szCs w:val="16"/>
              </w:rPr>
              <w:t>233 960,00</w:t>
            </w:r>
          </w:p>
        </w:tc>
        <w:tc>
          <w:tcPr>
            <w:tcW w:w="848" w:type="dxa"/>
            <w:vMerge w:val="restart"/>
            <w:noWrap/>
            <w:vAlign w:val="center"/>
            <w:hideMark/>
          </w:tcPr>
          <w:p w:rsidR="00335518" w:rsidRPr="00A87E6E" w:rsidRDefault="00335518" w:rsidP="00335518">
            <w:pPr>
              <w:jc w:val="center"/>
              <w:rPr>
                <w:rFonts w:ascii="Times New Roman" w:hAnsi="Times New Roman" w:cs="Times New Roman"/>
                <w:color w:val="000000"/>
                <w:sz w:val="16"/>
                <w:szCs w:val="16"/>
              </w:rPr>
            </w:pPr>
            <w:r w:rsidRPr="00A87E6E">
              <w:rPr>
                <w:rFonts w:ascii="Times New Roman" w:hAnsi="Times New Roman" w:cs="Times New Roman"/>
                <w:color w:val="000000"/>
                <w:sz w:val="16"/>
                <w:szCs w:val="16"/>
              </w:rPr>
              <w:t>6</w:t>
            </w:r>
          </w:p>
        </w:tc>
        <w:tc>
          <w:tcPr>
            <w:tcW w:w="1287" w:type="dxa"/>
            <w:vAlign w:val="center"/>
            <w:hideMark/>
          </w:tcPr>
          <w:p w:rsidR="00335518" w:rsidRPr="00A87E6E" w:rsidRDefault="00335518" w:rsidP="00335518">
            <w:pPr>
              <w:jc w:val="center"/>
              <w:rPr>
                <w:rFonts w:ascii="Times New Roman" w:hAnsi="Times New Roman" w:cs="Times New Roman"/>
                <w:color w:val="000000"/>
                <w:sz w:val="16"/>
                <w:szCs w:val="16"/>
              </w:rPr>
            </w:pPr>
            <w:r w:rsidRPr="00A87E6E">
              <w:rPr>
                <w:rFonts w:ascii="Times New Roman" w:hAnsi="Times New Roman" w:cs="Times New Roman"/>
                <w:color w:val="000000"/>
                <w:sz w:val="16"/>
                <w:szCs w:val="16"/>
              </w:rPr>
              <w:t xml:space="preserve">ИП Егоров М.Н. </w:t>
            </w:r>
          </w:p>
        </w:tc>
        <w:tc>
          <w:tcPr>
            <w:tcW w:w="1555" w:type="dxa"/>
            <w:vMerge w:val="restart"/>
            <w:vAlign w:val="center"/>
            <w:hideMark/>
          </w:tcPr>
          <w:p w:rsidR="00335518" w:rsidRPr="00A87E6E" w:rsidRDefault="00335518" w:rsidP="00335518">
            <w:pPr>
              <w:jc w:val="center"/>
              <w:rPr>
                <w:rFonts w:ascii="Times New Roman" w:hAnsi="Times New Roman" w:cs="Times New Roman"/>
                <w:color w:val="000000"/>
                <w:sz w:val="16"/>
                <w:szCs w:val="16"/>
              </w:rPr>
            </w:pPr>
            <w:r w:rsidRPr="00BD3CBC">
              <w:rPr>
                <w:rFonts w:ascii="Times New Roman" w:hAnsi="Times New Roman" w:cs="Times New Roman"/>
                <w:color w:val="000000"/>
                <w:sz w:val="16"/>
                <w:szCs w:val="16"/>
              </w:rPr>
              <w:t>Несоответствие заяв</w:t>
            </w:r>
            <w:r>
              <w:rPr>
                <w:rFonts w:ascii="Times New Roman" w:hAnsi="Times New Roman" w:cs="Times New Roman"/>
                <w:color w:val="000000"/>
                <w:sz w:val="16"/>
                <w:szCs w:val="16"/>
              </w:rPr>
              <w:t>ок</w:t>
            </w:r>
            <w:r w:rsidRPr="00BD3CBC">
              <w:rPr>
                <w:rFonts w:ascii="Times New Roman" w:hAnsi="Times New Roman" w:cs="Times New Roman"/>
                <w:color w:val="000000"/>
                <w:sz w:val="16"/>
                <w:szCs w:val="16"/>
              </w:rPr>
              <w:t xml:space="preserve"> требованиям</w:t>
            </w:r>
            <w:r w:rsidRPr="008B6376">
              <w:rPr>
                <w:rFonts w:ascii="Times New Roman" w:hAnsi="Times New Roman" w:cs="Times New Roman"/>
                <w:color w:val="000000"/>
                <w:sz w:val="16"/>
                <w:szCs w:val="16"/>
              </w:rPr>
              <w:t xml:space="preserve"> </w:t>
            </w:r>
            <w:r>
              <w:rPr>
                <w:rFonts w:ascii="Times New Roman" w:hAnsi="Times New Roman" w:cs="Times New Roman"/>
                <w:color w:val="000000"/>
                <w:sz w:val="16"/>
                <w:szCs w:val="16"/>
              </w:rPr>
              <w:t>извещения о проведении запроса котировок н</w:t>
            </w:r>
            <w:r w:rsidRPr="008B6376">
              <w:rPr>
                <w:rFonts w:ascii="Times New Roman" w:hAnsi="Times New Roman" w:cs="Times New Roman"/>
                <w:color w:val="000000"/>
                <w:sz w:val="16"/>
                <w:szCs w:val="16"/>
              </w:rPr>
              <w:t>а основании ч. 7 ст. 78 Федерального закона № 44-ФЗ</w:t>
            </w:r>
            <w:r>
              <w:rPr>
                <w:rFonts w:ascii="Times New Roman" w:hAnsi="Times New Roman" w:cs="Times New Roman"/>
                <w:color w:val="000000"/>
                <w:sz w:val="16"/>
                <w:szCs w:val="16"/>
              </w:rPr>
              <w:t>. Характеристики предлагаемых товаров не соответствуют требованиям заказчика и/или не представлены конкретные показатели предлагаемых товаров</w:t>
            </w:r>
          </w:p>
        </w:tc>
        <w:tc>
          <w:tcPr>
            <w:tcW w:w="1374" w:type="dxa"/>
            <w:vMerge w:val="restart"/>
            <w:vAlign w:val="center"/>
            <w:hideMark/>
          </w:tcPr>
          <w:p w:rsidR="00335518" w:rsidRPr="00A87E6E" w:rsidRDefault="00335518" w:rsidP="00335518">
            <w:pPr>
              <w:jc w:val="center"/>
              <w:rPr>
                <w:rFonts w:ascii="Times New Roman" w:hAnsi="Times New Roman" w:cs="Times New Roman"/>
                <w:color w:val="000000"/>
                <w:sz w:val="16"/>
                <w:szCs w:val="16"/>
              </w:rPr>
            </w:pPr>
            <w:r w:rsidRPr="00A87E6E">
              <w:rPr>
                <w:rFonts w:ascii="Times New Roman" w:hAnsi="Times New Roman" w:cs="Times New Roman"/>
                <w:color w:val="000000"/>
                <w:sz w:val="16"/>
                <w:szCs w:val="16"/>
              </w:rPr>
              <w:t>ИП Степанов А.Д.</w:t>
            </w:r>
            <w:r>
              <w:rPr>
                <w:rFonts w:ascii="Times New Roman" w:hAnsi="Times New Roman" w:cs="Times New Roman"/>
                <w:color w:val="000000"/>
                <w:sz w:val="16"/>
                <w:szCs w:val="16"/>
              </w:rPr>
              <w:t xml:space="preserve"> (участник предложил наименьшую цену контракта)</w:t>
            </w:r>
          </w:p>
        </w:tc>
      </w:tr>
      <w:tr w:rsidR="00335518" w:rsidRPr="00B44E32" w:rsidTr="009300A7">
        <w:trPr>
          <w:trHeight w:val="60"/>
          <w:jc w:val="right"/>
        </w:trPr>
        <w:tc>
          <w:tcPr>
            <w:tcW w:w="562" w:type="dxa"/>
            <w:vMerge/>
            <w:vAlign w:val="center"/>
          </w:tcPr>
          <w:p w:rsidR="00335518" w:rsidRPr="00B44E32" w:rsidRDefault="00335518" w:rsidP="00335518">
            <w:pPr>
              <w:jc w:val="center"/>
              <w:rPr>
                <w:rFonts w:ascii="Times New Roman" w:hAnsi="Times New Roman" w:cs="Times New Roman"/>
                <w:color w:val="000000"/>
                <w:sz w:val="16"/>
                <w:szCs w:val="16"/>
              </w:rPr>
            </w:pPr>
          </w:p>
        </w:tc>
        <w:tc>
          <w:tcPr>
            <w:tcW w:w="1838" w:type="dxa"/>
            <w:vMerge/>
          </w:tcPr>
          <w:p w:rsidR="00335518" w:rsidRPr="00B44E32" w:rsidRDefault="00335518" w:rsidP="00335518">
            <w:pPr>
              <w:jc w:val="center"/>
              <w:rPr>
                <w:rFonts w:ascii="Times New Roman" w:hAnsi="Times New Roman" w:cs="Times New Roman"/>
                <w:color w:val="000000"/>
                <w:sz w:val="16"/>
                <w:szCs w:val="16"/>
              </w:rPr>
            </w:pPr>
          </w:p>
        </w:tc>
        <w:tc>
          <w:tcPr>
            <w:tcW w:w="1701" w:type="dxa"/>
            <w:vMerge/>
          </w:tcPr>
          <w:p w:rsidR="00335518" w:rsidRPr="00B44E32" w:rsidRDefault="00335518" w:rsidP="00335518">
            <w:pPr>
              <w:jc w:val="center"/>
              <w:rPr>
                <w:rFonts w:ascii="Times New Roman" w:hAnsi="Times New Roman" w:cs="Times New Roman"/>
                <w:color w:val="000000"/>
                <w:sz w:val="16"/>
                <w:szCs w:val="16"/>
              </w:rPr>
            </w:pPr>
          </w:p>
        </w:tc>
        <w:tc>
          <w:tcPr>
            <w:tcW w:w="1276" w:type="dxa"/>
            <w:vMerge/>
          </w:tcPr>
          <w:p w:rsidR="00335518" w:rsidRPr="00B44E32" w:rsidRDefault="00335518" w:rsidP="00335518">
            <w:pPr>
              <w:jc w:val="center"/>
              <w:rPr>
                <w:rFonts w:ascii="Times New Roman" w:hAnsi="Times New Roman" w:cs="Times New Roman"/>
                <w:color w:val="000000"/>
                <w:sz w:val="16"/>
                <w:szCs w:val="16"/>
              </w:rPr>
            </w:pPr>
          </w:p>
        </w:tc>
        <w:tc>
          <w:tcPr>
            <w:tcW w:w="848" w:type="dxa"/>
            <w:vMerge/>
            <w:noWrap/>
          </w:tcPr>
          <w:p w:rsidR="00335518" w:rsidRPr="00B44E32" w:rsidRDefault="00335518" w:rsidP="00335518">
            <w:pPr>
              <w:jc w:val="center"/>
              <w:rPr>
                <w:rFonts w:ascii="Times New Roman" w:hAnsi="Times New Roman" w:cs="Times New Roman"/>
                <w:color w:val="000000"/>
                <w:sz w:val="16"/>
                <w:szCs w:val="16"/>
              </w:rPr>
            </w:pPr>
          </w:p>
        </w:tc>
        <w:tc>
          <w:tcPr>
            <w:tcW w:w="1287" w:type="dxa"/>
            <w:vAlign w:val="center"/>
          </w:tcPr>
          <w:p w:rsidR="00335518" w:rsidRPr="00B44E32" w:rsidRDefault="00335518" w:rsidP="00335518">
            <w:pPr>
              <w:jc w:val="center"/>
              <w:rPr>
                <w:rFonts w:ascii="Times New Roman" w:hAnsi="Times New Roman" w:cs="Times New Roman"/>
                <w:color w:val="000000"/>
                <w:sz w:val="16"/>
                <w:szCs w:val="16"/>
              </w:rPr>
            </w:pPr>
            <w:r>
              <w:rPr>
                <w:rFonts w:ascii="Times New Roman" w:hAnsi="Times New Roman" w:cs="Times New Roman"/>
                <w:color w:val="000000"/>
                <w:sz w:val="16"/>
                <w:szCs w:val="16"/>
              </w:rPr>
              <w:t>ООО "ТЕХЭНЕРГОСПЕЦСТРОЙ"</w:t>
            </w:r>
          </w:p>
        </w:tc>
        <w:tc>
          <w:tcPr>
            <w:tcW w:w="1555" w:type="dxa"/>
            <w:vMerge/>
          </w:tcPr>
          <w:p w:rsidR="00335518" w:rsidRPr="00B44E32" w:rsidRDefault="00335518" w:rsidP="00335518">
            <w:pPr>
              <w:jc w:val="center"/>
              <w:rPr>
                <w:rFonts w:ascii="Times New Roman" w:hAnsi="Times New Roman" w:cs="Times New Roman"/>
                <w:color w:val="000000"/>
                <w:sz w:val="16"/>
                <w:szCs w:val="16"/>
              </w:rPr>
            </w:pPr>
          </w:p>
        </w:tc>
        <w:tc>
          <w:tcPr>
            <w:tcW w:w="1374" w:type="dxa"/>
            <w:vMerge/>
          </w:tcPr>
          <w:p w:rsidR="00335518" w:rsidRPr="00B44E32" w:rsidRDefault="00335518" w:rsidP="00335518">
            <w:pPr>
              <w:jc w:val="center"/>
              <w:rPr>
                <w:rFonts w:ascii="Times New Roman" w:hAnsi="Times New Roman" w:cs="Times New Roman"/>
                <w:color w:val="000000"/>
                <w:sz w:val="16"/>
                <w:szCs w:val="16"/>
              </w:rPr>
            </w:pPr>
          </w:p>
        </w:tc>
      </w:tr>
      <w:tr w:rsidR="00335518" w:rsidRPr="00C10798" w:rsidTr="009300A7">
        <w:trPr>
          <w:trHeight w:val="1925"/>
          <w:jc w:val="right"/>
        </w:trPr>
        <w:tc>
          <w:tcPr>
            <w:tcW w:w="562" w:type="dxa"/>
            <w:vMerge w:val="restart"/>
            <w:tcBorders>
              <w:top w:val="single" w:sz="4" w:space="0" w:color="auto"/>
              <w:left w:val="single" w:sz="4" w:space="0" w:color="auto"/>
              <w:right w:val="single" w:sz="4" w:space="0" w:color="auto"/>
            </w:tcBorders>
            <w:vAlign w:val="center"/>
          </w:tcPr>
          <w:p w:rsidR="00335518" w:rsidRPr="001F5292" w:rsidRDefault="00335518" w:rsidP="00335518">
            <w:pPr>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38" w:type="dxa"/>
            <w:vMerge w:val="restart"/>
            <w:tcBorders>
              <w:top w:val="single" w:sz="4" w:space="0" w:color="auto"/>
              <w:left w:val="single" w:sz="4" w:space="0" w:color="auto"/>
              <w:right w:val="single" w:sz="4" w:space="0" w:color="auto"/>
            </w:tcBorders>
            <w:shd w:val="clear" w:color="auto" w:fill="auto"/>
            <w:noWrap/>
            <w:vAlign w:val="center"/>
          </w:tcPr>
          <w:p w:rsidR="00335518" w:rsidRPr="0022477C" w:rsidRDefault="00335518" w:rsidP="00335518">
            <w:pPr>
              <w:jc w:val="center"/>
              <w:rPr>
                <w:rFonts w:ascii="Times New Roman" w:hAnsi="Times New Roman" w:cs="Times New Roman"/>
                <w:color w:val="000000"/>
                <w:sz w:val="16"/>
                <w:szCs w:val="16"/>
              </w:rPr>
            </w:pPr>
            <w:r w:rsidRPr="0022477C">
              <w:rPr>
                <w:rFonts w:ascii="Times New Roman" w:hAnsi="Times New Roman" w:cs="Times New Roman"/>
                <w:color w:val="000000"/>
                <w:sz w:val="16"/>
                <w:szCs w:val="16"/>
              </w:rPr>
              <w:t>0319300003415000190</w:t>
            </w:r>
          </w:p>
        </w:tc>
        <w:tc>
          <w:tcPr>
            <w:tcW w:w="1701" w:type="dxa"/>
            <w:vMerge w:val="restart"/>
            <w:tcBorders>
              <w:top w:val="single" w:sz="4" w:space="0" w:color="auto"/>
              <w:left w:val="nil"/>
              <w:right w:val="single" w:sz="4" w:space="0" w:color="auto"/>
            </w:tcBorders>
            <w:shd w:val="clear" w:color="auto" w:fill="auto"/>
            <w:noWrap/>
            <w:vAlign w:val="center"/>
          </w:tcPr>
          <w:p w:rsidR="00335518" w:rsidRPr="0022477C" w:rsidRDefault="00335518" w:rsidP="00335518">
            <w:pPr>
              <w:jc w:val="center"/>
              <w:rPr>
                <w:rFonts w:ascii="Times New Roman" w:hAnsi="Times New Roman" w:cs="Times New Roman"/>
                <w:color w:val="000000"/>
                <w:sz w:val="16"/>
                <w:szCs w:val="16"/>
              </w:rPr>
            </w:pPr>
            <w:r w:rsidRPr="0022477C">
              <w:rPr>
                <w:rFonts w:ascii="Times New Roman" w:hAnsi="Times New Roman" w:cs="Times New Roman"/>
                <w:color w:val="000000"/>
                <w:sz w:val="16"/>
                <w:szCs w:val="16"/>
              </w:rPr>
              <w:t>Поставка мыла, моющих средств, чистящих и полирующих препаратов, изделий из пласт</w:t>
            </w:r>
            <w:r>
              <w:rPr>
                <w:rFonts w:ascii="Times New Roman" w:hAnsi="Times New Roman" w:cs="Times New Roman"/>
                <w:color w:val="000000"/>
                <w:sz w:val="16"/>
                <w:szCs w:val="16"/>
              </w:rPr>
              <w:t>масс хозяйственного назначения</w:t>
            </w:r>
            <w:r w:rsidRPr="0022477C">
              <w:rPr>
                <w:rFonts w:ascii="Times New Roman" w:hAnsi="Times New Roman" w:cs="Times New Roman"/>
                <w:color w:val="000000"/>
                <w:sz w:val="16"/>
                <w:szCs w:val="16"/>
              </w:rPr>
              <w:t xml:space="preserve"> </w:t>
            </w:r>
          </w:p>
        </w:tc>
        <w:tc>
          <w:tcPr>
            <w:tcW w:w="1276" w:type="dxa"/>
            <w:vMerge w:val="restart"/>
            <w:tcBorders>
              <w:top w:val="single" w:sz="4" w:space="0" w:color="auto"/>
              <w:left w:val="nil"/>
              <w:right w:val="single" w:sz="4" w:space="0" w:color="auto"/>
            </w:tcBorders>
            <w:shd w:val="clear" w:color="auto" w:fill="auto"/>
            <w:vAlign w:val="center"/>
          </w:tcPr>
          <w:p w:rsidR="00335518" w:rsidRDefault="00335518" w:rsidP="00335518">
            <w:pPr>
              <w:jc w:val="center"/>
              <w:rPr>
                <w:rFonts w:ascii="Times New Roman" w:hAnsi="Times New Roman" w:cs="Times New Roman"/>
                <w:color w:val="000000"/>
                <w:sz w:val="16"/>
                <w:szCs w:val="16"/>
              </w:rPr>
            </w:pPr>
            <w:r w:rsidRPr="00167025">
              <w:rPr>
                <w:rFonts w:ascii="Times New Roman" w:hAnsi="Times New Roman" w:cs="Times New Roman"/>
                <w:color w:val="000000"/>
                <w:sz w:val="16"/>
                <w:szCs w:val="16"/>
              </w:rPr>
              <w:t>104 230,85</w:t>
            </w:r>
            <w:r>
              <w:rPr>
                <w:rFonts w:ascii="Times New Roman" w:hAnsi="Times New Roman" w:cs="Times New Roman"/>
                <w:color w:val="000000"/>
                <w:sz w:val="16"/>
                <w:szCs w:val="16"/>
              </w:rPr>
              <w:t xml:space="preserve"> /</w:t>
            </w:r>
          </w:p>
          <w:p w:rsidR="00335518" w:rsidRPr="0022477C" w:rsidRDefault="00335518" w:rsidP="00335518">
            <w:pPr>
              <w:jc w:val="center"/>
              <w:rPr>
                <w:rFonts w:ascii="Times New Roman" w:hAnsi="Times New Roman" w:cs="Times New Roman"/>
                <w:color w:val="000000"/>
                <w:sz w:val="16"/>
                <w:szCs w:val="16"/>
              </w:rPr>
            </w:pPr>
            <w:r w:rsidRPr="0022477C">
              <w:rPr>
                <w:rFonts w:ascii="Times New Roman" w:hAnsi="Times New Roman" w:cs="Times New Roman"/>
                <w:color w:val="000000"/>
                <w:sz w:val="16"/>
                <w:szCs w:val="16"/>
              </w:rPr>
              <w:t xml:space="preserve">86 296,30 </w:t>
            </w:r>
          </w:p>
        </w:tc>
        <w:tc>
          <w:tcPr>
            <w:tcW w:w="848" w:type="dxa"/>
            <w:vMerge w:val="restart"/>
            <w:tcBorders>
              <w:top w:val="single" w:sz="4" w:space="0" w:color="auto"/>
              <w:left w:val="nil"/>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r w:rsidRPr="0022477C">
              <w:rPr>
                <w:rFonts w:ascii="Times New Roman" w:hAnsi="Times New Roman" w:cs="Times New Roman"/>
                <w:color w:val="000000"/>
                <w:sz w:val="16"/>
                <w:szCs w:val="16"/>
              </w:rPr>
              <w:t>5</w:t>
            </w:r>
          </w:p>
        </w:tc>
        <w:tc>
          <w:tcPr>
            <w:tcW w:w="1287" w:type="dxa"/>
            <w:tcBorders>
              <w:top w:val="single" w:sz="4" w:space="0" w:color="auto"/>
              <w:left w:val="nil"/>
              <w:bottom w:val="single" w:sz="4" w:space="0" w:color="auto"/>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r>
              <w:rPr>
                <w:rFonts w:ascii="Times New Roman" w:hAnsi="Times New Roman" w:cs="Times New Roman"/>
                <w:color w:val="000000"/>
                <w:sz w:val="16"/>
                <w:szCs w:val="16"/>
              </w:rPr>
              <w:t>ООО "Лама"</w:t>
            </w:r>
          </w:p>
        </w:tc>
        <w:tc>
          <w:tcPr>
            <w:tcW w:w="1555" w:type="dxa"/>
            <w:vMerge w:val="restart"/>
            <w:tcBorders>
              <w:top w:val="single" w:sz="4" w:space="0" w:color="auto"/>
              <w:left w:val="nil"/>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r w:rsidRPr="00BD3CBC">
              <w:rPr>
                <w:rFonts w:ascii="Times New Roman" w:hAnsi="Times New Roman" w:cs="Times New Roman"/>
                <w:color w:val="000000"/>
                <w:sz w:val="16"/>
                <w:szCs w:val="16"/>
              </w:rPr>
              <w:t>Несоответствие заяв</w:t>
            </w:r>
            <w:r>
              <w:rPr>
                <w:rFonts w:ascii="Times New Roman" w:hAnsi="Times New Roman" w:cs="Times New Roman"/>
                <w:color w:val="000000"/>
                <w:sz w:val="16"/>
                <w:szCs w:val="16"/>
              </w:rPr>
              <w:t>ок</w:t>
            </w:r>
            <w:r w:rsidRPr="00BD3CBC">
              <w:rPr>
                <w:rFonts w:ascii="Times New Roman" w:hAnsi="Times New Roman" w:cs="Times New Roman"/>
                <w:color w:val="000000"/>
                <w:sz w:val="16"/>
                <w:szCs w:val="16"/>
              </w:rPr>
              <w:t xml:space="preserve"> требованиям</w:t>
            </w:r>
            <w:r w:rsidRPr="008B6376">
              <w:rPr>
                <w:rFonts w:ascii="Times New Roman" w:hAnsi="Times New Roman" w:cs="Times New Roman"/>
                <w:color w:val="000000"/>
                <w:sz w:val="16"/>
                <w:szCs w:val="16"/>
              </w:rPr>
              <w:t xml:space="preserve"> </w:t>
            </w:r>
            <w:r>
              <w:rPr>
                <w:rFonts w:ascii="Times New Roman" w:hAnsi="Times New Roman" w:cs="Times New Roman"/>
                <w:color w:val="000000"/>
                <w:sz w:val="16"/>
                <w:szCs w:val="16"/>
              </w:rPr>
              <w:t>извещения о проведении запроса котировок н</w:t>
            </w:r>
            <w:r w:rsidRPr="008B6376">
              <w:rPr>
                <w:rFonts w:ascii="Times New Roman" w:hAnsi="Times New Roman" w:cs="Times New Roman"/>
                <w:color w:val="000000"/>
                <w:sz w:val="16"/>
                <w:szCs w:val="16"/>
              </w:rPr>
              <w:t>а основании ч. 7 ст. 78 Федерального закона № 44-ФЗ</w:t>
            </w:r>
            <w:r>
              <w:rPr>
                <w:rFonts w:ascii="Times New Roman" w:hAnsi="Times New Roman" w:cs="Times New Roman"/>
                <w:color w:val="000000"/>
                <w:sz w:val="16"/>
                <w:szCs w:val="16"/>
              </w:rPr>
              <w:t>. Характеристики предлагаемых товаров не соответствуют требованиям заказчика и/или не представлены конкретные показатели предлагаемых товаров</w:t>
            </w:r>
          </w:p>
        </w:tc>
        <w:tc>
          <w:tcPr>
            <w:tcW w:w="1374" w:type="dxa"/>
            <w:vMerge w:val="restart"/>
            <w:tcBorders>
              <w:top w:val="single" w:sz="4" w:space="0" w:color="auto"/>
              <w:left w:val="nil"/>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r w:rsidRPr="0022477C">
              <w:rPr>
                <w:rFonts w:ascii="Times New Roman" w:hAnsi="Times New Roman" w:cs="Times New Roman"/>
                <w:color w:val="000000"/>
                <w:sz w:val="16"/>
                <w:szCs w:val="16"/>
              </w:rPr>
              <w:t>ООО "Родник"</w:t>
            </w:r>
            <w:r>
              <w:rPr>
                <w:rFonts w:ascii="Times New Roman" w:hAnsi="Times New Roman" w:cs="Times New Roman"/>
                <w:color w:val="000000"/>
                <w:sz w:val="16"/>
                <w:szCs w:val="16"/>
              </w:rPr>
              <w:t xml:space="preserve"> (участник предложил наименьшую цену контракта)</w:t>
            </w:r>
          </w:p>
        </w:tc>
      </w:tr>
      <w:tr w:rsidR="00335518" w:rsidRPr="00C10798" w:rsidTr="009300A7">
        <w:trPr>
          <w:trHeight w:val="77"/>
          <w:jc w:val="right"/>
        </w:trPr>
        <w:tc>
          <w:tcPr>
            <w:tcW w:w="562" w:type="dxa"/>
            <w:vMerge/>
            <w:tcBorders>
              <w:left w:val="single" w:sz="4" w:space="0" w:color="auto"/>
              <w:bottom w:val="single" w:sz="4" w:space="0" w:color="auto"/>
              <w:right w:val="single" w:sz="4" w:space="0" w:color="auto"/>
            </w:tcBorders>
            <w:vAlign w:val="center"/>
          </w:tcPr>
          <w:p w:rsidR="00335518" w:rsidRPr="001F5292" w:rsidRDefault="00335518" w:rsidP="00335518">
            <w:pPr>
              <w:jc w:val="center"/>
              <w:rPr>
                <w:rFonts w:ascii="Times New Roman" w:hAnsi="Times New Roman" w:cs="Times New Roman"/>
                <w:color w:val="000000"/>
                <w:sz w:val="16"/>
                <w:szCs w:val="16"/>
              </w:rPr>
            </w:pPr>
          </w:p>
        </w:tc>
        <w:tc>
          <w:tcPr>
            <w:tcW w:w="1838" w:type="dxa"/>
            <w:vMerge/>
            <w:tcBorders>
              <w:left w:val="single" w:sz="4" w:space="0" w:color="auto"/>
              <w:bottom w:val="single" w:sz="4" w:space="0" w:color="auto"/>
              <w:right w:val="single" w:sz="4" w:space="0" w:color="auto"/>
            </w:tcBorders>
            <w:shd w:val="clear" w:color="auto" w:fill="auto"/>
            <w:noWrap/>
            <w:vAlign w:val="center"/>
          </w:tcPr>
          <w:p w:rsidR="00335518" w:rsidRPr="0022477C" w:rsidRDefault="00335518" w:rsidP="00335518">
            <w:pPr>
              <w:jc w:val="center"/>
              <w:rPr>
                <w:rFonts w:ascii="Times New Roman" w:hAnsi="Times New Roman" w:cs="Times New Roman"/>
                <w:color w:val="000000"/>
                <w:sz w:val="16"/>
                <w:szCs w:val="16"/>
              </w:rPr>
            </w:pPr>
          </w:p>
        </w:tc>
        <w:tc>
          <w:tcPr>
            <w:tcW w:w="1701" w:type="dxa"/>
            <w:vMerge/>
            <w:tcBorders>
              <w:left w:val="nil"/>
              <w:bottom w:val="single" w:sz="4" w:space="0" w:color="auto"/>
              <w:right w:val="single" w:sz="4" w:space="0" w:color="auto"/>
            </w:tcBorders>
            <w:shd w:val="clear" w:color="auto" w:fill="auto"/>
            <w:noWrap/>
            <w:vAlign w:val="center"/>
          </w:tcPr>
          <w:p w:rsidR="00335518" w:rsidRPr="0022477C" w:rsidRDefault="00335518" w:rsidP="00335518">
            <w:pPr>
              <w:jc w:val="center"/>
              <w:rPr>
                <w:rFonts w:ascii="Times New Roman" w:hAnsi="Times New Roman" w:cs="Times New Roman"/>
                <w:color w:val="000000"/>
                <w:sz w:val="16"/>
                <w:szCs w:val="16"/>
              </w:rPr>
            </w:pPr>
          </w:p>
        </w:tc>
        <w:tc>
          <w:tcPr>
            <w:tcW w:w="1276" w:type="dxa"/>
            <w:vMerge/>
            <w:tcBorders>
              <w:left w:val="nil"/>
              <w:bottom w:val="single" w:sz="4" w:space="0" w:color="auto"/>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p>
        </w:tc>
        <w:tc>
          <w:tcPr>
            <w:tcW w:w="848" w:type="dxa"/>
            <w:vMerge/>
            <w:tcBorders>
              <w:left w:val="nil"/>
              <w:bottom w:val="single" w:sz="4" w:space="0" w:color="auto"/>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p>
        </w:tc>
        <w:tc>
          <w:tcPr>
            <w:tcW w:w="1287" w:type="dxa"/>
            <w:tcBorders>
              <w:top w:val="single" w:sz="4" w:space="0" w:color="auto"/>
              <w:left w:val="nil"/>
              <w:bottom w:val="single" w:sz="4" w:space="0" w:color="auto"/>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r w:rsidRPr="0022477C">
              <w:rPr>
                <w:rFonts w:ascii="Times New Roman" w:hAnsi="Times New Roman" w:cs="Times New Roman"/>
                <w:color w:val="000000"/>
                <w:sz w:val="16"/>
                <w:szCs w:val="16"/>
              </w:rPr>
              <w:t xml:space="preserve">ООО "Торговая сеть </w:t>
            </w:r>
            <w:r>
              <w:rPr>
                <w:rFonts w:ascii="Times New Roman" w:hAnsi="Times New Roman" w:cs="Times New Roman"/>
                <w:color w:val="000000"/>
                <w:sz w:val="16"/>
                <w:szCs w:val="16"/>
              </w:rPr>
              <w:t>"Зима-Лето"</w:t>
            </w:r>
          </w:p>
        </w:tc>
        <w:tc>
          <w:tcPr>
            <w:tcW w:w="1555" w:type="dxa"/>
            <w:vMerge/>
            <w:tcBorders>
              <w:left w:val="nil"/>
              <w:bottom w:val="single" w:sz="4" w:space="0" w:color="auto"/>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p>
        </w:tc>
        <w:tc>
          <w:tcPr>
            <w:tcW w:w="1374" w:type="dxa"/>
            <w:vMerge/>
            <w:tcBorders>
              <w:left w:val="nil"/>
              <w:bottom w:val="single" w:sz="4" w:space="0" w:color="auto"/>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p>
        </w:tc>
      </w:tr>
      <w:tr w:rsidR="00335518" w:rsidRPr="00C10798" w:rsidTr="009300A7">
        <w:trPr>
          <w:trHeight w:val="77"/>
          <w:jc w:val="right"/>
        </w:trPr>
        <w:tc>
          <w:tcPr>
            <w:tcW w:w="562" w:type="dxa"/>
            <w:tcBorders>
              <w:top w:val="single" w:sz="4" w:space="0" w:color="auto"/>
              <w:left w:val="single" w:sz="4" w:space="0" w:color="auto"/>
              <w:bottom w:val="single" w:sz="4" w:space="0" w:color="auto"/>
              <w:right w:val="single" w:sz="4" w:space="0" w:color="auto"/>
            </w:tcBorders>
            <w:vAlign w:val="center"/>
          </w:tcPr>
          <w:p w:rsidR="00335518" w:rsidRPr="001F5292" w:rsidRDefault="00335518" w:rsidP="00335518">
            <w:pPr>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518" w:rsidRPr="00D43C1C" w:rsidRDefault="00335518" w:rsidP="00335518">
            <w:pPr>
              <w:jc w:val="center"/>
              <w:rPr>
                <w:rFonts w:ascii="Times New Roman" w:hAnsi="Times New Roman" w:cs="Times New Roman"/>
                <w:color w:val="000000"/>
                <w:sz w:val="16"/>
                <w:szCs w:val="16"/>
              </w:rPr>
            </w:pPr>
            <w:r w:rsidRPr="00D43C1C">
              <w:rPr>
                <w:rFonts w:ascii="Times New Roman" w:hAnsi="Times New Roman" w:cs="Times New Roman"/>
                <w:color w:val="000000"/>
                <w:sz w:val="16"/>
                <w:szCs w:val="16"/>
              </w:rPr>
              <w:t>0319300003415000221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35518" w:rsidRPr="00D43C1C" w:rsidRDefault="00335518" w:rsidP="00D81723">
            <w:pPr>
              <w:jc w:val="center"/>
              <w:rPr>
                <w:rFonts w:ascii="Times New Roman" w:hAnsi="Times New Roman" w:cs="Times New Roman"/>
                <w:color w:val="000000"/>
                <w:sz w:val="16"/>
                <w:szCs w:val="16"/>
              </w:rPr>
            </w:pPr>
            <w:r w:rsidRPr="00D43C1C">
              <w:rPr>
                <w:rFonts w:ascii="Times New Roman" w:hAnsi="Times New Roman" w:cs="Times New Roman"/>
                <w:color w:val="000000"/>
                <w:sz w:val="16"/>
                <w:szCs w:val="16"/>
              </w:rPr>
              <w:t>Поставка офисной мебел</w:t>
            </w:r>
            <w:r w:rsidR="00D81723">
              <w:rPr>
                <w:rFonts w:ascii="Times New Roman" w:hAnsi="Times New Roman" w:cs="Times New Roman"/>
                <w:color w:val="000000"/>
                <w:sz w:val="16"/>
                <w:szCs w:val="16"/>
              </w:rPr>
              <w:t xml:space="preserve">и </w:t>
            </w:r>
            <w:r w:rsidRPr="00D43C1C">
              <w:rPr>
                <w:rFonts w:ascii="Times New Roman" w:hAnsi="Times New Roman" w:cs="Times New Roman"/>
                <w:color w:val="000000"/>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335518" w:rsidRPr="00D43C1C" w:rsidRDefault="00335518" w:rsidP="00335518">
            <w:pPr>
              <w:jc w:val="center"/>
              <w:rPr>
                <w:rFonts w:ascii="Times New Roman" w:hAnsi="Times New Roman" w:cs="Times New Roman"/>
                <w:color w:val="000000"/>
                <w:sz w:val="16"/>
                <w:szCs w:val="16"/>
              </w:rPr>
            </w:pPr>
            <w:r w:rsidRPr="00D43C1C">
              <w:rPr>
                <w:rFonts w:ascii="Times New Roman" w:hAnsi="Times New Roman" w:cs="Times New Roman"/>
                <w:color w:val="000000"/>
                <w:sz w:val="16"/>
                <w:szCs w:val="16"/>
              </w:rPr>
              <w:t>420 250,00</w:t>
            </w:r>
          </w:p>
        </w:tc>
        <w:tc>
          <w:tcPr>
            <w:tcW w:w="848" w:type="dxa"/>
            <w:tcBorders>
              <w:top w:val="single" w:sz="4" w:space="0" w:color="auto"/>
              <w:left w:val="nil"/>
              <w:bottom w:val="single" w:sz="4" w:space="0" w:color="auto"/>
              <w:right w:val="single" w:sz="4" w:space="0" w:color="auto"/>
            </w:tcBorders>
            <w:shd w:val="clear" w:color="auto" w:fill="auto"/>
            <w:vAlign w:val="center"/>
          </w:tcPr>
          <w:p w:rsidR="00335518" w:rsidRPr="00D43C1C" w:rsidRDefault="00335518" w:rsidP="00335518">
            <w:pPr>
              <w:jc w:val="center"/>
              <w:rPr>
                <w:rFonts w:ascii="Times New Roman" w:hAnsi="Times New Roman" w:cs="Times New Roman"/>
                <w:color w:val="000000"/>
                <w:sz w:val="16"/>
                <w:szCs w:val="16"/>
              </w:rPr>
            </w:pPr>
            <w:r w:rsidRPr="00D43C1C">
              <w:rPr>
                <w:rFonts w:ascii="Times New Roman" w:hAnsi="Times New Roman" w:cs="Times New Roman"/>
                <w:color w:val="000000"/>
                <w:sz w:val="16"/>
                <w:szCs w:val="16"/>
              </w:rPr>
              <w:t>2</w:t>
            </w:r>
          </w:p>
        </w:tc>
        <w:tc>
          <w:tcPr>
            <w:tcW w:w="1287" w:type="dxa"/>
            <w:tcBorders>
              <w:top w:val="single" w:sz="4" w:space="0" w:color="auto"/>
              <w:left w:val="nil"/>
              <w:bottom w:val="single" w:sz="4" w:space="0" w:color="auto"/>
              <w:right w:val="single" w:sz="4" w:space="0" w:color="auto"/>
            </w:tcBorders>
            <w:shd w:val="clear" w:color="auto" w:fill="auto"/>
            <w:vAlign w:val="center"/>
          </w:tcPr>
          <w:p w:rsidR="00335518" w:rsidRPr="00D43C1C" w:rsidRDefault="00335518" w:rsidP="00335518">
            <w:pPr>
              <w:jc w:val="center"/>
              <w:rPr>
                <w:rFonts w:ascii="Times New Roman" w:hAnsi="Times New Roman" w:cs="Times New Roman"/>
                <w:color w:val="000000"/>
                <w:sz w:val="16"/>
                <w:szCs w:val="16"/>
              </w:rPr>
            </w:pPr>
            <w:r w:rsidRPr="00D43C1C">
              <w:rPr>
                <w:rFonts w:ascii="Times New Roman" w:hAnsi="Times New Roman" w:cs="Times New Roman"/>
                <w:color w:val="000000"/>
                <w:sz w:val="16"/>
                <w:szCs w:val="16"/>
              </w:rPr>
              <w:t xml:space="preserve">ИП Егоров М.Н. </w:t>
            </w:r>
          </w:p>
        </w:tc>
        <w:tc>
          <w:tcPr>
            <w:tcW w:w="1555" w:type="dxa"/>
            <w:tcBorders>
              <w:top w:val="single" w:sz="4" w:space="0" w:color="auto"/>
              <w:left w:val="nil"/>
              <w:bottom w:val="single" w:sz="4" w:space="0" w:color="auto"/>
              <w:right w:val="single" w:sz="4" w:space="0" w:color="auto"/>
            </w:tcBorders>
            <w:shd w:val="clear" w:color="auto" w:fill="auto"/>
            <w:vAlign w:val="center"/>
          </w:tcPr>
          <w:p w:rsidR="00335518" w:rsidRPr="00D43C1C" w:rsidRDefault="00335518" w:rsidP="00335518">
            <w:pPr>
              <w:jc w:val="center"/>
              <w:rPr>
                <w:rFonts w:ascii="Times New Roman" w:hAnsi="Times New Roman" w:cs="Times New Roman"/>
                <w:color w:val="000000"/>
                <w:sz w:val="16"/>
                <w:szCs w:val="16"/>
              </w:rPr>
            </w:pPr>
            <w:r w:rsidRPr="00BD3CBC">
              <w:rPr>
                <w:rFonts w:ascii="Times New Roman" w:hAnsi="Times New Roman" w:cs="Times New Roman"/>
                <w:color w:val="000000"/>
                <w:sz w:val="16"/>
                <w:szCs w:val="16"/>
              </w:rPr>
              <w:t>Несоответствие заяв</w:t>
            </w:r>
            <w:r>
              <w:rPr>
                <w:rFonts w:ascii="Times New Roman" w:hAnsi="Times New Roman" w:cs="Times New Roman"/>
                <w:color w:val="000000"/>
                <w:sz w:val="16"/>
                <w:szCs w:val="16"/>
              </w:rPr>
              <w:t>ок</w:t>
            </w:r>
            <w:r w:rsidRPr="00BD3CBC">
              <w:rPr>
                <w:rFonts w:ascii="Times New Roman" w:hAnsi="Times New Roman" w:cs="Times New Roman"/>
                <w:color w:val="000000"/>
                <w:sz w:val="16"/>
                <w:szCs w:val="16"/>
              </w:rPr>
              <w:t xml:space="preserve"> требованиям</w:t>
            </w:r>
            <w:r w:rsidRPr="008B6376">
              <w:rPr>
                <w:rFonts w:ascii="Times New Roman" w:hAnsi="Times New Roman" w:cs="Times New Roman"/>
                <w:color w:val="000000"/>
                <w:sz w:val="16"/>
                <w:szCs w:val="16"/>
              </w:rPr>
              <w:t xml:space="preserve"> </w:t>
            </w:r>
            <w:r>
              <w:rPr>
                <w:rFonts w:ascii="Times New Roman" w:hAnsi="Times New Roman" w:cs="Times New Roman"/>
                <w:color w:val="000000"/>
                <w:sz w:val="16"/>
                <w:szCs w:val="16"/>
              </w:rPr>
              <w:t>извещения о проведении запроса котировок н</w:t>
            </w:r>
            <w:r w:rsidRPr="008B6376">
              <w:rPr>
                <w:rFonts w:ascii="Times New Roman" w:hAnsi="Times New Roman" w:cs="Times New Roman"/>
                <w:color w:val="000000"/>
                <w:sz w:val="16"/>
                <w:szCs w:val="16"/>
              </w:rPr>
              <w:t>а основании ч. 7 ст. 78 Федерального закона № 44-ФЗ</w:t>
            </w:r>
            <w:r>
              <w:rPr>
                <w:rFonts w:ascii="Times New Roman" w:hAnsi="Times New Roman" w:cs="Times New Roman"/>
                <w:color w:val="000000"/>
                <w:sz w:val="16"/>
                <w:szCs w:val="16"/>
              </w:rPr>
              <w:t>. Не представлены конкретные показатели предлагаемых товаров</w:t>
            </w:r>
          </w:p>
        </w:tc>
        <w:tc>
          <w:tcPr>
            <w:tcW w:w="1374" w:type="dxa"/>
            <w:tcBorders>
              <w:top w:val="single" w:sz="4" w:space="0" w:color="auto"/>
              <w:left w:val="nil"/>
              <w:bottom w:val="single" w:sz="4" w:space="0" w:color="auto"/>
              <w:right w:val="single" w:sz="4" w:space="0" w:color="auto"/>
            </w:tcBorders>
            <w:shd w:val="clear" w:color="auto" w:fill="auto"/>
            <w:vAlign w:val="center"/>
          </w:tcPr>
          <w:p w:rsidR="00335518" w:rsidRPr="0022477C" w:rsidRDefault="00335518" w:rsidP="00335518">
            <w:pPr>
              <w:jc w:val="center"/>
              <w:rPr>
                <w:rFonts w:ascii="Times New Roman" w:hAnsi="Times New Roman" w:cs="Times New Roman"/>
                <w:color w:val="000000"/>
                <w:sz w:val="16"/>
                <w:szCs w:val="16"/>
              </w:rPr>
            </w:pPr>
            <w:r w:rsidRPr="00D43C1C">
              <w:rPr>
                <w:rFonts w:ascii="Times New Roman" w:hAnsi="Times New Roman" w:cs="Times New Roman"/>
                <w:color w:val="000000"/>
                <w:sz w:val="16"/>
                <w:szCs w:val="16"/>
              </w:rPr>
              <w:t>ООО "</w:t>
            </w:r>
            <w:proofErr w:type="spellStart"/>
            <w:r w:rsidRPr="00D43C1C">
              <w:rPr>
                <w:rFonts w:ascii="Times New Roman" w:hAnsi="Times New Roman" w:cs="Times New Roman"/>
                <w:color w:val="000000"/>
                <w:sz w:val="16"/>
                <w:szCs w:val="16"/>
              </w:rPr>
              <w:t>СпецСтиль</w:t>
            </w:r>
            <w:proofErr w:type="spellEnd"/>
            <w:r w:rsidRPr="00D43C1C">
              <w:rPr>
                <w:rFonts w:ascii="Times New Roman" w:hAnsi="Times New Roman" w:cs="Times New Roman"/>
                <w:color w:val="000000"/>
                <w:sz w:val="16"/>
                <w:szCs w:val="16"/>
              </w:rPr>
              <w:t>+"</w:t>
            </w:r>
            <w:r>
              <w:rPr>
                <w:rFonts w:ascii="Times New Roman" w:hAnsi="Times New Roman" w:cs="Times New Roman"/>
                <w:color w:val="000000"/>
                <w:sz w:val="16"/>
                <w:szCs w:val="16"/>
              </w:rPr>
              <w:t xml:space="preserve"> (участник сделал 2-е лучшее предложение о цене контракта)</w:t>
            </w:r>
          </w:p>
        </w:tc>
      </w:tr>
    </w:tbl>
    <w:p w:rsidR="00B57E8C" w:rsidRDefault="00B57E8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sectPr w:rsidR="00B57E8C" w:rsidSect="00A61DB4">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7F44"/>
    <w:multiLevelType w:val="hybridMultilevel"/>
    <w:tmpl w:val="A1666E24"/>
    <w:lvl w:ilvl="0" w:tplc="E9AC2696">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A3"/>
    <w:rsid w:val="000002B2"/>
    <w:rsid w:val="00005A0C"/>
    <w:rsid w:val="00005DA9"/>
    <w:rsid w:val="00012357"/>
    <w:rsid w:val="00012537"/>
    <w:rsid w:val="00013DAD"/>
    <w:rsid w:val="00020602"/>
    <w:rsid w:val="00032891"/>
    <w:rsid w:val="0003396C"/>
    <w:rsid w:val="0003756F"/>
    <w:rsid w:val="0004625E"/>
    <w:rsid w:val="000463E1"/>
    <w:rsid w:val="00047DFA"/>
    <w:rsid w:val="00054823"/>
    <w:rsid w:val="00054E8E"/>
    <w:rsid w:val="000642C2"/>
    <w:rsid w:val="000678A1"/>
    <w:rsid w:val="00070C2E"/>
    <w:rsid w:val="000732F9"/>
    <w:rsid w:val="00075399"/>
    <w:rsid w:val="00076138"/>
    <w:rsid w:val="000810B1"/>
    <w:rsid w:val="000A2E50"/>
    <w:rsid w:val="000A729F"/>
    <w:rsid w:val="000B12BC"/>
    <w:rsid w:val="000B2CCF"/>
    <w:rsid w:val="000B512C"/>
    <w:rsid w:val="000C56AF"/>
    <w:rsid w:val="000C6466"/>
    <w:rsid w:val="000C68BD"/>
    <w:rsid w:val="000C7656"/>
    <w:rsid w:val="000C7FF4"/>
    <w:rsid w:val="000E2520"/>
    <w:rsid w:val="000E6099"/>
    <w:rsid w:val="000F054D"/>
    <w:rsid w:val="000F160F"/>
    <w:rsid w:val="000F2AFF"/>
    <w:rsid w:val="00107544"/>
    <w:rsid w:val="0011355D"/>
    <w:rsid w:val="00115912"/>
    <w:rsid w:val="00115D91"/>
    <w:rsid w:val="00116EE0"/>
    <w:rsid w:val="00117FFD"/>
    <w:rsid w:val="0013350A"/>
    <w:rsid w:val="00133530"/>
    <w:rsid w:val="00144DEB"/>
    <w:rsid w:val="0014503B"/>
    <w:rsid w:val="001452C2"/>
    <w:rsid w:val="00160B0F"/>
    <w:rsid w:val="00164525"/>
    <w:rsid w:val="001657E9"/>
    <w:rsid w:val="00167025"/>
    <w:rsid w:val="0016703A"/>
    <w:rsid w:val="00170336"/>
    <w:rsid w:val="00170776"/>
    <w:rsid w:val="00170F2E"/>
    <w:rsid w:val="001775F8"/>
    <w:rsid w:val="00184EB7"/>
    <w:rsid w:val="001869A1"/>
    <w:rsid w:val="00190064"/>
    <w:rsid w:val="00190749"/>
    <w:rsid w:val="00191275"/>
    <w:rsid w:val="0019377D"/>
    <w:rsid w:val="00193EA9"/>
    <w:rsid w:val="001971FD"/>
    <w:rsid w:val="00197328"/>
    <w:rsid w:val="001A23D6"/>
    <w:rsid w:val="001A410D"/>
    <w:rsid w:val="001A4E49"/>
    <w:rsid w:val="001B04D0"/>
    <w:rsid w:val="001B13A1"/>
    <w:rsid w:val="001B1C81"/>
    <w:rsid w:val="001B55D0"/>
    <w:rsid w:val="001B5CEC"/>
    <w:rsid w:val="001C30D6"/>
    <w:rsid w:val="001E0E07"/>
    <w:rsid w:val="001E533C"/>
    <w:rsid w:val="001F257E"/>
    <w:rsid w:val="001F260F"/>
    <w:rsid w:val="001F4408"/>
    <w:rsid w:val="001F5089"/>
    <w:rsid w:val="001F5292"/>
    <w:rsid w:val="00200C6C"/>
    <w:rsid w:val="00200E5F"/>
    <w:rsid w:val="002039DE"/>
    <w:rsid w:val="00213EB5"/>
    <w:rsid w:val="00214889"/>
    <w:rsid w:val="00214A17"/>
    <w:rsid w:val="0022123F"/>
    <w:rsid w:val="00223977"/>
    <w:rsid w:val="0022477C"/>
    <w:rsid w:val="00227E50"/>
    <w:rsid w:val="00234666"/>
    <w:rsid w:val="00235AF4"/>
    <w:rsid w:val="00236918"/>
    <w:rsid w:val="00242CBA"/>
    <w:rsid w:val="002463A4"/>
    <w:rsid w:val="00253AF5"/>
    <w:rsid w:val="00253F31"/>
    <w:rsid w:val="0026105C"/>
    <w:rsid w:val="00261090"/>
    <w:rsid w:val="002621A4"/>
    <w:rsid w:val="002630F5"/>
    <w:rsid w:val="002656FF"/>
    <w:rsid w:val="00270A24"/>
    <w:rsid w:val="00272087"/>
    <w:rsid w:val="00274FA4"/>
    <w:rsid w:val="00275BB2"/>
    <w:rsid w:val="00292579"/>
    <w:rsid w:val="002937D6"/>
    <w:rsid w:val="002957DC"/>
    <w:rsid w:val="00297874"/>
    <w:rsid w:val="002A13AE"/>
    <w:rsid w:val="002B00D5"/>
    <w:rsid w:val="002B5C0E"/>
    <w:rsid w:val="002B5F26"/>
    <w:rsid w:val="002C20FB"/>
    <w:rsid w:val="002D0B4D"/>
    <w:rsid w:val="002D1519"/>
    <w:rsid w:val="002E1383"/>
    <w:rsid w:val="002E2F3E"/>
    <w:rsid w:val="002E39D8"/>
    <w:rsid w:val="002E5741"/>
    <w:rsid w:val="002E629C"/>
    <w:rsid w:val="002E7EB4"/>
    <w:rsid w:val="002F40F1"/>
    <w:rsid w:val="002F5919"/>
    <w:rsid w:val="0030218A"/>
    <w:rsid w:val="00313560"/>
    <w:rsid w:val="00314F9B"/>
    <w:rsid w:val="0031629A"/>
    <w:rsid w:val="003236FE"/>
    <w:rsid w:val="00327529"/>
    <w:rsid w:val="00335518"/>
    <w:rsid w:val="00335D2C"/>
    <w:rsid w:val="0034096E"/>
    <w:rsid w:val="003416A2"/>
    <w:rsid w:val="0035189D"/>
    <w:rsid w:val="00355B20"/>
    <w:rsid w:val="00356FEA"/>
    <w:rsid w:val="003643EB"/>
    <w:rsid w:val="0036601A"/>
    <w:rsid w:val="00366800"/>
    <w:rsid w:val="00370BF7"/>
    <w:rsid w:val="00380F8C"/>
    <w:rsid w:val="003904A7"/>
    <w:rsid w:val="00397547"/>
    <w:rsid w:val="003B0084"/>
    <w:rsid w:val="003B04B0"/>
    <w:rsid w:val="003B0778"/>
    <w:rsid w:val="003B52BF"/>
    <w:rsid w:val="003B560D"/>
    <w:rsid w:val="003B61A3"/>
    <w:rsid w:val="003C0BF1"/>
    <w:rsid w:val="003C207B"/>
    <w:rsid w:val="003C36F4"/>
    <w:rsid w:val="003D135B"/>
    <w:rsid w:val="003D1936"/>
    <w:rsid w:val="003F1407"/>
    <w:rsid w:val="00401364"/>
    <w:rsid w:val="00401F03"/>
    <w:rsid w:val="00411182"/>
    <w:rsid w:val="00414774"/>
    <w:rsid w:val="004172A9"/>
    <w:rsid w:val="00417B09"/>
    <w:rsid w:val="004207B8"/>
    <w:rsid w:val="0043561A"/>
    <w:rsid w:val="00437262"/>
    <w:rsid w:val="004428D4"/>
    <w:rsid w:val="00443A05"/>
    <w:rsid w:val="004460E1"/>
    <w:rsid w:val="00457EDD"/>
    <w:rsid w:val="00462EA8"/>
    <w:rsid w:val="00463592"/>
    <w:rsid w:val="00464B70"/>
    <w:rsid w:val="00477E6F"/>
    <w:rsid w:val="00486785"/>
    <w:rsid w:val="00486792"/>
    <w:rsid w:val="00493F48"/>
    <w:rsid w:val="00494F16"/>
    <w:rsid w:val="004976D4"/>
    <w:rsid w:val="004A06A3"/>
    <w:rsid w:val="004A201E"/>
    <w:rsid w:val="004A3559"/>
    <w:rsid w:val="004A710D"/>
    <w:rsid w:val="004B78B2"/>
    <w:rsid w:val="004C1A35"/>
    <w:rsid w:val="004C1CB2"/>
    <w:rsid w:val="004C2D8D"/>
    <w:rsid w:val="004C45B1"/>
    <w:rsid w:val="004C460E"/>
    <w:rsid w:val="004D32C3"/>
    <w:rsid w:val="004D7206"/>
    <w:rsid w:val="004D77C3"/>
    <w:rsid w:val="004E0997"/>
    <w:rsid w:val="004E5E8C"/>
    <w:rsid w:val="0050261F"/>
    <w:rsid w:val="00502B7B"/>
    <w:rsid w:val="005113BA"/>
    <w:rsid w:val="005178F0"/>
    <w:rsid w:val="005225DA"/>
    <w:rsid w:val="00522A3E"/>
    <w:rsid w:val="00523CD7"/>
    <w:rsid w:val="00524F72"/>
    <w:rsid w:val="00525504"/>
    <w:rsid w:val="005262CF"/>
    <w:rsid w:val="005268D1"/>
    <w:rsid w:val="00526C62"/>
    <w:rsid w:val="00534E2D"/>
    <w:rsid w:val="00536E71"/>
    <w:rsid w:val="0053762B"/>
    <w:rsid w:val="00546551"/>
    <w:rsid w:val="00551F80"/>
    <w:rsid w:val="005608D8"/>
    <w:rsid w:val="00561944"/>
    <w:rsid w:val="00563F67"/>
    <w:rsid w:val="0056575F"/>
    <w:rsid w:val="0056683A"/>
    <w:rsid w:val="00571A57"/>
    <w:rsid w:val="00574710"/>
    <w:rsid w:val="00585A5A"/>
    <w:rsid w:val="00586354"/>
    <w:rsid w:val="0059104F"/>
    <w:rsid w:val="00593EDA"/>
    <w:rsid w:val="00596F86"/>
    <w:rsid w:val="005A1DF5"/>
    <w:rsid w:val="005A6822"/>
    <w:rsid w:val="005B3664"/>
    <w:rsid w:val="005B5144"/>
    <w:rsid w:val="005B6458"/>
    <w:rsid w:val="005B71D1"/>
    <w:rsid w:val="005C3D12"/>
    <w:rsid w:val="005C4D47"/>
    <w:rsid w:val="005C5379"/>
    <w:rsid w:val="005C64D4"/>
    <w:rsid w:val="005E41ED"/>
    <w:rsid w:val="005E5914"/>
    <w:rsid w:val="005E6099"/>
    <w:rsid w:val="005E7BC4"/>
    <w:rsid w:val="005F1F51"/>
    <w:rsid w:val="005F418F"/>
    <w:rsid w:val="005F4585"/>
    <w:rsid w:val="005F5350"/>
    <w:rsid w:val="005F5CED"/>
    <w:rsid w:val="006012CF"/>
    <w:rsid w:val="006170E8"/>
    <w:rsid w:val="00626F4A"/>
    <w:rsid w:val="00640746"/>
    <w:rsid w:val="006412FD"/>
    <w:rsid w:val="00651093"/>
    <w:rsid w:val="00651EF8"/>
    <w:rsid w:val="006547F0"/>
    <w:rsid w:val="00655679"/>
    <w:rsid w:val="00657720"/>
    <w:rsid w:val="00660D1D"/>
    <w:rsid w:val="006654E9"/>
    <w:rsid w:val="006657F2"/>
    <w:rsid w:val="00666225"/>
    <w:rsid w:val="00667A18"/>
    <w:rsid w:val="0067111B"/>
    <w:rsid w:val="006720FC"/>
    <w:rsid w:val="00682564"/>
    <w:rsid w:val="006832C4"/>
    <w:rsid w:val="0068647A"/>
    <w:rsid w:val="00693E1D"/>
    <w:rsid w:val="00695B8F"/>
    <w:rsid w:val="00697F7D"/>
    <w:rsid w:val="006A04D0"/>
    <w:rsid w:val="006A17C9"/>
    <w:rsid w:val="006A3785"/>
    <w:rsid w:val="006A7A6E"/>
    <w:rsid w:val="006B37ED"/>
    <w:rsid w:val="006C0871"/>
    <w:rsid w:val="006C7FFD"/>
    <w:rsid w:val="006D32CE"/>
    <w:rsid w:val="006D3F4C"/>
    <w:rsid w:val="006E2216"/>
    <w:rsid w:val="006E2C8C"/>
    <w:rsid w:val="006E7446"/>
    <w:rsid w:val="006F07E0"/>
    <w:rsid w:val="006F1E20"/>
    <w:rsid w:val="006F35AF"/>
    <w:rsid w:val="006F40D1"/>
    <w:rsid w:val="006F4249"/>
    <w:rsid w:val="006F6E9E"/>
    <w:rsid w:val="00703AD5"/>
    <w:rsid w:val="00704E0B"/>
    <w:rsid w:val="00705C08"/>
    <w:rsid w:val="00706018"/>
    <w:rsid w:val="00706D04"/>
    <w:rsid w:val="0071632F"/>
    <w:rsid w:val="00720F78"/>
    <w:rsid w:val="00724821"/>
    <w:rsid w:val="00726594"/>
    <w:rsid w:val="00735554"/>
    <w:rsid w:val="00735E3A"/>
    <w:rsid w:val="007400F3"/>
    <w:rsid w:val="007415DC"/>
    <w:rsid w:val="00741A5D"/>
    <w:rsid w:val="007449F3"/>
    <w:rsid w:val="00745C78"/>
    <w:rsid w:val="00745DC8"/>
    <w:rsid w:val="007471DD"/>
    <w:rsid w:val="00755845"/>
    <w:rsid w:val="00760A18"/>
    <w:rsid w:val="00765FEF"/>
    <w:rsid w:val="00772939"/>
    <w:rsid w:val="007840D3"/>
    <w:rsid w:val="007852FB"/>
    <w:rsid w:val="00790C00"/>
    <w:rsid w:val="00793C49"/>
    <w:rsid w:val="00794F1C"/>
    <w:rsid w:val="007A3997"/>
    <w:rsid w:val="007A523D"/>
    <w:rsid w:val="007A7EAF"/>
    <w:rsid w:val="007B41CF"/>
    <w:rsid w:val="007B41D3"/>
    <w:rsid w:val="007C18CA"/>
    <w:rsid w:val="007C34B4"/>
    <w:rsid w:val="007C59AC"/>
    <w:rsid w:val="007D2254"/>
    <w:rsid w:val="007E0C3B"/>
    <w:rsid w:val="007E5F78"/>
    <w:rsid w:val="007E7CB2"/>
    <w:rsid w:val="007F0B34"/>
    <w:rsid w:val="007F2345"/>
    <w:rsid w:val="007F787C"/>
    <w:rsid w:val="00800C9E"/>
    <w:rsid w:val="00802781"/>
    <w:rsid w:val="00805336"/>
    <w:rsid w:val="00807410"/>
    <w:rsid w:val="008108E5"/>
    <w:rsid w:val="00811C06"/>
    <w:rsid w:val="00813300"/>
    <w:rsid w:val="008133AC"/>
    <w:rsid w:val="0082159F"/>
    <w:rsid w:val="008222C9"/>
    <w:rsid w:val="00825E02"/>
    <w:rsid w:val="008301D2"/>
    <w:rsid w:val="00841C26"/>
    <w:rsid w:val="00852D4B"/>
    <w:rsid w:val="00852E9D"/>
    <w:rsid w:val="008541C9"/>
    <w:rsid w:val="008553D8"/>
    <w:rsid w:val="008577C5"/>
    <w:rsid w:val="00860F9F"/>
    <w:rsid w:val="008655D0"/>
    <w:rsid w:val="00865F13"/>
    <w:rsid w:val="00871F21"/>
    <w:rsid w:val="00873DDF"/>
    <w:rsid w:val="00876638"/>
    <w:rsid w:val="00884E53"/>
    <w:rsid w:val="008859AE"/>
    <w:rsid w:val="0089170F"/>
    <w:rsid w:val="00891CFB"/>
    <w:rsid w:val="008A2AFB"/>
    <w:rsid w:val="008B6376"/>
    <w:rsid w:val="008C1635"/>
    <w:rsid w:val="008C369C"/>
    <w:rsid w:val="008C379B"/>
    <w:rsid w:val="008D12B8"/>
    <w:rsid w:val="008D4724"/>
    <w:rsid w:val="008D7329"/>
    <w:rsid w:val="008E09AA"/>
    <w:rsid w:val="008E1D7F"/>
    <w:rsid w:val="008E5071"/>
    <w:rsid w:val="008F560B"/>
    <w:rsid w:val="00904845"/>
    <w:rsid w:val="009167E2"/>
    <w:rsid w:val="00920401"/>
    <w:rsid w:val="009232C7"/>
    <w:rsid w:val="009300A7"/>
    <w:rsid w:val="00932F3E"/>
    <w:rsid w:val="00935BEC"/>
    <w:rsid w:val="009365E9"/>
    <w:rsid w:val="00942ADA"/>
    <w:rsid w:val="009450AA"/>
    <w:rsid w:val="00950CDF"/>
    <w:rsid w:val="00951C14"/>
    <w:rsid w:val="009544F7"/>
    <w:rsid w:val="00960AB9"/>
    <w:rsid w:val="00963046"/>
    <w:rsid w:val="00967792"/>
    <w:rsid w:val="00973D98"/>
    <w:rsid w:val="00976EDE"/>
    <w:rsid w:val="00981478"/>
    <w:rsid w:val="0098552E"/>
    <w:rsid w:val="00985C8B"/>
    <w:rsid w:val="00992248"/>
    <w:rsid w:val="00992389"/>
    <w:rsid w:val="0099644A"/>
    <w:rsid w:val="00996747"/>
    <w:rsid w:val="009973FB"/>
    <w:rsid w:val="009A0239"/>
    <w:rsid w:val="009A11C6"/>
    <w:rsid w:val="009A1456"/>
    <w:rsid w:val="009A1A89"/>
    <w:rsid w:val="009A2AE0"/>
    <w:rsid w:val="009A42EE"/>
    <w:rsid w:val="009A7CFD"/>
    <w:rsid w:val="009A7D05"/>
    <w:rsid w:val="009C1D97"/>
    <w:rsid w:val="009D4D88"/>
    <w:rsid w:val="009D6051"/>
    <w:rsid w:val="009D6BF1"/>
    <w:rsid w:val="009D7BD9"/>
    <w:rsid w:val="009D7D22"/>
    <w:rsid w:val="009D7F47"/>
    <w:rsid w:val="009E4F01"/>
    <w:rsid w:val="009E75C7"/>
    <w:rsid w:val="009F0D39"/>
    <w:rsid w:val="009F5A3D"/>
    <w:rsid w:val="009F6246"/>
    <w:rsid w:val="00A0659E"/>
    <w:rsid w:val="00A06B4E"/>
    <w:rsid w:val="00A26B9C"/>
    <w:rsid w:val="00A309A3"/>
    <w:rsid w:val="00A31E9A"/>
    <w:rsid w:val="00A35F7F"/>
    <w:rsid w:val="00A40723"/>
    <w:rsid w:val="00A40CFA"/>
    <w:rsid w:val="00A41CBA"/>
    <w:rsid w:val="00A42FCC"/>
    <w:rsid w:val="00A4512F"/>
    <w:rsid w:val="00A5084B"/>
    <w:rsid w:val="00A54D5E"/>
    <w:rsid w:val="00A570E1"/>
    <w:rsid w:val="00A5719D"/>
    <w:rsid w:val="00A60CB7"/>
    <w:rsid w:val="00A6118A"/>
    <w:rsid w:val="00A61DB4"/>
    <w:rsid w:val="00A675DE"/>
    <w:rsid w:val="00A74806"/>
    <w:rsid w:val="00A87E6E"/>
    <w:rsid w:val="00A9602A"/>
    <w:rsid w:val="00AA06B9"/>
    <w:rsid w:val="00AA2290"/>
    <w:rsid w:val="00AA2C22"/>
    <w:rsid w:val="00AA4278"/>
    <w:rsid w:val="00AA42F6"/>
    <w:rsid w:val="00AA5C7F"/>
    <w:rsid w:val="00AA796C"/>
    <w:rsid w:val="00AB04F2"/>
    <w:rsid w:val="00AB4705"/>
    <w:rsid w:val="00AB7453"/>
    <w:rsid w:val="00AC2762"/>
    <w:rsid w:val="00AC4556"/>
    <w:rsid w:val="00AC5E63"/>
    <w:rsid w:val="00AD218B"/>
    <w:rsid w:val="00AD67C0"/>
    <w:rsid w:val="00AE00A5"/>
    <w:rsid w:val="00AE21B9"/>
    <w:rsid w:val="00AF466B"/>
    <w:rsid w:val="00AF7BBB"/>
    <w:rsid w:val="00B02C1E"/>
    <w:rsid w:val="00B034A2"/>
    <w:rsid w:val="00B04C89"/>
    <w:rsid w:val="00B10D91"/>
    <w:rsid w:val="00B114AF"/>
    <w:rsid w:val="00B1161F"/>
    <w:rsid w:val="00B144D1"/>
    <w:rsid w:val="00B22E48"/>
    <w:rsid w:val="00B24EF7"/>
    <w:rsid w:val="00B26E05"/>
    <w:rsid w:val="00B3097A"/>
    <w:rsid w:val="00B351D6"/>
    <w:rsid w:val="00B40EC6"/>
    <w:rsid w:val="00B42B3E"/>
    <w:rsid w:val="00B44E32"/>
    <w:rsid w:val="00B52562"/>
    <w:rsid w:val="00B57E8C"/>
    <w:rsid w:val="00B6054E"/>
    <w:rsid w:val="00B6222D"/>
    <w:rsid w:val="00B62C57"/>
    <w:rsid w:val="00B66A60"/>
    <w:rsid w:val="00B703E5"/>
    <w:rsid w:val="00B71150"/>
    <w:rsid w:val="00B721E5"/>
    <w:rsid w:val="00B83627"/>
    <w:rsid w:val="00B87E41"/>
    <w:rsid w:val="00B903E6"/>
    <w:rsid w:val="00BA14F6"/>
    <w:rsid w:val="00BA3B93"/>
    <w:rsid w:val="00BA45C5"/>
    <w:rsid w:val="00BA4874"/>
    <w:rsid w:val="00BA5338"/>
    <w:rsid w:val="00BA5ABD"/>
    <w:rsid w:val="00BB019B"/>
    <w:rsid w:val="00BB2193"/>
    <w:rsid w:val="00BB38B5"/>
    <w:rsid w:val="00BB3ED4"/>
    <w:rsid w:val="00BB3F8B"/>
    <w:rsid w:val="00BB665C"/>
    <w:rsid w:val="00BC1631"/>
    <w:rsid w:val="00BC3F27"/>
    <w:rsid w:val="00BD3CBC"/>
    <w:rsid w:val="00BD41CB"/>
    <w:rsid w:val="00BD7788"/>
    <w:rsid w:val="00BD79A7"/>
    <w:rsid w:val="00BE183B"/>
    <w:rsid w:val="00BE3907"/>
    <w:rsid w:val="00BE4664"/>
    <w:rsid w:val="00BE574F"/>
    <w:rsid w:val="00BE579F"/>
    <w:rsid w:val="00BE7F6A"/>
    <w:rsid w:val="00BF2262"/>
    <w:rsid w:val="00BF3F3A"/>
    <w:rsid w:val="00BF4D9A"/>
    <w:rsid w:val="00BF5694"/>
    <w:rsid w:val="00C06FA5"/>
    <w:rsid w:val="00C10798"/>
    <w:rsid w:val="00C13772"/>
    <w:rsid w:val="00C16E82"/>
    <w:rsid w:val="00C22ACE"/>
    <w:rsid w:val="00C23361"/>
    <w:rsid w:val="00C2740E"/>
    <w:rsid w:val="00C2766A"/>
    <w:rsid w:val="00C31181"/>
    <w:rsid w:val="00C36E82"/>
    <w:rsid w:val="00C40570"/>
    <w:rsid w:val="00C47766"/>
    <w:rsid w:val="00C50349"/>
    <w:rsid w:val="00C50BF9"/>
    <w:rsid w:val="00C54A66"/>
    <w:rsid w:val="00C552F2"/>
    <w:rsid w:val="00C57C36"/>
    <w:rsid w:val="00C62A37"/>
    <w:rsid w:val="00C645FD"/>
    <w:rsid w:val="00C66F65"/>
    <w:rsid w:val="00C67844"/>
    <w:rsid w:val="00C679B6"/>
    <w:rsid w:val="00C8097F"/>
    <w:rsid w:val="00C81A2C"/>
    <w:rsid w:val="00C83711"/>
    <w:rsid w:val="00C83BDF"/>
    <w:rsid w:val="00C852D9"/>
    <w:rsid w:val="00C85685"/>
    <w:rsid w:val="00CA5D1F"/>
    <w:rsid w:val="00CB0710"/>
    <w:rsid w:val="00CB18A1"/>
    <w:rsid w:val="00CC0004"/>
    <w:rsid w:val="00CC7F40"/>
    <w:rsid w:val="00CD7CBF"/>
    <w:rsid w:val="00CE4B0F"/>
    <w:rsid w:val="00CE6B68"/>
    <w:rsid w:val="00CF3BAA"/>
    <w:rsid w:val="00D03016"/>
    <w:rsid w:val="00D04BCB"/>
    <w:rsid w:val="00D07DB4"/>
    <w:rsid w:val="00D116D2"/>
    <w:rsid w:val="00D11E69"/>
    <w:rsid w:val="00D11E8E"/>
    <w:rsid w:val="00D12AB2"/>
    <w:rsid w:val="00D15657"/>
    <w:rsid w:val="00D159DA"/>
    <w:rsid w:val="00D227A5"/>
    <w:rsid w:val="00D22820"/>
    <w:rsid w:val="00D23404"/>
    <w:rsid w:val="00D2641D"/>
    <w:rsid w:val="00D30BBE"/>
    <w:rsid w:val="00D426F4"/>
    <w:rsid w:val="00D43C1C"/>
    <w:rsid w:val="00D46AEC"/>
    <w:rsid w:val="00D563F9"/>
    <w:rsid w:val="00D56BC1"/>
    <w:rsid w:val="00D56FBE"/>
    <w:rsid w:val="00D57C43"/>
    <w:rsid w:val="00D57F1B"/>
    <w:rsid w:val="00D64B50"/>
    <w:rsid w:val="00D67898"/>
    <w:rsid w:val="00D71001"/>
    <w:rsid w:val="00D72F90"/>
    <w:rsid w:val="00D75960"/>
    <w:rsid w:val="00D76835"/>
    <w:rsid w:val="00D774B2"/>
    <w:rsid w:val="00D81072"/>
    <w:rsid w:val="00D815CE"/>
    <w:rsid w:val="00D81723"/>
    <w:rsid w:val="00D81828"/>
    <w:rsid w:val="00D82790"/>
    <w:rsid w:val="00D914E9"/>
    <w:rsid w:val="00D947EA"/>
    <w:rsid w:val="00D97CF4"/>
    <w:rsid w:val="00DA13C4"/>
    <w:rsid w:val="00DA189E"/>
    <w:rsid w:val="00DA3685"/>
    <w:rsid w:val="00DA39A0"/>
    <w:rsid w:val="00DA5E0D"/>
    <w:rsid w:val="00DB364B"/>
    <w:rsid w:val="00DB5074"/>
    <w:rsid w:val="00DC0B48"/>
    <w:rsid w:val="00DD1C82"/>
    <w:rsid w:val="00DD3863"/>
    <w:rsid w:val="00DD5C95"/>
    <w:rsid w:val="00DD5E99"/>
    <w:rsid w:val="00DF2573"/>
    <w:rsid w:val="00DF366F"/>
    <w:rsid w:val="00E0300A"/>
    <w:rsid w:val="00E21EA1"/>
    <w:rsid w:val="00E25374"/>
    <w:rsid w:val="00E25DE5"/>
    <w:rsid w:val="00E2625A"/>
    <w:rsid w:val="00E32DCB"/>
    <w:rsid w:val="00E40812"/>
    <w:rsid w:val="00E43173"/>
    <w:rsid w:val="00E432A8"/>
    <w:rsid w:val="00E53C10"/>
    <w:rsid w:val="00E57724"/>
    <w:rsid w:val="00E60204"/>
    <w:rsid w:val="00E609D1"/>
    <w:rsid w:val="00E64445"/>
    <w:rsid w:val="00E64F3A"/>
    <w:rsid w:val="00E66370"/>
    <w:rsid w:val="00E748CE"/>
    <w:rsid w:val="00E830B7"/>
    <w:rsid w:val="00E96B78"/>
    <w:rsid w:val="00EA5A89"/>
    <w:rsid w:val="00EA5C0A"/>
    <w:rsid w:val="00EB3978"/>
    <w:rsid w:val="00EB41E1"/>
    <w:rsid w:val="00EB64B9"/>
    <w:rsid w:val="00EB7ACE"/>
    <w:rsid w:val="00EC56DA"/>
    <w:rsid w:val="00EC6338"/>
    <w:rsid w:val="00ED20E3"/>
    <w:rsid w:val="00ED5C6E"/>
    <w:rsid w:val="00ED6DAA"/>
    <w:rsid w:val="00EE7EE0"/>
    <w:rsid w:val="00EF0331"/>
    <w:rsid w:val="00EF2FD2"/>
    <w:rsid w:val="00EF48E0"/>
    <w:rsid w:val="00EF6944"/>
    <w:rsid w:val="00EF7599"/>
    <w:rsid w:val="00F04C71"/>
    <w:rsid w:val="00F059ED"/>
    <w:rsid w:val="00F06625"/>
    <w:rsid w:val="00F10401"/>
    <w:rsid w:val="00F11A86"/>
    <w:rsid w:val="00F12779"/>
    <w:rsid w:val="00F129BA"/>
    <w:rsid w:val="00F21B9F"/>
    <w:rsid w:val="00F23C04"/>
    <w:rsid w:val="00F25DB3"/>
    <w:rsid w:val="00F32AD1"/>
    <w:rsid w:val="00F33577"/>
    <w:rsid w:val="00F52E77"/>
    <w:rsid w:val="00F5461B"/>
    <w:rsid w:val="00F54BD2"/>
    <w:rsid w:val="00F60225"/>
    <w:rsid w:val="00F615E8"/>
    <w:rsid w:val="00F61C81"/>
    <w:rsid w:val="00F656DD"/>
    <w:rsid w:val="00F671B6"/>
    <w:rsid w:val="00F71AB9"/>
    <w:rsid w:val="00F821FD"/>
    <w:rsid w:val="00F84DDC"/>
    <w:rsid w:val="00F84F77"/>
    <w:rsid w:val="00F86A2E"/>
    <w:rsid w:val="00F91989"/>
    <w:rsid w:val="00F92306"/>
    <w:rsid w:val="00F94E26"/>
    <w:rsid w:val="00F972F2"/>
    <w:rsid w:val="00FA153C"/>
    <w:rsid w:val="00FA4D57"/>
    <w:rsid w:val="00FA78C4"/>
    <w:rsid w:val="00FB075E"/>
    <w:rsid w:val="00FB57BD"/>
    <w:rsid w:val="00FB685D"/>
    <w:rsid w:val="00FC1E5B"/>
    <w:rsid w:val="00FC67A6"/>
    <w:rsid w:val="00FD123E"/>
    <w:rsid w:val="00FD17BD"/>
    <w:rsid w:val="00FD1E2F"/>
    <w:rsid w:val="00FE3098"/>
    <w:rsid w:val="00FE3AAC"/>
    <w:rsid w:val="00FE5ABD"/>
    <w:rsid w:val="00FE6638"/>
    <w:rsid w:val="00FF1C68"/>
    <w:rsid w:val="00FF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A17C9"/>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200E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0E5F"/>
    <w:rPr>
      <w:rFonts w:ascii="Segoe UI" w:hAnsi="Segoe UI" w:cs="Segoe UI"/>
      <w:sz w:val="18"/>
      <w:szCs w:val="18"/>
    </w:rPr>
  </w:style>
  <w:style w:type="character" w:styleId="a6">
    <w:name w:val="Hyperlink"/>
    <w:basedOn w:val="a0"/>
    <w:uiPriority w:val="99"/>
    <w:unhideWhenUsed/>
    <w:rsid w:val="00F23C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A17C9"/>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200E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0E5F"/>
    <w:rPr>
      <w:rFonts w:ascii="Segoe UI" w:hAnsi="Segoe UI" w:cs="Segoe UI"/>
      <w:sz w:val="18"/>
      <w:szCs w:val="18"/>
    </w:rPr>
  </w:style>
  <w:style w:type="character" w:styleId="a6">
    <w:name w:val="Hyperlink"/>
    <w:basedOn w:val="a0"/>
    <w:uiPriority w:val="99"/>
    <w:unhideWhenUsed/>
    <w:rsid w:val="00F23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291">
      <w:bodyDiv w:val="1"/>
      <w:marLeft w:val="0"/>
      <w:marRight w:val="0"/>
      <w:marTop w:val="0"/>
      <w:marBottom w:val="0"/>
      <w:divBdr>
        <w:top w:val="none" w:sz="0" w:space="0" w:color="auto"/>
        <w:left w:val="none" w:sz="0" w:space="0" w:color="auto"/>
        <w:bottom w:val="none" w:sz="0" w:space="0" w:color="auto"/>
        <w:right w:val="none" w:sz="0" w:space="0" w:color="auto"/>
      </w:divBdr>
    </w:div>
    <w:div w:id="938563137">
      <w:bodyDiv w:val="1"/>
      <w:marLeft w:val="0"/>
      <w:marRight w:val="0"/>
      <w:marTop w:val="0"/>
      <w:marBottom w:val="0"/>
      <w:divBdr>
        <w:top w:val="none" w:sz="0" w:space="0" w:color="auto"/>
        <w:left w:val="none" w:sz="0" w:space="0" w:color="auto"/>
        <w:bottom w:val="none" w:sz="0" w:space="0" w:color="auto"/>
        <w:right w:val="none" w:sz="0" w:space="0" w:color="auto"/>
      </w:divBdr>
    </w:div>
    <w:div w:id="1155612697">
      <w:bodyDiv w:val="1"/>
      <w:marLeft w:val="0"/>
      <w:marRight w:val="0"/>
      <w:marTop w:val="0"/>
      <w:marBottom w:val="0"/>
      <w:divBdr>
        <w:top w:val="none" w:sz="0" w:space="0" w:color="auto"/>
        <w:left w:val="none" w:sz="0" w:space="0" w:color="auto"/>
        <w:bottom w:val="none" w:sz="0" w:space="0" w:color="auto"/>
        <w:right w:val="none" w:sz="0" w:space="0" w:color="auto"/>
      </w:divBdr>
    </w:div>
    <w:div w:id="20545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myr24.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1034-7126-4107-883F-1BEACCCA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4588</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Zhulev</dc:creator>
  <cp:lastModifiedBy>tarasenko</cp:lastModifiedBy>
  <cp:revision>2</cp:revision>
  <cp:lastPrinted>2015-12-10T08:56:00Z</cp:lastPrinted>
  <dcterms:created xsi:type="dcterms:W3CDTF">2015-12-14T10:49:00Z</dcterms:created>
  <dcterms:modified xsi:type="dcterms:W3CDTF">2015-12-14T10:49:00Z</dcterms:modified>
</cp:coreProperties>
</file>