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99" w:rsidRDefault="002A3599" w:rsidP="002A3599">
      <w:pPr>
        <w:ind w:left="5103"/>
        <w:jc w:val="right"/>
      </w:pPr>
      <w:r>
        <w:rPr>
          <w:bCs/>
        </w:rPr>
        <w:t>Приложение №</w:t>
      </w:r>
      <w:r w:rsidR="009D352C">
        <w:rPr>
          <w:bCs/>
        </w:rPr>
        <w:t>2</w:t>
      </w:r>
      <w:r>
        <w:rPr>
          <w:bCs/>
        </w:rPr>
        <w:t xml:space="preserve">  к </w:t>
      </w:r>
      <w:r>
        <w:t xml:space="preserve">порядку </w:t>
      </w:r>
    </w:p>
    <w:p w:rsidR="002A3599" w:rsidRDefault="002A3599" w:rsidP="002A3599">
      <w:pPr>
        <w:ind w:left="5103"/>
        <w:jc w:val="right"/>
      </w:pPr>
      <w:r>
        <w:t>предоставления отчета о деятельности</w:t>
      </w:r>
    </w:p>
    <w:p w:rsidR="002A3599" w:rsidRDefault="002A3599" w:rsidP="002A3599">
      <w:pPr>
        <w:ind w:left="5103"/>
        <w:jc w:val="right"/>
      </w:pPr>
      <w:r>
        <w:t>членов Союза МКСО за 201</w:t>
      </w:r>
      <w:r w:rsidR="00A34BA5">
        <w:t>4</w:t>
      </w:r>
      <w:r>
        <w:t xml:space="preserve"> год</w:t>
      </w:r>
    </w:p>
    <w:p w:rsidR="0023743D" w:rsidRDefault="0023743D" w:rsidP="002A3599">
      <w:pPr>
        <w:tabs>
          <w:tab w:val="left" w:pos="11482"/>
        </w:tabs>
        <w:jc w:val="center"/>
        <w:rPr>
          <w:b/>
          <w:bCs/>
          <w:sz w:val="28"/>
          <w:szCs w:val="28"/>
        </w:rPr>
      </w:pPr>
    </w:p>
    <w:p w:rsidR="002A3599" w:rsidRDefault="002A3599" w:rsidP="002A3599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показатели деятельности</w:t>
      </w:r>
    </w:p>
    <w:p w:rsidR="002A3599" w:rsidRDefault="002A3599" w:rsidP="002A3599">
      <w:pPr>
        <w:tabs>
          <w:tab w:val="left" w:pos="1148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3743D">
        <w:rPr>
          <w:b/>
          <w:bCs/>
          <w:sz w:val="28"/>
          <w:szCs w:val="28"/>
        </w:rPr>
        <w:t xml:space="preserve">Контрольно-Счетной палаты Таймырского Долгано-Ненецкого муниципального района </w:t>
      </w:r>
      <w:r w:rsidR="00093F4D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201</w:t>
      </w:r>
      <w:r w:rsidR="00A34BA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году </w:t>
      </w:r>
    </w:p>
    <w:p w:rsidR="002A3599" w:rsidRDefault="002A3599" w:rsidP="002A3599">
      <w:pPr>
        <w:jc w:val="both"/>
        <w:rPr>
          <w:b/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</w:t>
      </w:r>
      <w:r w:rsidR="0023743D">
        <w:rPr>
          <w:bCs/>
          <w:sz w:val="20"/>
          <w:szCs w:val="20"/>
        </w:rPr>
        <w:t xml:space="preserve">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6508"/>
        <w:gridCol w:w="2126"/>
      </w:tblGrid>
      <w:tr w:rsidR="002A3599" w:rsidTr="0023743D">
        <w:trPr>
          <w:trHeight w:val="6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A3599" w:rsidRDefault="002A3599" w:rsidP="006161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2A3599" w:rsidTr="0023743D">
        <w:trPr>
          <w:trHeight w:val="713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1. Правовой статус Контрольно-счетного органа, численность и профессиональная подготовка сотрудников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Юридическое лицо в структуре органов местного самоуправления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0314CC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+</w:t>
            </w:r>
          </w:p>
        </w:tc>
      </w:tr>
      <w:tr w:rsidR="002A3599" w:rsidTr="0023743D">
        <w:trPr>
          <w:trHeight w:val="4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КСО в структуре представительного органа муниципального образования</w:t>
            </w:r>
            <w:proofErr w:type="gramStart"/>
            <w:r>
              <w:rPr>
                <w:bCs/>
                <w:sz w:val="26"/>
                <w:szCs w:val="26"/>
              </w:rPr>
              <w:t xml:space="preserve"> (+/-)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0314CC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</w:tr>
      <w:tr w:rsidR="002A3599" w:rsidRPr="00E40BFD" w:rsidTr="0023743D">
        <w:trPr>
          <w:trHeight w:val="2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Pr="00E40BFD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>Фактическая численность сотрудников КСО по состоянию на конец отчётного года,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0314CC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BF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79141A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2A3599" w:rsidRPr="00E40BFD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Pr="00E40BFD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0314CC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BF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2A3599" w:rsidRPr="00E40BFD" w:rsidTr="0023743D">
        <w:trPr>
          <w:trHeight w:val="41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Pr="00E40BFD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>Численность сотрудников, имеющих средне-специальное образование,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0314CC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BFD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RPr="00E40BFD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Pr="00E40BFD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 xml:space="preserve">Численность сотрудников, прошедших </w:t>
            </w:r>
            <w:proofErr w:type="gramStart"/>
            <w:r w:rsidRPr="00E40BFD">
              <w:rPr>
                <w:bCs/>
                <w:sz w:val="26"/>
                <w:szCs w:val="26"/>
              </w:rPr>
              <w:t>обучение по программе</w:t>
            </w:r>
            <w:proofErr w:type="gramEnd"/>
            <w:r w:rsidRPr="00E40BFD">
              <w:rPr>
                <w:bCs/>
                <w:sz w:val="26"/>
                <w:szCs w:val="26"/>
              </w:rPr>
              <w:t xml:space="preserve"> повышения квалификации за последние три года,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E40BFD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E40BFD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Pr="00E40BFD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>1.6.1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40BFD">
              <w:rPr>
                <w:bCs/>
                <w:sz w:val="26"/>
                <w:szCs w:val="26"/>
              </w:rPr>
              <w:t xml:space="preserve">           в том числе в отчётном году,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E40BFD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2A3599" w:rsidTr="0023743D">
        <w:trPr>
          <w:trHeight w:val="36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2. Контрольная деятельность</w:t>
            </w:r>
          </w:p>
        </w:tc>
      </w:tr>
      <w:tr w:rsidR="002A3599" w:rsidTr="0023743D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проведенных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79141A">
              <w:rPr>
                <w:rFonts w:eastAsia="Calibri"/>
                <w:sz w:val="26"/>
                <w:szCs w:val="26"/>
                <w:lang w:eastAsia="en-US"/>
              </w:rPr>
              <w:t xml:space="preserve"> (28*)</w:t>
            </w:r>
          </w:p>
        </w:tc>
      </w:tr>
      <w:tr w:rsidR="002A3599" w:rsidTr="0023743D">
        <w:trPr>
          <w:trHeight w:val="33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857B9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в том числе по внешней проверке </w:t>
            </w:r>
            <w:r w:rsidR="00857B95">
              <w:rPr>
                <w:bCs/>
                <w:sz w:val="26"/>
                <w:szCs w:val="26"/>
              </w:rPr>
              <w:t xml:space="preserve">отчёта об исполнении бюджета и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бюджетной отчётности главных администраторов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Количество объектов, охваченных при проведении контрольных мероприятий (ед.)</w:t>
            </w:r>
            <w:proofErr w:type="gramStart"/>
            <w:r>
              <w:rPr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Cs/>
                <w:sz w:val="26"/>
                <w:szCs w:val="26"/>
              </w:rPr>
              <w:t xml:space="preserve">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744E9A">
              <w:rPr>
                <w:rFonts w:eastAsia="Calibri"/>
                <w:sz w:val="26"/>
                <w:szCs w:val="26"/>
                <w:lang w:eastAsia="en-US"/>
              </w:rPr>
              <w:t xml:space="preserve"> (43*)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  <w:r w:rsidR="00744E9A">
              <w:rPr>
                <w:rFonts w:eastAsia="Calibri"/>
                <w:sz w:val="26"/>
                <w:szCs w:val="26"/>
                <w:lang w:eastAsia="en-US"/>
              </w:rPr>
              <w:t xml:space="preserve"> (12*)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муниципальных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2.2.4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прочих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проверенных средств, всего, тыс. руб.,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10 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484</w:t>
            </w:r>
            <w:r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836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2.3.1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объем проверенных бюджетных средств,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222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765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48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Pr="0086765C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2.4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86765C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6765C">
              <w:rPr>
                <w:bCs/>
                <w:sz w:val="26"/>
                <w:szCs w:val="26"/>
              </w:rPr>
              <w:t>Количество актов составленных по результатам контрольных мероприятий (ед.)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</w:tr>
      <w:tr w:rsidR="002A3599" w:rsidTr="0023743D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A34BA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Объем расходных обязательств, утвержденных в бюджете муниципального образования на 201</w:t>
            </w:r>
            <w:r w:rsidR="00A34BA5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143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708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46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Выявлено нарушений и недостатков, всего, тыс. руб.,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266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369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нецелевое использование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Tr="0023743D">
        <w:trPr>
          <w:trHeight w:val="26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2.5.2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неэффективное использование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 </w:t>
            </w:r>
            <w:r>
              <w:rPr>
                <w:rFonts w:eastAsia="Calibri"/>
                <w:sz w:val="26"/>
                <w:szCs w:val="26"/>
                <w:lang w:eastAsia="en-US"/>
              </w:rPr>
              <w:t>417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67</w:t>
            </w:r>
          </w:p>
        </w:tc>
      </w:tr>
      <w:tr w:rsidR="002A3599" w:rsidTr="0023743D">
        <w:trPr>
          <w:trHeight w:val="237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86765C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 xml:space="preserve">2.6. 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86765C" w:rsidRDefault="002A3599" w:rsidP="006161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>Выявлено нарушений установленного порядка управления и распоряжения имуществом,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80 949,90</w:t>
            </w:r>
          </w:p>
        </w:tc>
      </w:tr>
      <w:tr w:rsidR="002A3599" w:rsidTr="0023743D">
        <w:trPr>
          <w:trHeight w:val="40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3. Экспертно-аналитическая деятельность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3.1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563B18" w:rsidRDefault="002A3599" w:rsidP="006161DC">
            <w:pPr>
              <w:pStyle w:val="1"/>
              <w:spacing w:before="0" w:after="0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Количество проведенных экспертно-аналитических мероприятий, 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44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подготовленных КСО предложений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39</w:t>
            </w:r>
          </w:p>
        </w:tc>
      </w:tr>
      <w:tr w:rsidR="002A3599" w:rsidTr="0023743D">
        <w:trPr>
          <w:trHeight w:val="32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количество предложений КСО, учтенных при принятии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2A3599" w:rsidTr="0023743D">
        <w:trPr>
          <w:trHeight w:val="651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4. Реализация результатов контрольных и </w:t>
            </w:r>
          </w:p>
          <w:p w:rsidR="002A3599" w:rsidRDefault="002A3599" w:rsidP="006161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экспертно-аналитических мероприятий</w:t>
            </w:r>
          </w:p>
        </w:tc>
      </w:tr>
      <w:tr w:rsidR="002A3599" w:rsidTr="0023743D">
        <w:trPr>
          <w:trHeight w:val="33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Направлено представлений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4.1.1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 xml:space="preserve">              снято с контроля представлений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Направлено предписаний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4.2.1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  снято с контроля предписаний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563B18" w:rsidRDefault="002A3599" w:rsidP="006161DC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Устранено финансовых нарушений</w:t>
            </w:r>
            <w:r w:rsidRPr="00563B18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</w:rPr>
              <w:t>, тыс. руб.,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1 </w:t>
            </w:r>
            <w:r>
              <w:rPr>
                <w:rFonts w:eastAsia="Calibri"/>
                <w:sz w:val="26"/>
                <w:szCs w:val="26"/>
                <w:lang w:eastAsia="en-US"/>
              </w:rPr>
              <w:t>791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75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563B18" w:rsidRDefault="002A3599" w:rsidP="006161DC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</w:t>
            </w:r>
            <w:proofErr w:type="gramStart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дств в б</w:t>
            </w:r>
            <w:proofErr w:type="gramEnd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</w:t>
            </w:r>
            <w:r w:rsidR="00A87933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81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563B18" w:rsidRDefault="002A3599" w:rsidP="006161DC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возмещено средств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4.3.3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563B18" w:rsidRDefault="002A3599" w:rsidP="006161DC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              выполнено работ, оказано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86765C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6765C">
              <w:rPr>
                <w:sz w:val="26"/>
                <w:szCs w:val="26"/>
              </w:rPr>
              <w:t>4.4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86765C" w:rsidRDefault="002A3599" w:rsidP="006161DC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86765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Устранено нарушений установленного порядка</w:t>
            </w:r>
            <w:r w:rsidRPr="00867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6765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управления и распоряжения имуществом, тыс</w:t>
            </w:r>
            <w:proofErr w:type="gramStart"/>
            <w:r w:rsidRPr="0086765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86765C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563B18" w:rsidRDefault="002A3599" w:rsidP="006161DC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Справочно</w:t>
            </w:r>
            <w:proofErr w:type="spellEnd"/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4.5.1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563B18" w:rsidRDefault="002A3599" w:rsidP="006161DC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Привлечено к дисциплинарной ответственности,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99" w:rsidRDefault="002A3599" w:rsidP="006161DC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4.5.2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563B18" w:rsidRDefault="002A3599" w:rsidP="006161DC">
            <w:pPr>
              <w:pStyle w:val="1"/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563B18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Направлено материалов в правоохранительные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4.5.3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Количество возбужденных по материалам КСО уголовных 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87933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4.6.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Устранено финансовых нарушений по мероприятиям, проведенным в периодах, предшествующих отчетному,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80,99</w:t>
            </w:r>
          </w:p>
        </w:tc>
      </w:tr>
      <w:tr w:rsidR="002A3599" w:rsidTr="0023743D">
        <w:trPr>
          <w:trHeight w:val="37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5. Гласность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84214D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4214D">
              <w:rPr>
                <w:sz w:val="26"/>
                <w:szCs w:val="26"/>
              </w:rPr>
              <w:t>5.1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84214D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4214D">
              <w:rPr>
                <w:bCs/>
                <w:sz w:val="26"/>
                <w:szCs w:val="26"/>
              </w:rPr>
              <w:t>Количество публикаций в СМИ, отражающих деятельность КСО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84214D" w:rsidRDefault="00A34BA5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наличие собственного информационного сайта или страницы на сайте представительного органа, регионального КСО, регионального объединения МКСО (указать полное наименование и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Pr="008478F9" w:rsidRDefault="008478F9" w:rsidP="006161D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78F9">
              <w:rPr>
                <w:rFonts w:eastAsia="Calibri"/>
                <w:sz w:val="20"/>
                <w:szCs w:val="20"/>
                <w:lang w:eastAsia="en-US"/>
              </w:rPr>
              <w:t>Страница КСП на официальном сайте органов местного самоуправления Таймырского Долгано-Ненецкого муниципального района http://www.taimyr24.ru</w:t>
            </w:r>
          </w:p>
        </w:tc>
      </w:tr>
      <w:tr w:rsidR="002A3599" w:rsidTr="0023743D">
        <w:trPr>
          <w:trHeight w:val="38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spacing w:before="4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6. Финансовое обеспечение деятельности контрольно-счетного органа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A34BA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Затраты на содержание контрольно-счетного органа в 201</w:t>
            </w:r>
            <w:r w:rsidR="00A34BA5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году, тыс. руб. (факт)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BF3056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17 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976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56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A34BA5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Запланировано средств на содержание контрольно-счетного органа в бюджете на 201</w:t>
            </w:r>
            <w:r w:rsidR="00A34BA5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год,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BF3056" w:rsidP="00A34BA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17 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940</w:t>
            </w:r>
            <w:r>
              <w:rPr>
                <w:rFonts w:eastAsia="Calibri"/>
                <w:sz w:val="26"/>
                <w:szCs w:val="26"/>
                <w:lang w:eastAsia="en-US"/>
              </w:rPr>
              <w:t>,6</w:t>
            </w:r>
            <w:r w:rsidR="00A34BA5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</w:tr>
      <w:tr w:rsidR="002A3599" w:rsidTr="0023743D">
        <w:trPr>
          <w:trHeight w:val="254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Справочно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2A3599" w:rsidTr="0023743D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2A3599" w:rsidP="006161DC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</w:rPr>
              <w:t>Указать, состоит ли контрольно-счетный орган в союзе муниципальных контрольно-счетных органов РФ (СМКСО) 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99" w:rsidRDefault="00BF3056" w:rsidP="006161DC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</w:tr>
    </w:tbl>
    <w:p w:rsidR="002A3599" w:rsidRPr="0079141A" w:rsidRDefault="0079141A" w:rsidP="0079141A">
      <w:pPr>
        <w:ind w:left="360"/>
        <w:jc w:val="both"/>
        <w:outlineLvl w:val="0"/>
        <w:rPr>
          <w:rFonts w:eastAsia="Calibri"/>
          <w:lang w:eastAsia="en-US"/>
        </w:rPr>
      </w:pPr>
      <w:r w:rsidRPr="0079141A">
        <w:rPr>
          <w:rFonts w:eastAsia="Calibri"/>
          <w:lang w:eastAsia="en-US"/>
        </w:rPr>
        <w:t>* 1 контрольное мероприятие совместно со Счетной палатой Красноярского края завершено на объекте проверки в 2014 году, оформление результатов проверки в соотв</w:t>
      </w:r>
      <w:r>
        <w:rPr>
          <w:rFonts w:eastAsia="Calibri"/>
          <w:lang w:eastAsia="en-US"/>
        </w:rPr>
        <w:t>е</w:t>
      </w:r>
      <w:r w:rsidRPr="0079141A">
        <w:rPr>
          <w:rFonts w:eastAsia="Calibri"/>
          <w:lang w:eastAsia="en-US"/>
        </w:rPr>
        <w:t>тс</w:t>
      </w:r>
      <w:r>
        <w:rPr>
          <w:rFonts w:eastAsia="Calibri"/>
          <w:lang w:eastAsia="en-US"/>
        </w:rPr>
        <w:t>т</w:t>
      </w:r>
      <w:r w:rsidRPr="0079141A">
        <w:rPr>
          <w:rFonts w:eastAsia="Calibri"/>
          <w:lang w:eastAsia="en-US"/>
        </w:rPr>
        <w:t>вии с Планом работы на 2015 год произойдет в 1 квартале 2015 года</w:t>
      </w:r>
    </w:p>
    <w:p w:rsidR="0079141A" w:rsidRDefault="0079141A" w:rsidP="002A3599">
      <w:pPr>
        <w:outlineLvl w:val="0"/>
        <w:rPr>
          <w:rFonts w:eastAsia="Calibri"/>
          <w:sz w:val="28"/>
          <w:szCs w:val="28"/>
          <w:lang w:eastAsia="en-US"/>
        </w:rPr>
      </w:pPr>
    </w:p>
    <w:p w:rsidR="0079141A" w:rsidRDefault="0079141A" w:rsidP="002A3599">
      <w:pPr>
        <w:outlineLvl w:val="0"/>
        <w:rPr>
          <w:rFonts w:eastAsia="Calibri"/>
          <w:sz w:val="28"/>
          <w:szCs w:val="28"/>
          <w:lang w:eastAsia="en-US"/>
        </w:rPr>
      </w:pPr>
    </w:p>
    <w:sectPr w:rsidR="0079141A" w:rsidSect="008478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3A61"/>
    <w:multiLevelType w:val="hybridMultilevel"/>
    <w:tmpl w:val="C728F586"/>
    <w:lvl w:ilvl="0" w:tplc="8CF87444">
      <w:start w:val="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599"/>
    <w:rsid w:val="00020441"/>
    <w:rsid w:val="0002386C"/>
    <w:rsid w:val="00027CA4"/>
    <w:rsid w:val="000314CC"/>
    <w:rsid w:val="00042614"/>
    <w:rsid w:val="000701F2"/>
    <w:rsid w:val="00072083"/>
    <w:rsid w:val="00087FF3"/>
    <w:rsid w:val="00093F4D"/>
    <w:rsid w:val="000A6AD2"/>
    <w:rsid w:val="000B6798"/>
    <w:rsid w:val="000B68B8"/>
    <w:rsid w:val="000C46E7"/>
    <w:rsid w:val="000E0FC8"/>
    <w:rsid w:val="000E7039"/>
    <w:rsid w:val="000F7BB5"/>
    <w:rsid w:val="00100AA1"/>
    <w:rsid w:val="00107956"/>
    <w:rsid w:val="00115DD6"/>
    <w:rsid w:val="0012706B"/>
    <w:rsid w:val="00127990"/>
    <w:rsid w:val="0014399E"/>
    <w:rsid w:val="00161B8D"/>
    <w:rsid w:val="00161BDB"/>
    <w:rsid w:val="00167615"/>
    <w:rsid w:val="00170691"/>
    <w:rsid w:val="001D616D"/>
    <w:rsid w:val="001D7AE2"/>
    <w:rsid w:val="001E6C2E"/>
    <w:rsid w:val="0020385D"/>
    <w:rsid w:val="0020409B"/>
    <w:rsid w:val="00204A60"/>
    <w:rsid w:val="00213F3B"/>
    <w:rsid w:val="002261B6"/>
    <w:rsid w:val="0023743D"/>
    <w:rsid w:val="0024316C"/>
    <w:rsid w:val="0024319B"/>
    <w:rsid w:val="002452D9"/>
    <w:rsid w:val="0026247C"/>
    <w:rsid w:val="00275890"/>
    <w:rsid w:val="00277348"/>
    <w:rsid w:val="0029294C"/>
    <w:rsid w:val="002A2209"/>
    <w:rsid w:val="002A3599"/>
    <w:rsid w:val="002A423F"/>
    <w:rsid w:val="002B081F"/>
    <w:rsid w:val="002B5A71"/>
    <w:rsid w:val="002C31EA"/>
    <w:rsid w:val="002D1EA8"/>
    <w:rsid w:val="002D6A4F"/>
    <w:rsid w:val="002E2C3D"/>
    <w:rsid w:val="002E7A92"/>
    <w:rsid w:val="003148C5"/>
    <w:rsid w:val="0031636C"/>
    <w:rsid w:val="00322150"/>
    <w:rsid w:val="0032364F"/>
    <w:rsid w:val="00324FD7"/>
    <w:rsid w:val="00335B29"/>
    <w:rsid w:val="00347D98"/>
    <w:rsid w:val="0035525E"/>
    <w:rsid w:val="00355A04"/>
    <w:rsid w:val="003579AA"/>
    <w:rsid w:val="003728DC"/>
    <w:rsid w:val="00376743"/>
    <w:rsid w:val="00384197"/>
    <w:rsid w:val="003850B2"/>
    <w:rsid w:val="003A7EC2"/>
    <w:rsid w:val="003C7D36"/>
    <w:rsid w:val="003D218E"/>
    <w:rsid w:val="003E60ED"/>
    <w:rsid w:val="00407534"/>
    <w:rsid w:val="00424603"/>
    <w:rsid w:val="004417BF"/>
    <w:rsid w:val="0044202C"/>
    <w:rsid w:val="00442303"/>
    <w:rsid w:val="00452CBA"/>
    <w:rsid w:val="00465F55"/>
    <w:rsid w:val="00486557"/>
    <w:rsid w:val="0049488D"/>
    <w:rsid w:val="004969EA"/>
    <w:rsid w:val="004A5DE1"/>
    <w:rsid w:val="004B02D9"/>
    <w:rsid w:val="004D76B2"/>
    <w:rsid w:val="004E3B61"/>
    <w:rsid w:val="004F0C57"/>
    <w:rsid w:val="004F4E90"/>
    <w:rsid w:val="00520A95"/>
    <w:rsid w:val="005337B2"/>
    <w:rsid w:val="0053554F"/>
    <w:rsid w:val="00541A04"/>
    <w:rsid w:val="00572B5E"/>
    <w:rsid w:val="0059700E"/>
    <w:rsid w:val="005A19F0"/>
    <w:rsid w:val="005B2112"/>
    <w:rsid w:val="005B6C77"/>
    <w:rsid w:val="005D4CFF"/>
    <w:rsid w:val="005D5DD4"/>
    <w:rsid w:val="005E0CF8"/>
    <w:rsid w:val="005E43B1"/>
    <w:rsid w:val="005E56B9"/>
    <w:rsid w:val="005E7CE9"/>
    <w:rsid w:val="00620B48"/>
    <w:rsid w:val="00622857"/>
    <w:rsid w:val="00634688"/>
    <w:rsid w:val="00645363"/>
    <w:rsid w:val="0066053D"/>
    <w:rsid w:val="006609B2"/>
    <w:rsid w:val="00661CD3"/>
    <w:rsid w:val="00664C27"/>
    <w:rsid w:val="006B2F56"/>
    <w:rsid w:val="006B66F8"/>
    <w:rsid w:val="006E67E9"/>
    <w:rsid w:val="00714C48"/>
    <w:rsid w:val="00715E28"/>
    <w:rsid w:val="00722601"/>
    <w:rsid w:val="0073790D"/>
    <w:rsid w:val="007425F3"/>
    <w:rsid w:val="00744E9A"/>
    <w:rsid w:val="00761376"/>
    <w:rsid w:val="00772528"/>
    <w:rsid w:val="007743A6"/>
    <w:rsid w:val="0079141A"/>
    <w:rsid w:val="007A78AD"/>
    <w:rsid w:val="007C1992"/>
    <w:rsid w:val="007C2911"/>
    <w:rsid w:val="007E2D35"/>
    <w:rsid w:val="007E4E4A"/>
    <w:rsid w:val="007F3079"/>
    <w:rsid w:val="007F60C6"/>
    <w:rsid w:val="008149D6"/>
    <w:rsid w:val="0081514D"/>
    <w:rsid w:val="008225F1"/>
    <w:rsid w:val="00832BE6"/>
    <w:rsid w:val="00834B83"/>
    <w:rsid w:val="00841DB1"/>
    <w:rsid w:val="0084214D"/>
    <w:rsid w:val="00845903"/>
    <w:rsid w:val="008478F9"/>
    <w:rsid w:val="008529F7"/>
    <w:rsid w:val="008553EA"/>
    <w:rsid w:val="00857B95"/>
    <w:rsid w:val="00873BE3"/>
    <w:rsid w:val="00887424"/>
    <w:rsid w:val="008924EB"/>
    <w:rsid w:val="00894E6F"/>
    <w:rsid w:val="008A197D"/>
    <w:rsid w:val="008A55DD"/>
    <w:rsid w:val="008E0413"/>
    <w:rsid w:val="008E5029"/>
    <w:rsid w:val="00901365"/>
    <w:rsid w:val="00903815"/>
    <w:rsid w:val="009045EB"/>
    <w:rsid w:val="0090612C"/>
    <w:rsid w:val="00923881"/>
    <w:rsid w:val="009327D2"/>
    <w:rsid w:val="00943F29"/>
    <w:rsid w:val="00944C6D"/>
    <w:rsid w:val="00977C18"/>
    <w:rsid w:val="009A73EB"/>
    <w:rsid w:val="009B7A94"/>
    <w:rsid w:val="009D352C"/>
    <w:rsid w:val="009E0D09"/>
    <w:rsid w:val="009F4F06"/>
    <w:rsid w:val="009F54C3"/>
    <w:rsid w:val="00A020F4"/>
    <w:rsid w:val="00A05497"/>
    <w:rsid w:val="00A10C15"/>
    <w:rsid w:val="00A15736"/>
    <w:rsid w:val="00A15B66"/>
    <w:rsid w:val="00A34BA5"/>
    <w:rsid w:val="00A35279"/>
    <w:rsid w:val="00A3763A"/>
    <w:rsid w:val="00A40E5E"/>
    <w:rsid w:val="00A439DC"/>
    <w:rsid w:val="00A533C1"/>
    <w:rsid w:val="00A579C4"/>
    <w:rsid w:val="00A67E7E"/>
    <w:rsid w:val="00A76404"/>
    <w:rsid w:val="00A77813"/>
    <w:rsid w:val="00A80766"/>
    <w:rsid w:val="00A82267"/>
    <w:rsid w:val="00A87933"/>
    <w:rsid w:val="00AB50D5"/>
    <w:rsid w:val="00AC6078"/>
    <w:rsid w:val="00AD3CF3"/>
    <w:rsid w:val="00AE3F04"/>
    <w:rsid w:val="00AE4200"/>
    <w:rsid w:val="00AF3786"/>
    <w:rsid w:val="00AF5415"/>
    <w:rsid w:val="00B0358C"/>
    <w:rsid w:val="00B1558D"/>
    <w:rsid w:val="00B3223D"/>
    <w:rsid w:val="00B45EEB"/>
    <w:rsid w:val="00B54D45"/>
    <w:rsid w:val="00B56371"/>
    <w:rsid w:val="00B8427E"/>
    <w:rsid w:val="00B86DAA"/>
    <w:rsid w:val="00B914FD"/>
    <w:rsid w:val="00B927E5"/>
    <w:rsid w:val="00B93A1A"/>
    <w:rsid w:val="00B94E0E"/>
    <w:rsid w:val="00BA211F"/>
    <w:rsid w:val="00BA7E7C"/>
    <w:rsid w:val="00BD5318"/>
    <w:rsid w:val="00BE3316"/>
    <w:rsid w:val="00BF3056"/>
    <w:rsid w:val="00BF356B"/>
    <w:rsid w:val="00C04D07"/>
    <w:rsid w:val="00C07437"/>
    <w:rsid w:val="00C13FD2"/>
    <w:rsid w:val="00C16155"/>
    <w:rsid w:val="00C22D77"/>
    <w:rsid w:val="00C36F26"/>
    <w:rsid w:val="00C46992"/>
    <w:rsid w:val="00C7224D"/>
    <w:rsid w:val="00C924A1"/>
    <w:rsid w:val="00CA70F0"/>
    <w:rsid w:val="00CC1D72"/>
    <w:rsid w:val="00CC7839"/>
    <w:rsid w:val="00CD35BE"/>
    <w:rsid w:val="00CE1E15"/>
    <w:rsid w:val="00D11446"/>
    <w:rsid w:val="00D12566"/>
    <w:rsid w:val="00D16920"/>
    <w:rsid w:val="00D31055"/>
    <w:rsid w:val="00D75169"/>
    <w:rsid w:val="00D87C54"/>
    <w:rsid w:val="00D9280E"/>
    <w:rsid w:val="00DB2646"/>
    <w:rsid w:val="00DB3EF4"/>
    <w:rsid w:val="00DC0A8F"/>
    <w:rsid w:val="00DC307C"/>
    <w:rsid w:val="00DD0F16"/>
    <w:rsid w:val="00DF23EF"/>
    <w:rsid w:val="00E0251E"/>
    <w:rsid w:val="00E1405C"/>
    <w:rsid w:val="00E14D81"/>
    <w:rsid w:val="00E40BFD"/>
    <w:rsid w:val="00E425B7"/>
    <w:rsid w:val="00E432E0"/>
    <w:rsid w:val="00E70E64"/>
    <w:rsid w:val="00E8058A"/>
    <w:rsid w:val="00EB5AD8"/>
    <w:rsid w:val="00ED2DA3"/>
    <w:rsid w:val="00ED2E1A"/>
    <w:rsid w:val="00EE1E65"/>
    <w:rsid w:val="00EE49D9"/>
    <w:rsid w:val="00EF1623"/>
    <w:rsid w:val="00F20C96"/>
    <w:rsid w:val="00F42CA5"/>
    <w:rsid w:val="00F44125"/>
    <w:rsid w:val="00F76AE0"/>
    <w:rsid w:val="00F817C4"/>
    <w:rsid w:val="00F97BDD"/>
    <w:rsid w:val="00FA2D7D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59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59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91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59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59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91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yaroshuk</cp:lastModifiedBy>
  <cp:revision>16</cp:revision>
  <dcterms:created xsi:type="dcterms:W3CDTF">2014-01-17T02:30:00Z</dcterms:created>
  <dcterms:modified xsi:type="dcterms:W3CDTF">2015-02-12T06:58:00Z</dcterms:modified>
</cp:coreProperties>
</file>