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74" w:rsidRDefault="00DF1074" w:rsidP="00DF1074">
      <w:pPr>
        <w:jc w:val="center"/>
        <w:rPr>
          <w:rFonts w:ascii="Times New Roman" w:hAnsi="Times New Roman"/>
          <w:sz w:val="22"/>
        </w:rPr>
      </w:pPr>
      <w:r>
        <w:rPr>
          <w:b/>
          <w:noProof/>
        </w:rPr>
        <w:drawing>
          <wp:anchor distT="0" distB="0" distL="114300" distR="114300" simplePos="0" relativeHeight="251659264" behindDoc="0" locked="0" layoutInCell="1" allowOverlap="1">
            <wp:simplePos x="0" y="0"/>
            <wp:positionH relativeFrom="column">
              <wp:posOffset>2610485</wp:posOffset>
            </wp:positionH>
            <wp:positionV relativeFrom="paragraph">
              <wp:posOffset>-219075</wp:posOffset>
            </wp:positionV>
            <wp:extent cx="707390" cy="804545"/>
            <wp:effectExtent l="0" t="0" r="0" b="0"/>
            <wp:wrapTopAndBottom/>
            <wp:docPr id="27" name="Рисунок 27"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9" cstate="print">
                      <a:lum bright="6000" contrast="6000"/>
                      <a:extLst>
                        <a:ext uri="{28A0092B-C50C-407E-A947-70E740481C1C}">
                          <a14:useLocalDpi xmlns:a14="http://schemas.microsoft.com/office/drawing/2010/main" val="0"/>
                        </a:ext>
                      </a:extLst>
                    </a:blip>
                    <a:srcRect/>
                    <a:stretch>
                      <a:fillRect/>
                    </a:stretch>
                  </pic:blipFill>
                  <pic:spPr bwMode="auto">
                    <a:xfrm>
                      <a:off x="0" y="0"/>
                      <a:ext cx="707390"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074" w:rsidRDefault="00DF1074" w:rsidP="00DF1074">
      <w:pPr>
        <w:rPr>
          <w:b/>
          <w:sz w:val="22"/>
        </w:rPr>
      </w:pPr>
    </w:p>
    <w:p w:rsidR="00DF1074" w:rsidRPr="00861904" w:rsidRDefault="00DF1074" w:rsidP="00DF1074">
      <w:pPr>
        <w:ind w:left="-142"/>
        <w:jc w:val="center"/>
        <w:rPr>
          <w:rFonts w:cs="Arial"/>
          <w:b/>
          <w:sz w:val="24"/>
          <w:szCs w:val="24"/>
        </w:rPr>
      </w:pPr>
      <w:r w:rsidRPr="00861904">
        <w:rPr>
          <w:rFonts w:cs="Arial"/>
          <w:b/>
          <w:sz w:val="24"/>
          <w:szCs w:val="24"/>
        </w:rPr>
        <w:t>ТАЙМЫРСКИЙ  ДОЛГАНО-НЕНЕЦКИЙ МУНИЦИПАЛЬНЫЙ РАЙОН</w:t>
      </w:r>
    </w:p>
    <w:p w:rsidR="00DF1074" w:rsidRPr="00861904" w:rsidRDefault="00DF1074" w:rsidP="00DF1074">
      <w:pPr>
        <w:pStyle w:val="4"/>
        <w:rPr>
          <w:rFonts w:ascii="Arial" w:hAnsi="Arial" w:cs="Arial"/>
          <w:sz w:val="24"/>
          <w:szCs w:val="24"/>
        </w:rPr>
      </w:pPr>
    </w:p>
    <w:p w:rsidR="00DF1074" w:rsidRPr="00861904" w:rsidRDefault="00DF1074" w:rsidP="00DF1074">
      <w:pPr>
        <w:pStyle w:val="4"/>
        <w:rPr>
          <w:rFonts w:ascii="Arial" w:hAnsi="Arial" w:cs="Arial"/>
          <w:sz w:val="24"/>
          <w:szCs w:val="24"/>
        </w:rPr>
      </w:pPr>
      <w:r w:rsidRPr="00861904">
        <w:rPr>
          <w:rFonts w:ascii="Arial" w:hAnsi="Arial" w:cs="Arial"/>
          <w:sz w:val="24"/>
          <w:szCs w:val="24"/>
        </w:rPr>
        <w:t>АДМИНИСТРАЦИЯ</w:t>
      </w:r>
    </w:p>
    <w:p w:rsidR="00DF1074" w:rsidRPr="00861904" w:rsidRDefault="00DF1074" w:rsidP="00DF1074">
      <w:pPr>
        <w:jc w:val="center"/>
        <w:rPr>
          <w:rFonts w:cs="Arial"/>
          <w:sz w:val="24"/>
          <w:szCs w:val="24"/>
        </w:rPr>
      </w:pPr>
    </w:p>
    <w:p w:rsidR="00DF1074" w:rsidRPr="00861904" w:rsidRDefault="00DF1074" w:rsidP="00DF1074">
      <w:pPr>
        <w:pStyle w:val="1"/>
        <w:jc w:val="center"/>
        <w:rPr>
          <w:rFonts w:ascii="Arial" w:hAnsi="Arial" w:cs="Arial"/>
          <w:sz w:val="24"/>
          <w:szCs w:val="24"/>
        </w:rPr>
      </w:pPr>
      <w:r w:rsidRPr="00861904">
        <w:rPr>
          <w:rFonts w:ascii="Arial" w:hAnsi="Arial" w:cs="Arial"/>
          <w:sz w:val="24"/>
          <w:szCs w:val="24"/>
        </w:rPr>
        <w:t>ПОСТАНОВЛЕНИЕ</w:t>
      </w:r>
    </w:p>
    <w:p w:rsidR="00DF1074" w:rsidRPr="00861904" w:rsidRDefault="00DF1074" w:rsidP="00DF1074">
      <w:pPr>
        <w:rPr>
          <w:rFonts w:cs="Arial"/>
          <w:sz w:val="24"/>
          <w:szCs w:val="24"/>
        </w:rPr>
      </w:pPr>
    </w:p>
    <w:p w:rsidR="00DF1074" w:rsidRPr="00861904" w:rsidRDefault="00DF1074" w:rsidP="00DF1074">
      <w:pPr>
        <w:pStyle w:val="3"/>
        <w:jc w:val="left"/>
        <w:rPr>
          <w:rFonts w:ascii="Arial" w:hAnsi="Arial" w:cs="Arial"/>
          <w:sz w:val="24"/>
          <w:szCs w:val="24"/>
        </w:rPr>
      </w:pPr>
      <w:r w:rsidRPr="00861904">
        <w:rPr>
          <w:rFonts w:ascii="Arial" w:hAnsi="Arial" w:cs="Arial"/>
          <w:sz w:val="24"/>
          <w:szCs w:val="24"/>
        </w:rPr>
        <w:tab/>
      </w:r>
      <w:r w:rsidRPr="00861904">
        <w:rPr>
          <w:rFonts w:ascii="Arial" w:hAnsi="Arial" w:cs="Arial"/>
          <w:sz w:val="24"/>
          <w:szCs w:val="24"/>
        </w:rPr>
        <w:tab/>
      </w:r>
      <w:r w:rsidRPr="00861904">
        <w:rPr>
          <w:rFonts w:ascii="Arial" w:hAnsi="Arial" w:cs="Arial"/>
          <w:sz w:val="24"/>
          <w:szCs w:val="24"/>
        </w:rPr>
        <w:tab/>
      </w:r>
      <w:r w:rsidRPr="00861904">
        <w:rPr>
          <w:rFonts w:ascii="Arial" w:hAnsi="Arial" w:cs="Arial"/>
          <w:sz w:val="24"/>
          <w:szCs w:val="24"/>
        </w:rPr>
        <w:tab/>
      </w:r>
      <w:r w:rsidRPr="00861904">
        <w:rPr>
          <w:rFonts w:ascii="Arial" w:hAnsi="Arial" w:cs="Arial"/>
          <w:sz w:val="24"/>
          <w:szCs w:val="24"/>
        </w:rPr>
        <w:tab/>
        <w:t xml:space="preserve">  28.05.                      21                  720</w:t>
      </w:r>
    </w:p>
    <w:p w:rsidR="00DF1074" w:rsidRPr="00861904" w:rsidRDefault="00DF1074" w:rsidP="00DF1074">
      <w:pPr>
        <w:pStyle w:val="3"/>
        <w:rPr>
          <w:rFonts w:ascii="Arial" w:hAnsi="Arial" w:cs="Arial"/>
          <w:b w:val="0"/>
          <w:sz w:val="24"/>
          <w:szCs w:val="24"/>
        </w:rPr>
      </w:pPr>
      <w:r w:rsidRPr="00861904">
        <w:rPr>
          <w:rFonts w:ascii="Arial" w:hAnsi="Arial" w:cs="Arial"/>
          <w:b w:val="0"/>
          <w:sz w:val="24"/>
          <w:szCs w:val="24"/>
        </w:rPr>
        <w:t>от __________________20____ г.,  № _________</w:t>
      </w:r>
    </w:p>
    <w:p w:rsidR="00DF1074" w:rsidRPr="00861904" w:rsidRDefault="00DF1074" w:rsidP="00DF1074">
      <w:pPr>
        <w:ind w:right="-284"/>
        <w:jc w:val="both"/>
        <w:rPr>
          <w:rFonts w:cs="Arial"/>
          <w:sz w:val="24"/>
          <w:szCs w:val="24"/>
        </w:rPr>
      </w:pPr>
    </w:p>
    <w:p w:rsidR="00DF1074" w:rsidRPr="00861904" w:rsidRDefault="00DF1074" w:rsidP="00DF1074">
      <w:pPr>
        <w:jc w:val="both"/>
        <w:rPr>
          <w:rFonts w:cs="Arial"/>
          <w:b/>
          <w:sz w:val="24"/>
          <w:szCs w:val="24"/>
        </w:rPr>
      </w:pPr>
    </w:p>
    <w:p w:rsidR="00DF1074" w:rsidRPr="00861904" w:rsidRDefault="00DF1074" w:rsidP="00DF1074">
      <w:pPr>
        <w:jc w:val="both"/>
        <w:rPr>
          <w:rFonts w:cs="Arial"/>
          <w:b/>
          <w:sz w:val="24"/>
          <w:szCs w:val="24"/>
        </w:rPr>
      </w:pPr>
      <w:r w:rsidRPr="00E442C8">
        <w:rPr>
          <w:rFonts w:cs="Arial"/>
          <w:b/>
          <w:sz w:val="24"/>
          <w:szCs w:val="24"/>
        </w:rPr>
        <w:t>Об утверждении Порядка предоставления субсидий определенным по результатам отбора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w:t>
      </w:r>
      <w:r w:rsidRPr="00E442C8">
        <w:rPr>
          <w:rFonts w:cs="Arial"/>
          <w:sz w:val="24"/>
          <w:szCs w:val="24"/>
        </w:rPr>
        <w:t xml:space="preserve"> </w:t>
      </w:r>
      <w:r w:rsidRPr="00E442C8">
        <w:rPr>
          <w:rFonts w:cs="Arial"/>
          <w:b/>
          <w:sz w:val="24"/>
          <w:szCs w:val="24"/>
        </w:rPr>
        <w:t xml:space="preserve">Таймырского Долгано-Ненецкого муниципального района, на возмещение части затрат, связанных с обеспечением населения продуктами питания </w:t>
      </w:r>
      <w:r>
        <w:rPr>
          <w:rFonts w:cs="Arial"/>
          <w:b/>
          <w:sz w:val="24"/>
          <w:szCs w:val="24"/>
        </w:rPr>
        <w:t>и товарами первой необходимости</w:t>
      </w:r>
    </w:p>
    <w:p w:rsidR="00DF1074" w:rsidRPr="00861904" w:rsidRDefault="00DF1074" w:rsidP="00DF1074">
      <w:pPr>
        <w:jc w:val="both"/>
        <w:rPr>
          <w:rFonts w:cs="Arial"/>
          <w:b/>
          <w:sz w:val="24"/>
          <w:szCs w:val="24"/>
        </w:rPr>
      </w:pPr>
    </w:p>
    <w:p w:rsidR="00DF1074" w:rsidRPr="00974636" w:rsidRDefault="00DF1074" w:rsidP="00DF1074">
      <w:pPr>
        <w:ind w:right="-1"/>
        <w:jc w:val="both"/>
        <w:rPr>
          <w:rFonts w:cs="Arial"/>
          <w:b/>
          <w:sz w:val="24"/>
          <w:szCs w:val="24"/>
        </w:rPr>
      </w:pPr>
    </w:p>
    <w:p w:rsidR="00DF1074" w:rsidRPr="00930FFD" w:rsidRDefault="00930FFD" w:rsidP="00DF1074">
      <w:pPr>
        <w:ind w:right="-1" w:firstLine="567"/>
        <w:jc w:val="both"/>
        <w:rPr>
          <w:rFonts w:cs="Arial"/>
          <w:sz w:val="24"/>
          <w:szCs w:val="24"/>
        </w:rPr>
      </w:pPr>
      <w:proofErr w:type="gramStart"/>
      <w:r w:rsidRPr="00974636">
        <w:rPr>
          <w:rFonts w:cs="Arial"/>
          <w:sz w:val="24"/>
          <w:szCs w:val="24"/>
        </w:rPr>
        <w:t xml:space="preserve">В соответствии со статьей 78 Бюджетного кодекса Российской Федерации, </w:t>
      </w:r>
      <w:r w:rsidR="007D156B" w:rsidRPr="00974636">
        <w:rPr>
          <w:rFonts w:cs="Arial"/>
          <w:sz w:val="24"/>
          <w:szCs w:val="24"/>
        </w:rPr>
        <w:t>постановлением Правительства Российской Федерации от 25.10.2023 № 1782 «</w:t>
      </w:r>
      <w:r w:rsidR="007D156B" w:rsidRPr="00974636">
        <w:rPr>
          <w:rFonts w:cs="Arial"/>
          <w:bCs/>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007D156B" w:rsidRPr="00974636">
        <w:rPr>
          <w:rFonts w:cs="Arial"/>
          <w:bCs/>
          <w:sz w:val="24"/>
          <w:szCs w:val="24"/>
        </w:rPr>
        <w:t xml:space="preserve"> </w:t>
      </w:r>
      <w:proofErr w:type="gramStart"/>
      <w:r w:rsidR="007D156B" w:rsidRPr="00974636">
        <w:rPr>
          <w:rFonts w:cs="Arial"/>
          <w:bCs/>
          <w:sz w:val="24"/>
          <w:szCs w:val="24"/>
        </w:rPr>
        <w:t>указанных субсидий, в том числе грантов в форме субсидий»</w:t>
      </w:r>
      <w:r w:rsidRPr="00974636">
        <w:rPr>
          <w:rFonts w:cs="Arial"/>
          <w:sz w:val="24"/>
          <w:szCs w:val="24"/>
        </w:rPr>
        <w:t>, руководствуясь подпунктом 18 пункта 1 статьи 15 Федерального закона от 06.10.2003</w:t>
      </w:r>
      <w:r w:rsidRPr="00930FFD">
        <w:rPr>
          <w:rFonts w:cs="Arial"/>
          <w:sz w:val="24"/>
          <w:szCs w:val="28"/>
        </w:rPr>
        <w:t xml:space="preserve"> № 131-ФЗ «</w:t>
      </w:r>
      <w:r w:rsidRPr="00930FFD">
        <w:rPr>
          <w:rFonts w:cs="Arial"/>
          <w:bCs/>
          <w:sz w:val="24"/>
          <w:szCs w:val="28"/>
        </w:rPr>
        <w:t>Об общих принципах организации местного самоуправления в Российской Федерации», на основании Решения Таймырского Долгано-Ненецкого районного Совета депутатов о районном бюджете на текущий год и плановый период в целях обеспечения продуктами питания и товарами первой необходимости жителей поселений, входящих в</w:t>
      </w:r>
      <w:proofErr w:type="gramEnd"/>
      <w:r w:rsidRPr="00930FFD">
        <w:rPr>
          <w:rFonts w:cs="Arial"/>
          <w:bCs/>
          <w:sz w:val="24"/>
          <w:szCs w:val="28"/>
        </w:rPr>
        <w:t xml:space="preserve"> состав Таймырского Долгано-Ненецкого муниципального района, </w:t>
      </w:r>
      <w:r w:rsidRPr="00930FFD">
        <w:rPr>
          <w:rFonts w:cs="Arial"/>
          <w:sz w:val="24"/>
          <w:szCs w:val="28"/>
        </w:rPr>
        <w:t>Администрация муниципального района</w:t>
      </w:r>
    </w:p>
    <w:p w:rsidR="00DF1074" w:rsidRPr="005E65BD" w:rsidRDefault="00DF1074" w:rsidP="00DF1074">
      <w:pPr>
        <w:ind w:right="-1" w:firstLine="567"/>
        <w:jc w:val="right"/>
        <w:rPr>
          <w:rFonts w:cs="Arial"/>
          <w:sz w:val="24"/>
          <w:szCs w:val="24"/>
        </w:rPr>
      </w:pPr>
      <w:r w:rsidRPr="005E65BD">
        <w:rPr>
          <w:rFonts w:cs="Arial"/>
          <w:sz w:val="24"/>
          <w:szCs w:val="24"/>
        </w:rPr>
        <w:t>ПОСТАНОВЛЯЕТ:</w:t>
      </w:r>
    </w:p>
    <w:p w:rsidR="00DF1074" w:rsidRPr="00861904" w:rsidRDefault="00DF1074" w:rsidP="00DF1074">
      <w:pPr>
        <w:pStyle w:val="ConsPlusTitle"/>
        <w:ind w:firstLine="567"/>
        <w:jc w:val="both"/>
        <w:rPr>
          <w:rFonts w:ascii="Arial" w:hAnsi="Arial" w:cs="Arial"/>
          <w:b w:val="0"/>
          <w:sz w:val="24"/>
          <w:szCs w:val="24"/>
        </w:rPr>
      </w:pPr>
    </w:p>
    <w:p w:rsidR="00DF1074" w:rsidRDefault="00DF1074" w:rsidP="00DF1074">
      <w:pPr>
        <w:pStyle w:val="ConsPlusTitle"/>
        <w:ind w:firstLine="567"/>
        <w:jc w:val="both"/>
        <w:rPr>
          <w:rFonts w:ascii="Arial" w:hAnsi="Arial" w:cs="Arial"/>
          <w:b w:val="0"/>
          <w:sz w:val="24"/>
          <w:szCs w:val="24"/>
        </w:rPr>
      </w:pPr>
      <w:r w:rsidRPr="00861904">
        <w:rPr>
          <w:rFonts w:ascii="Arial" w:hAnsi="Arial" w:cs="Arial"/>
          <w:b w:val="0"/>
          <w:sz w:val="24"/>
          <w:szCs w:val="24"/>
        </w:rPr>
        <w:t xml:space="preserve">1. </w:t>
      </w:r>
      <w:r w:rsidRPr="005E65BD">
        <w:rPr>
          <w:rFonts w:ascii="Arial" w:hAnsi="Arial" w:cs="Arial"/>
          <w:b w:val="0"/>
          <w:sz w:val="24"/>
          <w:szCs w:val="24"/>
        </w:rPr>
        <w:t>Утвердить Порядок предоставления субсидий определенным по результатам отбора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 согласно приложению.</w:t>
      </w:r>
    </w:p>
    <w:p w:rsidR="00DF1074" w:rsidRPr="005E65BD" w:rsidRDefault="00DF1074" w:rsidP="00DF1074">
      <w:pPr>
        <w:pStyle w:val="ConsPlusTitle"/>
        <w:ind w:firstLine="567"/>
        <w:jc w:val="both"/>
        <w:rPr>
          <w:rFonts w:ascii="Arial" w:hAnsi="Arial" w:cs="Arial"/>
          <w:b w:val="0"/>
          <w:sz w:val="24"/>
          <w:szCs w:val="24"/>
        </w:rPr>
      </w:pPr>
      <w:r w:rsidRPr="005E65BD">
        <w:rPr>
          <w:rFonts w:ascii="Arial" w:hAnsi="Arial" w:cs="Arial"/>
          <w:b w:val="0"/>
          <w:sz w:val="24"/>
          <w:szCs w:val="24"/>
        </w:rPr>
        <w:t xml:space="preserve">2. </w:t>
      </w:r>
      <w:proofErr w:type="gramStart"/>
      <w:r w:rsidRPr="005E65BD">
        <w:rPr>
          <w:rFonts w:ascii="Arial" w:hAnsi="Arial" w:cs="Arial"/>
          <w:b w:val="0"/>
          <w:sz w:val="24"/>
          <w:szCs w:val="24"/>
        </w:rPr>
        <w:t xml:space="preserve">Признать утратившим силу постановление Администрации муниципального района от 24.01.2018 № 43 «О предоставлении субсидий на возмещение части затрат, связанных с обеспечением основными продуктами </w:t>
      </w:r>
      <w:r w:rsidRPr="005E65BD">
        <w:rPr>
          <w:rFonts w:ascii="Arial" w:hAnsi="Arial" w:cs="Arial"/>
          <w:b w:val="0"/>
          <w:sz w:val="24"/>
          <w:szCs w:val="24"/>
        </w:rPr>
        <w:lastRenderedPageBreak/>
        <w:t xml:space="preserve">питания и товарами первой необходимости населения городского поселения Диксон, сельского поселения Хатанга, поселка </w:t>
      </w:r>
      <w:proofErr w:type="spellStart"/>
      <w:r w:rsidRPr="005E65BD">
        <w:rPr>
          <w:rFonts w:ascii="Arial" w:hAnsi="Arial" w:cs="Arial"/>
          <w:b w:val="0"/>
          <w:sz w:val="24"/>
          <w:szCs w:val="24"/>
        </w:rPr>
        <w:t>Хантайское</w:t>
      </w:r>
      <w:proofErr w:type="spellEnd"/>
      <w:r w:rsidRPr="005E65BD">
        <w:rPr>
          <w:rFonts w:ascii="Arial" w:hAnsi="Arial" w:cs="Arial"/>
          <w:b w:val="0"/>
          <w:sz w:val="24"/>
          <w:szCs w:val="24"/>
        </w:rPr>
        <w:t xml:space="preserve"> Озеро, поселка </w:t>
      </w:r>
      <w:proofErr w:type="spellStart"/>
      <w:r w:rsidRPr="005E65BD">
        <w:rPr>
          <w:rFonts w:ascii="Arial" w:hAnsi="Arial" w:cs="Arial"/>
          <w:b w:val="0"/>
          <w:sz w:val="24"/>
          <w:szCs w:val="24"/>
        </w:rPr>
        <w:t>Усть-Авам</w:t>
      </w:r>
      <w:proofErr w:type="spellEnd"/>
      <w:r w:rsidRPr="005E65BD">
        <w:rPr>
          <w:rFonts w:ascii="Arial" w:hAnsi="Arial" w:cs="Arial"/>
          <w:b w:val="0"/>
          <w:sz w:val="24"/>
          <w:szCs w:val="24"/>
        </w:rPr>
        <w:t xml:space="preserve"> городского поселения Дудинка» (в редакциях  от 20.03.2018 № 200, от 10.04.2018 № 294, от 25.09.2018 № 1112,  от 05.12.2018 № 1421, от 19.12.2018 № 1483, от</w:t>
      </w:r>
      <w:proofErr w:type="gramEnd"/>
      <w:r w:rsidRPr="005E65BD">
        <w:rPr>
          <w:rFonts w:ascii="Arial" w:hAnsi="Arial" w:cs="Arial"/>
          <w:b w:val="0"/>
          <w:sz w:val="24"/>
          <w:szCs w:val="24"/>
        </w:rPr>
        <w:t xml:space="preserve"> </w:t>
      </w:r>
      <w:proofErr w:type="gramStart"/>
      <w:r w:rsidRPr="005E65BD">
        <w:rPr>
          <w:rFonts w:ascii="Arial" w:hAnsi="Arial" w:cs="Arial"/>
          <w:b w:val="0"/>
          <w:sz w:val="24"/>
          <w:szCs w:val="24"/>
        </w:rPr>
        <w:t xml:space="preserve">11.11.2019  № 1194, от 20.12.2019 № 1363, от 29.04.2020 № 518, от 03.06.2020 № 664, от 06.11.2020 № 1338). </w:t>
      </w:r>
      <w:proofErr w:type="gramEnd"/>
    </w:p>
    <w:p w:rsidR="00DF1074" w:rsidRPr="005E65BD" w:rsidRDefault="00DF1074" w:rsidP="00DF1074">
      <w:pPr>
        <w:autoSpaceDE w:val="0"/>
        <w:autoSpaceDN w:val="0"/>
        <w:adjustRightInd w:val="0"/>
        <w:ind w:right="-1" w:firstLine="567"/>
        <w:jc w:val="both"/>
        <w:rPr>
          <w:rFonts w:cs="Arial"/>
          <w:sz w:val="24"/>
          <w:szCs w:val="24"/>
        </w:rPr>
      </w:pPr>
      <w:r w:rsidRPr="005E65BD">
        <w:rPr>
          <w:rFonts w:cs="Arial"/>
          <w:sz w:val="24"/>
          <w:szCs w:val="24"/>
        </w:rPr>
        <w:t>3. Постановление вступает в силу в день, следующий за днем его официального опубликования в газете Таймырского Долгано-Ненецкого муниципального района «Таймыр».</w:t>
      </w:r>
    </w:p>
    <w:p w:rsidR="00DF1074" w:rsidRPr="005E65BD" w:rsidRDefault="00DF1074" w:rsidP="00DF1074">
      <w:pPr>
        <w:suppressAutoHyphens/>
        <w:ind w:firstLine="567"/>
        <w:jc w:val="both"/>
        <w:rPr>
          <w:rFonts w:cs="Arial"/>
          <w:sz w:val="24"/>
          <w:szCs w:val="24"/>
        </w:rPr>
      </w:pPr>
      <w:r w:rsidRPr="005E65BD">
        <w:rPr>
          <w:rFonts w:cs="Arial"/>
          <w:sz w:val="24"/>
          <w:szCs w:val="24"/>
        </w:rPr>
        <w:t xml:space="preserve">4. </w:t>
      </w:r>
      <w:proofErr w:type="gramStart"/>
      <w:r w:rsidRPr="005E65BD">
        <w:rPr>
          <w:rFonts w:cs="Arial"/>
          <w:sz w:val="24"/>
          <w:szCs w:val="24"/>
        </w:rPr>
        <w:t>Контроль за</w:t>
      </w:r>
      <w:proofErr w:type="gramEnd"/>
      <w:r w:rsidRPr="005E65BD">
        <w:rPr>
          <w:rFonts w:cs="Arial"/>
          <w:sz w:val="24"/>
          <w:szCs w:val="24"/>
        </w:rPr>
        <w:t xml:space="preserve"> исполнением постановления возложить на заместителя Главы муниципального района по финансовым и экономическим вопросам - начальника отдела по внутреннему муниципальному финансовому контролю и контролю в сфере закупок товаров, работ и услуг </w:t>
      </w:r>
      <w:proofErr w:type="spellStart"/>
      <w:r w:rsidRPr="005E65BD">
        <w:rPr>
          <w:rFonts w:cs="Arial"/>
          <w:sz w:val="24"/>
          <w:szCs w:val="24"/>
        </w:rPr>
        <w:t>Скобееву</w:t>
      </w:r>
      <w:proofErr w:type="spellEnd"/>
      <w:r w:rsidRPr="005E65BD">
        <w:rPr>
          <w:rFonts w:cs="Arial"/>
          <w:sz w:val="24"/>
          <w:szCs w:val="24"/>
        </w:rPr>
        <w:t xml:space="preserve"> Н.В.</w:t>
      </w:r>
    </w:p>
    <w:p w:rsidR="00DF1074" w:rsidRPr="005E65BD" w:rsidRDefault="00DF1074" w:rsidP="00DF1074">
      <w:pPr>
        <w:suppressAutoHyphens/>
        <w:ind w:firstLine="567"/>
        <w:jc w:val="both"/>
        <w:rPr>
          <w:rFonts w:cs="Arial"/>
          <w:sz w:val="24"/>
          <w:szCs w:val="24"/>
        </w:rPr>
      </w:pPr>
    </w:p>
    <w:p w:rsidR="00DF1074" w:rsidRPr="005E65BD" w:rsidRDefault="00DF1074" w:rsidP="00DF1074">
      <w:pPr>
        <w:suppressAutoHyphens/>
        <w:ind w:firstLine="567"/>
        <w:jc w:val="both"/>
        <w:rPr>
          <w:rFonts w:cs="Arial"/>
          <w:sz w:val="24"/>
          <w:szCs w:val="24"/>
        </w:rPr>
      </w:pPr>
    </w:p>
    <w:p w:rsidR="00DF1074" w:rsidRPr="005E65BD" w:rsidRDefault="00DF1074" w:rsidP="00DF1074">
      <w:pPr>
        <w:suppressAutoHyphens/>
        <w:ind w:firstLine="567"/>
        <w:jc w:val="both"/>
        <w:rPr>
          <w:rFonts w:cs="Arial"/>
          <w:sz w:val="24"/>
          <w:szCs w:val="24"/>
        </w:rPr>
      </w:pPr>
    </w:p>
    <w:p w:rsidR="00DF1074" w:rsidRPr="005E65BD" w:rsidRDefault="00DF1074" w:rsidP="00DF1074">
      <w:pPr>
        <w:suppressAutoHyphens/>
        <w:ind w:firstLine="567"/>
        <w:jc w:val="both"/>
        <w:rPr>
          <w:rFonts w:cs="Arial"/>
          <w:sz w:val="24"/>
          <w:szCs w:val="24"/>
        </w:rPr>
      </w:pPr>
    </w:p>
    <w:p w:rsidR="00DF1074" w:rsidRPr="005E65BD" w:rsidRDefault="00DF1074" w:rsidP="00DF1074">
      <w:pPr>
        <w:jc w:val="both"/>
        <w:rPr>
          <w:rFonts w:cs="Arial"/>
          <w:sz w:val="24"/>
          <w:szCs w:val="24"/>
        </w:rPr>
      </w:pPr>
      <w:r w:rsidRPr="005E65BD">
        <w:rPr>
          <w:rFonts w:cs="Arial"/>
          <w:sz w:val="24"/>
          <w:szCs w:val="24"/>
        </w:rPr>
        <w:t xml:space="preserve">Глава муниципального района                                                </w:t>
      </w:r>
      <w:r>
        <w:rPr>
          <w:rFonts w:cs="Arial"/>
          <w:sz w:val="24"/>
          <w:szCs w:val="24"/>
        </w:rPr>
        <w:t xml:space="preserve">              </w:t>
      </w:r>
      <w:r w:rsidRPr="005E65BD">
        <w:rPr>
          <w:rFonts w:cs="Arial"/>
          <w:sz w:val="24"/>
          <w:szCs w:val="24"/>
        </w:rPr>
        <w:t xml:space="preserve"> Е.В. Вершинин</w:t>
      </w:r>
    </w:p>
    <w:p w:rsidR="00DF1074" w:rsidRPr="005E65BD" w:rsidRDefault="00DF1074" w:rsidP="00DF1074">
      <w:pPr>
        <w:ind w:right="-284"/>
        <w:jc w:val="both"/>
        <w:rPr>
          <w:rFonts w:cs="Arial"/>
          <w:sz w:val="24"/>
          <w:szCs w:val="24"/>
        </w:rPr>
      </w:pPr>
    </w:p>
    <w:p w:rsidR="00DF1074" w:rsidRPr="005E65BD" w:rsidRDefault="00DF1074" w:rsidP="00DF1074">
      <w:pPr>
        <w:pStyle w:val="ConsPlusNormal0"/>
        <w:ind w:left="4536"/>
        <w:outlineLvl w:val="0"/>
        <w:rPr>
          <w:sz w:val="24"/>
          <w:szCs w:val="24"/>
        </w:rPr>
      </w:pPr>
    </w:p>
    <w:p w:rsidR="00DF1074" w:rsidRPr="00861904" w:rsidRDefault="00DF1074" w:rsidP="00DF1074">
      <w:pPr>
        <w:pStyle w:val="ConsPlusNormal0"/>
        <w:ind w:left="4536"/>
        <w:outlineLvl w:val="0"/>
        <w:rPr>
          <w:sz w:val="24"/>
          <w:szCs w:val="24"/>
        </w:rPr>
      </w:pPr>
    </w:p>
    <w:p w:rsidR="00DF1074" w:rsidRPr="00861904" w:rsidRDefault="00DF1074" w:rsidP="00DF1074">
      <w:pPr>
        <w:pStyle w:val="ConsPlusNormal0"/>
        <w:ind w:left="4536"/>
        <w:outlineLvl w:val="0"/>
        <w:rPr>
          <w:sz w:val="24"/>
          <w:szCs w:val="24"/>
        </w:rPr>
      </w:pPr>
    </w:p>
    <w:p w:rsidR="00DF1074" w:rsidRPr="00861904" w:rsidRDefault="00DF1074" w:rsidP="00DF1074">
      <w:pPr>
        <w:pStyle w:val="ConsPlusNormal0"/>
        <w:ind w:left="4536"/>
        <w:outlineLvl w:val="0"/>
        <w:rPr>
          <w:sz w:val="24"/>
          <w:szCs w:val="24"/>
        </w:rPr>
      </w:pPr>
    </w:p>
    <w:p w:rsidR="00DF1074" w:rsidRPr="00861904" w:rsidRDefault="00DF1074" w:rsidP="00DF1074">
      <w:pPr>
        <w:pStyle w:val="ConsPlusNormal0"/>
        <w:ind w:left="4536"/>
        <w:outlineLvl w:val="0"/>
        <w:rPr>
          <w:sz w:val="24"/>
          <w:szCs w:val="24"/>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B476A3" w:rsidRDefault="00B476A3" w:rsidP="00286D40">
      <w:pPr>
        <w:widowControl w:val="0"/>
        <w:autoSpaceDE w:val="0"/>
        <w:autoSpaceDN w:val="0"/>
        <w:ind w:left="5529"/>
        <w:outlineLvl w:val="0"/>
        <w:rPr>
          <w:rFonts w:cs="Arial"/>
          <w:sz w:val="18"/>
        </w:rPr>
      </w:pPr>
    </w:p>
    <w:p w:rsidR="007E2EBD" w:rsidRPr="00B476A3" w:rsidRDefault="00286D40" w:rsidP="00286D40">
      <w:pPr>
        <w:widowControl w:val="0"/>
        <w:autoSpaceDE w:val="0"/>
        <w:autoSpaceDN w:val="0"/>
        <w:ind w:left="5529"/>
        <w:outlineLvl w:val="0"/>
        <w:rPr>
          <w:rFonts w:cs="Arial"/>
          <w:sz w:val="18"/>
        </w:rPr>
      </w:pPr>
      <w:r w:rsidRPr="00B476A3">
        <w:rPr>
          <w:rFonts w:cs="Arial"/>
          <w:sz w:val="18"/>
        </w:rPr>
        <w:lastRenderedPageBreak/>
        <w:t xml:space="preserve">Приложение к постановлению  Администрации муниципального района </w:t>
      </w:r>
    </w:p>
    <w:p w:rsidR="00286D40" w:rsidRPr="00B476A3" w:rsidRDefault="00286D40" w:rsidP="00286D40">
      <w:pPr>
        <w:widowControl w:val="0"/>
        <w:autoSpaceDE w:val="0"/>
        <w:autoSpaceDN w:val="0"/>
        <w:ind w:left="5529"/>
        <w:outlineLvl w:val="0"/>
        <w:rPr>
          <w:rFonts w:cs="Arial"/>
          <w:sz w:val="18"/>
        </w:rPr>
      </w:pPr>
      <w:r w:rsidRPr="00B476A3">
        <w:rPr>
          <w:rFonts w:cs="Arial"/>
          <w:sz w:val="18"/>
        </w:rPr>
        <w:t xml:space="preserve">от </w:t>
      </w:r>
      <w:r w:rsidR="00067F50">
        <w:rPr>
          <w:rFonts w:cs="Arial"/>
          <w:sz w:val="18"/>
        </w:rPr>
        <w:t>28.05</w:t>
      </w:r>
      <w:r w:rsidR="00125E6B" w:rsidRPr="00B476A3">
        <w:rPr>
          <w:rFonts w:cs="Arial"/>
          <w:sz w:val="18"/>
        </w:rPr>
        <w:t>.202</w:t>
      </w:r>
      <w:r w:rsidR="00067F50">
        <w:rPr>
          <w:rFonts w:cs="Arial"/>
          <w:sz w:val="18"/>
        </w:rPr>
        <w:t>1</w:t>
      </w:r>
      <w:r w:rsidR="00125E6B" w:rsidRPr="00B476A3">
        <w:rPr>
          <w:rFonts w:cs="Arial"/>
          <w:sz w:val="18"/>
        </w:rPr>
        <w:t xml:space="preserve"> № </w:t>
      </w:r>
      <w:r w:rsidR="00067F50">
        <w:rPr>
          <w:rFonts w:cs="Arial"/>
          <w:sz w:val="18"/>
        </w:rPr>
        <w:t>720</w:t>
      </w:r>
    </w:p>
    <w:p w:rsidR="00286D40" w:rsidRPr="00B476A3" w:rsidRDefault="00286D40" w:rsidP="00286D40">
      <w:pPr>
        <w:widowControl w:val="0"/>
        <w:autoSpaceDE w:val="0"/>
        <w:autoSpaceDN w:val="0"/>
        <w:ind w:left="4536"/>
        <w:jc w:val="both"/>
        <w:rPr>
          <w:rFonts w:cs="Arial"/>
          <w:sz w:val="24"/>
          <w:szCs w:val="28"/>
        </w:rPr>
      </w:pPr>
    </w:p>
    <w:p w:rsidR="00286D40" w:rsidRPr="00B476A3" w:rsidRDefault="00286D40" w:rsidP="00286D40">
      <w:pPr>
        <w:widowControl w:val="0"/>
        <w:autoSpaceDE w:val="0"/>
        <w:autoSpaceDN w:val="0"/>
        <w:jc w:val="center"/>
        <w:rPr>
          <w:rFonts w:cs="Arial"/>
          <w:sz w:val="24"/>
          <w:szCs w:val="28"/>
        </w:rPr>
      </w:pPr>
      <w:bookmarkStart w:id="0" w:name="P37"/>
      <w:bookmarkEnd w:id="0"/>
    </w:p>
    <w:p w:rsidR="00286D40" w:rsidRPr="00B476A3" w:rsidRDefault="00286D40" w:rsidP="00286D40">
      <w:pPr>
        <w:widowControl w:val="0"/>
        <w:tabs>
          <w:tab w:val="left" w:pos="567"/>
          <w:tab w:val="left" w:pos="851"/>
        </w:tabs>
        <w:autoSpaceDE w:val="0"/>
        <w:autoSpaceDN w:val="0"/>
        <w:jc w:val="center"/>
        <w:rPr>
          <w:rFonts w:cs="Arial"/>
          <w:b/>
          <w:sz w:val="24"/>
          <w:szCs w:val="28"/>
        </w:rPr>
      </w:pPr>
      <w:r w:rsidRPr="00B476A3">
        <w:rPr>
          <w:rFonts w:cs="Arial"/>
          <w:b/>
          <w:sz w:val="24"/>
          <w:szCs w:val="28"/>
        </w:rPr>
        <w:t xml:space="preserve">Порядок </w:t>
      </w:r>
    </w:p>
    <w:p w:rsidR="00286D40" w:rsidRPr="00B476A3" w:rsidRDefault="00286D40" w:rsidP="00286D40">
      <w:pPr>
        <w:widowControl w:val="0"/>
        <w:tabs>
          <w:tab w:val="left" w:pos="567"/>
          <w:tab w:val="left" w:pos="851"/>
        </w:tabs>
        <w:autoSpaceDE w:val="0"/>
        <w:autoSpaceDN w:val="0"/>
        <w:jc w:val="center"/>
        <w:rPr>
          <w:rFonts w:cs="Arial"/>
          <w:b/>
          <w:sz w:val="24"/>
          <w:szCs w:val="28"/>
        </w:rPr>
      </w:pPr>
      <w:r w:rsidRPr="00B476A3">
        <w:rPr>
          <w:rFonts w:cs="Arial"/>
          <w:b/>
          <w:sz w:val="24"/>
          <w:szCs w:val="28"/>
        </w:rPr>
        <w:t>предоставления субсидий определенным по результатам отбора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286D40" w:rsidRPr="00B476A3" w:rsidRDefault="00286D40" w:rsidP="00286D40">
      <w:pPr>
        <w:widowControl w:val="0"/>
        <w:autoSpaceDE w:val="0"/>
        <w:autoSpaceDN w:val="0"/>
        <w:jc w:val="center"/>
        <w:rPr>
          <w:rFonts w:cs="Arial"/>
          <w:sz w:val="24"/>
          <w:szCs w:val="28"/>
        </w:rPr>
      </w:pPr>
    </w:p>
    <w:p w:rsidR="00286D40" w:rsidRPr="00B476A3" w:rsidRDefault="00286D40" w:rsidP="00286D40">
      <w:pPr>
        <w:widowControl w:val="0"/>
        <w:numPr>
          <w:ilvl w:val="0"/>
          <w:numId w:val="13"/>
        </w:numPr>
        <w:autoSpaceDE w:val="0"/>
        <w:autoSpaceDN w:val="0"/>
        <w:jc w:val="center"/>
        <w:rPr>
          <w:rFonts w:cs="Arial"/>
          <w:sz w:val="24"/>
          <w:szCs w:val="28"/>
        </w:rPr>
      </w:pPr>
      <w:r w:rsidRPr="00B476A3">
        <w:rPr>
          <w:rFonts w:cs="Arial"/>
          <w:sz w:val="24"/>
          <w:szCs w:val="28"/>
        </w:rPr>
        <w:t>Общие положения</w:t>
      </w:r>
    </w:p>
    <w:p w:rsidR="00286D40" w:rsidRPr="00B476A3" w:rsidRDefault="00286D40" w:rsidP="00286D40">
      <w:pPr>
        <w:widowControl w:val="0"/>
        <w:tabs>
          <w:tab w:val="left" w:pos="567"/>
          <w:tab w:val="left" w:pos="851"/>
        </w:tabs>
        <w:autoSpaceDE w:val="0"/>
        <w:autoSpaceDN w:val="0"/>
        <w:ind w:left="720"/>
        <w:rPr>
          <w:rFonts w:cs="Arial"/>
          <w:sz w:val="24"/>
          <w:szCs w:val="28"/>
        </w:rPr>
      </w:pPr>
    </w:p>
    <w:p w:rsidR="00286D40" w:rsidRPr="00B476A3" w:rsidRDefault="00286D40"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 xml:space="preserve">1.1. </w:t>
      </w:r>
      <w:proofErr w:type="gramStart"/>
      <w:r w:rsidRPr="00B476A3">
        <w:rPr>
          <w:rFonts w:cs="Arial"/>
          <w:sz w:val="24"/>
          <w:szCs w:val="28"/>
        </w:rPr>
        <w:t>Порядок предоставления субсидий определенным по результатам отбора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 (далее – Порядок), определяет цели, условия и порядок предоставления субсидий из районного бюджета Таймырского Долгано-Ненецкого муниципального района (далее – муниципальный</w:t>
      </w:r>
      <w:proofErr w:type="gramEnd"/>
      <w:r w:rsidRPr="00B476A3">
        <w:rPr>
          <w:rFonts w:cs="Arial"/>
          <w:sz w:val="24"/>
          <w:szCs w:val="28"/>
        </w:rPr>
        <w:t xml:space="preserve"> район)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муниципального района, на возмещение части затрат, связанных с обеспечением населения продуктами питания и товарами первой необходимости (далее - субсидии).</w:t>
      </w:r>
    </w:p>
    <w:p w:rsidR="00286D40" w:rsidRPr="00B476A3" w:rsidRDefault="00286D40"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1.2. Целью предоставления субсидии является возмещение части затрат, связанных с обеспечением продуктами питания и товарами первой необходимости населения следующих населенных пунктов муниципального района:</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городское поселение Диксон;</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 поселки </w:t>
      </w:r>
      <w:proofErr w:type="spellStart"/>
      <w:r w:rsidRPr="00B476A3">
        <w:rPr>
          <w:rFonts w:cs="Arial"/>
          <w:sz w:val="24"/>
          <w:szCs w:val="28"/>
        </w:rPr>
        <w:t>Волочанка</w:t>
      </w:r>
      <w:proofErr w:type="spellEnd"/>
      <w:r w:rsidRPr="00B476A3">
        <w:rPr>
          <w:rFonts w:cs="Arial"/>
          <w:sz w:val="24"/>
          <w:szCs w:val="28"/>
        </w:rPr>
        <w:t xml:space="preserve">, </w:t>
      </w:r>
      <w:proofErr w:type="spellStart"/>
      <w:r w:rsidRPr="00B476A3">
        <w:rPr>
          <w:rFonts w:cs="Arial"/>
          <w:sz w:val="24"/>
          <w:szCs w:val="28"/>
        </w:rPr>
        <w:t>Усть-Авам</w:t>
      </w:r>
      <w:proofErr w:type="spellEnd"/>
      <w:r w:rsidRPr="00B476A3">
        <w:rPr>
          <w:rFonts w:cs="Arial"/>
          <w:sz w:val="24"/>
          <w:szCs w:val="28"/>
        </w:rPr>
        <w:t xml:space="preserve">, </w:t>
      </w:r>
      <w:proofErr w:type="spellStart"/>
      <w:r w:rsidRPr="00B476A3">
        <w:rPr>
          <w:rFonts w:cs="Arial"/>
          <w:sz w:val="24"/>
          <w:szCs w:val="28"/>
        </w:rPr>
        <w:t>Хантайское</w:t>
      </w:r>
      <w:proofErr w:type="spellEnd"/>
      <w:r w:rsidRPr="00B476A3">
        <w:rPr>
          <w:rFonts w:cs="Arial"/>
          <w:sz w:val="24"/>
          <w:szCs w:val="28"/>
        </w:rPr>
        <w:t xml:space="preserve"> Озеро городского поселения Дудинка;</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 поселки </w:t>
      </w:r>
      <w:proofErr w:type="spellStart"/>
      <w:r w:rsidRPr="00B476A3">
        <w:rPr>
          <w:rFonts w:cs="Arial"/>
          <w:sz w:val="24"/>
          <w:szCs w:val="28"/>
        </w:rPr>
        <w:t>Байкаловск</w:t>
      </w:r>
      <w:proofErr w:type="spellEnd"/>
      <w:r w:rsidRPr="00B476A3">
        <w:rPr>
          <w:rFonts w:cs="Arial"/>
          <w:sz w:val="24"/>
          <w:szCs w:val="28"/>
        </w:rPr>
        <w:t>, Воронцово сельского поселения Караул;</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 село Хатанга, поселки </w:t>
      </w:r>
      <w:proofErr w:type="spellStart"/>
      <w:r w:rsidRPr="00B476A3">
        <w:rPr>
          <w:rFonts w:cs="Arial"/>
          <w:sz w:val="24"/>
          <w:szCs w:val="28"/>
        </w:rPr>
        <w:t>Жданиха</w:t>
      </w:r>
      <w:proofErr w:type="spellEnd"/>
      <w:r w:rsidRPr="00B476A3">
        <w:rPr>
          <w:rFonts w:cs="Arial"/>
          <w:sz w:val="24"/>
          <w:szCs w:val="28"/>
        </w:rPr>
        <w:t xml:space="preserve">, </w:t>
      </w:r>
      <w:proofErr w:type="spellStart"/>
      <w:r w:rsidRPr="00B476A3">
        <w:rPr>
          <w:rFonts w:cs="Arial"/>
          <w:sz w:val="24"/>
          <w:szCs w:val="28"/>
        </w:rPr>
        <w:t>Катырык</w:t>
      </w:r>
      <w:proofErr w:type="spellEnd"/>
      <w:r w:rsidRPr="00B476A3">
        <w:rPr>
          <w:rFonts w:cs="Arial"/>
          <w:sz w:val="24"/>
          <w:szCs w:val="28"/>
        </w:rPr>
        <w:t xml:space="preserve">, Кресты, Новая, </w:t>
      </w:r>
      <w:proofErr w:type="spellStart"/>
      <w:r w:rsidRPr="00B476A3">
        <w:rPr>
          <w:rFonts w:cs="Arial"/>
          <w:sz w:val="24"/>
          <w:szCs w:val="28"/>
        </w:rPr>
        <w:t>Новорыбная</w:t>
      </w:r>
      <w:proofErr w:type="spellEnd"/>
      <w:r w:rsidRPr="00B476A3">
        <w:rPr>
          <w:rFonts w:cs="Arial"/>
          <w:sz w:val="24"/>
          <w:szCs w:val="28"/>
        </w:rPr>
        <w:t xml:space="preserve">, </w:t>
      </w:r>
      <w:proofErr w:type="spellStart"/>
      <w:r w:rsidRPr="00B476A3">
        <w:rPr>
          <w:rFonts w:cs="Arial"/>
          <w:sz w:val="24"/>
          <w:szCs w:val="28"/>
        </w:rPr>
        <w:t>Попигай</w:t>
      </w:r>
      <w:proofErr w:type="spellEnd"/>
      <w:r w:rsidRPr="00B476A3">
        <w:rPr>
          <w:rFonts w:cs="Arial"/>
          <w:sz w:val="24"/>
          <w:szCs w:val="28"/>
        </w:rPr>
        <w:t xml:space="preserve">, </w:t>
      </w:r>
      <w:proofErr w:type="spellStart"/>
      <w:r w:rsidRPr="00B476A3">
        <w:rPr>
          <w:rFonts w:cs="Arial"/>
          <w:sz w:val="24"/>
          <w:szCs w:val="28"/>
        </w:rPr>
        <w:t>Сындасско</w:t>
      </w:r>
      <w:proofErr w:type="spellEnd"/>
      <w:r w:rsidRPr="00B476A3">
        <w:rPr>
          <w:rFonts w:cs="Arial"/>
          <w:sz w:val="24"/>
          <w:szCs w:val="28"/>
        </w:rPr>
        <w:t xml:space="preserve">, </w:t>
      </w:r>
      <w:proofErr w:type="spellStart"/>
      <w:r w:rsidRPr="00B476A3">
        <w:rPr>
          <w:rFonts w:cs="Arial"/>
          <w:sz w:val="24"/>
          <w:szCs w:val="28"/>
        </w:rPr>
        <w:t>Хета</w:t>
      </w:r>
      <w:proofErr w:type="spellEnd"/>
      <w:r w:rsidRPr="00B476A3">
        <w:rPr>
          <w:rFonts w:cs="Arial"/>
          <w:sz w:val="24"/>
          <w:szCs w:val="28"/>
        </w:rPr>
        <w:t xml:space="preserve"> сельского поселения Хатанга.</w:t>
      </w:r>
      <w:r w:rsidRPr="00B476A3">
        <w:rPr>
          <w:rFonts w:cs="Arial"/>
          <w:sz w:val="24"/>
          <w:szCs w:val="28"/>
        </w:rPr>
        <w:tab/>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1.3. Субсидии предоставляются по результатам отбора участников, претендующих на их получение, в пределах бюджетных ассигнований, утвержденных в сводной бюджетной росписи бюджета муниципального района, на безвозмездной и безвозвратной основе. </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1.4.</w:t>
      </w:r>
      <w:r w:rsidRPr="00B476A3">
        <w:rPr>
          <w:rFonts w:cs="Arial"/>
          <w:b/>
          <w:sz w:val="24"/>
          <w:szCs w:val="28"/>
        </w:rPr>
        <w:t xml:space="preserve"> </w:t>
      </w:r>
      <w:r w:rsidRPr="00B476A3">
        <w:rPr>
          <w:rFonts w:cs="Arial"/>
          <w:sz w:val="24"/>
          <w:szCs w:val="28"/>
        </w:rPr>
        <w:t>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осуществляет Управление муниципального заказа и потребительского рынка Администрации муниципального района (далее – Управление).</w:t>
      </w:r>
    </w:p>
    <w:p w:rsidR="00286D40" w:rsidRPr="00B476A3" w:rsidRDefault="00286D40" w:rsidP="00286D40">
      <w:pPr>
        <w:widowControl w:val="0"/>
        <w:tabs>
          <w:tab w:val="left" w:pos="567"/>
        </w:tabs>
        <w:autoSpaceDE w:val="0"/>
        <w:autoSpaceDN w:val="0"/>
        <w:ind w:firstLine="539"/>
        <w:contextualSpacing/>
        <w:jc w:val="both"/>
        <w:rPr>
          <w:rFonts w:cs="Arial"/>
          <w:sz w:val="24"/>
          <w:szCs w:val="28"/>
        </w:rPr>
      </w:pPr>
      <w:r w:rsidRPr="00B476A3">
        <w:rPr>
          <w:rFonts w:cs="Arial"/>
          <w:sz w:val="24"/>
          <w:szCs w:val="28"/>
        </w:rPr>
        <w:t xml:space="preserve">1.5. </w:t>
      </w:r>
      <w:proofErr w:type="gramStart"/>
      <w:r w:rsidRPr="00B476A3">
        <w:rPr>
          <w:rFonts w:cs="Arial"/>
          <w:sz w:val="24"/>
          <w:szCs w:val="28"/>
        </w:rPr>
        <w:t xml:space="preserve">Способом проведения отбора определен запрос заявок, направленных участниками отбора на право получения субсидий на возмещение части затрат, </w:t>
      </w:r>
      <w:r w:rsidRPr="00B476A3">
        <w:rPr>
          <w:rFonts w:cs="Arial"/>
          <w:sz w:val="24"/>
          <w:szCs w:val="28"/>
        </w:rPr>
        <w:lastRenderedPageBreak/>
        <w:t xml:space="preserve">связанных с обеспечением продуктами питания и товарами первой необходимости населения, исходя из соответствия участника отбора критериям отбора – соблюдение обязательных требований к участникам отбора, представленным документам и очередности поступления заявок на участие в отборе (далее – отбор). </w:t>
      </w:r>
      <w:proofErr w:type="gramEnd"/>
    </w:p>
    <w:p w:rsidR="00286D40" w:rsidRPr="00B476A3" w:rsidRDefault="00286D40"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1.6. В Порядке применяется следующее основное понятие:</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участники отбора - юридические лица (за исключением государственных (муниципальных) учреждений) и индивидуальные предприниматели, осуществляющие розничную торговлю продовольственными товарами на территории населенных пунктов муниципального района, указанных в пункте</w:t>
      </w:r>
      <w:r w:rsidR="005F3F00" w:rsidRPr="00B476A3">
        <w:rPr>
          <w:rFonts w:cs="Arial"/>
          <w:sz w:val="24"/>
          <w:szCs w:val="28"/>
        </w:rPr>
        <w:t xml:space="preserve"> 1.2 Порядка;</w:t>
      </w:r>
    </w:p>
    <w:p w:rsidR="005F3F00" w:rsidRPr="00B476A3" w:rsidRDefault="005F3F0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 навигационный период </w:t>
      </w:r>
      <w:r w:rsidR="008B4798" w:rsidRPr="00B476A3">
        <w:rPr>
          <w:rFonts w:cs="Arial"/>
          <w:sz w:val="24"/>
          <w:szCs w:val="28"/>
        </w:rPr>
        <w:t>–</w:t>
      </w:r>
      <w:r w:rsidRPr="00B476A3">
        <w:rPr>
          <w:rFonts w:cs="Arial"/>
          <w:sz w:val="24"/>
          <w:szCs w:val="28"/>
        </w:rPr>
        <w:t xml:space="preserve"> </w:t>
      </w:r>
      <w:r w:rsidR="008B4798" w:rsidRPr="00B476A3">
        <w:rPr>
          <w:rFonts w:cs="Arial"/>
          <w:sz w:val="24"/>
          <w:szCs w:val="28"/>
        </w:rPr>
        <w:t>период, в течение которого завоз продуктов питания и товаров первой необходимости осуществляется водными видами транспорта;</w:t>
      </w:r>
    </w:p>
    <w:p w:rsidR="008B4798" w:rsidRPr="00B476A3" w:rsidRDefault="008B4798"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межнавигационный период – период, в течение которого завоз продуктов питания и товаров первой необходимости осуществляется авиационным и автомобильным транспортом.</w:t>
      </w:r>
    </w:p>
    <w:p w:rsidR="00286D40" w:rsidRPr="00974636" w:rsidRDefault="00286D40" w:rsidP="00286D40">
      <w:pPr>
        <w:widowControl w:val="0"/>
        <w:tabs>
          <w:tab w:val="left" w:pos="567"/>
          <w:tab w:val="left" w:pos="851"/>
        </w:tabs>
        <w:autoSpaceDE w:val="0"/>
        <w:autoSpaceDN w:val="0"/>
        <w:jc w:val="both"/>
        <w:rPr>
          <w:rFonts w:cs="Arial"/>
          <w:sz w:val="24"/>
          <w:szCs w:val="24"/>
        </w:rPr>
      </w:pPr>
      <w:r w:rsidRPr="00B476A3">
        <w:rPr>
          <w:rFonts w:cs="Arial"/>
          <w:sz w:val="24"/>
          <w:szCs w:val="28"/>
        </w:rPr>
        <w:tab/>
      </w:r>
      <w:r w:rsidRPr="00974636">
        <w:rPr>
          <w:rFonts w:cs="Arial"/>
          <w:sz w:val="24"/>
          <w:szCs w:val="24"/>
        </w:rPr>
        <w:t xml:space="preserve">1.7. </w:t>
      </w:r>
      <w:r w:rsidR="00034BCB" w:rsidRPr="00974636">
        <w:rPr>
          <w:rFonts w:cs="Arial"/>
          <w:sz w:val="24"/>
          <w:szCs w:val="24"/>
        </w:rP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286D40" w:rsidRPr="00974636" w:rsidRDefault="00286D40" w:rsidP="001B5BD7">
      <w:pPr>
        <w:widowControl w:val="0"/>
        <w:tabs>
          <w:tab w:val="left" w:pos="567"/>
          <w:tab w:val="left" w:pos="851"/>
        </w:tabs>
        <w:autoSpaceDE w:val="0"/>
        <w:autoSpaceDN w:val="0"/>
        <w:rPr>
          <w:rFonts w:cs="Arial"/>
          <w:sz w:val="24"/>
          <w:szCs w:val="24"/>
        </w:rPr>
      </w:pPr>
    </w:p>
    <w:p w:rsidR="00286D40" w:rsidRPr="00974636" w:rsidRDefault="00286D40" w:rsidP="00286D40">
      <w:pPr>
        <w:widowControl w:val="0"/>
        <w:tabs>
          <w:tab w:val="left" w:pos="567"/>
          <w:tab w:val="left" w:pos="851"/>
        </w:tabs>
        <w:autoSpaceDE w:val="0"/>
        <w:autoSpaceDN w:val="0"/>
        <w:jc w:val="center"/>
        <w:rPr>
          <w:rFonts w:cs="Arial"/>
          <w:sz w:val="24"/>
          <w:szCs w:val="24"/>
        </w:rPr>
      </w:pPr>
      <w:r w:rsidRPr="00974636">
        <w:rPr>
          <w:rFonts w:cs="Arial"/>
          <w:sz w:val="24"/>
          <w:szCs w:val="24"/>
        </w:rPr>
        <w:t>2. Порядок проведения отбора получателей субсидий</w:t>
      </w:r>
    </w:p>
    <w:p w:rsidR="00286D40" w:rsidRPr="00974636" w:rsidRDefault="00286D40" w:rsidP="00286D40">
      <w:pPr>
        <w:widowControl w:val="0"/>
        <w:tabs>
          <w:tab w:val="left" w:pos="567"/>
          <w:tab w:val="left" w:pos="851"/>
        </w:tabs>
        <w:autoSpaceDE w:val="0"/>
        <w:autoSpaceDN w:val="0"/>
        <w:jc w:val="center"/>
        <w:rPr>
          <w:rFonts w:cs="Arial"/>
          <w:sz w:val="24"/>
          <w:szCs w:val="24"/>
        </w:rPr>
      </w:pPr>
    </w:p>
    <w:p w:rsidR="00886EF3" w:rsidRPr="00974636" w:rsidRDefault="00286D40" w:rsidP="00886EF3">
      <w:pPr>
        <w:widowControl w:val="0"/>
        <w:tabs>
          <w:tab w:val="left" w:pos="567"/>
        </w:tabs>
        <w:autoSpaceDE w:val="0"/>
        <w:autoSpaceDN w:val="0"/>
        <w:ind w:firstLine="539"/>
        <w:contextualSpacing/>
        <w:jc w:val="both"/>
        <w:rPr>
          <w:rFonts w:cs="Arial"/>
          <w:sz w:val="24"/>
          <w:szCs w:val="24"/>
        </w:rPr>
      </w:pPr>
      <w:r w:rsidRPr="00974636">
        <w:rPr>
          <w:rFonts w:cs="Arial"/>
          <w:b/>
          <w:sz w:val="24"/>
          <w:szCs w:val="24"/>
        </w:rPr>
        <w:tab/>
      </w:r>
      <w:r w:rsidRPr="00974636">
        <w:rPr>
          <w:rFonts w:cs="Arial"/>
          <w:sz w:val="24"/>
          <w:szCs w:val="24"/>
        </w:rPr>
        <w:t>2.1.</w:t>
      </w:r>
      <w:r w:rsidRPr="00974636">
        <w:rPr>
          <w:rFonts w:cs="Arial"/>
          <w:b/>
          <w:sz w:val="24"/>
          <w:szCs w:val="24"/>
        </w:rPr>
        <w:t xml:space="preserve"> </w:t>
      </w:r>
      <w:r w:rsidR="00886EF3" w:rsidRPr="00974636">
        <w:rPr>
          <w:rFonts w:cs="Arial"/>
          <w:sz w:val="24"/>
          <w:szCs w:val="24"/>
        </w:rPr>
        <w:t>Объявление о проведении отбора и информация о результатах отбора размещаются на официальном сайте органов местного самоуправления муниципального района в информационно-телекоммуникационной сети Интернет (https://taimyr24.ru/) (далее - официальный сайт).</w:t>
      </w:r>
    </w:p>
    <w:p w:rsidR="00886EF3" w:rsidRPr="00974636" w:rsidRDefault="00886EF3" w:rsidP="00886EF3">
      <w:pPr>
        <w:widowControl w:val="0"/>
        <w:tabs>
          <w:tab w:val="left" w:pos="567"/>
        </w:tabs>
        <w:autoSpaceDE w:val="0"/>
        <w:autoSpaceDN w:val="0"/>
        <w:ind w:firstLine="539"/>
        <w:contextualSpacing/>
        <w:jc w:val="both"/>
        <w:rPr>
          <w:rFonts w:cs="Arial"/>
          <w:sz w:val="24"/>
          <w:szCs w:val="24"/>
        </w:rPr>
      </w:pPr>
      <w:r w:rsidRPr="00974636">
        <w:rPr>
          <w:rFonts w:cs="Arial"/>
          <w:sz w:val="24"/>
          <w:szCs w:val="24"/>
        </w:rPr>
        <w:t>Дата начала подачи или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D157D3" w:rsidRPr="00974636" w:rsidRDefault="00886EF3" w:rsidP="00886EF3">
      <w:pPr>
        <w:widowControl w:val="0"/>
        <w:tabs>
          <w:tab w:val="left" w:pos="567"/>
        </w:tabs>
        <w:autoSpaceDE w:val="0"/>
        <w:autoSpaceDN w:val="0"/>
        <w:ind w:firstLine="539"/>
        <w:contextualSpacing/>
        <w:jc w:val="both"/>
        <w:rPr>
          <w:rFonts w:cs="Arial"/>
          <w:sz w:val="24"/>
          <w:szCs w:val="24"/>
        </w:rPr>
      </w:pPr>
      <w:r w:rsidRPr="00974636">
        <w:rPr>
          <w:rFonts w:cs="Arial"/>
          <w:sz w:val="24"/>
          <w:szCs w:val="24"/>
        </w:rPr>
        <w:t>Взаимодействие участников отбора и Управления осуществляется на бумажных носителях или в форме электронных документов (электронного пакета документов), подписанных усиленной квалифицированной электронной подписью.</w:t>
      </w:r>
    </w:p>
    <w:p w:rsidR="00286D40" w:rsidRPr="00974636" w:rsidRDefault="00286D40" w:rsidP="00D157D3">
      <w:pPr>
        <w:widowControl w:val="0"/>
        <w:tabs>
          <w:tab w:val="left" w:pos="567"/>
        </w:tabs>
        <w:autoSpaceDE w:val="0"/>
        <w:autoSpaceDN w:val="0"/>
        <w:ind w:firstLine="539"/>
        <w:contextualSpacing/>
        <w:jc w:val="both"/>
        <w:rPr>
          <w:rFonts w:cs="Arial"/>
          <w:sz w:val="24"/>
          <w:szCs w:val="24"/>
        </w:rPr>
      </w:pPr>
      <w:r w:rsidRPr="00974636">
        <w:rPr>
          <w:rFonts w:cs="Arial"/>
          <w:sz w:val="24"/>
          <w:szCs w:val="24"/>
        </w:rPr>
        <w:t>2.2. Отбор осуществляется в три этапа:</w:t>
      </w:r>
    </w:p>
    <w:p w:rsidR="00286D40" w:rsidRPr="00B476A3" w:rsidRDefault="00841D34" w:rsidP="00841D34">
      <w:pPr>
        <w:widowControl w:val="0"/>
        <w:tabs>
          <w:tab w:val="left" w:pos="567"/>
        </w:tabs>
        <w:autoSpaceDE w:val="0"/>
        <w:autoSpaceDN w:val="0"/>
        <w:ind w:firstLine="539"/>
        <w:contextualSpacing/>
        <w:jc w:val="both"/>
        <w:rPr>
          <w:rFonts w:cs="Arial"/>
          <w:sz w:val="24"/>
          <w:szCs w:val="28"/>
        </w:rPr>
      </w:pPr>
      <w:r w:rsidRPr="00B476A3">
        <w:rPr>
          <w:rFonts w:cs="Arial"/>
          <w:sz w:val="24"/>
          <w:szCs w:val="28"/>
        </w:rPr>
        <w:t>1)</w:t>
      </w:r>
      <w:r w:rsidR="00286D40" w:rsidRPr="00B476A3">
        <w:rPr>
          <w:rFonts w:cs="Arial"/>
          <w:sz w:val="24"/>
          <w:szCs w:val="28"/>
        </w:rPr>
        <w:t xml:space="preserve"> на получение субсидий на возмещение части затрат, связанных с обеспечением населения городского поселения Диксон, сельского поселения Хатанга продуктами питания и товарами первой необходимости, завезенными в межнавигационный период;</w:t>
      </w:r>
    </w:p>
    <w:p w:rsidR="00841D34" w:rsidRPr="00B476A3" w:rsidRDefault="00841D34" w:rsidP="00841D34">
      <w:pPr>
        <w:widowControl w:val="0"/>
        <w:tabs>
          <w:tab w:val="left" w:pos="567"/>
        </w:tabs>
        <w:autoSpaceDE w:val="0"/>
        <w:autoSpaceDN w:val="0"/>
        <w:ind w:firstLine="539"/>
        <w:contextualSpacing/>
        <w:jc w:val="both"/>
        <w:rPr>
          <w:rFonts w:cs="Arial"/>
          <w:sz w:val="24"/>
          <w:szCs w:val="28"/>
        </w:rPr>
      </w:pPr>
      <w:r w:rsidRPr="00B476A3">
        <w:rPr>
          <w:rFonts w:cs="Arial"/>
          <w:sz w:val="24"/>
          <w:szCs w:val="28"/>
        </w:rPr>
        <w:t xml:space="preserve">2) на получение субсидий на возмещение части затрат, связанных с обеспечением населения сельского поселения Хатанга продуктами питания и товарами первой необходимости, завезенными </w:t>
      </w:r>
      <w:r w:rsidR="00930FFD" w:rsidRPr="00930FFD">
        <w:rPr>
          <w:rFonts w:cs="Arial"/>
          <w:sz w:val="24"/>
          <w:szCs w:val="28"/>
        </w:rPr>
        <w:t>в навигационный период</w:t>
      </w:r>
      <w:r w:rsidRPr="00B476A3">
        <w:rPr>
          <w:rFonts w:cs="Arial"/>
          <w:sz w:val="24"/>
          <w:szCs w:val="28"/>
        </w:rPr>
        <w:t>;</w:t>
      </w:r>
    </w:p>
    <w:p w:rsidR="00841CB4" w:rsidRPr="00B476A3" w:rsidRDefault="00841D34" w:rsidP="00841CB4">
      <w:pPr>
        <w:widowControl w:val="0"/>
        <w:tabs>
          <w:tab w:val="left" w:pos="567"/>
        </w:tabs>
        <w:autoSpaceDE w:val="0"/>
        <w:autoSpaceDN w:val="0"/>
        <w:ind w:firstLine="539"/>
        <w:contextualSpacing/>
        <w:jc w:val="both"/>
        <w:rPr>
          <w:rFonts w:cs="Arial"/>
          <w:sz w:val="24"/>
          <w:szCs w:val="28"/>
        </w:rPr>
      </w:pPr>
      <w:r w:rsidRPr="00B476A3">
        <w:rPr>
          <w:rFonts w:cs="Arial"/>
          <w:sz w:val="24"/>
          <w:szCs w:val="28"/>
        </w:rPr>
        <w:t xml:space="preserve">3) </w:t>
      </w:r>
      <w:r w:rsidR="001021A7" w:rsidRPr="00B476A3">
        <w:rPr>
          <w:rFonts w:cs="Arial"/>
          <w:sz w:val="24"/>
          <w:szCs w:val="28"/>
        </w:rPr>
        <w:t xml:space="preserve">на получение субсидий на возмещение части затрат, связанных с обеспечением населения поселков </w:t>
      </w:r>
      <w:proofErr w:type="spellStart"/>
      <w:r w:rsidR="001021A7" w:rsidRPr="00B476A3">
        <w:rPr>
          <w:rFonts w:cs="Arial"/>
          <w:sz w:val="24"/>
          <w:szCs w:val="28"/>
        </w:rPr>
        <w:t>Волочанка</w:t>
      </w:r>
      <w:proofErr w:type="spellEnd"/>
      <w:r w:rsidR="001021A7" w:rsidRPr="00B476A3">
        <w:rPr>
          <w:rFonts w:cs="Arial"/>
          <w:sz w:val="24"/>
          <w:szCs w:val="28"/>
        </w:rPr>
        <w:t xml:space="preserve">, </w:t>
      </w:r>
      <w:proofErr w:type="spellStart"/>
      <w:r w:rsidR="001021A7" w:rsidRPr="00B476A3">
        <w:rPr>
          <w:rFonts w:cs="Arial"/>
          <w:sz w:val="24"/>
          <w:szCs w:val="28"/>
        </w:rPr>
        <w:t>Усть-Авам</w:t>
      </w:r>
      <w:proofErr w:type="spellEnd"/>
      <w:r w:rsidR="001021A7" w:rsidRPr="00B476A3">
        <w:rPr>
          <w:rFonts w:cs="Arial"/>
          <w:sz w:val="24"/>
          <w:szCs w:val="28"/>
        </w:rPr>
        <w:t xml:space="preserve">, </w:t>
      </w:r>
      <w:proofErr w:type="spellStart"/>
      <w:r w:rsidR="001021A7" w:rsidRPr="00B476A3">
        <w:rPr>
          <w:rFonts w:cs="Arial"/>
          <w:sz w:val="24"/>
          <w:szCs w:val="28"/>
        </w:rPr>
        <w:t>Хантайское</w:t>
      </w:r>
      <w:proofErr w:type="spellEnd"/>
      <w:r w:rsidR="001021A7" w:rsidRPr="00B476A3">
        <w:rPr>
          <w:rFonts w:cs="Arial"/>
          <w:sz w:val="24"/>
          <w:szCs w:val="28"/>
        </w:rPr>
        <w:t xml:space="preserve"> Озеро городского поселения Дудинка, поселков </w:t>
      </w:r>
      <w:proofErr w:type="spellStart"/>
      <w:r w:rsidR="001021A7" w:rsidRPr="00B476A3">
        <w:rPr>
          <w:rFonts w:cs="Arial"/>
          <w:sz w:val="24"/>
          <w:szCs w:val="28"/>
        </w:rPr>
        <w:t>Байкаловск</w:t>
      </w:r>
      <w:proofErr w:type="spellEnd"/>
      <w:r w:rsidR="001021A7" w:rsidRPr="00B476A3">
        <w:rPr>
          <w:rFonts w:cs="Arial"/>
          <w:sz w:val="24"/>
          <w:szCs w:val="28"/>
        </w:rPr>
        <w:t>, Воронцово сельского поселения Караул продуктами питания и товарами первой необходимости, завезенными авиационным транспортом</w:t>
      </w:r>
      <w:r w:rsidR="00841CB4" w:rsidRPr="00B476A3">
        <w:rPr>
          <w:rFonts w:cs="Arial"/>
          <w:sz w:val="24"/>
          <w:szCs w:val="28"/>
        </w:rPr>
        <w:t>.</w:t>
      </w:r>
    </w:p>
    <w:p w:rsidR="00841CB4" w:rsidRPr="00B476A3" w:rsidRDefault="00841CB4" w:rsidP="00841CB4">
      <w:pPr>
        <w:widowControl w:val="0"/>
        <w:tabs>
          <w:tab w:val="left" w:pos="567"/>
        </w:tabs>
        <w:autoSpaceDE w:val="0"/>
        <w:autoSpaceDN w:val="0"/>
        <w:ind w:firstLine="539"/>
        <w:contextualSpacing/>
        <w:jc w:val="both"/>
        <w:rPr>
          <w:rFonts w:cs="Arial"/>
          <w:sz w:val="24"/>
          <w:szCs w:val="28"/>
        </w:rPr>
      </w:pPr>
      <w:r w:rsidRPr="00B476A3">
        <w:rPr>
          <w:rFonts w:cs="Arial"/>
          <w:sz w:val="24"/>
          <w:szCs w:val="28"/>
        </w:rPr>
        <w:t xml:space="preserve"> На третьем этапе отбора предусматривается доставка авиатранспортом в период отсутствия возможности доставки иными видами транспорта.</w:t>
      </w:r>
    </w:p>
    <w:p w:rsidR="00286D40" w:rsidRPr="00B476A3" w:rsidRDefault="00841CB4" w:rsidP="00286D40">
      <w:pPr>
        <w:widowControl w:val="0"/>
        <w:tabs>
          <w:tab w:val="left" w:pos="567"/>
        </w:tabs>
        <w:autoSpaceDE w:val="0"/>
        <w:autoSpaceDN w:val="0"/>
        <w:contextualSpacing/>
        <w:jc w:val="both"/>
        <w:rPr>
          <w:rFonts w:cs="Arial"/>
          <w:sz w:val="24"/>
          <w:szCs w:val="28"/>
        </w:rPr>
      </w:pPr>
      <w:r w:rsidRPr="00B476A3">
        <w:rPr>
          <w:rFonts w:cs="Arial"/>
          <w:sz w:val="24"/>
          <w:szCs w:val="28"/>
        </w:rPr>
        <w:tab/>
      </w:r>
      <w:r w:rsidR="00286D40" w:rsidRPr="00B476A3">
        <w:rPr>
          <w:rFonts w:cs="Arial"/>
          <w:sz w:val="24"/>
          <w:szCs w:val="28"/>
        </w:rPr>
        <w:t>В части обеспечения продуктами питания и товарами первой необходимости населения сельского поселения Хатанга на каждом этапе отбор получателей субсидий производится по направлениям:</w:t>
      </w:r>
    </w:p>
    <w:p w:rsidR="00286D40" w:rsidRPr="00B476A3" w:rsidRDefault="00286D40" w:rsidP="00286D40">
      <w:pPr>
        <w:widowControl w:val="0"/>
        <w:tabs>
          <w:tab w:val="left" w:pos="567"/>
        </w:tabs>
        <w:autoSpaceDE w:val="0"/>
        <w:autoSpaceDN w:val="0"/>
        <w:ind w:firstLine="539"/>
        <w:contextualSpacing/>
        <w:jc w:val="both"/>
        <w:rPr>
          <w:rFonts w:cs="Arial"/>
          <w:sz w:val="24"/>
          <w:szCs w:val="28"/>
        </w:rPr>
      </w:pPr>
      <w:r w:rsidRPr="00B476A3">
        <w:rPr>
          <w:rFonts w:cs="Arial"/>
          <w:sz w:val="24"/>
          <w:szCs w:val="28"/>
        </w:rPr>
        <w:lastRenderedPageBreak/>
        <w:tab/>
        <w:t xml:space="preserve">- обеспечение продуктами питания и товарами первой необходимости населения поселков Кресты, </w:t>
      </w:r>
      <w:proofErr w:type="spellStart"/>
      <w:r w:rsidRPr="00B476A3">
        <w:rPr>
          <w:rFonts w:cs="Arial"/>
          <w:sz w:val="24"/>
          <w:szCs w:val="28"/>
        </w:rPr>
        <w:t>Жданиха</w:t>
      </w:r>
      <w:proofErr w:type="spellEnd"/>
      <w:r w:rsidRPr="00B476A3">
        <w:rPr>
          <w:rFonts w:cs="Arial"/>
          <w:sz w:val="24"/>
          <w:szCs w:val="28"/>
        </w:rPr>
        <w:t xml:space="preserve">, </w:t>
      </w:r>
      <w:proofErr w:type="spellStart"/>
      <w:r w:rsidRPr="00B476A3">
        <w:rPr>
          <w:rFonts w:cs="Arial"/>
          <w:sz w:val="24"/>
          <w:szCs w:val="28"/>
        </w:rPr>
        <w:t>Новорыбная</w:t>
      </w:r>
      <w:proofErr w:type="spellEnd"/>
      <w:r w:rsidRPr="00B476A3">
        <w:rPr>
          <w:rFonts w:cs="Arial"/>
          <w:sz w:val="24"/>
          <w:szCs w:val="28"/>
        </w:rPr>
        <w:t xml:space="preserve">, Новая, </w:t>
      </w:r>
      <w:proofErr w:type="spellStart"/>
      <w:r w:rsidRPr="00B476A3">
        <w:rPr>
          <w:rFonts w:cs="Arial"/>
          <w:sz w:val="24"/>
          <w:szCs w:val="28"/>
        </w:rPr>
        <w:t>Сындасско</w:t>
      </w:r>
      <w:proofErr w:type="spellEnd"/>
      <w:r w:rsidRPr="00B476A3">
        <w:rPr>
          <w:rFonts w:cs="Arial"/>
          <w:sz w:val="24"/>
          <w:szCs w:val="28"/>
        </w:rPr>
        <w:t xml:space="preserve">, </w:t>
      </w:r>
      <w:proofErr w:type="spellStart"/>
      <w:r w:rsidRPr="00B476A3">
        <w:rPr>
          <w:rFonts w:cs="Arial"/>
          <w:sz w:val="24"/>
          <w:szCs w:val="28"/>
        </w:rPr>
        <w:t>Попигай</w:t>
      </w:r>
      <w:proofErr w:type="spellEnd"/>
      <w:r w:rsidRPr="00B476A3">
        <w:rPr>
          <w:rFonts w:cs="Arial"/>
          <w:sz w:val="24"/>
          <w:szCs w:val="28"/>
        </w:rPr>
        <w:t xml:space="preserve">, </w:t>
      </w:r>
      <w:proofErr w:type="spellStart"/>
      <w:r w:rsidRPr="00B476A3">
        <w:rPr>
          <w:rFonts w:cs="Arial"/>
          <w:sz w:val="24"/>
          <w:szCs w:val="28"/>
        </w:rPr>
        <w:t>Катырык</w:t>
      </w:r>
      <w:proofErr w:type="spellEnd"/>
      <w:r w:rsidRPr="00B476A3">
        <w:rPr>
          <w:rFonts w:cs="Arial"/>
          <w:sz w:val="24"/>
          <w:szCs w:val="28"/>
        </w:rPr>
        <w:t xml:space="preserve">, </w:t>
      </w:r>
      <w:proofErr w:type="spellStart"/>
      <w:r w:rsidRPr="00B476A3">
        <w:rPr>
          <w:rFonts w:cs="Arial"/>
          <w:sz w:val="24"/>
          <w:szCs w:val="28"/>
        </w:rPr>
        <w:t>Хета</w:t>
      </w:r>
      <w:proofErr w:type="spellEnd"/>
      <w:r w:rsidRPr="00B476A3">
        <w:rPr>
          <w:rFonts w:cs="Arial"/>
          <w:sz w:val="24"/>
          <w:szCs w:val="28"/>
        </w:rPr>
        <w:t xml:space="preserve"> сельского поселения Хатанга;</w:t>
      </w:r>
      <w:r w:rsidRPr="00B476A3">
        <w:rPr>
          <w:rFonts w:cs="Arial"/>
          <w:sz w:val="24"/>
          <w:szCs w:val="28"/>
        </w:rPr>
        <w:tab/>
      </w:r>
    </w:p>
    <w:p w:rsidR="00286D40" w:rsidRPr="00B476A3" w:rsidRDefault="00286D40" w:rsidP="00286D40">
      <w:pPr>
        <w:widowControl w:val="0"/>
        <w:tabs>
          <w:tab w:val="left" w:pos="567"/>
        </w:tabs>
        <w:autoSpaceDE w:val="0"/>
        <w:autoSpaceDN w:val="0"/>
        <w:ind w:firstLine="539"/>
        <w:contextualSpacing/>
        <w:jc w:val="both"/>
        <w:rPr>
          <w:rFonts w:cs="Arial"/>
          <w:sz w:val="24"/>
          <w:szCs w:val="28"/>
        </w:rPr>
      </w:pPr>
      <w:r w:rsidRPr="00B476A3">
        <w:rPr>
          <w:rFonts w:cs="Arial"/>
          <w:sz w:val="24"/>
          <w:szCs w:val="28"/>
        </w:rPr>
        <w:t>- обеспечение продуктами питания населения села Хатанга.</w:t>
      </w:r>
    </w:p>
    <w:p w:rsidR="00FC1648" w:rsidRPr="00B476A3" w:rsidRDefault="00FC1648" w:rsidP="00FC1648">
      <w:pPr>
        <w:widowControl w:val="0"/>
        <w:tabs>
          <w:tab w:val="left" w:pos="567"/>
        </w:tabs>
        <w:autoSpaceDE w:val="0"/>
        <w:autoSpaceDN w:val="0"/>
        <w:ind w:firstLine="539"/>
        <w:contextualSpacing/>
        <w:jc w:val="both"/>
        <w:rPr>
          <w:rFonts w:cs="Arial"/>
          <w:sz w:val="24"/>
          <w:szCs w:val="28"/>
        </w:rPr>
      </w:pPr>
      <w:r w:rsidRPr="00B476A3">
        <w:rPr>
          <w:rFonts w:cs="Arial"/>
          <w:sz w:val="24"/>
          <w:szCs w:val="28"/>
        </w:rPr>
        <w:t xml:space="preserve">В поселки сельского поселения Хатанга </w:t>
      </w:r>
      <w:r w:rsidR="00DC5D2B" w:rsidRPr="00B476A3">
        <w:rPr>
          <w:rFonts w:cs="Arial"/>
          <w:sz w:val="24"/>
          <w:szCs w:val="28"/>
        </w:rPr>
        <w:t xml:space="preserve">в навигационный период </w:t>
      </w:r>
      <w:r w:rsidRPr="00B476A3">
        <w:rPr>
          <w:rFonts w:cs="Arial"/>
          <w:sz w:val="24"/>
          <w:szCs w:val="28"/>
        </w:rPr>
        <w:t>доставка продуктов питания и товаров первой необходимости допускается  авиационным и автомобильным транспортом.</w:t>
      </w:r>
    </w:p>
    <w:p w:rsidR="000A7FB9" w:rsidRPr="00974636" w:rsidRDefault="006B7E69" w:rsidP="00FC1648">
      <w:pPr>
        <w:widowControl w:val="0"/>
        <w:tabs>
          <w:tab w:val="left" w:pos="567"/>
        </w:tabs>
        <w:autoSpaceDE w:val="0"/>
        <w:autoSpaceDN w:val="0"/>
        <w:ind w:firstLine="539"/>
        <w:contextualSpacing/>
        <w:jc w:val="both"/>
        <w:rPr>
          <w:rFonts w:cs="Arial"/>
          <w:sz w:val="24"/>
          <w:szCs w:val="24"/>
        </w:rPr>
      </w:pPr>
      <w:r w:rsidRPr="00B476A3">
        <w:rPr>
          <w:rFonts w:cs="Arial"/>
          <w:sz w:val="24"/>
          <w:szCs w:val="28"/>
        </w:rPr>
        <w:t xml:space="preserve">Участник отбора для участия </w:t>
      </w:r>
      <w:r w:rsidR="000D6128" w:rsidRPr="00B476A3">
        <w:rPr>
          <w:rFonts w:cs="Arial"/>
          <w:sz w:val="24"/>
          <w:szCs w:val="28"/>
        </w:rPr>
        <w:t xml:space="preserve">в отборе </w:t>
      </w:r>
      <w:r w:rsidRPr="00B476A3">
        <w:rPr>
          <w:rFonts w:cs="Arial"/>
          <w:sz w:val="24"/>
          <w:szCs w:val="28"/>
        </w:rPr>
        <w:t xml:space="preserve">на получение субсидии </w:t>
      </w:r>
      <w:r w:rsidR="000D6128" w:rsidRPr="00B476A3">
        <w:rPr>
          <w:rFonts w:cs="Arial"/>
          <w:sz w:val="24"/>
          <w:szCs w:val="28"/>
        </w:rPr>
        <w:t xml:space="preserve">имеет право </w:t>
      </w:r>
      <w:r w:rsidR="000D6128" w:rsidRPr="00974636">
        <w:rPr>
          <w:rFonts w:cs="Arial"/>
          <w:sz w:val="24"/>
          <w:szCs w:val="24"/>
        </w:rPr>
        <w:t xml:space="preserve">подать </w:t>
      </w:r>
      <w:r w:rsidRPr="00974636">
        <w:rPr>
          <w:rFonts w:cs="Arial"/>
          <w:sz w:val="24"/>
          <w:szCs w:val="24"/>
        </w:rPr>
        <w:t>одну заявку</w:t>
      </w:r>
      <w:r w:rsidR="000D6128" w:rsidRPr="00974636">
        <w:rPr>
          <w:rFonts w:cs="Arial"/>
          <w:sz w:val="24"/>
          <w:szCs w:val="24"/>
        </w:rPr>
        <w:t xml:space="preserve"> на каждом этапе</w:t>
      </w:r>
      <w:r w:rsidRPr="00974636">
        <w:rPr>
          <w:rFonts w:cs="Arial"/>
          <w:sz w:val="24"/>
          <w:szCs w:val="24"/>
        </w:rPr>
        <w:t>.</w:t>
      </w:r>
    </w:p>
    <w:p w:rsidR="001A7F9F" w:rsidRPr="00974636" w:rsidRDefault="00286D40" w:rsidP="001A7F9F">
      <w:pPr>
        <w:widowControl w:val="0"/>
        <w:autoSpaceDE w:val="0"/>
        <w:autoSpaceDN w:val="0"/>
        <w:ind w:firstLine="709"/>
        <w:jc w:val="both"/>
        <w:rPr>
          <w:rFonts w:cs="Arial"/>
          <w:sz w:val="24"/>
          <w:szCs w:val="24"/>
        </w:rPr>
      </w:pPr>
      <w:r w:rsidRPr="00974636">
        <w:rPr>
          <w:rFonts w:cs="Arial"/>
          <w:sz w:val="24"/>
          <w:szCs w:val="24"/>
        </w:rPr>
        <w:t xml:space="preserve">2.3. </w:t>
      </w:r>
      <w:r w:rsidR="001A7F9F" w:rsidRPr="00974636">
        <w:rPr>
          <w:rFonts w:cs="Arial"/>
          <w:sz w:val="24"/>
          <w:szCs w:val="24"/>
        </w:rPr>
        <w:t xml:space="preserve">Управление не </w:t>
      </w:r>
      <w:proofErr w:type="gramStart"/>
      <w:r w:rsidR="001A7F9F" w:rsidRPr="00974636">
        <w:rPr>
          <w:rFonts w:cs="Arial"/>
          <w:sz w:val="24"/>
          <w:szCs w:val="24"/>
        </w:rPr>
        <w:t>позднее</w:t>
      </w:r>
      <w:proofErr w:type="gramEnd"/>
      <w:r w:rsidR="001A7F9F" w:rsidRPr="00974636">
        <w:rPr>
          <w:rFonts w:cs="Arial"/>
          <w:sz w:val="24"/>
          <w:szCs w:val="24"/>
        </w:rPr>
        <w:t xml:space="preserve"> чем за 1 рабочий день до начала срока приема документов, размещает объявление о проведении отбора на официальном сайте с указанием:</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даты размещения объявления о проведении отбора на едином портале, а также на официальном сайте;</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сроков проведения отбора;</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даты начала подачи или окончания приема заявок участников отбора;</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наименования, места нахождения, почтового адреса, адреса электронной почты Управления, а также номер телефона для получения разъяснений положений объявления о проведении отбора;</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результатов предоставления субсидии: плановый объем продуктов питания и товаров первой необходимости для обеспечения населения населенных пунктов муниципального района, указанных в пункте 1.2 Порядка, установленный с учетом потребности населения администрациями соответствующих поселений муниципального района (далее - плановый объем), по наименованиям;</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доменного имени и (или) указателя страниц  официального сайта, на котором обеспечивается проведение отбора;</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требований к участникам отбора,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порядка подачи заявок участниками отбора и требований, предъявляемых к форме и содержанию заявок, подаваемых участниками отбора;</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 xml:space="preserve">порядка отзыва заявок, порядка их возврата, </w:t>
      </w:r>
      <w:proofErr w:type="gramStart"/>
      <w:r w:rsidRPr="00974636">
        <w:rPr>
          <w:rFonts w:cs="Arial"/>
          <w:sz w:val="24"/>
          <w:szCs w:val="24"/>
        </w:rPr>
        <w:t>определяющего</w:t>
      </w:r>
      <w:proofErr w:type="gramEnd"/>
      <w:r w:rsidRPr="00974636">
        <w:rPr>
          <w:rFonts w:cs="Arial"/>
          <w:sz w:val="24"/>
          <w:szCs w:val="24"/>
        </w:rPr>
        <w:t xml:space="preserve"> в том числе основания для возврата заявок, порядка внесения изменений в заявки;</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порядок рассмотрения заявок участников отбора;</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порядка возврата заявок на доработку;</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порядка отклонения заявок, а также информации об основаниях их отклонения;</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срока, в течение которого победители отбора должны подписать соглашение о предоставлении субсидии;</w:t>
      </w:r>
    </w:p>
    <w:p w:rsidR="001A7F9F" w:rsidRPr="00974636" w:rsidRDefault="001A7F9F" w:rsidP="001A7F9F">
      <w:pPr>
        <w:widowControl w:val="0"/>
        <w:autoSpaceDE w:val="0"/>
        <w:autoSpaceDN w:val="0"/>
        <w:ind w:firstLine="709"/>
        <w:jc w:val="both"/>
        <w:rPr>
          <w:rFonts w:cs="Arial"/>
          <w:sz w:val="24"/>
          <w:szCs w:val="24"/>
        </w:rPr>
      </w:pPr>
      <w:r w:rsidRPr="00974636">
        <w:rPr>
          <w:rFonts w:cs="Arial"/>
          <w:sz w:val="24"/>
          <w:szCs w:val="24"/>
        </w:rPr>
        <w:t xml:space="preserve">условий признания победителя (победителей) отбора </w:t>
      </w:r>
      <w:proofErr w:type="gramStart"/>
      <w:r w:rsidRPr="00974636">
        <w:rPr>
          <w:rFonts w:cs="Arial"/>
          <w:sz w:val="24"/>
          <w:szCs w:val="24"/>
        </w:rPr>
        <w:t>уклонившимся</w:t>
      </w:r>
      <w:proofErr w:type="gramEnd"/>
      <w:r w:rsidRPr="00974636">
        <w:rPr>
          <w:rFonts w:cs="Arial"/>
          <w:sz w:val="24"/>
          <w:szCs w:val="24"/>
        </w:rPr>
        <w:t xml:space="preserve"> от заключения соглашения;</w:t>
      </w:r>
    </w:p>
    <w:p w:rsidR="001A7F9F" w:rsidRPr="00974636" w:rsidRDefault="001A7F9F" w:rsidP="001A7F9F">
      <w:pPr>
        <w:widowControl w:val="0"/>
        <w:tabs>
          <w:tab w:val="left" w:pos="851"/>
        </w:tabs>
        <w:autoSpaceDE w:val="0"/>
        <w:autoSpaceDN w:val="0"/>
        <w:ind w:firstLine="539"/>
        <w:contextualSpacing/>
        <w:jc w:val="both"/>
        <w:rPr>
          <w:rFonts w:cs="Arial"/>
          <w:sz w:val="24"/>
          <w:szCs w:val="24"/>
        </w:rPr>
      </w:pPr>
      <w:r w:rsidRPr="00974636">
        <w:rPr>
          <w:rFonts w:cs="Arial"/>
          <w:sz w:val="24"/>
          <w:szCs w:val="24"/>
        </w:rPr>
        <w:t>сроков размещения информации об итогах проведения отбора на официальном сайте, которые не могут быть позднее 14-го календарного дня, следующего за днем определения победителей отбора.</w:t>
      </w:r>
    </w:p>
    <w:p w:rsidR="001475A3" w:rsidRPr="00974636" w:rsidRDefault="00841CB4" w:rsidP="001475A3">
      <w:pPr>
        <w:widowControl w:val="0"/>
        <w:tabs>
          <w:tab w:val="left" w:pos="851"/>
        </w:tabs>
        <w:autoSpaceDE w:val="0"/>
        <w:autoSpaceDN w:val="0"/>
        <w:ind w:firstLine="539"/>
        <w:contextualSpacing/>
        <w:jc w:val="both"/>
        <w:rPr>
          <w:rFonts w:cs="Arial"/>
          <w:sz w:val="24"/>
          <w:szCs w:val="24"/>
        </w:rPr>
      </w:pPr>
      <w:r w:rsidRPr="00974636">
        <w:rPr>
          <w:rFonts w:cs="Arial"/>
          <w:sz w:val="24"/>
          <w:szCs w:val="24"/>
        </w:rPr>
        <w:t xml:space="preserve">2.4. </w:t>
      </w:r>
      <w:r w:rsidR="001475A3" w:rsidRPr="00974636">
        <w:rPr>
          <w:rFonts w:cs="Arial"/>
          <w:sz w:val="24"/>
          <w:szCs w:val="24"/>
        </w:rPr>
        <w:t>Участник отбора на дату представления документов в Управление должен соответствовать следующим требованиям:</w:t>
      </w:r>
    </w:p>
    <w:p w:rsidR="001475A3" w:rsidRPr="00974636" w:rsidRDefault="001475A3" w:rsidP="001475A3">
      <w:pPr>
        <w:autoSpaceDE w:val="0"/>
        <w:autoSpaceDN w:val="0"/>
        <w:adjustRightInd w:val="0"/>
        <w:ind w:firstLine="540"/>
        <w:jc w:val="both"/>
        <w:rPr>
          <w:rFonts w:cs="Arial"/>
          <w:sz w:val="24"/>
          <w:szCs w:val="24"/>
        </w:rPr>
      </w:pPr>
      <w:proofErr w:type="gramStart"/>
      <w:r w:rsidRPr="00974636">
        <w:rPr>
          <w:rFonts w:cs="Arial"/>
          <w:sz w:val="24"/>
          <w:szCs w:val="24"/>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w:t>
      </w:r>
      <w:r w:rsidRPr="00974636">
        <w:rPr>
          <w:rFonts w:cs="Arial"/>
          <w:sz w:val="24"/>
          <w:szCs w:val="24"/>
        </w:rPr>
        <w:lastRenderedPageBreak/>
        <w:t xml:space="preserve">в утвержденный Министерством финансов Российской Федерации </w:t>
      </w:r>
      <w:hyperlink r:id="rId10" w:history="1">
        <w:r w:rsidRPr="00974636">
          <w:rPr>
            <w:rFonts w:cs="Arial"/>
            <w:sz w:val="24"/>
            <w:szCs w:val="24"/>
          </w:rPr>
          <w:t>перечень</w:t>
        </w:r>
      </w:hyperlink>
      <w:r w:rsidRPr="00974636">
        <w:rPr>
          <w:rFonts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974636">
        <w:rPr>
          <w:rFonts w:cs="Arial"/>
          <w:sz w:val="24"/>
          <w:szCs w:val="24"/>
        </w:rPr>
        <w:t xml:space="preserve"> в совокупности превышает 25 процентов (если иное не предусмотрено законодательством Российской Федерации). </w:t>
      </w:r>
      <w:proofErr w:type="gramStart"/>
      <w:r w:rsidRPr="00974636">
        <w:rPr>
          <w:rFonts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74636">
        <w:rPr>
          <w:rFonts w:cs="Arial"/>
          <w:sz w:val="24"/>
          <w:szCs w:val="24"/>
        </w:rPr>
        <w:t xml:space="preserve"> акционерных обществ;</w:t>
      </w:r>
    </w:p>
    <w:p w:rsidR="001475A3" w:rsidRPr="00974636" w:rsidRDefault="001475A3" w:rsidP="001475A3">
      <w:pPr>
        <w:autoSpaceDE w:val="0"/>
        <w:autoSpaceDN w:val="0"/>
        <w:adjustRightInd w:val="0"/>
        <w:ind w:firstLine="540"/>
        <w:jc w:val="both"/>
        <w:rPr>
          <w:rFonts w:cs="Arial"/>
          <w:sz w:val="24"/>
          <w:szCs w:val="24"/>
        </w:rPr>
      </w:pPr>
      <w:r w:rsidRPr="00974636">
        <w:rPr>
          <w:rFonts w:cs="Arial"/>
          <w:sz w:val="24"/>
          <w:szCs w:val="24"/>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475A3" w:rsidRPr="00974636" w:rsidRDefault="001475A3" w:rsidP="001475A3">
      <w:pPr>
        <w:autoSpaceDE w:val="0"/>
        <w:autoSpaceDN w:val="0"/>
        <w:adjustRightInd w:val="0"/>
        <w:ind w:firstLine="539"/>
        <w:jc w:val="both"/>
        <w:rPr>
          <w:rFonts w:cs="Arial"/>
          <w:sz w:val="24"/>
          <w:szCs w:val="24"/>
        </w:rPr>
      </w:pPr>
      <w:proofErr w:type="gramStart"/>
      <w:r w:rsidRPr="00974636">
        <w:rPr>
          <w:rFonts w:cs="Arial"/>
          <w:sz w:val="24"/>
          <w:szCs w:val="24"/>
        </w:rPr>
        <w:t xml:space="preserve">- участник отбора не находится в составляемых в рамках реализации полномочий, предусмотренных </w:t>
      </w:r>
      <w:hyperlink r:id="rId11" w:history="1">
        <w:r w:rsidRPr="00974636">
          <w:rPr>
            <w:rFonts w:cs="Arial"/>
            <w:sz w:val="24"/>
            <w:szCs w:val="24"/>
          </w:rPr>
          <w:t>главой VII</w:t>
        </w:r>
      </w:hyperlink>
      <w:r w:rsidRPr="00974636">
        <w:rPr>
          <w:rFonts w:cs="Arial"/>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475A3" w:rsidRPr="00974636" w:rsidRDefault="001475A3" w:rsidP="001475A3">
      <w:pPr>
        <w:autoSpaceDE w:val="0"/>
        <w:autoSpaceDN w:val="0"/>
        <w:adjustRightInd w:val="0"/>
        <w:ind w:firstLine="539"/>
        <w:jc w:val="both"/>
        <w:rPr>
          <w:rFonts w:cs="Arial"/>
          <w:sz w:val="24"/>
          <w:szCs w:val="24"/>
        </w:rPr>
      </w:pPr>
      <w:r w:rsidRPr="00974636">
        <w:rPr>
          <w:rFonts w:cs="Arial"/>
          <w:sz w:val="24"/>
          <w:szCs w:val="24"/>
        </w:rPr>
        <w:t>- участник отбора не получает средства из бюджета муниципального района на основании иных нормативных правовых актов на цели, установленные Порядком;</w:t>
      </w:r>
    </w:p>
    <w:p w:rsidR="001475A3" w:rsidRPr="00974636" w:rsidRDefault="001475A3" w:rsidP="001475A3">
      <w:pPr>
        <w:autoSpaceDE w:val="0"/>
        <w:autoSpaceDN w:val="0"/>
        <w:adjustRightInd w:val="0"/>
        <w:ind w:firstLine="539"/>
        <w:jc w:val="both"/>
        <w:rPr>
          <w:rFonts w:cs="Arial"/>
          <w:sz w:val="24"/>
          <w:szCs w:val="24"/>
        </w:rPr>
      </w:pPr>
      <w:r w:rsidRPr="00974636">
        <w:rPr>
          <w:rFonts w:cs="Arial"/>
          <w:sz w:val="24"/>
          <w:szCs w:val="24"/>
        </w:rPr>
        <w:t xml:space="preserve">- участник отбора не является иностранным агентом в соответствии с Федеральным </w:t>
      </w:r>
      <w:hyperlink r:id="rId12" w:history="1">
        <w:r w:rsidRPr="00974636">
          <w:rPr>
            <w:rFonts w:cs="Arial"/>
            <w:sz w:val="24"/>
            <w:szCs w:val="24"/>
          </w:rPr>
          <w:t>законом</w:t>
        </w:r>
      </w:hyperlink>
      <w:r w:rsidRPr="00974636">
        <w:rPr>
          <w:rFonts w:cs="Arial"/>
          <w:sz w:val="24"/>
          <w:szCs w:val="24"/>
        </w:rPr>
        <w:t xml:space="preserve"> «О </w:t>
      </w:r>
      <w:proofErr w:type="gramStart"/>
      <w:r w:rsidRPr="00974636">
        <w:rPr>
          <w:rFonts w:cs="Arial"/>
          <w:sz w:val="24"/>
          <w:szCs w:val="24"/>
        </w:rPr>
        <w:t>контроле за</w:t>
      </w:r>
      <w:proofErr w:type="gramEnd"/>
      <w:r w:rsidRPr="00974636">
        <w:rPr>
          <w:rFonts w:cs="Arial"/>
          <w:sz w:val="24"/>
          <w:szCs w:val="24"/>
        </w:rPr>
        <w:t xml:space="preserve"> деятельностью лиц, находящихся под иностранным влиянием»;</w:t>
      </w:r>
    </w:p>
    <w:p w:rsidR="001475A3" w:rsidRPr="00974636" w:rsidRDefault="001475A3" w:rsidP="001475A3">
      <w:pPr>
        <w:autoSpaceDE w:val="0"/>
        <w:autoSpaceDN w:val="0"/>
        <w:adjustRightInd w:val="0"/>
        <w:ind w:firstLine="539"/>
        <w:jc w:val="both"/>
        <w:rPr>
          <w:rFonts w:cs="Arial"/>
          <w:sz w:val="24"/>
          <w:szCs w:val="24"/>
        </w:rPr>
      </w:pPr>
      <w:r w:rsidRPr="00974636">
        <w:rPr>
          <w:rFonts w:cs="Arial"/>
          <w:sz w:val="24"/>
          <w:szCs w:val="24"/>
        </w:rPr>
        <w:t xml:space="preserve">- у участника отбора на едином налоговом счете отсутствует или не превышает размер, определенный </w:t>
      </w:r>
      <w:hyperlink r:id="rId13" w:history="1">
        <w:r w:rsidRPr="00974636">
          <w:rPr>
            <w:rFonts w:cs="Arial"/>
            <w:sz w:val="24"/>
            <w:szCs w:val="24"/>
          </w:rPr>
          <w:t>пунктом 3 статьи 47</w:t>
        </w:r>
      </w:hyperlink>
      <w:r w:rsidRPr="00974636">
        <w:rPr>
          <w:rFonts w:cs="Arial"/>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475A3" w:rsidRPr="00974636" w:rsidRDefault="001475A3" w:rsidP="001475A3">
      <w:pPr>
        <w:widowControl w:val="0"/>
        <w:autoSpaceDE w:val="0"/>
        <w:autoSpaceDN w:val="0"/>
        <w:ind w:firstLine="709"/>
        <w:jc w:val="both"/>
        <w:rPr>
          <w:rFonts w:cs="Arial"/>
          <w:sz w:val="24"/>
          <w:szCs w:val="24"/>
        </w:rPr>
      </w:pPr>
      <w:r w:rsidRPr="00974636">
        <w:rPr>
          <w:rFonts w:cs="Arial"/>
          <w:sz w:val="24"/>
          <w:szCs w:val="24"/>
        </w:rPr>
        <w:t>- у участника отбора отсутствуют просроченная задолженность по возврату в бюджет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муниципальным районом (за исключением случаев, установленных Администрацией муниципального района);</w:t>
      </w:r>
    </w:p>
    <w:p w:rsidR="001475A3" w:rsidRPr="00974636" w:rsidRDefault="001475A3" w:rsidP="001475A3">
      <w:pPr>
        <w:autoSpaceDE w:val="0"/>
        <w:autoSpaceDN w:val="0"/>
        <w:adjustRightInd w:val="0"/>
        <w:ind w:firstLine="539"/>
        <w:jc w:val="both"/>
        <w:rPr>
          <w:rFonts w:cs="Arial"/>
          <w:sz w:val="24"/>
          <w:szCs w:val="24"/>
        </w:rPr>
      </w:pPr>
      <w:proofErr w:type="gramStart"/>
      <w:r w:rsidRPr="00974636">
        <w:rPr>
          <w:rFonts w:cs="Arial"/>
          <w:sz w:val="24"/>
          <w:szCs w:val="24"/>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1475A3" w:rsidRPr="00974636" w:rsidRDefault="001475A3" w:rsidP="001475A3">
      <w:pPr>
        <w:widowControl w:val="0"/>
        <w:tabs>
          <w:tab w:val="left" w:pos="851"/>
        </w:tabs>
        <w:autoSpaceDE w:val="0"/>
        <w:autoSpaceDN w:val="0"/>
        <w:ind w:firstLine="539"/>
        <w:contextualSpacing/>
        <w:jc w:val="both"/>
        <w:rPr>
          <w:rFonts w:cs="Arial"/>
          <w:sz w:val="24"/>
          <w:szCs w:val="24"/>
        </w:rPr>
      </w:pPr>
      <w:proofErr w:type="gramStart"/>
      <w:r w:rsidRPr="00974636">
        <w:rPr>
          <w:rFonts w:cs="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96652B" w:rsidRPr="00974636" w:rsidRDefault="00286D40" w:rsidP="00286D40">
      <w:pPr>
        <w:widowControl w:val="0"/>
        <w:tabs>
          <w:tab w:val="left" w:pos="851"/>
        </w:tabs>
        <w:autoSpaceDE w:val="0"/>
        <w:autoSpaceDN w:val="0"/>
        <w:ind w:firstLine="539"/>
        <w:contextualSpacing/>
        <w:jc w:val="both"/>
        <w:rPr>
          <w:rFonts w:cs="Arial"/>
          <w:b/>
          <w:sz w:val="24"/>
          <w:szCs w:val="24"/>
        </w:rPr>
      </w:pPr>
      <w:r w:rsidRPr="00974636">
        <w:rPr>
          <w:rFonts w:cs="Arial"/>
          <w:sz w:val="24"/>
          <w:szCs w:val="24"/>
        </w:rPr>
        <w:lastRenderedPageBreak/>
        <w:t xml:space="preserve">2.5. </w:t>
      </w:r>
      <w:proofErr w:type="gramStart"/>
      <w:r w:rsidR="0096652B" w:rsidRPr="00974636">
        <w:rPr>
          <w:rFonts w:cs="Arial"/>
          <w:sz w:val="24"/>
          <w:szCs w:val="24"/>
        </w:rPr>
        <w:t>Участники отбора, в сроки, указанные в объявлении о проведении отбора, представляет в Управление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zakaz@taimyr24.ru, или нарочным на</w:t>
      </w:r>
      <w:proofErr w:type="gramEnd"/>
      <w:r w:rsidR="0096652B" w:rsidRPr="00974636">
        <w:rPr>
          <w:rFonts w:cs="Arial"/>
          <w:sz w:val="24"/>
          <w:szCs w:val="24"/>
        </w:rPr>
        <w:t xml:space="preserve"> электронном </w:t>
      </w:r>
      <w:proofErr w:type="gramStart"/>
      <w:r w:rsidR="0096652B" w:rsidRPr="00974636">
        <w:rPr>
          <w:rFonts w:cs="Arial"/>
          <w:sz w:val="24"/>
          <w:szCs w:val="24"/>
        </w:rPr>
        <w:t>носителе</w:t>
      </w:r>
      <w:proofErr w:type="gramEnd"/>
      <w:r w:rsidR="0096652B" w:rsidRPr="00974636">
        <w:rPr>
          <w:rFonts w:cs="Arial"/>
          <w:sz w:val="24"/>
          <w:szCs w:val="24"/>
        </w:rPr>
        <w:t xml:space="preserve"> по указанному адресу заявку, содержащую следующие документы.</w:t>
      </w:r>
    </w:p>
    <w:p w:rsidR="00286D40" w:rsidRPr="00974636" w:rsidRDefault="00286D40" w:rsidP="00286D40">
      <w:pPr>
        <w:widowControl w:val="0"/>
        <w:tabs>
          <w:tab w:val="left" w:pos="851"/>
        </w:tabs>
        <w:autoSpaceDE w:val="0"/>
        <w:autoSpaceDN w:val="0"/>
        <w:ind w:firstLine="539"/>
        <w:contextualSpacing/>
        <w:jc w:val="both"/>
        <w:rPr>
          <w:rFonts w:cs="Arial"/>
          <w:sz w:val="24"/>
          <w:szCs w:val="24"/>
        </w:rPr>
      </w:pPr>
      <w:r w:rsidRPr="00974636">
        <w:rPr>
          <w:rFonts w:cs="Arial"/>
          <w:sz w:val="24"/>
          <w:szCs w:val="24"/>
        </w:rPr>
        <w:t>2.5.1.  Для участия в отборе по обеспечению продуктами питания населения городского поселения Диксон, села Хатанга:</w:t>
      </w:r>
    </w:p>
    <w:p w:rsidR="00286D40" w:rsidRPr="00974636" w:rsidRDefault="00286D40" w:rsidP="00286D40">
      <w:pPr>
        <w:widowControl w:val="0"/>
        <w:tabs>
          <w:tab w:val="left" w:pos="851"/>
        </w:tabs>
        <w:autoSpaceDE w:val="0"/>
        <w:autoSpaceDN w:val="0"/>
        <w:ind w:firstLine="539"/>
        <w:contextualSpacing/>
        <w:jc w:val="both"/>
        <w:rPr>
          <w:rFonts w:cs="Arial"/>
          <w:sz w:val="24"/>
          <w:szCs w:val="24"/>
        </w:rPr>
      </w:pPr>
      <w:r w:rsidRPr="00974636">
        <w:rPr>
          <w:rFonts w:cs="Arial"/>
          <w:sz w:val="24"/>
          <w:szCs w:val="24"/>
        </w:rPr>
        <w:t>- заявк</w:t>
      </w:r>
      <w:r w:rsidR="00DF0284" w:rsidRPr="00974636">
        <w:rPr>
          <w:rFonts w:cs="Arial"/>
          <w:sz w:val="24"/>
          <w:szCs w:val="24"/>
        </w:rPr>
        <w:t>у по форме согласно приложению 2</w:t>
      </w:r>
      <w:r w:rsidRPr="00974636">
        <w:rPr>
          <w:rFonts w:cs="Arial"/>
          <w:sz w:val="24"/>
          <w:szCs w:val="24"/>
        </w:rPr>
        <w:t xml:space="preserve"> к Порядку;</w:t>
      </w:r>
    </w:p>
    <w:p w:rsidR="00286D40" w:rsidRPr="00974636" w:rsidRDefault="0096652B" w:rsidP="00286D40">
      <w:pPr>
        <w:widowControl w:val="0"/>
        <w:tabs>
          <w:tab w:val="left" w:pos="851"/>
        </w:tabs>
        <w:autoSpaceDE w:val="0"/>
        <w:autoSpaceDN w:val="0"/>
        <w:ind w:firstLine="539"/>
        <w:contextualSpacing/>
        <w:jc w:val="both"/>
        <w:rPr>
          <w:rFonts w:cs="Arial"/>
          <w:sz w:val="24"/>
          <w:szCs w:val="24"/>
        </w:rPr>
      </w:pPr>
      <w:r w:rsidRPr="00974636">
        <w:rPr>
          <w:rFonts w:cs="Arial"/>
          <w:sz w:val="24"/>
          <w:szCs w:val="24"/>
        </w:rPr>
        <w:t>- согласие на обработку персональных данных индивидуального предпринимателя или представителя юридического лица согласно приложению 3 к Порядку</w:t>
      </w:r>
      <w:r w:rsidR="00286D40" w:rsidRPr="00974636">
        <w:rPr>
          <w:rFonts w:cs="Arial"/>
          <w:sz w:val="24"/>
          <w:szCs w:val="24"/>
        </w:rPr>
        <w:t>;</w:t>
      </w:r>
    </w:p>
    <w:p w:rsidR="00286D40" w:rsidRPr="00974636" w:rsidRDefault="00286D40" w:rsidP="00286D40">
      <w:pPr>
        <w:widowControl w:val="0"/>
        <w:autoSpaceDE w:val="0"/>
        <w:autoSpaceDN w:val="0"/>
        <w:ind w:firstLine="540"/>
        <w:jc w:val="both"/>
        <w:rPr>
          <w:rFonts w:cs="Arial"/>
          <w:sz w:val="24"/>
          <w:szCs w:val="24"/>
        </w:rPr>
      </w:pPr>
      <w:proofErr w:type="gramStart"/>
      <w:r w:rsidRPr="00974636">
        <w:rPr>
          <w:rFonts w:cs="Arial"/>
          <w:sz w:val="24"/>
          <w:szCs w:val="24"/>
        </w:rPr>
        <w:t>-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(далее - руководитель)</w:t>
      </w:r>
      <w:proofErr w:type="gramEnd"/>
    </w:p>
    <w:p w:rsidR="00286D40" w:rsidRPr="00974636" w:rsidRDefault="00286D40" w:rsidP="00286D40">
      <w:pPr>
        <w:widowControl w:val="0"/>
        <w:autoSpaceDE w:val="0"/>
        <w:autoSpaceDN w:val="0"/>
        <w:ind w:firstLine="540"/>
        <w:jc w:val="both"/>
        <w:rPr>
          <w:rFonts w:cs="Arial"/>
          <w:sz w:val="24"/>
          <w:szCs w:val="24"/>
        </w:rPr>
      </w:pPr>
      <w:proofErr w:type="gramStart"/>
      <w:r w:rsidRPr="00974636">
        <w:rPr>
          <w:rFonts w:cs="Arial"/>
          <w:sz w:val="24"/>
          <w:szCs w:val="24"/>
        </w:rPr>
        <w:t>(в случае если от имени участника отбора действует иное лицо, - доверенность на осуществление действий от имени участника отбора, заверенную печатью участника отбора (для юридических лиц) и подписанную руководителем участника отбора или уполномоченным этим руководителем лицом, либо заверенную администрациями соответствующих поселений,</w:t>
      </w:r>
      <w:proofErr w:type="gramEnd"/>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для индивидуальных предпринимателей - копию паспорта);</w:t>
      </w:r>
    </w:p>
    <w:p w:rsidR="00286D40" w:rsidRPr="00974636" w:rsidRDefault="00286D40" w:rsidP="00286D40">
      <w:pPr>
        <w:widowControl w:val="0"/>
        <w:autoSpaceDE w:val="0"/>
        <w:autoSpaceDN w:val="0"/>
        <w:ind w:firstLine="540"/>
        <w:jc w:val="both"/>
        <w:rPr>
          <w:rFonts w:cs="Arial"/>
          <w:sz w:val="24"/>
          <w:szCs w:val="24"/>
        </w:rPr>
      </w:pPr>
      <w:proofErr w:type="gramStart"/>
      <w:r w:rsidRPr="00974636">
        <w:rPr>
          <w:rFonts w:cs="Arial"/>
          <w:sz w:val="24"/>
          <w:szCs w:val="24"/>
        </w:rPr>
        <w:t xml:space="preserve">- документы, подтверждающие наличие торговых и складских помещений, предназначенных для обеспечения населения городского </w:t>
      </w:r>
      <w:r w:rsidR="00077AEE" w:rsidRPr="00974636">
        <w:rPr>
          <w:rFonts w:cs="Arial"/>
          <w:sz w:val="24"/>
          <w:szCs w:val="24"/>
        </w:rPr>
        <w:t>поселения Диксон, села Хатанга</w:t>
      </w:r>
      <w:r w:rsidRPr="00974636">
        <w:rPr>
          <w:rFonts w:cs="Arial"/>
          <w:sz w:val="24"/>
          <w:szCs w:val="24"/>
        </w:rPr>
        <w:t xml:space="preserve"> продуктами питания (в случае аренды помещений – документы сроком не менее одного года с учетом срока окончания исполнения обязательств по соглашению); при этом площадь для хранения товаров должна обеспечивать вместительность заявленного на отбор объема продуктов питания и товаров первой необходимости;    </w:t>
      </w:r>
      <w:proofErr w:type="gramEnd"/>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 плановый объем поставки по наименованиям продуктов питания</w:t>
      </w:r>
      <w:r w:rsidR="005F22D9" w:rsidRPr="00974636">
        <w:rPr>
          <w:rFonts w:cs="Arial"/>
          <w:sz w:val="24"/>
          <w:szCs w:val="24"/>
        </w:rPr>
        <w:t xml:space="preserve"> и товаров первой необходимости</w:t>
      </w:r>
      <w:r w:rsidRPr="00974636">
        <w:rPr>
          <w:rFonts w:cs="Arial"/>
          <w:sz w:val="24"/>
          <w:szCs w:val="24"/>
        </w:rPr>
        <w:t xml:space="preserve"> в соответствии с Перечнем продуктов питания и товаров первой необходимости, реализуемых </w:t>
      </w:r>
      <w:r w:rsidR="00DF0284" w:rsidRPr="00974636">
        <w:rPr>
          <w:rFonts w:cs="Arial"/>
          <w:sz w:val="24"/>
          <w:szCs w:val="24"/>
        </w:rPr>
        <w:t>населению, согласно приложению 4</w:t>
      </w:r>
      <w:r w:rsidRPr="00974636">
        <w:rPr>
          <w:rFonts w:cs="Arial"/>
          <w:sz w:val="24"/>
          <w:szCs w:val="24"/>
        </w:rPr>
        <w:t xml:space="preserve"> к Порядку и видам транспорта, которым доставляются продукты питания</w:t>
      </w:r>
      <w:r w:rsidR="000F7F04" w:rsidRPr="00974636">
        <w:rPr>
          <w:rFonts w:cs="Arial"/>
          <w:sz w:val="24"/>
          <w:szCs w:val="24"/>
        </w:rPr>
        <w:t xml:space="preserve"> и товары первой необходимости</w:t>
      </w:r>
      <w:r w:rsidRPr="00974636">
        <w:rPr>
          <w:rFonts w:cs="Arial"/>
          <w:sz w:val="24"/>
          <w:szCs w:val="24"/>
        </w:rPr>
        <w:t>, согласованные с администрацией соответствующего поселения муниципального района;</w:t>
      </w:r>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 выписку из Единого государственного реестра юридических лиц (индивидуальных предпринимателей), полученную не ранее чем за 6 месяцев до дня размещения на официальном сайте объявления о проведении отбора;</w:t>
      </w:r>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 xml:space="preserve">- документ,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 </w:t>
      </w:r>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В случае если участник отбора не представил документы, указанные в  абзацах 8, 9 пункта 2.5.1 Порядка, Управление в порядке межведомственного взаимодействия запрашивает их в соответствующих органах.</w:t>
      </w:r>
    </w:p>
    <w:p w:rsidR="00286D40" w:rsidRPr="00974636" w:rsidRDefault="00286D40" w:rsidP="00286D40">
      <w:pPr>
        <w:widowControl w:val="0"/>
        <w:autoSpaceDE w:val="0"/>
        <w:autoSpaceDN w:val="0"/>
        <w:ind w:firstLine="540"/>
        <w:jc w:val="both"/>
        <w:rPr>
          <w:rFonts w:cs="Arial"/>
          <w:sz w:val="24"/>
          <w:szCs w:val="24"/>
        </w:rPr>
      </w:pPr>
      <w:bookmarkStart w:id="1" w:name="P84"/>
      <w:bookmarkEnd w:id="1"/>
      <w:r w:rsidRPr="00974636">
        <w:rPr>
          <w:rFonts w:cs="Arial"/>
          <w:sz w:val="24"/>
          <w:szCs w:val="24"/>
        </w:rPr>
        <w:t xml:space="preserve">2.5.2. Для </w:t>
      </w:r>
      <w:r w:rsidR="00272C85" w:rsidRPr="00974636">
        <w:rPr>
          <w:rFonts w:cs="Arial"/>
          <w:sz w:val="24"/>
          <w:szCs w:val="24"/>
        </w:rPr>
        <w:t xml:space="preserve">участия в отборе по обеспечению </w:t>
      </w:r>
      <w:r w:rsidRPr="00974636">
        <w:rPr>
          <w:rFonts w:cs="Arial"/>
          <w:sz w:val="24"/>
          <w:szCs w:val="24"/>
        </w:rPr>
        <w:t xml:space="preserve">продуктами питания и товарами первой необходимости населения поселков </w:t>
      </w:r>
      <w:proofErr w:type="spellStart"/>
      <w:r w:rsidRPr="00974636">
        <w:rPr>
          <w:rFonts w:cs="Arial"/>
          <w:sz w:val="24"/>
          <w:szCs w:val="24"/>
        </w:rPr>
        <w:t>Волочанка</w:t>
      </w:r>
      <w:proofErr w:type="spellEnd"/>
      <w:r w:rsidRPr="00974636">
        <w:rPr>
          <w:rFonts w:cs="Arial"/>
          <w:sz w:val="24"/>
          <w:szCs w:val="24"/>
        </w:rPr>
        <w:t xml:space="preserve">, </w:t>
      </w:r>
      <w:proofErr w:type="spellStart"/>
      <w:r w:rsidRPr="00974636">
        <w:rPr>
          <w:rFonts w:cs="Arial"/>
          <w:sz w:val="24"/>
          <w:szCs w:val="24"/>
        </w:rPr>
        <w:t>Усть-Авам</w:t>
      </w:r>
      <w:proofErr w:type="spellEnd"/>
      <w:r w:rsidRPr="00974636">
        <w:rPr>
          <w:rFonts w:cs="Arial"/>
          <w:sz w:val="24"/>
          <w:szCs w:val="24"/>
        </w:rPr>
        <w:t xml:space="preserve">, </w:t>
      </w:r>
      <w:proofErr w:type="spellStart"/>
      <w:r w:rsidRPr="00974636">
        <w:rPr>
          <w:rFonts w:cs="Arial"/>
          <w:sz w:val="24"/>
          <w:szCs w:val="24"/>
        </w:rPr>
        <w:t>Хантайское</w:t>
      </w:r>
      <w:proofErr w:type="spellEnd"/>
      <w:r w:rsidRPr="00974636">
        <w:rPr>
          <w:rFonts w:cs="Arial"/>
          <w:sz w:val="24"/>
          <w:szCs w:val="24"/>
        </w:rPr>
        <w:t xml:space="preserve"> Озеро городского поселения Дудинка, поселков </w:t>
      </w:r>
      <w:proofErr w:type="spellStart"/>
      <w:r w:rsidRPr="00974636">
        <w:rPr>
          <w:rFonts w:cs="Arial"/>
          <w:sz w:val="24"/>
          <w:szCs w:val="24"/>
        </w:rPr>
        <w:t>Байкаловск</w:t>
      </w:r>
      <w:proofErr w:type="spellEnd"/>
      <w:r w:rsidRPr="00974636">
        <w:rPr>
          <w:rFonts w:cs="Arial"/>
          <w:sz w:val="24"/>
          <w:szCs w:val="24"/>
        </w:rPr>
        <w:t xml:space="preserve">, Воронцово сельского поселения Караул, поселков </w:t>
      </w:r>
      <w:proofErr w:type="spellStart"/>
      <w:r w:rsidRPr="00974636">
        <w:rPr>
          <w:rFonts w:cs="Arial"/>
          <w:sz w:val="24"/>
          <w:szCs w:val="24"/>
        </w:rPr>
        <w:t>Жданиха</w:t>
      </w:r>
      <w:proofErr w:type="spellEnd"/>
      <w:r w:rsidRPr="00974636">
        <w:rPr>
          <w:rFonts w:cs="Arial"/>
          <w:sz w:val="24"/>
          <w:szCs w:val="24"/>
        </w:rPr>
        <w:t xml:space="preserve">, </w:t>
      </w:r>
      <w:proofErr w:type="spellStart"/>
      <w:r w:rsidRPr="00974636">
        <w:rPr>
          <w:rFonts w:cs="Arial"/>
          <w:sz w:val="24"/>
          <w:szCs w:val="24"/>
        </w:rPr>
        <w:t>Катырык</w:t>
      </w:r>
      <w:proofErr w:type="spellEnd"/>
      <w:r w:rsidRPr="00974636">
        <w:rPr>
          <w:rFonts w:cs="Arial"/>
          <w:sz w:val="24"/>
          <w:szCs w:val="24"/>
        </w:rPr>
        <w:t xml:space="preserve">, Кресты, Новая, </w:t>
      </w:r>
      <w:proofErr w:type="spellStart"/>
      <w:r w:rsidRPr="00974636">
        <w:rPr>
          <w:rFonts w:cs="Arial"/>
          <w:sz w:val="24"/>
          <w:szCs w:val="24"/>
        </w:rPr>
        <w:t>Новорыбная</w:t>
      </w:r>
      <w:proofErr w:type="spellEnd"/>
      <w:r w:rsidRPr="00974636">
        <w:rPr>
          <w:rFonts w:cs="Arial"/>
          <w:sz w:val="24"/>
          <w:szCs w:val="24"/>
        </w:rPr>
        <w:t xml:space="preserve">, </w:t>
      </w:r>
      <w:proofErr w:type="spellStart"/>
      <w:r w:rsidRPr="00974636">
        <w:rPr>
          <w:rFonts w:cs="Arial"/>
          <w:sz w:val="24"/>
          <w:szCs w:val="24"/>
        </w:rPr>
        <w:t>Попигай</w:t>
      </w:r>
      <w:proofErr w:type="spellEnd"/>
      <w:r w:rsidRPr="00974636">
        <w:rPr>
          <w:rFonts w:cs="Arial"/>
          <w:sz w:val="24"/>
          <w:szCs w:val="24"/>
        </w:rPr>
        <w:t xml:space="preserve">, </w:t>
      </w:r>
      <w:proofErr w:type="spellStart"/>
      <w:r w:rsidRPr="00974636">
        <w:rPr>
          <w:rFonts w:cs="Arial"/>
          <w:sz w:val="24"/>
          <w:szCs w:val="24"/>
        </w:rPr>
        <w:t>Сындасско</w:t>
      </w:r>
      <w:proofErr w:type="spellEnd"/>
      <w:r w:rsidRPr="00974636">
        <w:rPr>
          <w:rFonts w:cs="Arial"/>
          <w:sz w:val="24"/>
          <w:szCs w:val="24"/>
        </w:rPr>
        <w:t xml:space="preserve">, </w:t>
      </w:r>
      <w:proofErr w:type="spellStart"/>
      <w:r w:rsidRPr="00974636">
        <w:rPr>
          <w:rFonts w:cs="Arial"/>
          <w:sz w:val="24"/>
          <w:szCs w:val="24"/>
        </w:rPr>
        <w:t>Хета</w:t>
      </w:r>
      <w:proofErr w:type="spellEnd"/>
      <w:r w:rsidRPr="00974636">
        <w:rPr>
          <w:rFonts w:cs="Arial"/>
          <w:sz w:val="24"/>
          <w:szCs w:val="24"/>
        </w:rPr>
        <w:t xml:space="preserve"> сельского поселения Хатанга:</w:t>
      </w:r>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lastRenderedPageBreak/>
        <w:t>- заявк</w:t>
      </w:r>
      <w:r w:rsidR="00DF0284" w:rsidRPr="00974636">
        <w:rPr>
          <w:rFonts w:cs="Arial"/>
          <w:sz w:val="24"/>
          <w:szCs w:val="24"/>
        </w:rPr>
        <w:t>у по форме согласно приложению 2</w:t>
      </w:r>
      <w:r w:rsidRPr="00974636">
        <w:rPr>
          <w:rFonts w:cs="Arial"/>
          <w:sz w:val="24"/>
          <w:szCs w:val="24"/>
        </w:rPr>
        <w:t xml:space="preserve"> к Порядку;</w:t>
      </w:r>
    </w:p>
    <w:p w:rsidR="0096652B" w:rsidRPr="00974636" w:rsidRDefault="0096652B" w:rsidP="005250C5">
      <w:pPr>
        <w:widowControl w:val="0"/>
        <w:tabs>
          <w:tab w:val="left" w:pos="709"/>
        </w:tabs>
        <w:autoSpaceDE w:val="0"/>
        <w:autoSpaceDN w:val="0"/>
        <w:ind w:firstLine="539"/>
        <w:contextualSpacing/>
        <w:jc w:val="both"/>
        <w:rPr>
          <w:rFonts w:cs="Arial"/>
          <w:sz w:val="24"/>
          <w:szCs w:val="24"/>
        </w:rPr>
      </w:pPr>
      <w:r w:rsidRPr="00974636">
        <w:rPr>
          <w:rFonts w:cs="Arial"/>
          <w:sz w:val="24"/>
          <w:szCs w:val="24"/>
        </w:rPr>
        <w:t>- согласие на обработку персональных данных индивидуального предпринимателя или представителя юридического лица согласно приложению 3 к Порядку;</w:t>
      </w:r>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 информацию о торгово-технологическом процессе обеспечения населения субсидируемыми продуктами питания и товарами первой необходимости, в том числе маршрут доставки, вид транспорта, наличие торговых и складских площадей;</w:t>
      </w:r>
    </w:p>
    <w:p w:rsidR="00234ECB" w:rsidRPr="00974636" w:rsidRDefault="00234ECB" w:rsidP="00234ECB">
      <w:pPr>
        <w:widowControl w:val="0"/>
        <w:autoSpaceDE w:val="0"/>
        <w:autoSpaceDN w:val="0"/>
        <w:ind w:firstLine="540"/>
        <w:jc w:val="both"/>
        <w:rPr>
          <w:rFonts w:cs="Arial"/>
          <w:sz w:val="24"/>
          <w:szCs w:val="24"/>
        </w:rPr>
      </w:pPr>
      <w:r w:rsidRPr="00974636">
        <w:rPr>
          <w:rFonts w:cs="Arial"/>
          <w:sz w:val="24"/>
          <w:szCs w:val="24"/>
        </w:rPr>
        <w:t xml:space="preserve">-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 реализуемых </w:t>
      </w:r>
      <w:r w:rsidR="00DF0284" w:rsidRPr="00974636">
        <w:rPr>
          <w:rFonts w:cs="Arial"/>
          <w:sz w:val="24"/>
          <w:szCs w:val="24"/>
        </w:rPr>
        <w:t>населению, согласно приложению 4</w:t>
      </w:r>
      <w:r w:rsidRPr="00974636">
        <w:rPr>
          <w:rFonts w:cs="Arial"/>
          <w:sz w:val="24"/>
          <w:szCs w:val="24"/>
        </w:rPr>
        <w:t xml:space="preserve"> к Порядку и видам транспорта, которым доставляются продукты питания и товары первой необходимости, согласованные с администрацией соответствующего поселения муниципального района;</w:t>
      </w:r>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приказа о назначении руководителя)</w:t>
      </w:r>
    </w:p>
    <w:p w:rsidR="00286D40" w:rsidRPr="00974636" w:rsidRDefault="00286D40" w:rsidP="00286D40">
      <w:pPr>
        <w:widowControl w:val="0"/>
        <w:autoSpaceDE w:val="0"/>
        <w:autoSpaceDN w:val="0"/>
        <w:ind w:firstLine="540"/>
        <w:jc w:val="both"/>
        <w:rPr>
          <w:rFonts w:cs="Arial"/>
          <w:sz w:val="24"/>
          <w:szCs w:val="24"/>
        </w:rPr>
      </w:pPr>
      <w:proofErr w:type="gramStart"/>
      <w:r w:rsidRPr="00974636">
        <w:rPr>
          <w:rFonts w:cs="Arial"/>
          <w:sz w:val="24"/>
          <w:szCs w:val="24"/>
        </w:rPr>
        <w:t>(в случае если от имени участника отбора действует иное лицо – доверенность на осуществление действий от имени участника отбора, заверенную печатью участника отбора (при наличии) и подписанную руководителем участника отбора или уполномоченным этим руководителем лицом, либо заверенную администрацией соответствующего поселения,</w:t>
      </w:r>
      <w:proofErr w:type="gramEnd"/>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для индивидуальных предпринимателей – копию паспорта);</w:t>
      </w:r>
    </w:p>
    <w:p w:rsidR="00286D40" w:rsidRPr="00974636" w:rsidRDefault="00286D40" w:rsidP="00286D40">
      <w:pPr>
        <w:widowControl w:val="0"/>
        <w:autoSpaceDE w:val="0"/>
        <w:autoSpaceDN w:val="0"/>
        <w:ind w:firstLine="540"/>
        <w:jc w:val="both"/>
        <w:rPr>
          <w:rFonts w:cs="Arial"/>
          <w:sz w:val="24"/>
          <w:szCs w:val="24"/>
        </w:rPr>
      </w:pPr>
      <w:r w:rsidRPr="00974636">
        <w:rPr>
          <w:rFonts w:cs="Arial"/>
          <w:sz w:val="24"/>
          <w:szCs w:val="24"/>
        </w:rPr>
        <w:t>- выписку из Единого государственного реестра юридических лиц (индивидуальных предпринимателей), полученную не ранее чем за 6 месяцев до дня размещения на официальном сайте объявления о проведении отбора;</w:t>
      </w:r>
    </w:p>
    <w:p w:rsidR="00286D40" w:rsidRPr="00B476A3" w:rsidRDefault="00286D40" w:rsidP="00286D40">
      <w:pPr>
        <w:widowControl w:val="0"/>
        <w:autoSpaceDE w:val="0"/>
        <w:autoSpaceDN w:val="0"/>
        <w:ind w:firstLine="540"/>
        <w:jc w:val="both"/>
        <w:rPr>
          <w:rFonts w:cs="Arial"/>
          <w:sz w:val="24"/>
          <w:szCs w:val="28"/>
        </w:rPr>
      </w:pPr>
      <w:r w:rsidRPr="00974636">
        <w:rPr>
          <w:rFonts w:cs="Arial"/>
          <w:sz w:val="24"/>
          <w:szCs w:val="24"/>
        </w:rPr>
        <w:t>- документ, подтверждающий отсутствие у участника отбора просроченной задолженности по налоговым и иным обязательным платежам в бюджетную</w:t>
      </w:r>
      <w:r w:rsidRPr="00B476A3">
        <w:rPr>
          <w:rFonts w:cs="Arial"/>
          <w:sz w:val="24"/>
          <w:szCs w:val="28"/>
        </w:rPr>
        <w:t xml:space="preserve"> систему Российской Федерации на дату подачи заявки. </w:t>
      </w:r>
    </w:p>
    <w:p w:rsidR="00286D40" w:rsidRPr="00B476A3" w:rsidRDefault="00286D40"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В случае если участник отбора не представил документы, указанные в абзацах 8,9 пункта 2.5.2. Порядка, Управление в порядке межведомственного взаимодействия запрашивает их в соответствующих органах.</w:t>
      </w:r>
    </w:p>
    <w:p w:rsidR="00B1592F" w:rsidRPr="00B476A3" w:rsidRDefault="00B1592F" w:rsidP="00B1592F">
      <w:pPr>
        <w:widowControl w:val="0"/>
        <w:tabs>
          <w:tab w:val="left" w:pos="567"/>
          <w:tab w:val="left" w:pos="851"/>
        </w:tabs>
        <w:autoSpaceDE w:val="0"/>
        <w:autoSpaceDN w:val="0"/>
        <w:jc w:val="both"/>
        <w:rPr>
          <w:rFonts w:cs="Arial"/>
          <w:sz w:val="24"/>
          <w:szCs w:val="28"/>
        </w:rPr>
      </w:pPr>
      <w:r w:rsidRPr="00B476A3">
        <w:rPr>
          <w:rFonts w:cs="Arial"/>
          <w:sz w:val="24"/>
          <w:szCs w:val="28"/>
        </w:rPr>
        <w:tab/>
        <w:t>2.6. Участник отбора вправе по собственной инициативе в любое время до начала проведения отбора отозвать свою заявку путем направления главному распорядителю уведомления</w:t>
      </w:r>
      <w:r w:rsidR="007F3EEF" w:rsidRPr="00B476A3">
        <w:rPr>
          <w:rFonts w:cs="Arial"/>
          <w:sz w:val="24"/>
          <w:szCs w:val="28"/>
        </w:rPr>
        <w:t xml:space="preserve"> в свободной письменной форме с указанием причин отзыва</w:t>
      </w:r>
      <w:r w:rsidRPr="00B476A3">
        <w:rPr>
          <w:rFonts w:cs="Arial"/>
          <w:sz w:val="24"/>
          <w:szCs w:val="28"/>
        </w:rPr>
        <w:t>, главный распорядитель возвращает участнику отбора заявку совместно с представленными документами.</w:t>
      </w:r>
    </w:p>
    <w:p w:rsidR="00B1592F" w:rsidRDefault="00B1592F" w:rsidP="00B1592F">
      <w:pPr>
        <w:widowControl w:val="0"/>
        <w:tabs>
          <w:tab w:val="left" w:pos="567"/>
          <w:tab w:val="left" w:pos="851"/>
        </w:tabs>
        <w:autoSpaceDE w:val="0"/>
        <w:autoSpaceDN w:val="0"/>
        <w:jc w:val="both"/>
        <w:rPr>
          <w:rFonts w:cs="Arial"/>
          <w:sz w:val="24"/>
          <w:szCs w:val="28"/>
        </w:rPr>
      </w:pPr>
      <w:r w:rsidRPr="00B476A3">
        <w:rPr>
          <w:rFonts w:cs="Arial"/>
          <w:sz w:val="24"/>
          <w:szCs w:val="28"/>
        </w:rPr>
        <w:tab/>
      </w:r>
      <w:r w:rsidR="00D65224" w:rsidRPr="00B476A3">
        <w:rPr>
          <w:rFonts w:cs="Arial"/>
          <w:sz w:val="24"/>
          <w:szCs w:val="28"/>
        </w:rPr>
        <w:t xml:space="preserve">2.7. </w:t>
      </w:r>
      <w:r w:rsidR="006D0B2F" w:rsidRPr="00B476A3">
        <w:rPr>
          <w:rFonts w:cs="Arial"/>
          <w:sz w:val="24"/>
          <w:szCs w:val="28"/>
        </w:rPr>
        <w:t>Участник</w:t>
      </w:r>
      <w:r w:rsidRPr="00B476A3">
        <w:rPr>
          <w:rFonts w:cs="Arial"/>
          <w:sz w:val="24"/>
          <w:szCs w:val="28"/>
        </w:rPr>
        <w:t xml:space="preserve"> отбора вправе внести изменения в заявки до проведения отбора. В ответ на запросы, поступившие от участников отбора, главный распорядитель направляет информацию с разъяснениями в течение 3 рабочих дней </w:t>
      </w:r>
      <w:proofErr w:type="gramStart"/>
      <w:r w:rsidRPr="00B476A3">
        <w:rPr>
          <w:rFonts w:cs="Arial"/>
          <w:sz w:val="24"/>
          <w:szCs w:val="28"/>
        </w:rPr>
        <w:t>с даты регистрации</w:t>
      </w:r>
      <w:proofErr w:type="gramEnd"/>
      <w:r w:rsidRPr="00B476A3">
        <w:rPr>
          <w:rFonts w:cs="Arial"/>
          <w:sz w:val="24"/>
          <w:szCs w:val="28"/>
        </w:rPr>
        <w:t xml:space="preserve"> запроса.</w:t>
      </w:r>
    </w:p>
    <w:p w:rsidR="00930FFD" w:rsidRPr="00930FFD" w:rsidRDefault="00930FFD" w:rsidP="00B1592F">
      <w:pPr>
        <w:widowControl w:val="0"/>
        <w:tabs>
          <w:tab w:val="left" w:pos="567"/>
          <w:tab w:val="left" w:pos="851"/>
        </w:tabs>
        <w:autoSpaceDE w:val="0"/>
        <w:autoSpaceDN w:val="0"/>
        <w:jc w:val="both"/>
        <w:rPr>
          <w:rFonts w:cs="Arial"/>
          <w:sz w:val="24"/>
          <w:szCs w:val="28"/>
        </w:rPr>
      </w:pPr>
      <w:r>
        <w:rPr>
          <w:rFonts w:cs="Arial"/>
          <w:b/>
          <w:sz w:val="24"/>
          <w:szCs w:val="28"/>
        </w:rPr>
        <w:tab/>
      </w:r>
      <w:r w:rsidRPr="00930FFD">
        <w:rPr>
          <w:rFonts w:cs="Arial"/>
          <w:sz w:val="24"/>
          <w:szCs w:val="28"/>
        </w:rPr>
        <w:t>Одновременно с заключением Соглашения Управлением формируется план мероприятий по достижению результатов предоставления субсидии по форме согласно приложению 10 Порядка.</w:t>
      </w:r>
    </w:p>
    <w:p w:rsidR="00286D40" w:rsidRPr="00B476A3" w:rsidRDefault="00D65224"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2.8</w:t>
      </w:r>
      <w:r w:rsidR="00286D40" w:rsidRPr="00B476A3">
        <w:rPr>
          <w:rFonts w:cs="Arial"/>
          <w:sz w:val="24"/>
          <w:szCs w:val="28"/>
        </w:rPr>
        <w:t xml:space="preserve">. Управление в течение 10 календарных дней проводит проверку представленных документов на  предмет их соответствия перечню документов согласно пунктам 2.5.1, 2.5.2 Порядка, и соответствия участников отбора требованиям, указанным в пункте 2.4 Порядка (отраженным в заявке). </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По результатам проверки документов Управление принимает решение о допуске либо отклонении участника отбора к отбору. </w:t>
      </w:r>
    </w:p>
    <w:p w:rsidR="00B1592F" w:rsidRPr="00B476A3" w:rsidRDefault="00286D40" w:rsidP="00B1592F">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В процессе принятия решения, при возникновении спорных вопросов Управление вправе привлекать специалистов Правового управления </w:t>
      </w:r>
      <w:r w:rsidRPr="00B476A3">
        <w:rPr>
          <w:rFonts w:cs="Arial"/>
          <w:sz w:val="24"/>
          <w:szCs w:val="28"/>
        </w:rPr>
        <w:lastRenderedPageBreak/>
        <w:t xml:space="preserve">Администрации муниципального района для получения консультаций. </w:t>
      </w:r>
    </w:p>
    <w:p w:rsidR="00286D40" w:rsidRPr="00B476A3" w:rsidRDefault="00D65224"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2.9</w:t>
      </w:r>
      <w:r w:rsidR="00286D40" w:rsidRPr="00B476A3">
        <w:rPr>
          <w:rFonts w:cs="Arial"/>
          <w:sz w:val="24"/>
          <w:szCs w:val="28"/>
        </w:rPr>
        <w:t>. Основанием для отклонения заявки участника отбора является:</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несоответствие участника отбора требованиям, установленным пунктом 2.4 Порядка;</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несоответствие представленных участником отбора заявки и документов требованиям, установленным пунктами 2.5.1, 2.5.2 Порядка;</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недостоверность представленной участником отбора информации, в том числе информации о месте нахождения и адресе участника отбора;</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 подача участником отбора заявки после даты, определенной для подачи заявок. </w:t>
      </w:r>
    </w:p>
    <w:p w:rsidR="00286D40" w:rsidRPr="00B476A3" w:rsidRDefault="00D65224"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2.10</w:t>
      </w:r>
      <w:r w:rsidR="00286D40" w:rsidRPr="00B476A3">
        <w:rPr>
          <w:rFonts w:cs="Arial"/>
          <w:sz w:val="24"/>
          <w:szCs w:val="28"/>
        </w:rPr>
        <w:t xml:space="preserve">. При принятии решения об отклонении участника отбора в участии в отборе Управление уведомляет участника отбора по номеру телефона, указанному в заявке. </w:t>
      </w:r>
    </w:p>
    <w:p w:rsidR="00286D40" w:rsidRPr="00B476A3" w:rsidRDefault="00D65224"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2.11</w:t>
      </w:r>
      <w:r w:rsidR="00286D40" w:rsidRPr="00B476A3">
        <w:rPr>
          <w:rFonts w:cs="Arial"/>
          <w:sz w:val="24"/>
          <w:szCs w:val="28"/>
        </w:rPr>
        <w:t>. Для определения победителей отбора формируется Комиссия по отбору юридических лиц (за исключением государственных (муниципальных) учреждений) и индивидуальных предпринимателей, осуществляющих розничную торговлю продовольственными товарами на территории населенных пунктов муниципального района, указанных в пункте 1.2 Порядка, (далее – Комиссия) в сост</w:t>
      </w:r>
      <w:r w:rsidR="00DF0284" w:rsidRPr="00B476A3">
        <w:rPr>
          <w:rFonts w:cs="Arial"/>
          <w:sz w:val="24"/>
          <w:szCs w:val="28"/>
        </w:rPr>
        <w:t>аве, определенном в приложении 1</w:t>
      </w:r>
      <w:r w:rsidR="00286D40" w:rsidRPr="00B476A3">
        <w:rPr>
          <w:rFonts w:cs="Arial"/>
          <w:sz w:val="24"/>
          <w:szCs w:val="28"/>
        </w:rPr>
        <w:t xml:space="preserve"> к Порядку. </w:t>
      </w:r>
    </w:p>
    <w:p w:rsidR="00286D40" w:rsidRPr="00B476A3" w:rsidRDefault="00D65224"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2.12</w:t>
      </w:r>
      <w:r w:rsidR="00286D40" w:rsidRPr="00B476A3">
        <w:rPr>
          <w:rFonts w:cs="Arial"/>
          <w:sz w:val="24"/>
          <w:szCs w:val="28"/>
        </w:rPr>
        <w:t>. Комиссией осуществляется определение победителей, общих объемов продуктов питания и товаров первой необходимости для каждого победителя отбора.</w:t>
      </w:r>
    </w:p>
    <w:p w:rsidR="00286D40" w:rsidRPr="00B476A3" w:rsidRDefault="00D65224"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2.13</w:t>
      </w:r>
      <w:r w:rsidR="00286D40" w:rsidRPr="00B476A3">
        <w:rPr>
          <w:rFonts w:cs="Arial"/>
          <w:sz w:val="24"/>
          <w:szCs w:val="28"/>
        </w:rPr>
        <w:t xml:space="preserve">. Процедура определения победителей заключается в рассмотрении Комиссией заявок в части объемов, заявленных к поставке участниками отбора. </w:t>
      </w:r>
    </w:p>
    <w:p w:rsidR="00286D40" w:rsidRPr="00B476A3" w:rsidRDefault="00D65224" w:rsidP="00286D40">
      <w:pPr>
        <w:widowControl w:val="0"/>
        <w:tabs>
          <w:tab w:val="left" w:pos="567"/>
          <w:tab w:val="left" w:pos="5387"/>
        </w:tabs>
        <w:autoSpaceDE w:val="0"/>
        <w:autoSpaceDN w:val="0"/>
        <w:jc w:val="both"/>
        <w:rPr>
          <w:rFonts w:cs="Arial"/>
          <w:sz w:val="24"/>
          <w:szCs w:val="28"/>
        </w:rPr>
      </w:pPr>
      <w:r w:rsidRPr="00B476A3">
        <w:rPr>
          <w:rFonts w:cs="Arial"/>
          <w:sz w:val="24"/>
          <w:szCs w:val="28"/>
        </w:rPr>
        <w:tab/>
        <w:t>2.14</w:t>
      </w:r>
      <w:r w:rsidR="00286D40" w:rsidRPr="00B476A3">
        <w:rPr>
          <w:rFonts w:cs="Arial"/>
          <w:sz w:val="24"/>
          <w:szCs w:val="28"/>
        </w:rPr>
        <w:t xml:space="preserve">. В случае если объем поставки, заявленный всеми участниками отбора,  суммарно не превышает плановые объемы, определенные в объявлении о проведении отбора, то получателями субсидий признаются  все участники отбора с учетом заявленных ими объемов поставки. </w:t>
      </w:r>
    </w:p>
    <w:p w:rsidR="00286D40" w:rsidRPr="00B476A3" w:rsidRDefault="00286D40"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 xml:space="preserve">В случае если заявленный участниками отбора суммарный объем продуктов питания и товаров первой необходимости превышает плановые объемы, определенные в объявлении о проведении отбора, то проводится распределение плановых объемов продуктов питания и товаров первой необходимости между участниками отбора. Победителями признаются все участники отбора с учетом распределенных им объемов поставки. </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Распределение объемов поставки между участниками отбора проводится по формуле:</w:t>
      </w:r>
    </w:p>
    <w:p w:rsidR="00286D40" w:rsidRPr="00B476A3" w:rsidRDefault="001B125B" w:rsidP="00286D40">
      <w:pPr>
        <w:widowControl w:val="0"/>
        <w:tabs>
          <w:tab w:val="left" w:pos="567"/>
          <w:tab w:val="left" w:pos="851"/>
        </w:tabs>
        <w:autoSpaceDE w:val="0"/>
        <w:autoSpaceDN w:val="0"/>
        <w:ind w:firstLine="2977"/>
        <w:jc w:val="both"/>
        <w:rPr>
          <w:rFonts w:cs="Arial"/>
          <w:sz w:val="24"/>
          <w:szCs w:val="28"/>
        </w:rPr>
      </w:pPr>
      <w:r w:rsidRPr="00B476A3">
        <w:rPr>
          <w:rFonts w:cs="Arial"/>
          <w:noProof/>
          <w:sz w:val="24"/>
          <w:szCs w:val="28"/>
        </w:rPr>
        <mc:AlternateContent>
          <mc:Choice Requires="wpc">
            <w:drawing>
              <wp:inline distT="0" distB="0" distL="0" distR="0" wp14:anchorId="1226700A" wp14:editId="67A4ED5F">
                <wp:extent cx="1685925" cy="586105"/>
                <wp:effectExtent l="0" t="0" r="0" b="4445"/>
                <wp:docPr id="21" name="Полотно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6"/>
                        <wps:cNvCnPr>
                          <a:cxnSpLocks noChangeShapeType="1"/>
                        </wps:cNvCnPr>
                        <wps:spPr bwMode="auto">
                          <a:xfrm>
                            <a:off x="426881" y="253365"/>
                            <a:ext cx="953494"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7"/>
                        <wps:cNvSpPr>
                          <a:spLocks noChangeArrowheads="1"/>
                        </wps:cNvSpPr>
                        <wps:spPr bwMode="auto">
                          <a:xfrm>
                            <a:off x="1403879" y="146050"/>
                            <a:ext cx="41926"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3" name="Rectangle 8"/>
                        <wps:cNvSpPr>
                          <a:spLocks noChangeArrowheads="1"/>
                        </wps:cNvSpPr>
                        <wps:spPr bwMode="auto">
                          <a:xfrm>
                            <a:off x="1112939" y="381000"/>
                            <a:ext cx="260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4" name="Rectangle 9"/>
                        <wps:cNvSpPr>
                          <a:spLocks noChangeArrowheads="1"/>
                        </wps:cNvSpPr>
                        <wps:spPr bwMode="auto">
                          <a:xfrm>
                            <a:off x="874724" y="381000"/>
                            <a:ext cx="95921"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txbxContent>
                        </wps:txbx>
                        <wps:bodyPr rot="0" vert="horz" wrap="none" lIns="0" tIns="0" rIns="0" bIns="0" anchor="t" anchorCtr="0" upright="1">
                          <a:spAutoFit/>
                        </wps:bodyPr>
                      </wps:wsp>
                      <wps:wsp>
                        <wps:cNvPr id="5" name="Rectangle 10"/>
                        <wps:cNvSpPr>
                          <a:spLocks noChangeArrowheads="1"/>
                        </wps:cNvSpPr>
                        <wps:spPr bwMode="auto">
                          <a:xfrm>
                            <a:off x="1335908" y="123190"/>
                            <a:ext cx="260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6" name="Rectangle 11"/>
                        <wps:cNvSpPr>
                          <a:spLocks noChangeArrowheads="1"/>
                        </wps:cNvSpPr>
                        <wps:spPr bwMode="auto">
                          <a:xfrm>
                            <a:off x="1207590" y="123190"/>
                            <a:ext cx="260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7" name="Rectangle 12"/>
                        <wps:cNvSpPr>
                          <a:spLocks noChangeArrowheads="1"/>
                        </wps:cNvSpPr>
                        <wps:spPr bwMode="auto">
                          <a:xfrm>
                            <a:off x="742595" y="123190"/>
                            <a:ext cx="260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8" name="Rectangle 13"/>
                        <wps:cNvSpPr>
                          <a:spLocks noChangeArrowheads="1"/>
                        </wps:cNvSpPr>
                        <wps:spPr bwMode="auto">
                          <a:xfrm>
                            <a:off x="218522" y="249555"/>
                            <a:ext cx="260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9" name="Rectangle 14"/>
                        <wps:cNvSpPr>
                          <a:spLocks noChangeArrowheads="1"/>
                        </wps:cNvSpPr>
                        <wps:spPr bwMode="auto">
                          <a:xfrm>
                            <a:off x="900134" y="381635"/>
                            <a:ext cx="4237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i/>
                                  <w:iCs/>
                                  <w:color w:val="000000"/>
                                  <w:sz w:val="16"/>
                                  <w:szCs w:val="16"/>
                                </w:rPr>
                                <w:t xml:space="preserve">уч. </w:t>
                              </w:r>
                              <w:proofErr w:type="spellStart"/>
                              <w:r>
                                <w:rPr>
                                  <w:rFonts w:ascii="Times New Roman" w:hAnsi="Times New Roman"/>
                                  <w:i/>
                                  <w:iCs/>
                                  <w:color w:val="000000"/>
                                  <w:sz w:val="16"/>
                                  <w:szCs w:val="16"/>
                                  <w:lang w:val="en-US"/>
                                </w:rPr>
                                <w:t>сумм</w:t>
                              </w:r>
                              <w:proofErr w:type="spellEnd"/>
                            </w:p>
                          </w:txbxContent>
                        </wps:txbx>
                        <wps:bodyPr rot="0" vert="horz" wrap="square" lIns="0" tIns="0" rIns="0" bIns="0" anchor="t" anchorCtr="0" upright="1">
                          <a:noAutofit/>
                        </wps:bodyPr>
                      </wps:wsp>
                      <wps:wsp>
                        <wps:cNvPr id="10" name="Rectangle 15"/>
                        <wps:cNvSpPr>
                          <a:spLocks noChangeArrowheads="1"/>
                        </wps:cNvSpPr>
                        <wps:spPr bwMode="auto">
                          <a:xfrm>
                            <a:off x="782615" y="381635"/>
                            <a:ext cx="96556"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txbxContent>
                        </wps:txbx>
                        <wps:bodyPr rot="0" vert="horz" wrap="none" lIns="0" tIns="0" rIns="0" bIns="0" anchor="t" anchorCtr="0" upright="1">
                          <a:spAutoFit/>
                        </wps:bodyPr>
                      </wps:wsp>
                      <wps:wsp>
                        <wps:cNvPr id="11" name="Rectangle 16"/>
                        <wps:cNvSpPr>
                          <a:spLocks noChangeArrowheads="1"/>
                        </wps:cNvSpPr>
                        <wps:spPr bwMode="auto">
                          <a:xfrm>
                            <a:off x="1237615" y="123825"/>
                            <a:ext cx="1193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7D66EA" w:rsidRDefault="007F3098" w:rsidP="00286D40">
                              <w:r>
                                <w:rPr>
                                  <w:rFonts w:ascii="Times New Roman" w:hAnsi="Times New Roman"/>
                                  <w:i/>
                                  <w:iCs/>
                                  <w:color w:val="000000"/>
                                  <w:sz w:val="16"/>
                                  <w:szCs w:val="16"/>
                                </w:rPr>
                                <w:t>уч.</w:t>
                              </w:r>
                            </w:p>
                          </w:txbxContent>
                        </wps:txbx>
                        <wps:bodyPr rot="0" vert="horz" wrap="none" lIns="0" tIns="0" rIns="0" bIns="0" anchor="t" anchorCtr="0" upright="1">
                          <a:spAutoFit/>
                        </wps:bodyPr>
                      </wps:wsp>
                      <wps:wsp>
                        <wps:cNvPr id="12" name="Rectangle 17"/>
                        <wps:cNvSpPr>
                          <a:spLocks noChangeArrowheads="1"/>
                        </wps:cNvSpPr>
                        <wps:spPr bwMode="auto">
                          <a:xfrm>
                            <a:off x="1023620" y="123825"/>
                            <a:ext cx="1822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proofErr w:type="spellStart"/>
                              <w:proofErr w:type="gramStart"/>
                              <w:r>
                                <w:rPr>
                                  <w:rFonts w:ascii="Times New Roman" w:hAnsi="Times New Roman"/>
                                  <w:i/>
                                  <w:iCs/>
                                  <w:color w:val="000000"/>
                                  <w:sz w:val="16"/>
                                  <w:szCs w:val="16"/>
                                  <w:lang w:val="en-US"/>
                                </w:rPr>
                                <w:t>заяв</w:t>
                              </w:r>
                              <w:proofErr w:type="spellEnd"/>
                              <w:proofErr w:type="gramEnd"/>
                            </w:p>
                          </w:txbxContent>
                        </wps:txbx>
                        <wps:bodyPr rot="0" vert="horz" wrap="none" lIns="0" tIns="0" rIns="0" bIns="0" anchor="t" anchorCtr="0" upright="1">
                          <a:spAutoFit/>
                        </wps:bodyPr>
                      </wps:wsp>
                      <wps:wsp>
                        <wps:cNvPr id="13" name="Rectangle 18"/>
                        <wps:cNvSpPr>
                          <a:spLocks noChangeArrowheads="1"/>
                        </wps:cNvSpPr>
                        <wps:spPr bwMode="auto">
                          <a:xfrm>
                            <a:off x="548005" y="123825"/>
                            <a:ext cx="196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proofErr w:type="spellStart"/>
                              <w:proofErr w:type="gramStart"/>
                              <w:r>
                                <w:rPr>
                                  <w:rFonts w:ascii="Times New Roman" w:hAnsi="Times New Roman"/>
                                  <w:i/>
                                  <w:iCs/>
                                  <w:color w:val="000000"/>
                                  <w:sz w:val="16"/>
                                  <w:szCs w:val="16"/>
                                  <w:lang w:val="en-US"/>
                                </w:rPr>
                                <w:t>план</w:t>
                              </w:r>
                              <w:proofErr w:type="spellEnd"/>
                              <w:proofErr w:type="gramEnd"/>
                            </w:p>
                          </w:txbxContent>
                        </wps:txbx>
                        <wps:bodyPr rot="0" vert="horz" wrap="none" lIns="0" tIns="0" rIns="0" bIns="0" anchor="t" anchorCtr="0" upright="1">
                          <a:spAutoFit/>
                        </wps:bodyPr>
                      </wps:wsp>
                      <wps:wsp>
                        <wps:cNvPr id="14" name="Rectangle 19"/>
                        <wps:cNvSpPr>
                          <a:spLocks noChangeArrowheads="1"/>
                        </wps:cNvSpPr>
                        <wps:spPr bwMode="auto">
                          <a:xfrm>
                            <a:off x="125777" y="250189"/>
                            <a:ext cx="5304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573855" w:rsidRDefault="007F3098" w:rsidP="00286D40">
                              <w:pPr>
                                <w:rPr>
                                  <w:sz w:val="16"/>
                                  <w:szCs w:val="16"/>
                                </w:rPr>
                              </w:pPr>
                              <w:r>
                                <w:rPr>
                                  <w:rFonts w:ascii="Times New Roman" w:hAnsi="Times New Roman"/>
                                  <w:i/>
                                  <w:iCs/>
                                  <w:color w:val="000000"/>
                                  <w:sz w:val="16"/>
                                  <w:szCs w:val="16"/>
                                </w:rPr>
                                <w:t>уч.</w:t>
                              </w:r>
                            </w:p>
                          </w:txbxContent>
                        </wps:txbx>
                        <wps:bodyPr rot="0" vert="horz" wrap="square" lIns="0" tIns="0" rIns="0" bIns="0" anchor="t" anchorCtr="0" upright="1">
                          <a:spAutoFit/>
                        </wps:bodyPr>
                      </wps:wsp>
                      <wps:wsp>
                        <wps:cNvPr id="15" name="Rectangle 20"/>
                        <wps:cNvSpPr>
                          <a:spLocks noChangeArrowheads="1"/>
                        </wps:cNvSpPr>
                        <wps:spPr bwMode="auto">
                          <a:xfrm>
                            <a:off x="653415" y="276860"/>
                            <a:ext cx="119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i/>
                                  <w:iCs/>
                                  <w:color w:val="000000"/>
                                  <w:sz w:val="26"/>
                                  <w:szCs w:val="26"/>
                                  <w:lang w:val="en-US"/>
                                </w:rPr>
                                <w:t>О</w:t>
                              </w:r>
                            </w:p>
                          </w:txbxContent>
                        </wps:txbx>
                        <wps:bodyPr rot="0" vert="horz" wrap="none" lIns="0" tIns="0" rIns="0" bIns="0" anchor="t" anchorCtr="0" upright="1">
                          <a:spAutoFit/>
                        </wps:bodyPr>
                      </wps:wsp>
                      <wps:wsp>
                        <wps:cNvPr id="16" name="Rectangle 21"/>
                        <wps:cNvSpPr>
                          <a:spLocks noChangeArrowheads="1"/>
                        </wps:cNvSpPr>
                        <wps:spPr bwMode="auto">
                          <a:xfrm>
                            <a:off x="902970" y="19050"/>
                            <a:ext cx="119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i/>
                                  <w:iCs/>
                                  <w:color w:val="000000"/>
                                  <w:sz w:val="26"/>
                                  <w:szCs w:val="26"/>
                                  <w:lang w:val="en-US"/>
                                </w:rPr>
                                <w:t>О</w:t>
                              </w:r>
                            </w:p>
                          </w:txbxContent>
                        </wps:txbx>
                        <wps:bodyPr rot="0" vert="horz" wrap="none" lIns="0" tIns="0" rIns="0" bIns="0" anchor="t" anchorCtr="0" upright="1">
                          <a:spAutoFit/>
                        </wps:bodyPr>
                      </wps:wsp>
                      <wps:wsp>
                        <wps:cNvPr id="17" name="Rectangle 22"/>
                        <wps:cNvSpPr>
                          <a:spLocks noChangeArrowheads="1"/>
                        </wps:cNvSpPr>
                        <wps:spPr bwMode="auto">
                          <a:xfrm>
                            <a:off x="431165" y="19050"/>
                            <a:ext cx="119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Times New Roman" w:hAnsi="Times New Roman"/>
                                  <w:i/>
                                  <w:iCs/>
                                  <w:color w:val="000000"/>
                                  <w:sz w:val="26"/>
                                  <w:szCs w:val="26"/>
                                  <w:lang w:val="en-US"/>
                                </w:rPr>
                                <w:t>О</w:t>
                              </w:r>
                            </w:p>
                          </w:txbxContent>
                        </wps:txbx>
                        <wps:bodyPr rot="0" vert="horz" wrap="none" lIns="0" tIns="0" rIns="0" bIns="0" anchor="t" anchorCtr="0" upright="1">
                          <a:spAutoFit/>
                        </wps:bodyPr>
                      </wps:wsp>
                      <wps:wsp>
                        <wps:cNvPr id="18" name="Rectangle 23"/>
                        <wps:cNvSpPr>
                          <a:spLocks noChangeArrowheads="1"/>
                        </wps:cNvSpPr>
                        <wps:spPr bwMode="auto">
                          <a:xfrm>
                            <a:off x="0" y="146050"/>
                            <a:ext cx="125777"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573855" w:rsidRDefault="007F3098" w:rsidP="00286D40">
                              <w:pPr>
                                <w:rPr>
                                  <w:rFonts w:ascii="Times New Roman" w:hAnsi="Times New Roman"/>
                                  <w:i/>
                                  <w:sz w:val="16"/>
                                  <w:szCs w:val="16"/>
                                </w:rPr>
                              </w:pPr>
                              <w:r w:rsidRPr="00573855">
                                <w:rPr>
                                  <w:rFonts w:ascii="Times New Roman" w:hAnsi="Times New Roman"/>
                                  <w:i/>
                                </w:rPr>
                                <w:t>О</w:t>
                              </w:r>
                            </w:p>
                          </w:txbxContent>
                        </wps:txbx>
                        <wps:bodyPr rot="0" vert="horz" wrap="square" lIns="0" tIns="0" rIns="0" bIns="0" anchor="t" anchorCtr="0" upright="1">
                          <a:noAutofit/>
                        </wps:bodyPr>
                      </wps:wsp>
                      <wps:wsp>
                        <wps:cNvPr id="19" name="Rectangle 24"/>
                        <wps:cNvSpPr>
                          <a:spLocks noChangeArrowheads="1"/>
                        </wps:cNvSpPr>
                        <wps:spPr bwMode="auto">
                          <a:xfrm>
                            <a:off x="796590" y="0"/>
                            <a:ext cx="90839"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Symbol" w:hAnsi="Symbol" w:cs="Symbol"/>
                                  <w:color w:val="000000"/>
                                  <w:sz w:val="26"/>
                                  <w:szCs w:val="26"/>
                                  <w:lang w:val="en-US"/>
                                </w:rPr>
                                <w:t></w:t>
                              </w:r>
                            </w:p>
                          </w:txbxContent>
                        </wps:txbx>
                        <wps:bodyPr rot="0" vert="horz" wrap="none" lIns="0" tIns="0" rIns="0" bIns="0" anchor="t" anchorCtr="0" upright="1">
                          <a:spAutoFit/>
                        </wps:bodyPr>
                      </wps:wsp>
                      <wps:wsp>
                        <wps:cNvPr id="20" name="Rectangle 25"/>
                        <wps:cNvSpPr>
                          <a:spLocks noChangeArrowheads="1"/>
                        </wps:cNvSpPr>
                        <wps:spPr bwMode="auto">
                          <a:xfrm>
                            <a:off x="293481" y="127000"/>
                            <a:ext cx="90839"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286D40">
                              <w:r>
                                <w:rPr>
                                  <w:rFonts w:ascii="Symbol" w:hAnsi="Symbol" w:cs="Symbol"/>
                                  <w:color w:val="000000"/>
                                  <w:sz w:val="26"/>
                                  <w:szCs w:val="26"/>
                                  <w:lang w:val="en-US"/>
                                </w:rPr>
                                <w:t></w:t>
                              </w:r>
                            </w:p>
                          </w:txbxContent>
                        </wps:txbx>
                        <wps:bodyPr rot="0" vert="horz" wrap="none" lIns="0" tIns="0" rIns="0" bIns="0" anchor="t" anchorCtr="0" upright="1">
                          <a:spAutoFit/>
                        </wps:bodyPr>
                      </wps:wsp>
                    </wpc:wpc>
                  </a:graphicData>
                </a:graphic>
              </wp:inline>
            </w:drawing>
          </mc:Choice>
          <mc:Fallback>
            <w:pict>
              <v:group id="Полотно 21" o:spid="_x0000_s1026" editas="canvas" style="width:132.75pt;height:46.15pt;mso-position-horizontal-relative:char;mso-position-vertical-relative:line" coordsize="16859,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859;height:5861;visibility:visible;mso-wrap-style:square">
                  <v:fill o:detectmouseclick="t"/>
                  <v:path o:connecttype="none"/>
                </v:shape>
                <v:line id="Line 6" o:spid="_x0000_s1028" style="position:absolute;visibility:visible;mso-wrap-style:square" from="4268,2533" to="13803,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q7LsAAADaAAAADwAAAGRycy9kb3ducmV2LnhtbERPSwrCMBDdC94hjOBOUxVEqlFUUMSV&#10;v4XLoRnbYDMpTdR6eyMIrobH+85s0dhSPKn2xrGCQT8BQZw5bThXcDlvehMQPiBrLB2Tgjd5WMzb&#10;rRmm2r34SM9TyEUMYZ+igiKEKpXSZwVZ9H1XEUfu5mqLIcI6l7rGVwy3pRwmyVhaNBwbCqxoXVB2&#10;Pz2sgtHZ4miPfLiabO2225U5TPCtVLfTLKcgAjXhL/65dzrOh+8r3yvn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nNirsuwAAANoAAAAPAAAAAAAAAAAAAAAAAKECAABk&#10;cnMvZG93bnJldi54bWxQSwUGAAAAAAQABAD5AAAAiQMAAAAA&#10;" strokeweight="31e-5mm"/>
                <v:rect id="Rectangle 7" o:spid="_x0000_s1029" style="position:absolute;left:14038;top:1460;width:420;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36135E" w:rsidRDefault="0036135E" w:rsidP="00286D40">
                        <w:r>
                          <w:rPr>
                            <w:rFonts w:ascii="Times New Roman" w:hAnsi="Times New Roman"/>
                            <w:color w:val="000000"/>
                            <w:sz w:val="26"/>
                            <w:szCs w:val="26"/>
                            <w:lang w:val="en-US"/>
                          </w:rPr>
                          <w:t>,</w:t>
                        </w:r>
                      </w:p>
                    </w:txbxContent>
                  </v:textbox>
                </v:rect>
                <v:rect id="Rectangle 8" o:spid="_x0000_s1030" style="position:absolute;left:11129;top:3810;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36135E" w:rsidRDefault="0036135E" w:rsidP="00286D40">
                        <w:r>
                          <w:rPr>
                            <w:rFonts w:ascii="Times New Roman" w:hAnsi="Times New Roman"/>
                            <w:color w:val="000000"/>
                            <w:sz w:val="16"/>
                            <w:szCs w:val="16"/>
                            <w:lang w:val="en-US"/>
                          </w:rPr>
                          <w:t>.</w:t>
                        </w:r>
                      </w:p>
                    </w:txbxContent>
                  </v:textbox>
                </v:rect>
                <v:rect id="Rectangle 9" o:spid="_x0000_s1031" style="position:absolute;left:8747;top:3810;width:95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6135E" w:rsidRDefault="0036135E" w:rsidP="00286D40"/>
                    </w:txbxContent>
                  </v:textbox>
                </v:rect>
                <v:rect id="Rectangle 10" o:spid="_x0000_s1032" style="position:absolute;left:13359;top:1231;width:2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6135E" w:rsidRDefault="0036135E" w:rsidP="00286D40">
                        <w:r>
                          <w:rPr>
                            <w:rFonts w:ascii="Times New Roman" w:hAnsi="Times New Roman"/>
                            <w:color w:val="000000"/>
                            <w:sz w:val="16"/>
                            <w:szCs w:val="16"/>
                            <w:lang w:val="en-US"/>
                          </w:rPr>
                          <w:t>.</w:t>
                        </w:r>
                      </w:p>
                    </w:txbxContent>
                  </v:textbox>
                </v:rect>
                <v:rect id="Rectangle 11" o:spid="_x0000_s1033" style="position:absolute;left:12075;top:1231;width:26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6135E" w:rsidRDefault="0036135E" w:rsidP="00286D40">
                        <w:r>
                          <w:rPr>
                            <w:rFonts w:ascii="Times New Roman" w:hAnsi="Times New Roman"/>
                            <w:color w:val="000000"/>
                            <w:sz w:val="16"/>
                            <w:szCs w:val="16"/>
                            <w:lang w:val="en-US"/>
                          </w:rPr>
                          <w:t>.</w:t>
                        </w:r>
                      </w:p>
                    </w:txbxContent>
                  </v:textbox>
                </v:rect>
                <v:rect id="Rectangle 12" o:spid="_x0000_s1034" style="position:absolute;left:7425;top:1231;width:26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6135E" w:rsidRDefault="0036135E" w:rsidP="00286D40">
                        <w:r>
                          <w:rPr>
                            <w:rFonts w:ascii="Times New Roman" w:hAnsi="Times New Roman"/>
                            <w:color w:val="000000"/>
                            <w:sz w:val="16"/>
                            <w:szCs w:val="16"/>
                            <w:lang w:val="en-US"/>
                          </w:rPr>
                          <w:t>.</w:t>
                        </w:r>
                      </w:p>
                    </w:txbxContent>
                  </v:textbox>
                </v:rect>
                <v:rect id="Rectangle 13" o:spid="_x0000_s1035" style="position:absolute;left:2185;top:2495;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6135E" w:rsidRDefault="0036135E" w:rsidP="00286D40">
                        <w:r>
                          <w:rPr>
                            <w:rFonts w:ascii="Times New Roman" w:hAnsi="Times New Roman"/>
                            <w:color w:val="000000"/>
                            <w:sz w:val="16"/>
                            <w:szCs w:val="16"/>
                            <w:lang w:val="en-US"/>
                          </w:rPr>
                          <w:t>.</w:t>
                        </w:r>
                      </w:p>
                    </w:txbxContent>
                  </v:textbox>
                </v:rect>
                <v:rect id="Rectangle 14" o:spid="_x0000_s1036" style="position:absolute;left:9001;top:3816;width:4237;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36135E" w:rsidRDefault="0036135E" w:rsidP="00286D40">
                        <w:r>
                          <w:rPr>
                            <w:rFonts w:ascii="Times New Roman" w:hAnsi="Times New Roman"/>
                            <w:i/>
                            <w:iCs/>
                            <w:color w:val="000000"/>
                            <w:sz w:val="16"/>
                            <w:szCs w:val="16"/>
                          </w:rPr>
                          <w:t xml:space="preserve">уч. </w:t>
                        </w:r>
                        <w:proofErr w:type="spellStart"/>
                        <w:r>
                          <w:rPr>
                            <w:rFonts w:ascii="Times New Roman" w:hAnsi="Times New Roman"/>
                            <w:i/>
                            <w:iCs/>
                            <w:color w:val="000000"/>
                            <w:sz w:val="16"/>
                            <w:szCs w:val="16"/>
                            <w:lang w:val="en-US"/>
                          </w:rPr>
                          <w:t>сумм</w:t>
                        </w:r>
                        <w:proofErr w:type="spellEnd"/>
                      </w:p>
                    </w:txbxContent>
                  </v:textbox>
                </v:rect>
                <v:rect id="Rectangle 15" o:spid="_x0000_s1037" style="position:absolute;left:7826;top:3816;width:9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6135E" w:rsidRDefault="0036135E" w:rsidP="00286D40"/>
                    </w:txbxContent>
                  </v:textbox>
                </v:rect>
                <v:rect id="Rectangle 16" o:spid="_x0000_s1038" style="position:absolute;left:12376;top:1238;width:119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6135E" w:rsidRPr="007D66EA" w:rsidRDefault="0036135E" w:rsidP="00286D40">
                        <w:r>
                          <w:rPr>
                            <w:rFonts w:ascii="Times New Roman" w:hAnsi="Times New Roman"/>
                            <w:i/>
                            <w:iCs/>
                            <w:color w:val="000000"/>
                            <w:sz w:val="16"/>
                            <w:szCs w:val="16"/>
                          </w:rPr>
                          <w:t>уч.</w:t>
                        </w:r>
                      </w:p>
                    </w:txbxContent>
                  </v:textbox>
                </v:rect>
                <v:rect id="Rectangle 17" o:spid="_x0000_s1039" style="position:absolute;left:10236;top:1238;width:18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6135E" w:rsidRDefault="0036135E" w:rsidP="00286D40">
                        <w:proofErr w:type="spellStart"/>
                        <w:proofErr w:type="gramStart"/>
                        <w:r>
                          <w:rPr>
                            <w:rFonts w:ascii="Times New Roman" w:hAnsi="Times New Roman"/>
                            <w:i/>
                            <w:iCs/>
                            <w:color w:val="000000"/>
                            <w:sz w:val="16"/>
                            <w:szCs w:val="16"/>
                            <w:lang w:val="en-US"/>
                          </w:rPr>
                          <w:t>заяв</w:t>
                        </w:r>
                        <w:proofErr w:type="spellEnd"/>
                        <w:proofErr w:type="gramEnd"/>
                      </w:p>
                    </w:txbxContent>
                  </v:textbox>
                </v:rect>
                <v:rect id="Rectangle 18" o:spid="_x0000_s1040" style="position:absolute;left:5480;top:1238;width:196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6135E" w:rsidRDefault="0036135E" w:rsidP="00286D40">
                        <w:proofErr w:type="spellStart"/>
                        <w:proofErr w:type="gramStart"/>
                        <w:r>
                          <w:rPr>
                            <w:rFonts w:ascii="Times New Roman" w:hAnsi="Times New Roman"/>
                            <w:i/>
                            <w:iCs/>
                            <w:color w:val="000000"/>
                            <w:sz w:val="16"/>
                            <w:szCs w:val="16"/>
                            <w:lang w:val="en-US"/>
                          </w:rPr>
                          <w:t>план</w:t>
                        </w:r>
                        <w:proofErr w:type="spellEnd"/>
                        <w:proofErr w:type="gramEnd"/>
                      </w:p>
                    </w:txbxContent>
                  </v:textbox>
                </v:rect>
                <v:rect id="Rectangle 19" o:spid="_x0000_s1041" style="position:absolute;left:1257;top:2501;width:530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rsidR="0036135E" w:rsidRPr="00573855" w:rsidRDefault="0036135E" w:rsidP="00286D40">
                        <w:pPr>
                          <w:rPr>
                            <w:sz w:val="16"/>
                            <w:szCs w:val="16"/>
                          </w:rPr>
                        </w:pPr>
                        <w:r>
                          <w:rPr>
                            <w:rFonts w:ascii="Times New Roman" w:hAnsi="Times New Roman"/>
                            <w:i/>
                            <w:iCs/>
                            <w:color w:val="000000"/>
                            <w:sz w:val="16"/>
                            <w:szCs w:val="16"/>
                          </w:rPr>
                          <w:t>уч.</w:t>
                        </w:r>
                      </w:p>
                    </w:txbxContent>
                  </v:textbox>
                </v:rect>
                <v:rect id="Rectangle 20" o:spid="_x0000_s1042" style="position:absolute;left:6534;top:2768;width:1193;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6135E" w:rsidRDefault="0036135E" w:rsidP="00286D40">
                        <w:r>
                          <w:rPr>
                            <w:rFonts w:ascii="Times New Roman" w:hAnsi="Times New Roman"/>
                            <w:i/>
                            <w:iCs/>
                            <w:color w:val="000000"/>
                            <w:sz w:val="26"/>
                            <w:szCs w:val="26"/>
                            <w:lang w:val="en-US"/>
                          </w:rPr>
                          <w:t>О</w:t>
                        </w:r>
                      </w:p>
                    </w:txbxContent>
                  </v:textbox>
                </v:rect>
                <v:rect id="Rectangle 21" o:spid="_x0000_s1043" style="position:absolute;left:9029;top:190;width:119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6135E" w:rsidRDefault="0036135E" w:rsidP="00286D40">
                        <w:r>
                          <w:rPr>
                            <w:rFonts w:ascii="Times New Roman" w:hAnsi="Times New Roman"/>
                            <w:i/>
                            <w:iCs/>
                            <w:color w:val="000000"/>
                            <w:sz w:val="26"/>
                            <w:szCs w:val="26"/>
                            <w:lang w:val="en-US"/>
                          </w:rPr>
                          <w:t>О</w:t>
                        </w:r>
                      </w:p>
                    </w:txbxContent>
                  </v:textbox>
                </v:rect>
                <v:rect id="Rectangle 22" o:spid="_x0000_s1044" style="position:absolute;left:4311;top:190;width:119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6135E" w:rsidRDefault="0036135E" w:rsidP="00286D40">
                        <w:r>
                          <w:rPr>
                            <w:rFonts w:ascii="Times New Roman" w:hAnsi="Times New Roman"/>
                            <w:i/>
                            <w:iCs/>
                            <w:color w:val="000000"/>
                            <w:sz w:val="26"/>
                            <w:szCs w:val="26"/>
                            <w:lang w:val="en-US"/>
                          </w:rPr>
                          <w:t>О</w:t>
                        </w:r>
                      </w:p>
                    </w:txbxContent>
                  </v:textbox>
                </v:rect>
                <v:rect id="Rectangle 23" o:spid="_x0000_s1045" style="position:absolute;top:1460;width:1257;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36135E" w:rsidRPr="00573855" w:rsidRDefault="0036135E" w:rsidP="00286D40">
                        <w:pPr>
                          <w:rPr>
                            <w:rFonts w:ascii="Times New Roman" w:hAnsi="Times New Roman"/>
                            <w:i/>
                            <w:sz w:val="16"/>
                            <w:szCs w:val="16"/>
                          </w:rPr>
                        </w:pPr>
                        <w:r w:rsidRPr="00573855">
                          <w:rPr>
                            <w:rFonts w:ascii="Times New Roman" w:hAnsi="Times New Roman"/>
                            <w:i/>
                          </w:rPr>
                          <w:t>О</w:t>
                        </w:r>
                      </w:p>
                    </w:txbxContent>
                  </v:textbox>
                </v:rect>
                <v:rect id="Rectangle 24" o:spid="_x0000_s1046" style="position:absolute;left:7965;width:909;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6135E" w:rsidRDefault="0036135E" w:rsidP="00286D40">
                        <w:r>
                          <w:rPr>
                            <w:rFonts w:ascii="Symbol" w:hAnsi="Symbol" w:cs="Symbol"/>
                            <w:color w:val="000000"/>
                            <w:sz w:val="26"/>
                            <w:szCs w:val="26"/>
                            <w:lang w:val="en-US"/>
                          </w:rPr>
                          <w:t></w:t>
                        </w:r>
                      </w:p>
                    </w:txbxContent>
                  </v:textbox>
                </v:rect>
                <v:rect id="Rectangle 25" o:spid="_x0000_s1047" style="position:absolute;left:2934;top:1270;width:909;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6135E" w:rsidRDefault="0036135E" w:rsidP="00286D40">
                        <w:r>
                          <w:rPr>
                            <w:rFonts w:ascii="Symbol" w:hAnsi="Symbol" w:cs="Symbol"/>
                            <w:color w:val="000000"/>
                            <w:sz w:val="26"/>
                            <w:szCs w:val="26"/>
                            <w:lang w:val="en-US"/>
                          </w:rPr>
                          <w:t></w:t>
                        </w:r>
                      </w:p>
                    </w:txbxContent>
                  </v:textbox>
                </v:rect>
                <w10:anchorlock/>
              </v:group>
            </w:pict>
          </mc:Fallback>
        </mc:AlternateContent>
      </w:r>
    </w:p>
    <w:p w:rsidR="00286D40" w:rsidRPr="00B476A3" w:rsidRDefault="00286D40" w:rsidP="00286D40">
      <w:pPr>
        <w:widowControl w:val="0"/>
        <w:tabs>
          <w:tab w:val="left" w:pos="567"/>
          <w:tab w:val="left" w:pos="851"/>
        </w:tabs>
        <w:autoSpaceDE w:val="0"/>
        <w:autoSpaceDN w:val="0"/>
        <w:jc w:val="both"/>
        <w:rPr>
          <w:rFonts w:cs="Arial"/>
          <w:sz w:val="24"/>
          <w:szCs w:val="28"/>
        </w:rPr>
      </w:pPr>
      <w:r w:rsidRPr="00B476A3">
        <w:rPr>
          <w:rFonts w:cs="Arial"/>
          <w:sz w:val="24"/>
          <w:szCs w:val="28"/>
        </w:rPr>
        <w:t>где:</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О уч.– объем поставки продуктов питания и товаров первой необходимости, распределенный конкретному участнику отбора;</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О уч. сумм</w:t>
      </w:r>
      <w:proofErr w:type="gramStart"/>
      <w:r w:rsidRPr="00B476A3">
        <w:rPr>
          <w:rFonts w:cs="Arial"/>
          <w:sz w:val="24"/>
          <w:szCs w:val="28"/>
        </w:rPr>
        <w:t>.</w:t>
      </w:r>
      <w:proofErr w:type="gramEnd"/>
      <w:r w:rsidRPr="00B476A3">
        <w:rPr>
          <w:rFonts w:cs="Arial"/>
          <w:sz w:val="24"/>
          <w:szCs w:val="28"/>
        </w:rPr>
        <w:t xml:space="preserve"> – </w:t>
      </w:r>
      <w:proofErr w:type="gramStart"/>
      <w:r w:rsidRPr="00B476A3">
        <w:rPr>
          <w:rFonts w:cs="Arial"/>
          <w:sz w:val="24"/>
          <w:szCs w:val="28"/>
        </w:rPr>
        <w:t>с</w:t>
      </w:r>
      <w:proofErr w:type="gramEnd"/>
      <w:r w:rsidRPr="00B476A3">
        <w:rPr>
          <w:rFonts w:cs="Arial"/>
          <w:sz w:val="24"/>
          <w:szCs w:val="28"/>
        </w:rPr>
        <w:t>уммарный объем поставки продуктов питания</w:t>
      </w:r>
      <w:r w:rsidRPr="00B476A3">
        <w:rPr>
          <w:rFonts w:cs="Arial"/>
          <w:b/>
          <w:sz w:val="24"/>
          <w:szCs w:val="28"/>
        </w:rPr>
        <w:t xml:space="preserve"> </w:t>
      </w:r>
      <w:r w:rsidRPr="00B476A3">
        <w:rPr>
          <w:rFonts w:cs="Arial"/>
          <w:sz w:val="24"/>
          <w:szCs w:val="28"/>
        </w:rPr>
        <w:t>и товаров первой необходимости, заявленный всеми участниками отбора;</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 xml:space="preserve">О </w:t>
      </w:r>
      <w:proofErr w:type="spellStart"/>
      <w:r w:rsidRPr="00B476A3">
        <w:rPr>
          <w:rFonts w:cs="Arial"/>
          <w:sz w:val="24"/>
          <w:szCs w:val="28"/>
        </w:rPr>
        <w:t>заяв.уч</w:t>
      </w:r>
      <w:proofErr w:type="spellEnd"/>
      <w:r w:rsidRPr="00B476A3">
        <w:rPr>
          <w:rFonts w:cs="Arial"/>
          <w:sz w:val="24"/>
          <w:szCs w:val="28"/>
        </w:rPr>
        <w:t>. - объем поставки продуктов питания</w:t>
      </w:r>
      <w:r w:rsidRPr="00B476A3">
        <w:rPr>
          <w:rFonts w:cs="Arial"/>
          <w:b/>
          <w:sz w:val="24"/>
          <w:szCs w:val="28"/>
        </w:rPr>
        <w:t xml:space="preserve"> </w:t>
      </w:r>
      <w:r w:rsidRPr="00B476A3">
        <w:rPr>
          <w:rFonts w:cs="Arial"/>
          <w:sz w:val="24"/>
          <w:szCs w:val="28"/>
        </w:rPr>
        <w:t>и товаров первой необходимости, заявленный конкретным участником отбора;</w:t>
      </w:r>
    </w:p>
    <w:p w:rsidR="00286D40" w:rsidRPr="00B476A3" w:rsidRDefault="00286D40" w:rsidP="00286D40">
      <w:pPr>
        <w:widowControl w:val="0"/>
        <w:tabs>
          <w:tab w:val="left" w:pos="567"/>
          <w:tab w:val="left" w:pos="851"/>
        </w:tabs>
        <w:autoSpaceDE w:val="0"/>
        <w:autoSpaceDN w:val="0"/>
        <w:ind w:firstLine="567"/>
        <w:jc w:val="both"/>
        <w:rPr>
          <w:rFonts w:cs="Arial"/>
          <w:sz w:val="24"/>
          <w:szCs w:val="28"/>
        </w:rPr>
      </w:pPr>
      <w:r w:rsidRPr="00B476A3">
        <w:rPr>
          <w:rFonts w:cs="Arial"/>
          <w:sz w:val="24"/>
          <w:szCs w:val="28"/>
        </w:rPr>
        <w:t>О план</w:t>
      </w:r>
      <w:proofErr w:type="gramStart"/>
      <w:r w:rsidRPr="00B476A3">
        <w:rPr>
          <w:rFonts w:cs="Arial"/>
          <w:sz w:val="24"/>
          <w:szCs w:val="28"/>
        </w:rPr>
        <w:t>.</w:t>
      </w:r>
      <w:proofErr w:type="gramEnd"/>
      <w:r w:rsidRPr="00B476A3">
        <w:rPr>
          <w:rFonts w:cs="Arial"/>
          <w:sz w:val="24"/>
          <w:szCs w:val="28"/>
        </w:rPr>
        <w:t xml:space="preserve"> – </w:t>
      </w:r>
      <w:proofErr w:type="gramStart"/>
      <w:r w:rsidRPr="00B476A3">
        <w:rPr>
          <w:rFonts w:cs="Arial"/>
          <w:sz w:val="24"/>
          <w:szCs w:val="28"/>
        </w:rPr>
        <w:t>п</w:t>
      </w:r>
      <w:proofErr w:type="gramEnd"/>
      <w:r w:rsidRPr="00B476A3">
        <w:rPr>
          <w:rFonts w:cs="Arial"/>
          <w:sz w:val="24"/>
          <w:szCs w:val="28"/>
        </w:rPr>
        <w:t>лановый объем поставки продуктов питания</w:t>
      </w:r>
      <w:r w:rsidRPr="00B476A3">
        <w:rPr>
          <w:rFonts w:cs="Arial"/>
          <w:b/>
          <w:sz w:val="24"/>
          <w:szCs w:val="28"/>
        </w:rPr>
        <w:t xml:space="preserve"> </w:t>
      </w:r>
      <w:r w:rsidRPr="00B476A3">
        <w:rPr>
          <w:rFonts w:cs="Arial"/>
          <w:sz w:val="24"/>
          <w:szCs w:val="28"/>
        </w:rPr>
        <w:t>и товаров первой необходимости.</w:t>
      </w:r>
    </w:p>
    <w:p w:rsidR="00286D40" w:rsidRPr="00B476A3" w:rsidRDefault="00D65224"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2.15</w:t>
      </w:r>
      <w:r w:rsidR="00286D40" w:rsidRPr="00B476A3">
        <w:rPr>
          <w:rFonts w:cs="Arial"/>
          <w:sz w:val="24"/>
          <w:szCs w:val="28"/>
        </w:rPr>
        <w:t xml:space="preserve">. Если в ходе проведения отбора суммарный заявленный участниками отбора объем продуктов питания и товаров первой необходимости не превышал плановый объем, определенный в объявлении о проведении отбора, при наличии ходатайства администрации соответствующего поселения проводится </w:t>
      </w:r>
      <w:r w:rsidR="00286D40" w:rsidRPr="00B476A3">
        <w:rPr>
          <w:rFonts w:cs="Arial"/>
          <w:sz w:val="24"/>
          <w:szCs w:val="28"/>
        </w:rPr>
        <w:lastRenderedPageBreak/>
        <w:t xml:space="preserve">дополнительный отбор в порядке, установленном для проведения отбора. </w:t>
      </w:r>
    </w:p>
    <w:p w:rsidR="00286D40" w:rsidRPr="00B476A3" w:rsidRDefault="00D65224"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2.16</w:t>
      </w:r>
      <w:r w:rsidR="00286D40" w:rsidRPr="00B476A3">
        <w:rPr>
          <w:rFonts w:cs="Arial"/>
          <w:sz w:val="24"/>
          <w:szCs w:val="28"/>
        </w:rPr>
        <w:t xml:space="preserve">. Управление в течение 3 дней со дня подписания протокола отбора уведомляет администрации соответствующих поселений о результатах определения получателей субсидий. </w:t>
      </w:r>
    </w:p>
    <w:p w:rsidR="008D5520" w:rsidRPr="005B5DCB" w:rsidRDefault="00D65224"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r>
      <w:r w:rsidRPr="00F85472">
        <w:rPr>
          <w:rFonts w:cs="Arial"/>
          <w:sz w:val="24"/>
          <w:szCs w:val="28"/>
        </w:rPr>
        <w:t>2.17</w:t>
      </w:r>
      <w:r w:rsidR="00286D40" w:rsidRPr="00F85472">
        <w:rPr>
          <w:rFonts w:cs="Arial"/>
          <w:sz w:val="24"/>
          <w:szCs w:val="28"/>
        </w:rPr>
        <w:t xml:space="preserve">. </w:t>
      </w:r>
      <w:proofErr w:type="gramStart"/>
      <w:r w:rsidR="00286D40" w:rsidRPr="00F85472">
        <w:rPr>
          <w:rFonts w:cs="Arial"/>
          <w:sz w:val="24"/>
          <w:szCs w:val="28"/>
        </w:rPr>
        <w:t xml:space="preserve">По результатам определения победителей отбора Управлением готовится проект соглашения о предоставлении субсидий в соответствии с типовой формой, утвержденной Финансовым управлением Администрации муниципального района, (далее – Соглашение) сроком на текущий финансовый год между Управлением, администрацией соответствующего поселения и </w:t>
      </w:r>
      <w:r w:rsidR="00286D40" w:rsidRPr="005B5DCB">
        <w:rPr>
          <w:rFonts w:cs="Arial"/>
          <w:sz w:val="24"/>
          <w:szCs w:val="28"/>
        </w:rPr>
        <w:t>победителем отбора (далее-получатель субсидии), проводится процедура его согласования и в течение 5 рабочих дней направляется в 4-х экземплярах в администрации соответствующих поселений для подписания</w:t>
      </w:r>
      <w:proofErr w:type="gramEnd"/>
      <w:r w:rsidR="00286D40" w:rsidRPr="005B5DCB">
        <w:rPr>
          <w:rFonts w:cs="Arial"/>
          <w:sz w:val="24"/>
          <w:szCs w:val="28"/>
        </w:rPr>
        <w:t xml:space="preserve"> сторонами.</w:t>
      </w:r>
    </w:p>
    <w:p w:rsidR="00F85472" w:rsidRPr="005B5DCB" w:rsidRDefault="00F85472" w:rsidP="00286D40">
      <w:pPr>
        <w:widowControl w:val="0"/>
        <w:tabs>
          <w:tab w:val="left" w:pos="567"/>
          <w:tab w:val="left" w:pos="851"/>
        </w:tabs>
        <w:autoSpaceDE w:val="0"/>
        <w:autoSpaceDN w:val="0"/>
        <w:jc w:val="both"/>
        <w:rPr>
          <w:rFonts w:cs="Arial"/>
          <w:sz w:val="24"/>
          <w:szCs w:val="28"/>
        </w:rPr>
      </w:pPr>
      <w:r w:rsidRPr="005B5DCB">
        <w:rPr>
          <w:rFonts w:cs="Arial"/>
          <w:sz w:val="24"/>
          <w:szCs w:val="28"/>
        </w:rPr>
        <w:tab/>
      </w:r>
      <w:r w:rsidRPr="005B5DCB">
        <w:rPr>
          <w:rFonts w:cs="Arial"/>
          <w:sz w:val="24"/>
          <w:szCs w:val="24"/>
        </w:rPr>
        <w:t>Одновременно с заключением Соглашения Управлением формируется план мероприятий по достижению результатов предоставления субсидии по форме согласно приложению 10 Порядка.</w:t>
      </w:r>
    </w:p>
    <w:p w:rsidR="005250C5" w:rsidRPr="00974636" w:rsidRDefault="00D65224" w:rsidP="005250C5">
      <w:pPr>
        <w:autoSpaceDE w:val="0"/>
        <w:autoSpaceDN w:val="0"/>
        <w:adjustRightInd w:val="0"/>
        <w:ind w:right="-3" w:firstLine="709"/>
        <w:jc w:val="both"/>
        <w:rPr>
          <w:rFonts w:cs="Arial"/>
          <w:sz w:val="24"/>
          <w:szCs w:val="24"/>
        </w:rPr>
      </w:pPr>
      <w:r w:rsidRPr="00974636">
        <w:rPr>
          <w:rFonts w:cs="Arial"/>
          <w:sz w:val="24"/>
          <w:szCs w:val="24"/>
        </w:rPr>
        <w:tab/>
        <w:t>2.18</w:t>
      </w:r>
      <w:r w:rsidR="00286D40" w:rsidRPr="00974636">
        <w:rPr>
          <w:rFonts w:cs="Arial"/>
          <w:sz w:val="24"/>
          <w:szCs w:val="24"/>
        </w:rPr>
        <w:t xml:space="preserve">. </w:t>
      </w:r>
      <w:r w:rsidR="005250C5" w:rsidRPr="00974636">
        <w:rPr>
          <w:rFonts w:cs="Arial"/>
          <w:sz w:val="24"/>
          <w:szCs w:val="24"/>
        </w:rPr>
        <w:t>В Соглашение в обязательном порядке включаются условия:</w:t>
      </w:r>
    </w:p>
    <w:p w:rsidR="005250C5" w:rsidRPr="00974636" w:rsidRDefault="005250C5" w:rsidP="005250C5">
      <w:pPr>
        <w:autoSpaceDE w:val="0"/>
        <w:autoSpaceDN w:val="0"/>
        <w:adjustRightInd w:val="0"/>
        <w:ind w:right="-3" w:firstLine="709"/>
        <w:jc w:val="both"/>
        <w:rPr>
          <w:rFonts w:cs="Arial"/>
          <w:sz w:val="24"/>
          <w:szCs w:val="24"/>
        </w:rPr>
      </w:pPr>
      <w:r w:rsidRPr="00974636">
        <w:rPr>
          <w:rFonts w:cs="Arial"/>
          <w:sz w:val="24"/>
          <w:szCs w:val="24"/>
        </w:rPr>
        <w:t xml:space="preserve">1) о согласовании новых условий Соглашения путем заключения дополнительного Соглашения к Соглашению или о расторжении Соглашения при </w:t>
      </w:r>
      <w:proofErr w:type="gramStart"/>
      <w:r w:rsidRPr="00974636">
        <w:rPr>
          <w:rFonts w:cs="Arial"/>
          <w:sz w:val="24"/>
          <w:szCs w:val="24"/>
        </w:rPr>
        <w:t>не достижении</w:t>
      </w:r>
      <w:proofErr w:type="gramEnd"/>
      <w:r w:rsidRPr="00974636">
        <w:rPr>
          <w:rFonts w:cs="Arial"/>
          <w:sz w:val="24"/>
          <w:szCs w:val="24"/>
        </w:rPr>
        <w:t xml:space="preserve"> согласия по новым условиям, в том числе в случае:</w:t>
      </w:r>
    </w:p>
    <w:p w:rsidR="005250C5" w:rsidRPr="00974636" w:rsidRDefault="005250C5" w:rsidP="005250C5">
      <w:pPr>
        <w:autoSpaceDE w:val="0"/>
        <w:autoSpaceDN w:val="0"/>
        <w:adjustRightInd w:val="0"/>
        <w:ind w:right="-3" w:firstLine="709"/>
        <w:jc w:val="both"/>
        <w:rPr>
          <w:rFonts w:cs="Arial"/>
          <w:sz w:val="24"/>
          <w:szCs w:val="24"/>
        </w:rPr>
      </w:pPr>
      <w:r w:rsidRPr="00974636">
        <w:rPr>
          <w:rFonts w:cs="Arial"/>
          <w:sz w:val="24"/>
          <w:szCs w:val="24"/>
        </w:rPr>
        <w:t>- уменьшения главному распорядителю как получателю бюджетных средств ранее доведенных лимитов бюджетных обязательств, что приводит к невозможности предоставления субсидии в размере, определенном в соглашении;</w:t>
      </w:r>
    </w:p>
    <w:p w:rsidR="005250C5" w:rsidRPr="00974636" w:rsidRDefault="005250C5" w:rsidP="005250C5">
      <w:pPr>
        <w:autoSpaceDE w:val="0"/>
        <w:autoSpaceDN w:val="0"/>
        <w:adjustRightInd w:val="0"/>
        <w:ind w:right="-3" w:firstLine="709"/>
        <w:jc w:val="both"/>
        <w:rPr>
          <w:rFonts w:cs="Arial"/>
          <w:sz w:val="24"/>
          <w:szCs w:val="24"/>
        </w:rPr>
      </w:pPr>
      <w:r w:rsidRPr="00974636">
        <w:rPr>
          <w:rFonts w:cs="Arial"/>
          <w:sz w:val="24"/>
          <w:szCs w:val="24"/>
        </w:rPr>
        <w:t>-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250C5" w:rsidRPr="00974636" w:rsidRDefault="005250C5" w:rsidP="005250C5">
      <w:pPr>
        <w:autoSpaceDE w:val="0"/>
        <w:autoSpaceDN w:val="0"/>
        <w:adjustRightInd w:val="0"/>
        <w:ind w:right="-3" w:firstLine="709"/>
        <w:jc w:val="both"/>
        <w:rPr>
          <w:rFonts w:cs="Arial"/>
          <w:sz w:val="24"/>
          <w:szCs w:val="24"/>
        </w:rPr>
      </w:pPr>
      <w:proofErr w:type="gramStart"/>
      <w:r w:rsidRPr="00974636">
        <w:rPr>
          <w:rFonts w:cs="Arial"/>
          <w:sz w:val="24"/>
          <w:szCs w:val="24"/>
        </w:rPr>
        <w:t>-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w:t>
      </w:r>
      <w:proofErr w:type="gramEnd"/>
      <w:r w:rsidRPr="00974636">
        <w:rPr>
          <w:rFonts w:cs="Arial"/>
          <w:sz w:val="24"/>
          <w:szCs w:val="24"/>
        </w:rPr>
        <w:t xml:space="preserve"> </w:t>
      </w:r>
      <w:proofErr w:type="gramStart"/>
      <w:r w:rsidRPr="00974636">
        <w:rPr>
          <w:rFonts w:cs="Arial"/>
          <w:sz w:val="24"/>
          <w:szCs w:val="24"/>
        </w:rPr>
        <w:t>возврате</w:t>
      </w:r>
      <w:proofErr w:type="gramEnd"/>
      <w:r w:rsidRPr="00974636">
        <w:rPr>
          <w:rFonts w:cs="Arial"/>
          <w:sz w:val="24"/>
          <w:szCs w:val="24"/>
        </w:rPr>
        <w:t xml:space="preserve"> неиспользованного остатка субсидии в районный бюджет.»;</w:t>
      </w:r>
    </w:p>
    <w:p w:rsidR="005250C5" w:rsidRPr="00974636" w:rsidRDefault="005250C5" w:rsidP="005250C5">
      <w:pPr>
        <w:autoSpaceDE w:val="0"/>
        <w:autoSpaceDN w:val="0"/>
        <w:adjustRightInd w:val="0"/>
        <w:ind w:right="-3" w:firstLine="709"/>
        <w:jc w:val="both"/>
        <w:rPr>
          <w:rFonts w:cs="Arial"/>
          <w:sz w:val="24"/>
          <w:szCs w:val="24"/>
        </w:rPr>
      </w:pPr>
      <w:r w:rsidRPr="00974636">
        <w:rPr>
          <w:rFonts w:cs="Arial"/>
          <w:sz w:val="24"/>
          <w:szCs w:val="24"/>
        </w:rPr>
        <w:t>2) об уровне рекомендуемого отклонения в разрезе ассортимента продуктов питания и товаров первой необходимости (не более чем на 15 %) относительно  объемов поставки, определенных  для получателя субсидий протоколом отбора;</w:t>
      </w:r>
    </w:p>
    <w:p w:rsidR="005250C5" w:rsidRPr="00974636" w:rsidRDefault="005250C5" w:rsidP="005250C5">
      <w:pPr>
        <w:widowControl w:val="0"/>
        <w:tabs>
          <w:tab w:val="left" w:pos="567"/>
          <w:tab w:val="left" w:pos="709"/>
          <w:tab w:val="left" w:pos="851"/>
        </w:tabs>
        <w:autoSpaceDE w:val="0"/>
        <w:autoSpaceDN w:val="0"/>
        <w:ind w:firstLine="709"/>
        <w:jc w:val="both"/>
        <w:rPr>
          <w:rFonts w:cs="Arial"/>
          <w:sz w:val="24"/>
          <w:szCs w:val="24"/>
        </w:rPr>
      </w:pPr>
      <w:r w:rsidRPr="00974636">
        <w:rPr>
          <w:rFonts w:cs="Arial"/>
          <w:sz w:val="24"/>
          <w:szCs w:val="24"/>
        </w:rPr>
        <w:t>3) об уровне надбавки к закупочной цене на продукты питания и товары первой необходимости (в соответствии с пунктом 3.1 Порядка);</w:t>
      </w:r>
    </w:p>
    <w:p w:rsidR="005250C5" w:rsidRPr="00974636" w:rsidRDefault="005250C5" w:rsidP="005250C5">
      <w:pPr>
        <w:widowControl w:val="0"/>
        <w:tabs>
          <w:tab w:val="left" w:pos="567"/>
          <w:tab w:val="left" w:pos="709"/>
          <w:tab w:val="left" w:pos="851"/>
        </w:tabs>
        <w:autoSpaceDE w:val="0"/>
        <w:autoSpaceDN w:val="0"/>
        <w:ind w:firstLine="709"/>
        <w:jc w:val="both"/>
        <w:rPr>
          <w:rFonts w:cs="Arial"/>
          <w:sz w:val="24"/>
          <w:szCs w:val="24"/>
        </w:rPr>
      </w:pPr>
      <w:r w:rsidRPr="00974636">
        <w:rPr>
          <w:rFonts w:cs="Arial"/>
          <w:sz w:val="24"/>
          <w:szCs w:val="24"/>
        </w:rPr>
        <w:t>4) о значении показателей, необходимых для достижения результатов предоставления субсидии;</w:t>
      </w:r>
    </w:p>
    <w:p w:rsidR="005250C5" w:rsidRPr="00974636" w:rsidRDefault="005250C5" w:rsidP="005250C5">
      <w:pPr>
        <w:widowControl w:val="0"/>
        <w:tabs>
          <w:tab w:val="left" w:pos="567"/>
          <w:tab w:val="left" w:pos="709"/>
          <w:tab w:val="left" w:pos="851"/>
        </w:tabs>
        <w:autoSpaceDE w:val="0"/>
        <w:autoSpaceDN w:val="0"/>
        <w:ind w:firstLine="709"/>
        <w:jc w:val="both"/>
        <w:rPr>
          <w:rFonts w:cs="Arial"/>
          <w:sz w:val="24"/>
          <w:szCs w:val="24"/>
        </w:rPr>
      </w:pPr>
      <w:r w:rsidRPr="00974636">
        <w:rPr>
          <w:rFonts w:cs="Arial"/>
          <w:sz w:val="24"/>
          <w:szCs w:val="24"/>
        </w:rPr>
        <w:t>5) о согласии получателя субсидий на осуществление в отношении его</w:t>
      </w:r>
      <w:r w:rsidRPr="00974636">
        <w:rPr>
          <w:rFonts w:ascii="Times New Roman" w:hAnsi="Times New Roman"/>
          <w:szCs w:val="28"/>
        </w:rPr>
        <w:t xml:space="preserve"> </w:t>
      </w:r>
      <w:r w:rsidRPr="00974636">
        <w:rPr>
          <w:rFonts w:cs="Arial"/>
          <w:sz w:val="24"/>
          <w:szCs w:val="24"/>
        </w:rPr>
        <w:t>проверки Управлением соблюдения порядка и условий предоставления субсидии.</w:t>
      </w:r>
    </w:p>
    <w:p w:rsidR="00930FFD" w:rsidRPr="00974636" w:rsidRDefault="005250C5" w:rsidP="005250C5">
      <w:pPr>
        <w:widowControl w:val="0"/>
        <w:tabs>
          <w:tab w:val="left" w:pos="567"/>
          <w:tab w:val="left" w:pos="851"/>
        </w:tabs>
        <w:autoSpaceDE w:val="0"/>
        <w:autoSpaceDN w:val="0"/>
        <w:jc w:val="both"/>
        <w:rPr>
          <w:rFonts w:cs="Arial"/>
          <w:sz w:val="24"/>
          <w:szCs w:val="24"/>
        </w:rPr>
      </w:pPr>
      <w:r w:rsidRPr="00974636">
        <w:rPr>
          <w:rFonts w:cs="Arial"/>
          <w:sz w:val="24"/>
          <w:szCs w:val="24"/>
        </w:rPr>
        <w:tab/>
      </w:r>
      <w:r w:rsidRPr="00974636">
        <w:rPr>
          <w:rFonts w:cs="Arial"/>
          <w:sz w:val="24"/>
          <w:szCs w:val="24"/>
        </w:rPr>
        <w:tab/>
      </w:r>
      <w:proofErr w:type="gramStart"/>
      <w:r w:rsidRPr="00974636">
        <w:rPr>
          <w:rFonts w:cs="Arial"/>
          <w:sz w:val="24"/>
          <w:szCs w:val="24"/>
        </w:rPr>
        <w:t xml:space="preserve">Соглашение, заключаемое с получателями субсидий сельского поселения Хатанга, в обязательном порядке включает условие о праве Управления (по ходатайству администрации поселения), в случае невыполнения поставки закрепленных Соглашением плановых объемов продуктов питания и товаров первой необходимости перераспределять объемы между периодами поставки в рамках обязательств одного получателя, в пределах бюджетных ассигнований, </w:t>
      </w:r>
      <w:r w:rsidRPr="00974636">
        <w:rPr>
          <w:rFonts w:cs="Arial"/>
          <w:sz w:val="24"/>
          <w:szCs w:val="24"/>
        </w:rPr>
        <w:lastRenderedPageBreak/>
        <w:t>предусмотренных на эти цели, посредством заключения дополнительного соглашения.</w:t>
      </w:r>
      <w:proofErr w:type="gramEnd"/>
    </w:p>
    <w:p w:rsidR="008D5520" w:rsidRPr="00B476A3" w:rsidRDefault="008D5520" w:rsidP="00286D40">
      <w:pPr>
        <w:widowControl w:val="0"/>
        <w:tabs>
          <w:tab w:val="left" w:pos="567"/>
          <w:tab w:val="left" w:pos="851"/>
        </w:tabs>
        <w:autoSpaceDE w:val="0"/>
        <w:autoSpaceDN w:val="0"/>
        <w:jc w:val="both"/>
        <w:rPr>
          <w:rFonts w:cs="Arial"/>
          <w:sz w:val="24"/>
          <w:szCs w:val="28"/>
        </w:rPr>
      </w:pPr>
      <w:r w:rsidRPr="00974636">
        <w:rPr>
          <w:rFonts w:cs="Arial"/>
          <w:sz w:val="24"/>
          <w:szCs w:val="28"/>
        </w:rPr>
        <w:tab/>
        <w:t>2.19. В случае если соглашение не подписано получателем и (или) не направлено Главному распорядителю бюджетных средств, получатель субсидии</w:t>
      </w:r>
      <w:r w:rsidRPr="00B476A3">
        <w:rPr>
          <w:rFonts w:cs="Arial"/>
          <w:sz w:val="24"/>
          <w:szCs w:val="28"/>
        </w:rPr>
        <w:t xml:space="preserve"> считается уклонившимся от заключения соглашения.</w:t>
      </w:r>
    </w:p>
    <w:p w:rsidR="00286D40" w:rsidRPr="00B476A3" w:rsidRDefault="008D5520" w:rsidP="00286D40">
      <w:pPr>
        <w:widowControl w:val="0"/>
        <w:tabs>
          <w:tab w:val="left" w:pos="567"/>
          <w:tab w:val="left" w:pos="851"/>
        </w:tabs>
        <w:autoSpaceDE w:val="0"/>
        <w:autoSpaceDN w:val="0"/>
        <w:jc w:val="both"/>
        <w:rPr>
          <w:rFonts w:cs="Arial"/>
          <w:sz w:val="24"/>
          <w:szCs w:val="28"/>
        </w:rPr>
      </w:pPr>
      <w:r w:rsidRPr="00B476A3">
        <w:rPr>
          <w:rFonts w:cs="Arial"/>
          <w:sz w:val="24"/>
          <w:szCs w:val="28"/>
        </w:rPr>
        <w:tab/>
        <w:t>2.20</w:t>
      </w:r>
      <w:r w:rsidR="00286D40" w:rsidRPr="00B476A3">
        <w:rPr>
          <w:rFonts w:cs="Arial"/>
          <w:sz w:val="24"/>
          <w:szCs w:val="28"/>
        </w:rPr>
        <w:t>. Управление после заключения Соглашений осуществляет их регистрацию в Правовом управлении Администрации муниципального района и направляет по экземпляру сторонам Соглашения, 1 экземпляр – в Правовое управление Администрации муниципального района.</w:t>
      </w:r>
    </w:p>
    <w:p w:rsidR="00286D40" w:rsidRPr="00B476A3" w:rsidRDefault="00D65224" w:rsidP="00286D40">
      <w:pPr>
        <w:widowControl w:val="0"/>
        <w:autoSpaceDE w:val="0"/>
        <w:autoSpaceDN w:val="0"/>
        <w:ind w:firstLine="567"/>
        <w:jc w:val="both"/>
        <w:rPr>
          <w:rFonts w:cs="Arial"/>
          <w:sz w:val="24"/>
          <w:szCs w:val="28"/>
        </w:rPr>
      </w:pPr>
      <w:r w:rsidRPr="00B476A3">
        <w:rPr>
          <w:rFonts w:cs="Arial"/>
          <w:sz w:val="24"/>
          <w:szCs w:val="28"/>
        </w:rPr>
        <w:t>2.</w:t>
      </w:r>
      <w:r w:rsidR="008D5520" w:rsidRPr="00B476A3">
        <w:rPr>
          <w:rFonts w:cs="Arial"/>
          <w:sz w:val="24"/>
          <w:szCs w:val="28"/>
        </w:rPr>
        <w:t>21</w:t>
      </w:r>
      <w:r w:rsidR="00286D40" w:rsidRPr="00B476A3">
        <w:rPr>
          <w:rFonts w:cs="Arial"/>
          <w:sz w:val="24"/>
          <w:szCs w:val="28"/>
        </w:rPr>
        <w:t xml:space="preserve">. </w:t>
      </w:r>
      <w:r w:rsidR="00286D40" w:rsidRPr="00B476A3">
        <w:rPr>
          <w:rFonts w:eastAsia="Calibri" w:cs="Arial"/>
          <w:bCs/>
          <w:sz w:val="24"/>
          <w:szCs w:val="28"/>
        </w:rPr>
        <w:t>Результаты отбора размещаются на официальном сайте в сети Интернет не позднее 14-го календарного дня, следующего за днем определения победителей отбора.</w:t>
      </w:r>
    </w:p>
    <w:p w:rsidR="00286D40" w:rsidRPr="00B476A3" w:rsidRDefault="00286D40" w:rsidP="00286D40">
      <w:pPr>
        <w:widowControl w:val="0"/>
        <w:tabs>
          <w:tab w:val="left" w:pos="567"/>
          <w:tab w:val="left" w:pos="851"/>
        </w:tabs>
        <w:autoSpaceDE w:val="0"/>
        <w:autoSpaceDN w:val="0"/>
        <w:jc w:val="both"/>
        <w:rPr>
          <w:rFonts w:cs="Arial"/>
          <w:sz w:val="24"/>
          <w:szCs w:val="28"/>
        </w:rPr>
      </w:pPr>
    </w:p>
    <w:p w:rsidR="00286D40" w:rsidRPr="00B476A3" w:rsidRDefault="00286D40" w:rsidP="00286D40">
      <w:pPr>
        <w:widowControl w:val="0"/>
        <w:numPr>
          <w:ilvl w:val="0"/>
          <w:numId w:val="14"/>
        </w:numPr>
        <w:tabs>
          <w:tab w:val="left" w:pos="567"/>
          <w:tab w:val="left" w:pos="851"/>
        </w:tabs>
        <w:autoSpaceDE w:val="0"/>
        <w:autoSpaceDN w:val="0"/>
        <w:jc w:val="center"/>
        <w:rPr>
          <w:rFonts w:cs="Arial"/>
          <w:sz w:val="24"/>
          <w:szCs w:val="28"/>
        </w:rPr>
      </w:pPr>
      <w:r w:rsidRPr="00B476A3">
        <w:rPr>
          <w:rFonts w:cs="Arial"/>
          <w:sz w:val="24"/>
          <w:szCs w:val="28"/>
        </w:rPr>
        <w:t>Условия и порядок предоставления субсидий</w:t>
      </w:r>
    </w:p>
    <w:p w:rsidR="00286D40" w:rsidRPr="00B476A3" w:rsidRDefault="00286D40" w:rsidP="00286D40">
      <w:pPr>
        <w:widowControl w:val="0"/>
        <w:tabs>
          <w:tab w:val="left" w:pos="567"/>
          <w:tab w:val="left" w:pos="851"/>
        </w:tabs>
        <w:autoSpaceDE w:val="0"/>
        <w:autoSpaceDN w:val="0"/>
        <w:ind w:firstLine="567"/>
        <w:rPr>
          <w:rFonts w:cs="Arial"/>
          <w:sz w:val="24"/>
          <w:szCs w:val="28"/>
        </w:rPr>
      </w:pPr>
    </w:p>
    <w:p w:rsidR="000E6761" w:rsidRPr="00B476A3" w:rsidRDefault="00286D40" w:rsidP="00286D40">
      <w:pPr>
        <w:ind w:firstLine="567"/>
        <w:jc w:val="both"/>
        <w:rPr>
          <w:rFonts w:cs="Arial"/>
          <w:sz w:val="24"/>
          <w:szCs w:val="28"/>
        </w:rPr>
      </w:pPr>
      <w:r w:rsidRPr="00B476A3">
        <w:rPr>
          <w:rFonts w:cs="Arial"/>
          <w:sz w:val="24"/>
          <w:szCs w:val="28"/>
        </w:rPr>
        <w:t>3.1. Условиями для получения субсидий являются наличие заключенного Соглашения, обеспечение населения населенных пунктов муниципального района, указанных в п. 1.2 Порядка, продуктами питания и товарами первой необходимости по ценам реализации, сформированным с учетом применения надбавки к закупочной цене, фактических транспортных расходов, и сниженным на размер установленной ставки субсидирования</w:t>
      </w:r>
      <w:r w:rsidR="000E6761" w:rsidRPr="00B476A3">
        <w:rPr>
          <w:rFonts w:cs="Arial"/>
          <w:sz w:val="24"/>
          <w:szCs w:val="28"/>
        </w:rPr>
        <w:t>.</w:t>
      </w:r>
    </w:p>
    <w:p w:rsidR="000E6761" w:rsidRPr="00B476A3" w:rsidRDefault="000E6761" w:rsidP="00286D40">
      <w:pPr>
        <w:ind w:firstLine="567"/>
        <w:jc w:val="both"/>
        <w:rPr>
          <w:rFonts w:cs="Arial"/>
          <w:sz w:val="24"/>
          <w:szCs w:val="28"/>
        </w:rPr>
      </w:pPr>
      <w:r w:rsidRPr="00B476A3">
        <w:rPr>
          <w:rFonts w:cs="Arial"/>
          <w:sz w:val="24"/>
          <w:szCs w:val="28"/>
        </w:rPr>
        <w:t xml:space="preserve">При </w:t>
      </w:r>
      <w:r w:rsidR="00286D40" w:rsidRPr="00B476A3">
        <w:rPr>
          <w:rFonts w:cs="Arial"/>
          <w:sz w:val="24"/>
          <w:szCs w:val="28"/>
        </w:rPr>
        <w:t xml:space="preserve"> </w:t>
      </w:r>
      <w:r w:rsidRPr="00B476A3">
        <w:rPr>
          <w:rFonts w:cs="Arial"/>
          <w:sz w:val="24"/>
          <w:szCs w:val="28"/>
        </w:rPr>
        <w:t xml:space="preserve">фрахтовании воздушного судна цена реализации на продукты питания и товары первой необходимости формируется с учетом применения надбавки к закупочной цене.   </w:t>
      </w:r>
    </w:p>
    <w:p w:rsidR="00286D40" w:rsidRPr="00B476A3" w:rsidRDefault="00286D40" w:rsidP="00286D40">
      <w:pPr>
        <w:ind w:firstLine="567"/>
        <w:jc w:val="both"/>
        <w:rPr>
          <w:rFonts w:cs="Arial"/>
          <w:sz w:val="24"/>
          <w:szCs w:val="28"/>
        </w:rPr>
      </w:pPr>
      <w:r w:rsidRPr="00B476A3">
        <w:rPr>
          <w:rFonts w:cs="Arial"/>
          <w:sz w:val="24"/>
          <w:szCs w:val="28"/>
        </w:rPr>
        <w:t>Для целей Порядка надбавка к закупочной цене на продукты питания и товары первой необходимости применяется в размере:</w:t>
      </w:r>
    </w:p>
    <w:p w:rsidR="00286D40" w:rsidRPr="00B476A3" w:rsidRDefault="00286D40" w:rsidP="00286D40">
      <w:pPr>
        <w:ind w:firstLine="567"/>
        <w:jc w:val="both"/>
        <w:rPr>
          <w:rFonts w:cs="Arial"/>
          <w:sz w:val="24"/>
          <w:szCs w:val="28"/>
        </w:rPr>
      </w:pPr>
      <w:r w:rsidRPr="00B476A3">
        <w:rPr>
          <w:rFonts w:cs="Arial"/>
          <w:sz w:val="24"/>
          <w:szCs w:val="28"/>
        </w:rPr>
        <w:t>- не выше 100% (за исключением мяса кур, свинины на кости</w:t>
      </w:r>
      <w:r w:rsidRPr="00930FFD">
        <w:rPr>
          <w:rFonts w:cs="Arial"/>
          <w:sz w:val="24"/>
          <w:szCs w:val="28"/>
        </w:rPr>
        <w:t>,</w:t>
      </w:r>
      <w:r w:rsidR="00930FFD" w:rsidRPr="00930FFD">
        <w:rPr>
          <w:rFonts w:cs="Arial"/>
          <w:sz w:val="24"/>
          <w:szCs w:val="28"/>
        </w:rPr>
        <w:t xml:space="preserve"> оленины на кости,</w:t>
      </w:r>
      <w:r w:rsidRPr="00930FFD">
        <w:rPr>
          <w:rFonts w:cs="Arial"/>
          <w:sz w:val="24"/>
          <w:szCs w:val="28"/>
        </w:rPr>
        <w:t xml:space="preserve"> </w:t>
      </w:r>
      <w:r w:rsidRPr="00B476A3">
        <w:rPr>
          <w:rFonts w:cs="Arial"/>
          <w:sz w:val="24"/>
          <w:szCs w:val="28"/>
        </w:rPr>
        <w:t>мясных консервов, масла сливочного, сметаны, сметанного продукта, творога, творожного продукта, молока сгущенного);</w:t>
      </w:r>
    </w:p>
    <w:p w:rsidR="00286D40" w:rsidRPr="00B476A3" w:rsidRDefault="00286D40" w:rsidP="00286D40">
      <w:pPr>
        <w:ind w:firstLine="567"/>
        <w:jc w:val="both"/>
        <w:rPr>
          <w:rFonts w:cs="Arial"/>
          <w:sz w:val="24"/>
          <w:szCs w:val="28"/>
        </w:rPr>
      </w:pPr>
      <w:r w:rsidRPr="00B476A3">
        <w:rPr>
          <w:rFonts w:cs="Arial"/>
          <w:sz w:val="24"/>
          <w:szCs w:val="28"/>
        </w:rPr>
        <w:t>- не выше 80% в части мяса кур, свинины на кости,</w:t>
      </w:r>
      <w:r w:rsidR="00930FFD" w:rsidRPr="00930FFD">
        <w:rPr>
          <w:rFonts w:cs="Arial"/>
          <w:b/>
          <w:sz w:val="24"/>
          <w:szCs w:val="28"/>
        </w:rPr>
        <w:t xml:space="preserve"> </w:t>
      </w:r>
      <w:r w:rsidR="00930FFD" w:rsidRPr="00930FFD">
        <w:rPr>
          <w:rFonts w:cs="Arial"/>
          <w:sz w:val="24"/>
          <w:szCs w:val="28"/>
        </w:rPr>
        <w:t>оленины на кости,</w:t>
      </w:r>
      <w:r w:rsidRPr="00B476A3">
        <w:rPr>
          <w:rFonts w:cs="Arial"/>
          <w:sz w:val="24"/>
          <w:szCs w:val="28"/>
        </w:rPr>
        <w:t xml:space="preserve"> мясных консервов, масла сливочного, сметаны, сметанного продукта, творога, творожного продукта, молока сгущенного;</w:t>
      </w:r>
    </w:p>
    <w:p w:rsidR="00286D40" w:rsidRPr="00B476A3" w:rsidRDefault="00286D40" w:rsidP="00286D40">
      <w:pPr>
        <w:ind w:firstLine="567"/>
        <w:jc w:val="both"/>
        <w:rPr>
          <w:rFonts w:cs="Arial"/>
          <w:sz w:val="24"/>
          <w:szCs w:val="28"/>
        </w:rPr>
      </w:pPr>
      <w:r w:rsidRPr="00B476A3">
        <w:rPr>
          <w:rFonts w:cs="Arial"/>
          <w:sz w:val="24"/>
          <w:szCs w:val="28"/>
        </w:rPr>
        <w:t>- не выше 30% в части воды питьевой, чая (рассыпного, пакетированного).</w:t>
      </w:r>
    </w:p>
    <w:p w:rsidR="00286D40" w:rsidRPr="00B476A3" w:rsidRDefault="00286D40" w:rsidP="00286D40">
      <w:pPr>
        <w:widowControl w:val="0"/>
        <w:autoSpaceDE w:val="0"/>
        <w:autoSpaceDN w:val="0"/>
        <w:ind w:firstLine="567"/>
        <w:jc w:val="both"/>
        <w:rPr>
          <w:rFonts w:cs="Arial"/>
          <w:sz w:val="24"/>
          <w:szCs w:val="28"/>
        </w:rPr>
      </w:pPr>
      <w:r w:rsidRPr="00B476A3">
        <w:rPr>
          <w:rFonts w:cs="Arial"/>
          <w:sz w:val="24"/>
          <w:szCs w:val="28"/>
        </w:rPr>
        <w:t>При реализации продуктов питания и товаров первой необходимости в поселках сельского поселения Хатанга цена реализации на продукты питания и товары первой необ</w:t>
      </w:r>
      <w:r w:rsidR="0082024E" w:rsidRPr="00B476A3">
        <w:rPr>
          <w:rFonts w:cs="Arial"/>
          <w:sz w:val="24"/>
          <w:szCs w:val="28"/>
        </w:rPr>
        <w:t>ходимости не должна превышать 25</w:t>
      </w:r>
      <w:r w:rsidRPr="00B476A3">
        <w:rPr>
          <w:rFonts w:cs="Arial"/>
          <w:sz w:val="24"/>
          <w:szCs w:val="28"/>
        </w:rPr>
        <w:t>% от цены реализации на продукты питания и товары первой необходимости с учетом субсидии в селе Хатанга.</w:t>
      </w:r>
    </w:p>
    <w:p w:rsidR="00286D40" w:rsidRPr="00B476A3" w:rsidRDefault="00286D40" w:rsidP="00286D40">
      <w:pPr>
        <w:widowControl w:val="0"/>
        <w:numPr>
          <w:ilvl w:val="1"/>
          <w:numId w:val="15"/>
        </w:numPr>
        <w:tabs>
          <w:tab w:val="left" w:pos="851"/>
          <w:tab w:val="left" w:pos="1134"/>
        </w:tabs>
        <w:autoSpaceDE w:val="0"/>
        <w:autoSpaceDN w:val="0"/>
        <w:ind w:left="0" w:firstLine="567"/>
        <w:jc w:val="both"/>
        <w:rPr>
          <w:rFonts w:cs="Arial"/>
          <w:sz w:val="24"/>
          <w:szCs w:val="28"/>
        </w:rPr>
      </w:pPr>
      <w:r w:rsidRPr="00B476A3">
        <w:rPr>
          <w:rFonts w:cs="Arial"/>
          <w:sz w:val="24"/>
          <w:szCs w:val="28"/>
        </w:rPr>
        <w:t xml:space="preserve">Направление расходов, источником возмещения которых являются субсидии, определена часть затрат, связанных с обеспечением продуктами питания и товарами первой необходимости населения населенных пунктов муниципального района, указанных в пункте 1.2 Порядка. </w:t>
      </w:r>
    </w:p>
    <w:p w:rsidR="00286D40" w:rsidRPr="00B476A3" w:rsidRDefault="00286D40" w:rsidP="00286D40">
      <w:pPr>
        <w:widowControl w:val="0"/>
        <w:tabs>
          <w:tab w:val="left" w:pos="567"/>
        </w:tabs>
        <w:autoSpaceDE w:val="0"/>
        <w:autoSpaceDN w:val="0"/>
        <w:jc w:val="both"/>
        <w:rPr>
          <w:rFonts w:cs="Arial"/>
          <w:sz w:val="24"/>
          <w:szCs w:val="28"/>
        </w:rPr>
      </w:pPr>
      <w:r w:rsidRPr="00B476A3">
        <w:rPr>
          <w:rFonts w:cs="Arial"/>
          <w:sz w:val="24"/>
          <w:szCs w:val="28"/>
        </w:rPr>
        <w:tab/>
        <w:t>3.3. Размер субсидии определяется исходя из фактически поставленных и документально подтвержденных объемов продуктов питания и товаров первой необходимости и ставок субсидирования, установленных:</w:t>
      </w:r>
    </w:p>
    <w:p w:rsidR="00286D40" w:rsidRPr="00B476A3" w:rsidRDefault="0087688D" w:rsidP="00286D40">
      <w:pPr>
        <w:widowControl w:val="0"/>
        <w:tabs>
          <w:tab w:val="left" w:pos="993"/>
        </w:tabs>
        <w:autoSpaceDE w:val="0"/>
        <w:autoSpaceDN w:val="0"/>
        <w:ind w:firstLine="567"/>
        <w:jc w:val="both"/>
        <w:rPr>
          <w:rFonts w:cs="Arial"/>
          <w:sz w:val="24"/>
          <w:szCs w:val="28"/>
        </w:rPr>
      </w:pPr>
      <w:r w:rsidRPr="00B476A3">
        <w:rPr>
          <w:rFonts w:cs="Arial"/>
          <w:sz w:val="24"/>
          <w:szCs w:val="28"/>
        </w:rPr>
        <w:t>-  приложением 5</w:t>
      </w:r>
      <w:r w:rsidR="00286D40" w:rsidRPr="00B476A3">
        <w:rPr>
          <w:rFonts w:cs="Arial"/>
          <w:sz w:val="24"/>
          <w:szCs w:val="28"/>
        </w:rPr>
        <w:t xml:space="preserve"> к Порядку для городского поселения Диксон и села Хатанга; </w:t>
      </w:r>
    </w:p>
    <w:p w:rsidR="00286D40" w:rsidRPr="00B476A3" w:rsidRDefault="0087688D" w:rsidP="00325946">
      <w:pPr>
        <w:widowControl w:val="0"/>
        <w:tabs>
          <w:tab w:val="left" w:pos="993"/>
        </w:tabs>
        <w:autoSpaceDE w:val="0"/>
        <w:autoSpaceDN w:val="0"/>
        <w:ind w:firstLine="567"/>
        <w:jc w:val="both"/>
        <w:rPr>
          <w:rFonts w:cs="Arial"/>
          <w:sz w:val="24"/>
          <w:szCs w:val="28"/>
        </w:rPr>
      </w:pPr>
      <w:r w:rsidRPr="00B476A3">
        <w:rPr>
          <w:rFonts w:cs="Arial"/>
          <w:sz w:val="24"/>
          <w:szCs w:val="28"/>
        </w:rPr>
        <w:t>- приложением 6</w:t>
      </w:r>
      <w:r w:rsidR="00286D40" w:rsidRPr="00B476A3">
        <w:rPr>
          <w:rFonts w:cs="Arial"/>
          <w:sz w:val="24"/>
          <w:szCs w:val="28"/>
        </w:rPr>
        <w:t xml:space="preserve"> к Порядку для поселков сельского поселения Хатанга при доставке от села Хатанга.</w:t>
      </w:r>
    </w:p>
    <w:p w:rsidR="009C4891" w:rsidRPr="00B476A3" w:rsidRDefault="009C4891" w:rsidP="009C4891">
      <w:pPr>
        <w:widowControl w:val="0"/>
        <w:autoSpaceDE w:val="0"/>
        <w:autoSpaceDN w:val="0"/>
        <w:ind w:firstLine="567"/>
        <w:jc w:val="both"/>
        <w:rPr>
          <w:rFonts w:cs="Arial"/>
          <w:sz w:val="24"/>
          <w:szCs w:val="28"/>
        </w:rPr>
      </w:pPr>
      <w:r w:rsidRPr="00B476A3">
        <w:rPr>
          <w:rFonts w:cs="Arial"/>
          <w:sz w:val="24"/>
          <w:szCs w:val="28"/>
        </w:rPr>
        <w:t xml:space="preserve">3.3.1. </w:t>
      </w:r>
      <w:r w:rsidR="00325946" w:rsidRPr="00B476A3">
        <w:rPr>
          <w:rFonts w:cs="Arial"/>
          <w:sz w:val="24"/>
          <w:szCs w:val="28"/>
        </w:rPr>
        <w:t>С</w:t>
      </w:r>
      <w:r w:rsidR="00171D0C" w:rsidRPr="00B476A3">
        <w:rPr>
          <w:rFonts w:cs="Arial"/>
          <w:sz w:val="24"/>
          <w:szCs w:val="28"/>
        </w:rPr>
        <w:t>тавки субсидирования части затрат, связанных с обеспечением</w:t>
      </w:r>
      <w:r w:rsidR="00325946" w:rsidRPr="00B476A3">
        <w:rPr>
          <w:rFonts w:cs="Arial"/>
          <w:sz w:val="24"/>
          <w:szCs w:val="28"/>
        </w:rPr>
        <w:t xml:space="preserve"> </w:t>
      </w:r>
      <w:r w:rsidR="00171D0C" w:rsidRPr="00B476A3">
        <w:rPr>
          <w:rFonts w:cs="Arial"/>
          <w:sz w:val="24"/>
          <w:szCs w:val="28"/>
        </w:rPr>
        <w:t xml:space="preserve">населения городского поселения Диксон и сельского поселения Хатанга продуктами питания и товарами первой необходимости, </w:t>
      </w:r>
      <w:r w:rsidR="00325946" w:rsidRPr="00B476A3">
        <w:rPr>
          <w:rFonts w:cs="Arial"/>
          <w:sz w:val="24"/>
          <w:szCs w:val="28"/>
        </w:rPr>
        <w:t xml:space="preserve">рассчитываются </w:t>
      </w:r>
      <w:r w:rsidR="00325946" w:rsidRPr="00B476A3">
        <w:rPr>
          <w:rFonts w:cs="Arial"/>
          <w:sz w:val="24"/>
          <w:szCs w:val="28"/>
        </w:rPr>
        <w:lastRenderedPageBreak/>
        <w:t>ежегодно</w:t>
      </w:r>
      <w:r w:rsidRPr="00B476A3">
        <w:rPr>
          <w:rFonts w:cs="Arial"/>
          <w:sz w:val="24"/>
          <w:szCs w:val="28"/>
        </w:rPr>
        <w:t>.</w:t>
      </w:r>
    </w:p>
    <w:p w:rsidR="009C4891" w:rsidRPr="00B476A3" w:rsidRDefault="009C4891" w:rsidP="009C4891">
      <w:pPr>
        <w:ind w:firstLine="567"/>
        <w:jc w:val="both"/>
        <w:rPr>
          <w:rFonts w:cs="Arial"/>
          <w:sz w:val="24"/>
          <w:szCs w:val="28"/>
        </w:rPr>
      </w:pPr>
      <w:r w:rsidRPr="00B476A3">
        <w:rPr>
          <w:rFonts w:cs="Arial"/>
          <w:sz w:val="24"/>
          <w:szCs w:val="28"/>
        </w:rPr>
        <w:t xml:space="preserve">Способ определения  ставок субсидирования на очередной год </w:t>
      </w:r>
      <w:r w:rsidR="00047901" w:rsidRPr="00B476A3">
        <w:rPr>
          <w:rFonts w:cs="Arial"/>
          <w:sz w:val="24"/>
          <w:szCs w:val="28"/>
        </w:rPr>
        <w:t xml:space="preserve">для городского поселения Диксон и населенных пунктов сельского поселения Хатанга (далее - ставки субсидирования) </w:t>
      </w:r>
      <w:r w:rsidRPr="00B476A3">
        <w:rPr>
          <w:rFonts w:cs="Arial"/>
          <w:sz w:val="24"/>
          <w:szCs w:val="28"/>
        </w:rPr>
        <w:t>заключается в индексац</w:t>
      </w:r>
      <w:r w:rsidR="00047901" w:rsidRPr="00B476A3">
        <w:rPr>
          <w:rFonts w:cs="Arial"/>
          <w:sz w:val="24"/>
          <w:szCs w:val="28"/>
        </w:rPr>
        <w:t xml:space="preserve">ии </w:t>
      </w:r>
      <w:r w:rsidR="009E3AC8" w:rsidRPr="00B476A3">
        <w:rPr>
          <w:rFonts w:cs="Arial"/>
          <w:sz w:val="24"/>
          <w:szCs w:val="28"/>
        </w:rPr>
        <w:t xml:space="preserve">значений </w:t>
      </w:r>
      <w:r w:rsidR="00047901" w:rsidRPr="00B476A3">
        <w:rPr>
          <w:rFonts w:cs="Arial"/>
          <w:sz w:val="24"/>
          <w:szCs w:val="28"/>
        </w:rPr>
        <w:t>показателей предыдущего года.</w:t>
      </w:r>
    </w:p>
    <w:p w:rsidR="009C4891" w:rsidRPr="00B476A3" w:rsidRDefault="00047901" w:rsidP="00047901">
      <w:pPr>
        <w:tabs>
          <w:tab w:val="left" w:pos="567"/>
        </w:tabs>
        <w:jc w:val="both"/>
        <w:rPr>
          <w:rFonts w:cs="Arial"/>
          <w:sz w:val="24"/>
          <w:szCs w:val="28"/>
        </w:rPr>
      </w:pPr>
      <w:r w:rsidRPr="00B476A3">
        <w:rPr>
          <w:rFonts w:cs="Arial"/>
          <w:sz w:val="24"/>
          <w:szCs w:val="28"/>
        </w:rPr>
        <w:tab/>
      </w:r>
      <w:r w:rsidR="009C4891" w:rsidRPr="00B476A3">
        <w:rPr>
          <w:rFonts w:cs="Arial"/>
          <w:sz w:val="24"/>
          <w:szCs w:val="28"/>
        </w:rPr>
        <w:t>В качестве источников получения информации используются:</w:t>
      </w:r>
    </w:p>
    <w:p w:rsidR="009C4891" w:rsidRPr="00B476A3" w:rsidRDefault="00047901" w:rsidP="00047901">
      <w:pPr>
        <w:tabs>
          <w:tab w:val="left" w:pos="567"/>
        </w:tabs>
        <w:jc w:val="both"/>
        <w:rPr>
          <w:rFonts w:cs="Arial"/>
          <w:sz w:val="24"/>
          <w:szCs w:val="28"/>
        </w:rPr>
      </w:pPr>
      <w:r w:rsidRPr="00B476A3">
        <w:rPr>
          <w:rFonts w:cs="Arial"/>
          <w:sz w:val="24"/>
          <w:szCs w:val="28"/>
        </w:rPr>
        <w:tab/>
      </w:r>
      <w:proofErr w:type="gramStart"/>
      <w:r w:rsidRPr="00B476A3">
        <w:rPr>
          <w:rFonts w:cs="Arial"/>
          <w:sz w:val="24"/>
          <w:szCs w:val="28"/>
        </w:rPr>
        <w:t xml:space="preserve">1) </w:t>
      </w:r>
      <w:r w:rsidR="00B7178C" w:rsidRPr="00B476A3">
        <w:rPr>
          <w:rFonts w:cs="Arial"/>
          <w:sz w:val="24"/>
          <w:szCs w:val="28"/>
        </w:rPr>
        <w:t>приложение к П</w:t>
      </w:r>
      <w:r w:rsidR="009C4891" w:rsidRPr="00B476A3">
        <w:rPr>
          <w:rFonts w:cs="Arial"/>
          <w:sz w:val="24"/>
          <w:szCs w:val="28"/>
        </w:rPr>
        <w:t>оряд</w:t>
      </w:r>
      <w:r w:rsidR="00B7178C" w:rsidRPr="00B476A3">
        <w:rPr>
          <w:rFonts w:cs="Arial"/>
          <w:sz w:val="24"/>
          <w:szCs w:val="28"/>
        </w:rPr>
        <w:t>ку</w:t>
      </w:r>
      <w:r w:rsidR="009C4891" w:rsidRPr="00B476A3">
        <w:rPr>
          <w:rFonts w:cs="Arial"/>
          <w:sz w:val="24"/>
          <w:szCs w:val="28"/>
        </w:rPr>
        <w:t xml:space="preserve"> предоставления субсидий определенным по результатам отбора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w:t>
      </w:r>
      <w:r w:rsidR="00B7178C" w:rsidRPr="00B476A3">
        <w:rPr>
          <w:rFonts w:cs="Arial"/>
          <w:sz w:val="24"/>
          <w:szCs w:val="28"/>
        </w:rPr>
        <w:t>рвой необходимости, утвержденному</w:t>
      </w:r>
      <w:r w:rsidR="009C4891" w:rsidRPr="00B476A3">
        <w:rPr>
          <w:rFonts w:cs="Arial"/>
          <w:sz w:val="24"/>
          <w:szCs w:val="28"/>
        </w:rPr>
        <w:t xml:space="preserve"> нормативным правовым актом Администрации мун</w:t>
      </w:r>
      <w:r w:rsidRPr="00B476A3">
        <w:rPr>
          <w:rFonts w:cs="Arial"/>
          <w:sz w:val="24"/>
          <w:szCs w:val="28"/>
        </w:rPr>
        <w:t>иципального района</w:t>
      </w:r>
      <w:r w:rsidR="009C4891" w:rsidRPr="00B476A3">
        <w:rPr>
          <w:rFonts w:cs="Arial"/>
          <w:sz w:val="24"/>
          <w:szCs w:val="28"/>
        </w:rPr>
        <w:t>;</w:t>
      </w:r>
      <w:proofErr w:type="gramEnd"/>
    </w:p>
    <w:p w:rsidR="009C4891" w:rsidRPr="00B476A3" w:rsidRDefault="00047901" w:rsidP="00047901">
      <w:pPr>
        <w:tabs>
          <w:tab w:val="left" w:pos="993"/>
        </w:tabs>
        <w:ind w:firstLine="567"/>
        <w:jc w:val="both"/>
        <w:rPr>
          <w:rFonts w:cs="Arial"/>
          <w:sz w:val="24"/>
          <w:szCs w:val="28"/>
        </w:rPr>
      </w:pPr>
      <w:r w:rsidRPr="00B476A3">
        <w:rPr>
          <w:rFonts w:cs="Arial"/>
          <w:sz w:val="24"/>
          <w:szCs w:val="28"/>
        </w:rPr>
        <w:t>2)</w:t>
      </w:r>
      <w:r w:rsidR="009C4891" w:rsidRPr="00B476A3">
        <w:rPr>
          <w:rFonts w:cs="Arial"/>
          <w:sz w:val="24"/>
          <w:szCs w:val="28"/>
        </w:rPr>
        <w:t xml:space="preserve"> сценарные условия функционирования экономики Красноярского края на предстоящий год и план</w:t>
      </w:r>
      <w:r w:rsidRPr="00B476A3">
        <w:rPr>
          <w:rFonts w:cs="Arial"/>
          <w:sz w:val="24"/>
          <w:szCs w:val="28"/>
        </w:rPr>
        <w:t>овый период (вариант – базовый);</w:t>
      </w:r>
    </w:p>
    <w:p w:rsidR="00540AF1" w:rsidRPr="00DB25BA" w:rsidRDefault="00047901" w:rsidP="00540AF1">
      <w:pPr>
        <w:tabs>
          <w:tab w:val="left" w:pos="993"/>
        </w:tabs>
        <w:ind w:firstLine="567"/>
        <w:jc w:val="both"/>
        <w:rPr>
          <w:rFonts w:cs="Arial"/>
          <w:sz w:val="24"/>
          <w:szCs w:val="24"/>
        </w:rPr>
      </w:pPr>
      <w:r w:rsidRPr="00DB25BA">
        <w:rPr>
          <w:rFonts w:cs="Arial"/>
          <w:sz w:val="24"/>
          <w:szCs w:val="24"/>
        </w:rPr>
        <w:t xml:space="preserve">3) </w:t>
      </w:r>
      <w:r w:rsidR="00540AF1" w:rsidRPr="00DB25BA">
        <w:rPr>
          <w:rFonts w:cs="Arial"/>
          <w:sz w:val="24"/>
          <w:szCs w:val="24"/>
        </w:rPr>
        <w:t>расчет ставок субсидирования на очередной год осуществляется по следующей формуле:</w:t>
      </w:r>
    </w:p>
    <w:p w:rsidR="00540AF1" w:rsidRPr="00DB25BA" w:rsidRDefault="00540AF1" w:rsidP="00540AF1">
      <w:pPr>
        <w:tabs>
          <w:tab w:val="left" w:pos="993"/>
        </w:tabs>
        <w:spacing w:line="240" w:lineRule="atLeast"/>
        <w:ind w:firstLine="567"/>
        <w:jc w:val="both"/>
        <w:rPr>
          <w:rFonts w:cs="Arial"/>
          <w:sz w:val="24"/>
          <w:szCs w:val="24"/>
        </w:rPr>
      </w:pPr>
      <w:r w:rsidRPr="00DB25BA">
        <w:rPr>
          <w:rFonts w:cs="Arial"/>
          <w:sz w:val="24"/>
          <w:szCs w:val="24"/>
        </w:rPr>
        <w:t xml:space="preserve">  </w:t>
      </w:r>
      <w:r w:rsidRPr="00DB25BA">
        <w:rPr>
          <w:rFonts w:cs="Arial"/>
          <w:sz w:val="24"/>
          <w:szCs w:val="24"/>
          <w:lang w:val="en-US"/>
        </w:rPr>
        <w:t>S</w:t>
      </w:r>
      <w:r w:rsidRPr="00DB25BA">
        <w:rPr>
          <w:rFonts w:cs="Arial"/>
          <w:sz w:val="24"/>
          <w:szCs w:val="24"/>
        </w:rPr>
        <w:t xml:space="preserve">* = </w:t>
      </w:r>
      <w:proofErr w:type="gramStart"/>
      <w:r w:rsidRPr="00DB25BA">
        <w:rPr>
          <w:rFonts w:cs="Arial"/>
          <w:sz w:val="24"/>
          <w:szCs w:val="24"/>
          <w:lang w:val="en-US"/>
        </w:rPr>
        <w:t>S</w:t>
      </w:r>
      <w:r w:rsidRPr="00DB25BA">
        <w:rPr>
          <w:rFonts w:cs="Arial"/>
          <w:sz w:val="24"/>
          <w:szCs w:val="24"/>
        </w:rPr>
        <w:t xml:space="preserve">  х</w:t>
      </w:r>
      <w:proofErr w:type="gramEnd"/>
      <w:r w:rsidRPr="00DB25BA">
        <w:rPr>
          <w:rFonts w:cs="Arial"/>
          <w:sz w:val="24"/>
          <w:szCs w:val="24"/>
        </w:rPr>
        <w:t xml:space="preserve">  </w:t>
      </w:r>
      <w:proofErr w:type="spellStart"/>
      <w:r w:rsidRPr="00DB25BA">
        <w:rPr>
          <w:rFonts w:cs="Arial"/>
          <w:sz w:val="24"/>
          <w:szCs w:val="24"/>
          <w:lang w:val="en-US"/>
        </w:rPr>
        <w:t>i</w:t>
      </w:r>
      <w:proofErr w:type="spellEnd"/>
      <w:r w:rsidRPr="00DB25BA">
        <w:rPr>
          <w:rFonts w:cs="Arial"/>
          <w:sz w:val="24"/>
          <w:szCs w:val="24"/>
        </w:rPr>
        <w:t>, где:</w:t>
      </w:r>
    </w:p>
    <w:p w:rsidR="00540AF1" w:rsidRPr="00DB25BA" w:rsidRDefault="00540AF1" w:rsidP="00540AF1">
      <w:pPr>
        <w:tabs>
          <w:tab w:val="left" w:pos="993"/>
        </w:tabs>
        <w:spacing w:line="240" w:lineRule="atLeast"/>
        <w:ind w:firstLine="709"/>
        <w:jc w:val="both"/>
        <w:rPr>
          <w:rFonts w:cs="Arial"/>
          <w:sz w:val="24"/>
          <w:szCs w:val="24"/>
        </w:rPr>
      </w:pPr>
      <w:r w:rsidRPr="00DB25BA">
        <w:rPr>
          <w:rFonts w:cs="Arial"/>
          <w:sz w:val="24"/>
          <w:szCs w:val="24"/>
          <w:lang w:val="en-US"/>
        </w:rPr>
        <w:t>S</w:t>
      </w:r>
      <w:r w:rsidR="00407630" w:rsidRPr="00DB25BA">
        <w:rPr>
          <w:rFonts w:cs="Arial"/>
          <w:sz w:val="24"/>
          <w:szCs w:val="24"/>
        </w:rPr>
        <w:t xml:space="preserve">*- </w:t>
      </w:r>
      <w:r w:rsidRPr="00DB25BA">
        <w:rPr>
          <w:rFonts w:cs="Arial"/>
          <w:sz w:val="24"/>
          <w:szCs w:val="24"/>
        </w:rPr>
        <w:t>ставка субсидирования на очередной год на продукты питания (товары первой необходимости), рублей;</w:t>
      </w:r>
    </w:p>
    <w:p w:rsidR="00540AF1" w:rsidRPr="00DB25BA" w:rsidRDefault="00540AF1" w:rsidP="00540AF1">
      <w:pPr>
        <w:tabs>
          <w:tab w:val="left" w:pos="993"/>
        </w:tabs>
        <w:ind w:firstLine="709"/>
        <w:jc w:val="both"/>
        <w:rPr>
          <w:rFonts w:cs="Arial"/>
          <w:sz w:val="24"/>
          <w:szCs w:val="24"/>
        </w:rPr>
      </w:pPr>
      <w:r w:rsidRPr="00DB25BA">
        <w:rPr>
          <w:rFonts w:cs="Arial"/>
          <w:sz w:val="24"/>
          <w:szCs w:val="24"/>
          <w:lang w:val="en-US"/>
        </w:rPr>
        <w:t>S</w:t>
      </w:r>
      <w:r w:rsidR="00407630" w:rsidRPr="00DB25BA">
        <w:rPr>
          <w:rFonts w:cs="Arial"/>
          <w:sz w:val="24"/>
          <w:szCs w:val="24"/>
        </w:rPr>
        <w:t xml:space="preserve"> </w:t>
      </w:r>
      <w:r w:rsidRPr="00DB25BA">
        <w:rPr>
          <w:rFonts w:cs="Arial"/>
          <w:sz w:val="24"/>
          <w:szCs w:val="24"/>
        </w:rPr>
        <w:t xml:space="preserve">- </w:t>
      </w:r>
      <w:proofErr w:type="gramStart"/>
      <w:r w:rsidRPr="00DB25BA">
        <w:rPr>
          <w:rFonts w:cs="Arial"/>
          <w:sz w:val="24"/>
          <w:szCs w:val="24"/>
        </w:rPr>
        <w:t>ставка</w:t>
      </w:r>
      <w:proofErr w:type="gramEnd"/>
      <w:r w:rsidRPr="00DB25BA">
        <w:rPr>
          <w:rFonts w:cs="Arial"/>
          <w:sz w:val="24"/>
          <w:szCs w:val="24"/>
        </w:rPr>
        <w:t xml:space="preserve"> субсидирования в текущем году на продукты питания (товары первой необходимости), рублей;</w:t>
      </w:r>
    </w:p>
    <w:p w:rsidR="00540AF1" w:rsidRPr="00DB25BA" w:rsidRDefault="00540AF1" w:rsidP="00540AF1">
      <w:pPr>
        <w:tabs>
          <w:tab w:val="left" w:pos="993"/>
        </w:tabs>
        <w:ind w:firstLine="709"/>
        <w:jc w:val="both"/>
        <w:rPr>
          <w:rFonts w:cs="Arial"/>
          <w:sz w:val="24"/>
          <w:szCs w:val="24"/>
        </w:rPr>
      </w:pPr>
      <w:proofErr w:type="spellStart"/>
      <w:r w:rsidRPr="00DB25BA">
        <w:rPr>
          <w:rFonts w:cs="Arial"/>
          <w:sz w:val="24"/>
          <w:szCs w:val="24"/>
          <w:lang w:val="en-US"/>
        </w:rPr>
        <w:t>i</w:t>
      </w:r>
      <w:proofErr w:type="spellEnd"/>
      <w:r w:rsidR="00407630" w:rsidRPr="00DB25BA">
        <w:rPr>
          <w:rFonts w:cs="Arial"/>
          <w:sz w:val="24"/>
          <w:szCs w:val="24"/>
        </w:rPr>
        <w:t xml:space="preserve"> - </w:t>
      </w:r>
      <w:proofErr w:type="gramStart"/>
      <w:r w:rsidRPr="00DB25BA">
        <w:rPr>
          <w:rFonts w:cs="Arial"/>
          <w:sz w:val="24"/>
          <w:szCs w:val="24"/>
        </w:rPr>
        <w:t>индекс</w:t>
      </w:r>
      <w:proofErr w:type="gramEnd"/>
      <w:r w:rsidRPr="00DB25BA">
        <w:rPr>
          <w:rFonts w:cs="Arial"/>
          <w:sz w:val="24"/>
          <w:szCs w:val="24"/>
        </w:rPr>
        <w:t xml:space="preserve"> потребительских цен на продовольственные (непродовольственные) товары на очередной год.   </w:t>
      </w:r>
    </w:p>
    <w:p w:rsidR="00540AF1" w:rsidRPr="00DB25BA" w:rsidRDefault="00540AF1" w:rsidP="00540AF1">
      <w:pPr>
        <w:widowControl w:val="0"/>
        <w:tabs>
          <w:tab w:val="left" w:pos="1418"/>
        </w:tabs>
        <w:autoSpaceDE w:val="0"/>
        <w:autoSpaceDN w:val="0"/>
        <w:ind w:firstLine="709"/>
        <w:jc w:val="both"/>
        <w:rPr>
          <w:rFonts w:cs="Arial"/>
          <w:sz w:val="24"/>
          <w:szCs w:val="24"/>
        </w:rPr>
      </w:pPr>
      <w:r w:rsidRPr="00DB25BA">
        <w:rPr>
          <w:rFonts w:cs="Arial"/>
          <w:sz w:val="24"/>
          <w:szCs w:val="24"/>
        </w:rPr>
        <w:t xml:space="preserve">Ставка субсидирования на очередной год на наименование «Яйца» рассчитывается по формуле: </w:t>
      </w:r>
    </w:p>
    <w:p w:rsidR="00540AF1" w:rsidRPr="00DB25BA" w:rsidRDefault="00540AF1" w:rsidP="00540AF1">
      <w:pPr>
        <w:tabs>
          <w:tab w:val="left" w:pos="993"/>
        </w:tabs>
        <w:ind w:firstLine="567"/>
        <w:jc w:val="both"/>
        <w:rPr>
          <w:rFonts w:cs="Arial"/>
          <w:sz w:val="24"/>
          <w:szCs w:val="24"/>
        </w:rPr>
      </w:pPr>
      <w:r w:rsidRPr="00DB25BA">
        <w:rPr>
          <w:rFonts w:cs="Arial"/>
          <w:sz w:val="24"/>
          <w:szCs w:val="24"/>
          <w:lang w:val="en-US"/>
        </w:rPr>
        <w:t>S</w:t>
      </w:r>
      <w:r w:rsidRPr="00DB25BA">
        <w:rPr>
          <w:rFonts w:cs="Arial"/>
          <w:sz w:val="24"/>
          <w:szCs w:val="24"/>
        </w:rPr>
        <w:t xml:space="preserve">я </w:t>
      </w:r>
      <w:proofErr w:type="gramStart"/>
      <w:r w:rsidRPr="00DB25BA">
        <w:rPr>
          <w:rFonts w:cs="Arial"/>
          <w:sz w:val="24"/>
          <w:szCs w:val="24"/>
        </w:rPr>
        <w:t xml:space="preserve">=  </w:t>
      </w:r>
      <w:r w:rsidRPr="00DB25BA">
        <w:rPr>
          <w:rFonts w:cs="Arial"/>
          <w:sz w:val="24"/>
          <w:szCs w:val="24"/>
          <w:lang w:val="en-US"/>
        </w:rPr>
        <w:t>S</w:t>
      </w:r>
      <w:proofErr w:type="gramEnd"/>
      <w:r w:rsidRPr="00DB25BA">
        <w:rPr>
          <w:rFonts w:cs="Arial"/>
          <w:sz w:val="24"/>
          <w:szCs w:val="24"/>
        </w:rPr>
        <w:t>* х 0,6 (вес одного десятка яиц первой категории составляет 0,6 кг).</w:t>
      </w:r>
    </w:p>
    <w:p w:rsidR="00C4764B" w:rsidRPr="00540AF1" w:rsidRDefault="009C4891" w:rsidP="00540AF1">
      <w:pPr>
        <w:tabs>
          <w:tab w:val="left" w:pos="993"/>
        </w:tabs>
        <w:ind w:firstLine="567"/>
        <w:jc w:val="both"/>
        <w:rPr>
          <w:rFonts w:ascii="Times New Roman" w:hAnsi="Times New Roman"/>
          <w:szCs w:val="28"/>
        </w:rPr>
      </w:pPr>
      <w:r w:rsidRPr="00B476A3">
        <w:rPr>
          <w:rFonts w:cs="Arial"/>
          <w:sz w:val="24"/>
          <w:szCs w:val="28"/>
        </w:rPr>
        <w:t>3.3.2</w:t>
      </w:r>
      <w:r w:rsidR="00286D40" w:rsidRPr="00B476A3">
        <w:rPr>
          <w:rFonts w:cs="Arial"/>
          <w:sz w:val="24"/>
          <w:szCs w:val="28"/>
        </w:rPr>
        <w:t xml:space="preserve">. При </w:t>
      </w:r>
      <w:r w:rsidR="00C4764B" w:rsidRPr="00B476A3">
        <w:rPr>
          <w:rFonts w:cs="Arial"/>
          <w:sz w:val="24"/>
          <w:szCs w:val="28"/>
        </w:rPr>
        <w:t xml:space="preserve">доставке продуктов питания и товаров первой необходимости посредством </w:t>
      </w:r>
      <w:r w:rsidR="00286D40" w:rsidRPr="00B476A3">
        <w:rPr>
          <w:rFonts w:cs="Arial"/>
          <w:sz w:val="24"/>
          <w:szCs w:val="28"/>
        </w:rPr>
        <w:t xml:space="preserve">фрахтования воздушного судна в поселки </w:t>
      </w:r>
      <w:proofErr w:type="spellStart"/>
      <w:r w:rsidR="00286D40" w:rsidRPr="00B476A3">
        <w:rPr>
          <w:rFonts w:cs="Arial"/>
          <w:sz w:val="24"/>
          <w:szCs w:val="28"/>
        </w:rPr>
        <w:t>Волочанка</w:t>
      </w:r>
      <w:proofErr w:type="spellEnd"/>
      <w:r w:rsidR="00286D40" w:rsidRPr="00B476A3">
        <w:rPr>
          <w:rFonts w:cs="Arial"/>
          <w:sz w:val="24"/>
          <w:szCs w:val="28"/>
        </w:rPr>
        <w:t xml:space="preserve">, </w:t>
      </w:r>
      <w:proofErr w:type="spellStart"/>
      <w:r w:rsidR="00286D40" w:rsidRPr="00B476A3">
        <w:rPr>
          <w:rFonts w:cs="Arial"/>
          <w:sz w:val="24"/>
          <w:szCs w:val="28"/>
        </w:rPr>
        <w:t>Усть-Авам</w:t>
      </w:r>
      <w:proofErr w:type="spellEnd"/>
      <w:r w:rsidR="00286D40" w:rsidRPr="00B476A3">
        <w:rPr>
          <w:rFonts w:cs="Arial"/>
          <w:sz w:val="24"/>
          <w:szCs w:val="28"/>
        </w:rPr>
        <w:t xml:space="preserve">, </w:t>
      </w:r>
      <w:proofErr w:type="spellStart"/>
      <w:r w:rsidR="00286D40" w:rsidRPr="00B476A3">
        <w:rPr>
          <w:rFonts w:cs="Arial"/>
          <w:sz w:val="24"/>
          <w:szCs w:val="28"/>
        </w:rPr>
        <w:t>Хантайское</w:t>
      </w:r>
      <w:proofErr w:type="spellEnd"/>
      <w:r w:rsidR="00286D40" w:rsidRPr="00B476A3">
        <w:rPr>
          <w:rFonts w:cs="Arial"/>
          <w:sz w:val="24"/>
          <w:szCs w:val="28"/>
        </w:rPr>
        <w:t xml:space="preserve"> Озеро городского поселения Дудинка; поселки </w:t>
      </w:r>
      <w:proofErr w:type="spellStart"/>
      <w:r w:rsidR="00286D40" w:rsidRPr="00B476A3">
        <w:rPr>
          <w:rFonts w:cs="Arial"/>
          <w:sz w:val="24"/>
          <w:szCs w:val="28"/>
        </w:rPr>
        <w:t>Байкаловск</w:t>
      </w:r>
      <w:proofErr w:type="spellEnd"/>
      <w:r w:rsidR="00286D40" w:rsidRPr="00B476A3">
        <w:rPr>
          <w:rFonts w:cs="Arial"/>
          <w:sz w:val="24"/>
          <w:szCs w:val="28"/>
        </w:rPr>
        <w:t xml:space="preserve">, Воронцово сельского поселения Караул; поселки </w:t>
      </w:r>
      <w:proofErr w:type="spellStart"/>
      <w:r w:rsidR="00286D40" w:rsidRPr="00B476A3">
        <w:rPr>
          <w:rFonts w:cs="Arial"/>
          <w:sz w:val="24"/>
          <w:szCs w:val="28"/>
        </w:rPr>
        <w:t>Жданиха</w:t>
      </w:r>
      <w:proofErr w:type="spellEnd"/>
      <w:r w:rsidR="00286D40" w:rsidRPr="00B476A3">
        <w:rPr>
          <w:rFonts w:cs="Arial"/>
          <w:sz w:val="24"/>
          <w:szCs w:val="28"/>
        </w:rPr>
        <w:t xml:space="preserve">, </w:t>
      </w:r>
      <w:proofErr w:type="spellStart"/>
      <w:r w:rsidR="00286D40" w:rsidRPr="00B476A3">
        <w:rPr>
          <w:rFonts w:cs="Arial"/>
          <w:sz w:val="24"/>
          <w:szCs w:val="28"/>
        </w:rPr>
        <w:t>Катырык</w:t>
      </w:r>
      <w:proofErr w:type="spellEnd"/>
      <w:r w:rsidR="00286D40" w:rsidRPr="00B476A3">
        <w:rPr>
          <w:rFonts w:cs="Arial"/>
          <w:sz w:val="24"/>
          <w:szCs w:val="28"/>
        </w:rPr>
        <w:t xml:space="preserve">, Кресты, Новая, </w:t>
      </w:r>
      <w:proofErr w:type="spellStart"/>
      <w:r w:rsidR="00286D40" w:rsidRPr="00B476A3">
        <w:rPr>
          <w:rFonts w:cs="Arial"/>
          <w:sz w:val="24"/>
          <w:szCs w:val="28"/>
        </w:rPr>
        <w:t>Новорыбная</w:t>
      </w:r>
      <w:proofErr w:type="spellEnd"/>
      <w:r w:rsidR="00286D40" w:rsidRPr="00B476A3">
        <w:rPr>
          <w:rFonts w:cs="Arial"/>
          <w:sz w:val="24"/>
          <w:szCs w:val="28"/>
        </w:rPr>
        <w:t xml:space="preserve">, </w:t>
      </w:r>
      <w:proofErr w:type="spellStart"/>
      <w:r w:rsidR="00286D40" w:rsidRPr="00B476A3">
        <w:rPr>
          <w:rFonts w:cs="Arial"/>
          <w:sz w:val="24"/>
          <w:szCs w:val="28"/>
        </w:rPr>
        <w:t>Попигай</w:t>
      </w:r>
      <w:proofErr w:type="spellEnd"/>
      <w:r w:rsidR="00286D40" w:rsidRPr="00B476A3">
        <w:rPr>
          <w:rFonts w:cs="Arial"/>
          <w:sz w:val="24"/>
          <w:szCs w:val="28"/>
        </w:rPr>
        <w:t xml:space="preserve">, </w:t>
      </w:r>
      <w:proofErr w:type="spellStart"/>
      <w:r w:rsidR="00286D40" w:rsidRPr="00B476A3">
        <w:rPr>
          <w:rFonts w:cs="Arial"/>
          <w:sz w:val="24"/>
          <w:szCs w:val="28"/>
        </w:rPr>
        <w:t>Сындасско</w:t>
      </w:r>
      <w:proofErr w:type="spellEnd"/>
      <w:r w:rsidR="00286D40" w:rsidRPr="00B476A3">
        <w:rPr>
          <w:rFonts w:cs="Arial"/>
          <w:sz w:val="24"/>
          <w:szCs w:val="28"/>
        </w:rPr>
        <w:t xml:space="preserve">, </w:t>
      </w:r>
      <w:proofErr w:type="spellStart"/>
      <w:r w:rsidR="00286D40" w:rsidRPr="00B476A3">
        <w:rPr>
          <w:rFonts w:cs="Arial"/>
          <w:sz w:val="24"/>
          <w:szCs w:val="28"/>
        </w:rPr>
        <w:t>Хета</w:t>
      </w:r>
      <w:proofErr w:type="spellEnd"/>
      <w:r w:rsidR="00286D40" w:rsidRPr="00B476A3">
        <w:rPr>
          <w:rFonts w:cs="Arial"/>
          <w:sz w:val="24"/>
          <w:szCs w:val="28"/>
        </w:rPr>
        <w:t xml:space="preserve"> сельского поселения Хатанга размер субсидии </w:t>
      </w:r>
      <w:r w:rsidR="00014B53" w:rsidRPr="00B476A3">
        <w:rPr>
          <w:rFonts w:cs="Arial"/>
          <w:sz w:val="24"/>
          <w:szCs w:val="28"/>
        </w:rPr>
        <w:t xml:space="preserve">рассчитывается как произведение объема субсидированных продуктов питания и товаров первой необходимости </w:t>
      </w:r>
      <w:r w:rsidR="00C4764B" w:rsidRPr="00B476A3">
        <w:rPr>
          <w:rFonts w:cs="Arial"/>
          <w:sz w:val="24"/>
          <w:szCs w:val="28"/>
        </w:rPr>
        <w:t>в соответствии с приложением 1 к Соглашению и ставки субсидирования.</w:t>
      </w:r>
      <w:r w:rsidR="00014B53" w:rsidRPr="00B476A3">
        <w:rPr>
          <w:rFonts w:cs="Arial"/>
          <w:sz w:val="24"/>
          <w:szCs w:val="28"/>
        </w:rPr>
        <w:t xml:space="preserve"> </w:t>
      </w:r>
    </w:p>
    <w:p w:rsidR="00286D40" w:rsidRPr="00B476A3" w:rsidRDefault="00286D40" w:rsidP="00286D40">
      <w:pPr>
        <w:widowControl w:val="0"/>
        <w:tabs>
          <w:tab w:val="left" w:pos="993"/>
        </w:tabs>
        <w:autoSpaceDE w:val="0"/>
        <w:autoSpaceDN w:val="0"/>
        <w:ind w:firstLine="567"/>
        <w:jc w:val="both"/>
        <w:rPr>
          <w:rFonts w:cs="Arial"/>
          <w:sz w:val="24"/>
          <w:szCs w:val="28"/>
        </w:rPr>
      </w:pPr>
      <w:r w:rsidRPr="00B476A3">
        <w:rPr>
          <w:rFonts w:cs="Arial"/>
          <w:sz w:val="24"/>
          <w:szCs w:val="28"/>
        </w:rPr>
        <w:t xml:space="preserve">Расчет ставки субсидирования  на возмещение части затрат, связанных с обеспечением населения поселков </w:t>
      </w:r>
      <w:proofErr w:type="spellStart"/>
      <w:r w:rsidRPr="00B476A3">
        <w:rPr>
          <w:rFonts w:cs="Arial"/>
          <w:sz w:val="24"/>
          <w:szCs w:val="28"/>
        </w:rPr>
        <w:t>Волочанка</w:t>
      </w:r>
      <w:proofErr w:type="spellEnd"/>
      <w:r w:rsidRPr="00B476A3">
        <w:rPr>
          <w:rFonts w:cs="Arial"/>
          <w:sz w:val="24"/>
          <w:szCs w:val="28"/>
        </w:rPr>
        <w:t xml:space="preserve">, </w:t>
      </w:r>
      <w:proofErr w:type="spellStart"/>
      <w:r w:rsidRPr="00B476A3">
        <w:rPr>
          <w:rFonts w:cs="Arial"/>
          <w:sz w:val="24"/>
          <w:szCs w:val="28"/>
        </w:rPr>
        <w:t>Усть-Авам</w:t>
      </w:r>
      <w:proofErr w:type="spellEnd"/>
      <w:r w:rsidRPr="00B476A3">
        <w:rPr>
          <w:rFonts w:cs="Arial"/>
          <w:sz w:val="24"/>
          <w:szCs w:val="28"/>
        </w:rPr>
        <w:t xml:space="preserve">, </w:t>
      </w:r>
      <w:proofErr w:type="spellStart"/>
      <w:r w:rsidRPr="00B476A3">
        <w:rPr>
          <w:rFonts w:cs="Arial"/>
          <w:sz w:val="24"/>
          <w:szCs w:val="28"/>
        </w:rPr>
        <w:t>Хантайское</w:t>
      </w:r>
      <w:proofErr w:type="spellEnd"/>
      <w:r w:rsidRPr="00B476A3">
        <w:rPr>
          <w:rFonts w:cs="Arial"/>
          <w:sz w:val="24"/>
          <w:szCs w:val="28"/>
        </w:rPr>
        <w:t xml:space="preserve"> Озеро городского поселения Дудинка, поселков </w:t>
      </w:r>
      <w:proofErr w:type="spellStart"/>
      <w:r w:rsidRPr="00B476A3">
        <w:rPr>
          <w:rFonts w:cs="Arial"/>
          <w:sz w:val="24"/>
          <w:szCs w:val="28"/>
        </w:rPr>
        <w:t>Байкаловск</w:t>
      </w:r>
      <w:proofErr w:type="spellEnd"/>
      <w:r w:rsidRPr="00B476A3">
        <w:rPr>
          <w:rFonts w:cs="Arial"/>
          <w:sz w:val="24"/>
          <w:szCs w:val="28"/>
        </w:rPr>
        <w:t xml:space="preserve">, Воронцово сельского поселения Караул, поселков </w:t>
      </w:r>
      <w:proofErr w:type="spellStart"/>
      <w:r w:rsidR="00C4764B" w:rsidRPr="00B476A3">
        <w:rPr>
          <w:rFonts w:cs="Arial"/>
          <w:sz w:val="24"/>
          <w:szCs w:val="28"/>
        </w:rPr>
        <w:t>Жданиха</w:t>
      </w:r>
      <w:proofErr w:type="spellEnd"/>
      <w:r w:rsidR="00C4764B" w:rsidRPr="00B476A3">
        <w:rPr>
          <w:rFonts w:cs="Arial"/>
          <w:sz w:val="24"/>
          <w:szCs w:val="28"/>
        </w:rPr>
        <w:t xml:space="preserve">, </w:t>
      </w:r>
      <w:proofErr w:type="spellStart"/>
      <w:r w:rsidR="00C4764B" w:rsidRPr="00B476A3">
        <w:rPr>
          <w:rFonts w:cs="Arial"/>
          <w:sz w:val="24"/>
          <w:szCs w:val="28"/>
        </w:rPr>
        <w:t>Катырык</w:t>
      </w:r>
      <w:proofErr w:type="spellEnd"/>
      <w:r w:rsidR="00C4764B" w:rsidRPr="00B476A3">
        <w:rPr>
          <w:rFonts w:cs="Arial"/>
          <w:sz w:val="24"/>
          <w:szCs w:val="28"/>
        </w:rPr>
        <w:t xml:space="preserve">, Кресты, Новая, </w:t>
      </w:r>
      <w:proofErr w:type="spellStart"/>
      <w:r w:rsidR="00C4764B" w:rsidRPr="00B476A3">
        <w:rPr>
          <w:rFonts w:cs="Arial"/>
          <w:sz w:val="24"/>
          <w:szCs w:val="28"/>
        </w:rPr>
        <w:t>Новорыбная</w:t>
      </w:r>
      <w:proofErr w:type="spellEnd"/>
      <w:r w:rsidR="00C4764B" w:rsidRPr="00B476A3">
        <w:rPr>
          <w:rFonts w:cs="Arial"/>
          <w:sz w:val="24"/>
          <w:szCs w:val="28"/>
        </w:rPr>
        <w:t xml:space="preserve">, </w:t>
      </w:r>
      <w:proofErr w:type="spellStart"/>
      <w:r w:rsidR="00C4764B" w:rsidRPr="00B476A3">
        <w:rPr>
          <w:rFonts w:cs="Arial"/>
          <w:sz w:val="24"/>
          <w:szCs w:val="28"/>
        </w:rPr>
        <w:t>Попигай</w:t>
      </w:r>
      <w:proofErr w:type="spellEnd"/>
      <w:r w:rsidR="00C4764B" w:rsidRPr="00B476A3">
        <w:rPr>
          <w:rFonts w:cs="Arial"/>
          <w:sz w:val="24"/>
          <w:szCs w:val="28"/>
        </w:rPr>
        <w:t xml:space="preserve">, </w:t>
      </w:r>
      <w:proofErr w:type="spellStart"/>
      <w:r w:rsidR="00C4764B" w:rsidRPr="00B476A3">
        <w:rPr>
          <w:rFonts w:cs="Arial"/>
          <w:sz w:val="24"/>
          <w:szCs w:val="28"/>
        </w:rPr>
        <w:t>Сындасско</w:t>
      </w:r>
      <w:proofErr w:type="spellEnd"/>
      <w:r w:rsidR="00C4764B" w:rsidRPr="00B476A3">
        <w:rPr>
          <w:rFonts w:cs="Arial"/>
          <w:sz w:val="24"/>
          <w:szCs w:val="28"/>
        </w:rPr>
        <w:t xml:space="preserve">, </w:t>
      </w:r>
      <w:proofErr w:type="spellStart"/>
      <w:r w:rsidR="00C4764B" w:rsidRPr="00B476A3">
        <w:rPr>
          <w:rFonts w:cs="Arial"/>
          <w:sz w:val="24"/>
          <w:szCs w:val="28"/>
        </w:rPr>
        <w:t>Хета</w:t>
      </w:r>
      <w:proofErr w:type="spellEnd"/>
      <w:r w:rsidR="00C4764B" w:rsidRPr="00B476A3">
        <w:rPr>
          <w:rFonts w:cs="Arial"/>
          <w:sz w:val="24"/>
          <w:szCs w:val="28"/>
        </w:rPr>
        <w:t xml:space="preserve"> </w:t>
      </w:r>
      <w:r w:rsidRPr="00B476A3">
        <w:rPr>
          <w:rFonts w:cs="Arial"/>
          <w:sz w:val="24"/>
          <w:szCs w:val="28"/>
        </w:rPr>
        <w:t>сельского поселения Хатанга продуктами питания и товарами первой необходимости производится по формуле:</w:t>
      </w:r>
    </w:p>
    <w:p w:rsidR="00DE0DF5" w:rsidRPr="00B476A3" w:rsidRDefault="001865F5" w:rsidP="001865F5">
      <w:pPr>
        <w:ind w:firstLine="567"/>
        <w:jc w:val="both"/>
        <w:rPr>
          <w:rFonts w:cs="Arial"/>
          <w:b/>
          <w:sz w:val="24"/>
          <w:szCs w:val="28"/>
        </w:rPr>
      </w:pPr>
      <w:r w:rsidRPr="00B476A3">
        <w:rPr>
          <w:rFonts w:cs="Arial"/>
          <w:noProof/>
          <w:sz w:val="24"/>
        </w:rPr>
        <mc:AlternateContent>
          <mc:Choice Requires="wpc">
            <w:drawing>
              <wp:inline distT="0" distB="0" distL="0" distR="0" wp14:anchorId="4C7905A4" wp14:editId="59DA32CD">
                <wp:extent cx="3128010" cy="567055"/>
                <wp:effectExtent l="0" t="1270" r="0" b="3175"/>
                <wp:docPr id="61" name="Полотно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 name="Line 6"/>
                        <wps:cNvCnPr>
                          <a:cxnSpLocks noChangeShapeType="1"/>
                        </wps:cNvCnPr>
                        <wps:spPr bwMode="auto">
                          <a:xfrm>
                            <a:off x="426881" y="234315"/>
                            <a:ext cx="953494"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7"/>
                        <wps:cNvSpPr>
                          <a:spLocks noChangeArrowheads="1"/>
                        </wps:cNvSpPr>
                        <wps:spPr bwMode="auto">
                          <a:xfrm>
                            <a:off x="1403879" y="127000"/>
                            <a:ext cx="41926"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1865F5">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48" name="Rectangle 8"/>
                        <wps:cNvSpPr>
                          <a:spLocks noChangeArrowheads="1"/>
                        </wps:cNvSpPr>
                        <wps:spPr bwMode="auto">
                          <a:xfrm>
                            <a:off x="1113155" y="361950"/>
                            <a:ext cx="958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612150" w:rsidRDefault="007F3098" w:rsidP="001865F5"/>
                          </w:txbxContent>
                        </wps:txbx>
                        <wps:bodyPr rot="0" vert="horz" wrap="none" lIns="0" tIns="0" rIns="0" bIns="0" anchor="t" anchorCtr="0" upright="1">
                          <a:spAutoFit/>
                        </wps:bodyPr>
                      </wps:wsp>
                      <wps:wsp>
                        <wps:cNvPr id="49" name="Rectangle 9"/>
                        <wps:cNvSpPr>
                          <a:spLocks noChangeArrowheads="1"/>
                        </wps:cNvSpPr>
                        <wps:spPr bwMode="auto">
                          <a:xfrm>
                            <a:off x="874724" y="361950"/>
                            <a:ext cx="95921"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1865F5"/>
                          </w:txbxContent>
                        </wps:txbx>
                        <wps:bodyPr rot="0" vert="horz" wrap="none" lIns="0" tIns="0" rIns="0" bIns="0" anchor="t" anchorCtr="0" upright="1">
                          <a:spAutoFit/>
                        </wps:bodyPr>
                      </wps:wsp>
                      <wps:wsp>
                        <wps:cNvPr id="50" name="Rectangle 10"/>
                        <wps:cNvSpPr>
                          <a:spLocks noChangeArrowheads="1"/>
                        </wps:cNvSpPr>
                        <wps:spPr bwMode="auto">
                          <a:xfrm>
                            <a:off x="1336040" y="104140"/>
                            <a:ext cx="958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1865F5"/>
                          </w:txbxContent>
                        </wps:txbx>
                        <wps:bodyPr rot="0" vert="horz" wrap="none" lIns="0" tIns="0" rIns="0" bIns="0" anchor="t" anchorCtr="0" upright="1">
                          <a:spAutoFit/>
                        </wps:bodyPr>
                      </wps:wsp>
                      <wps:wsp>
                        <wps:cNvPr id="51" name="Rectangle 12"/>
                        <wps:cNvSpPr>
                          <a:spLocks noChangeArrowheads="1"/>
                        </wps:cNvSpPr>
                        <wps:spPr bwMode="auto">
                          <a:xfrm>
                            <a:off x="742595" y="104140"/>
                            <a:ext cx="260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1865F5">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52" name="Rectangle 13"/>
                        <wps:cNvSpPr>
                          <a:spLocks noChangeArrowheads="1"/>
                        </wps:cNvSpPr>
                        <wps:spPr bwMode="auto">
                          <a:xfrm>
                            <a:off x="218440" y="230505"/>
                            <a:ext cx="958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1865F5"/>
                          </w:txbxContent>
                        </wps:txbx>
                        <wps:bodyPr rot="0" vert="horz" wrap="none" lIns="0" tIns="0" rIns="0" bIns="0" anchor="t" anchorCtr="0" upright="1">
                          <a:spAutoFit/>
                        </wps:bodyPr>
                      </wps:wsp>
                      <wps:wsp>
                        <wps:cNvPr id="53" name="Rectangle 15"/>
                        <wps:cNvSpPr>
                          <a:spLocks noChangeArrowheads="1"/>
                        </wps:cNvSpPr>
                        <wps:spPr bwMode="auto">
                          <a:xfrm>
                            <a:off x="782615" y="362585"/>
                            <a:ext cx="96556"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1865F5"/>
                          </w:txbxContent>
                        </wps:txbx>
                        <wps:bodyPr rot="0" vert="horz" wrap="none" lIns="0" tIns="0" rIns="0" bIns="0" anchor="t" anchorCtr="0" upright="1">
                          <a:spAutoFit/>
                        </wps:bodyPr>
                      </wps:wsp>
                      <wps:wsp>
                        <wps:cNvPr id="54" name="Rectangle 16"/>
                        <wps:cNvSpPr>
                          <a:spLocks noChangeArrowheads="1"/>
                        </wps:cNvSpPr>
                        <wps:spPr bwMode="auto">
                          <a:xfrm>
                            <a:off x="1237615" y="104775"/>
                            <a:ext cx="958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7D66EA" w:rsidRDefault="007F3098" w:rsidP="001865F5"/>
                          </w:txbxContent>
                        </wps:txbx>
                        <wps:bodyPr rot="0" vert="horz" wrap="none" lIns="0" tIns="0" rIns="0" bIns="0" anchor="t" anchorCtr="0" upright="1">
                          <a:spAutoFit/>
                        </wps:bodyPr>
                      </wps:wsp>
                      <wps:wsp>
                        <wps:cNvPr id="55" name="Rectangle 17"/>
                        <wps:cNvSpPr>
                          <a:spLocks noChangeArrowheads="1"/>
                        </wps:cNvSpPr>
                        <wps:spPr bwMode="auto">
                          <a:xfrm>
                            <a:off x="875030" y="104140"/>
                            <a:ext cx="3327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1865F5"/>
                            <w:p w:rsidR="007F3098" w:rsidRDefault="007F3098" w:rsidP="001865F5"/>
                          </w:txbxContent>
                        </wps:txbx>
                        <wps:bodyPr rot="0" vert="horz" wrap="square" lIns="0" tIns="0" rIns="0" bIns="0" anchor="t" anchorCtr="0" upright="1">
                          <a:noAutofit/>
                        </wps:bodyPr>
                      </wps:wsp>
                      <wps:wsp>
                        <wps:cNvPr id="56" name="Rectangle 20"/>
                        <wps:cNvSpPr>
                          <a:spLocks noChangeArrowheads="1"/>
                        </wps:cNvSpPr>
                        <wps:spPr bwMode="auto">
                          <a:xfrm>
                            <a:off x="653415" y="257810"/>
                            <a:ext cx="3175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6D0EAC" w:rsidRDefault="007F3098" w:rsidP="001865F5">
                              <w:pPr>
                                <w:rPr>
                                  <w:b/>
                                </w:rPr>
                              </w:pPr>
                              <w:r>
                                <w:rPr>
                                  <w:rFonts w:ascii="Times New Roman" w:hAnsi="Times New Roman"/>
                                  <w:i/>
                                  <w:iCs/>
                                  <w:color w:val="000000"/>
                                  <w:sz w:val="26"/>
                                  <w:szCs w:val="26"/>
                                </w:rPr>
                                <w:t xml:space="preserve"> О</w:t>
                              </w:r>
                            </w:p>
                          </w:txbxContent>
                        </wps:txbx>
                        <wps:bodyPr rot="0" vert="horz" wrap="square" lIns="0" tIns="0" rIns="0" bIns="0" anchor="t" anchorCtr="0" upright="1">
                          <a:spAutoFit/>
                        </wps:bodyPr>
                      </wps:wsp>
                      <wps:wsp>
                        <wps:cNvPr id="57" name="Rectangle 22"/>
                        <wps:cNvSpPr>
                          <a:spLocks noChangeArrowheads="1"/>
                        </wps:cNvSpPr>
                        <wps:spPr bwMode="auto">
                          <a:xfrm>
                            <a:off x="431165" y="0"/>
                            <a:ext cx="7080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6D0EAC" w:rsidRDefault="007F3098" w:rsidP="001865F5">
                              <w:pPr>
                                <w:jc w:val="center"/>
                                <w:rPr>
                                  <w:b/>
                                </w:rPr>
                              </w:pPr>
                              <w:r w:rsidRPr="006D0EAC">
                                <w:rPr>
                                  <w:rFonts w:ascii="Times New Roman" w:hAnsi="Times New Roman"/>
                                  <w:b/>
                                  <w:i/>
                                  <w:iCs/>
                                  <w:color w:val="000000"/>
                                  <w:sz w:val="26"/>
                                  <w:szCs w:val="26"/>
                                  <w:lang w:val="en-US"/>
                                </w:rPr>
                                <w:t xml:space="preserve"> </w:t>
                              </w:r>
                              <w:r w:rsidRPr="006D0EAC">
                                <w:rPr>
                                  <w:rFonts w:ascii="Times New Roman" w:hAnsi="Times New Roman"/>
                                  <w:b/>
                                  <w:i/>
                                  <w:iCs/>
                                  <w:color w:val="000000"/>
                                  <w:sz w:val="26"/>
                                  <w:szCs w:val="26"/>
                                </w:rPr>
                                <w:t>∑</w:t>
                              </w:r>
                            </w:p>
                          </w:txbxContent>
                        </wps:txbx>
                        <wps:bodyPr rot="0" vert="horz" wrap="square" lIns="0" tIns="0" rIns="0" bIns="0" anchor="t" anchorCtr="0" upright="1">
                          <a:spAutoFit/>
                        </wps:bodyPr>
                      </wps:wsp>
                      <wps:wsp>
                        <wps:cNvPr id="58" name="Rectangle 23"/>
                        <wps:cNvSpPr>
                          <a:spLocks noChangeArrowheads="1"/>
                        </wps:cNvSpPr>
                        <wps:spPr bwMode="auto">
                          <a:xfrm>
                            <a:off x="0" y="127000"/>
                            <a:ext cx="125777"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F12406" w:rsidRDefault="007F3098" w:rsidP="001865F5">
                              <w:pPr>
                                <w:rPr>
                                  <w:rFonts w:ascii="Times New Roman" w:hAnsi="Times New Roman"/>
                                  <w:b/>
                                  <w:i/>
                                  <w:sz w:val="16"/>
                                  <w:szCs w:val="16"/>
                                </w:rPr>
                              </w:pPr>
                              <w:r w:rsidRPr="00F12406">
                                <w:rPr>
                                  <w:rFonts w:ascii="Times New Roman" w:hAnsi="Times New Roman"/>
                                  <w:b/>
                                  <w:i/>
                                </w:rPr>
                                <w:t>С</w:t>
                              </w:r>
                            </w:p>
                          </w:txbxContent>
                        </wps:txbx>
                        <wps:bodyPr rot="0" vert="horz" wrap="square" lIns="0" tIns="0" rIns="0" bIns="0" anchor="t" anchorCtr="0" upright="1">
                          <a:noAutofit/>
                        </wps:bodyPr>
                      </wps:wsp>
                      <wps:wsp>
                        <wps:cNvPr id="59" name="Rectangle 24"/>
                        <wps:cNvSpPr>
                          <a:spLocks noChangeArrowheads="1"/>
                        </wps:cNvSpPr>
                        <wps:spPr bwMode="auto">
                          <a:xfrm flipH="1">
                            <a:off x="887730" y="53340"/>
                            <a:ext cx="2514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612150" w:rsidRDefault="007F3098" w:rsidP="001865F5">
                              <w:pPr>
                                <w:rPr>
                                  <w:lang w:val="en-US"/>
                                </w:rPr>
                              </w:pPr>
                            </w:p>
                          </w:txbxContent>
                        </wps:txbx>
                        <wps:bodyPr rot="0" vert="horz" wrap="square" lIns="0" tIns="0" rIns="0" bIns="0" anchor="t" anchorCtr="0" upright="1">
                          <a:noAutofit/>
                        </wps:bodyPr>
                      </wps:wsp>
                      <wps:wsp>
                        <wps:cNvPr id="60" name="Rectangle 25"/>
                        <wps:cNvSpPr>
                          <a:spLocks noChangeArrowheads="1"/>
                        </wps:cNvSpPr>
                        <wps:spPr bwMode="auto">
                          <a:xfrm>
                            <a:off x="293481" y="107950"/>
                            <a:ext cx="90839"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1865F5">
                              <w:r>
                                <w:rPr>
                                  <w:rFonts w:ascii="Symbol" w:hAnsi="Symbol" w:cs="Symbol"/>
                                  <w:color w:val="000000"/>
                                  <w:sz w:val="26"/>
                                  <w:szCs w:val="26"/>
                                  <w:lang w:val="en-US"/>
                                </w:rPr>
                                <w:t></w:t>
                              </w:r>
                            </w:p>
                          </w:txbxContent>
                        </wps:txbx>
                        <wps:bodyPr rot="0" vert="horz" wrap="none" lIns="0" tIns="0" rIns="0" bIns="0" anchor="t" anchorCtr="0" upright="1">
                          <a:spAutoFit/>
                        </wps:bodyPr>
                      </wps:wsp>
                    </wpc:wpc>
                  </a:graphicData>
                </a:graphic>
              </wp:inline>
            </w:drawing>
          </mc:Choice>
          <mc:Fallback>
            <w:pict>
              <v:group id="Полотно 61" o:spid="_x0000_s1048" editas="canvas" style="width:246.3pt;height:44.65pt;mso-position-horizontal-relative:char;mso-position-vertical-relative:line" coordsize="3128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">
                <v:shape id="_x0000_s1049" type="#_x0000_t75" style="position:absolute;width:31280;height:5670;visibility:visible;mso-wrap-style:square">
                  <v:fill o:detectmouseclick="t"/>
                  <v:path o:connecttype="none"/>
                </v:shape>
                <v:line id="Line 6" o:spid="_x0000_s1050" style="position:absolute;visibility:visible;mso-wrap-style:square" from="4268,2343" to="13803,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HP1cAAAADbAAAADwAAAGRycy9kb3ducmV2LnhtbESPQYvCMBSE7wv+h/AEb2uqLiLVKCoo&#10;sietHjw+mmcbbF5KE7X+eyMIHoeZ+YaZLVpbiTs13jhWMOgnIIhzpw0XCk7Hze8EhA/IGivHpOBJ&#10;Hhbzzs8MU+0efKB7FgoRIexTVFCGUKdS+rwki77vauLoXVxjMUTZFFI3+IhwW8lhkoylRcNxocSa&#10;1iXl1+xmFYyOFkf/yPuzydduu12Z/QSfSvW67XIKIlAbvuFPe6cV/I3h/SX+AD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0Rz9XAAAAA2wAAAA8AAAAAAAAAAAAAAAAA&#10;oQIAAGRycy9kb3ducmV2LnhtbFBLBQYAAAAABAAEAPkAAACOAwAAAAA=&#10;" strokeweight="31e-5mm"/>
                <v:rect id="Rectangle 7" o:spid="_x0000_s1051" style="position:absolute;left:14038;top:1270;width:420;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6135E" w:rsidRDefault="0036135E" w:rsidP="001865F5">
                        <w:r>
                          <w:rPr>
                            <w:rFonts w:ascii="Times New Roman" w:hAnsi="Times New Roman"/>
                            <w:color w:val="000000"/>
                            <w:sz w:val="26"/>
                            <w:szCs w:val="26"/>
                            <w:lang w:val="en-US"/>
                          </w:rPr>
                          <w:t>,</w:t>
                        </w:r>
                      </w:p>
                    </w:txbxContent>
                  </v:textbox>
                </v:rect>
                <v:rect id="Rectangle 8" o:spid="_x0000_s1052" style="position:absolute;left:11131;top:3619;width:9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36135E" w:rsidRPr="00612150" w:rsidRDefault="0036135E" w:rsidP="001865F5"/>
                    </w:txbxContent>
                  </v:textbox>
                </v:rect>
                <v:rect id="Rectangle 9" o:spid="_x0000_s1053" style="position:absolute;left:8747;top:3619;width:9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36135E" w:rsidRDefault="0036135E" w:rsidP="001865F5"/>
                    </w:txbxContent>
                  </v:textbox>
                </v:rect>
                <v:rect id="Rectangle 10" o:spid="_x0000_s1054" style="position:absolute;left:13360;top:1041;width:9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6135E" w:rsidRDefault="0036135E" w:rsidP="001865F5"/>
                    </w:txbxContent>
                  </v:textbox>
                </v:rect>
                <v:rect id="Rectangle 12" o:spid="_x0000_s1055" style="position:absolute;left:7425;top:1041;width: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36135E" w:rsidRDefault="0036135E" w:rsidP="001865F5">
                        <w:r>
                          <w:rPr>
                            <w:rFonts w:ascii="Times New Roman" w:hAnsi="Times New Roman"/>
                            <w:color w:val="000000"/>
                            <w:sz w:val="16"/>
                            <w:szCs w:val="16"/>
                            <w:lang w:val="en-US"/>
                          </w:rPr>
                          <w:t>.</w:t>
                        </w:r>
                      </w:p>
                    </w:txbxContent>
                  </v:textbox>
                </v:rect>
                <v:rect id="Rectangle 13" o:spid="_x0000_s1056" style="position:absolute;left:2184;top:2305;width:95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36135E" w:rsidRDefault="0036135E" w:rsidP="001865F5"/>
                    </w:txbxContent>
                  </v:textbox>
                </v:rect>
                <v:rect id="Rectangle 15" o:spid="_x0000_s1057" style="position:absolute;left:7826;top:3625;width:9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6135E" w:rsidRDefault="0036135E" w:rsidP="001865F5"/>
                    </w:txbxContent>
                  </v:textbox>
                </v:rect>
                <v:rect id="Rectangle 16" o:spid="_x0000_s1058" style="position:absolute;left:12376;top:1047;width:9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6135E" w:rsidRPr="007D66EA" w:rsidRDefault="0036135E" w:rsidP="001865F5"/>
                    </w:txbxContent>
                  </v:textbox>
                </v:rect>
                <v:rect id="Rectangle 17" o:spid="_x0000_s1059" style="position:absolute;left:8750;top:1041;width:3327;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36135E" w:rsidRDefault="0036135E" w:rsidP="001865F5"/>
                      <w:p w:rsidR="0036135E" w:rsidRDefault="0036135E" w:rsidP="001865F5"/>
                    </w:txbxContent>
                  </v:textbox>
                </v:rect>
                <v:rect id="Rectangle 20" o:spid="_x0000_s1060" style="position:absolute;left:6534;top:2578;width:3175;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36135E" w:rsidRPr="006D0EAC" w:rsidRDefault="0036135E" w:rsidP="001865F5">
                        <w:pPr>
                          <w:rPr>
                            <w:b/>
                          </w:rPr>
                        </w:pPr>
                        <w:r>
                          <w:rPr>
                            <w:rFonts w:ascii="Times New Roman" w:hAnsi="Times New Roman"/>
                            <w:i/>
                            <w:iCs/>
                            <w:color w:val="000000"/>
                            <w:sz w:val="26"/>
                            <w:szCs w:val="26"/>
                          </w:rPr>
                          <w:t xml:space="preserve"> О</w:t>
                        </w:r>
                      </w:p>
                    </w:txbxContent>
                  </v:textbox>
                </v:rect>
                <v:rect id="Rectangle 22" o:spid="_x0000_s1061" style="position:absolute;left:4311;width:708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fit-shape-to-text:t" inset="0,0,0,0">
                    <w:txbxContent>
                      <w:p w:rsidR="0036135E" w:rsidRPr="006D0EAC" w:rsidRDefault="0036135E" w:rsidP="001865F5">
                        <w:pPr>
                          <w:jc w:val="center"/>
                          <w:rPr>
                            <w:b/>
                          </w:rPr>
                        </w:pPr>
                        <w:r w:rsidRPr="006D0EAC">
                          <w:rPr>
                            <w:rFonts w:ascii="Times New Roman" w:hAnsi="Times New Roman"/>
                            <w:b/>
                            <w:i/>
                            <w:iCs/>
                            <w:color w:val="000000"/>
                            <w:sz w:val="26"/>
                            <w:szCs w:val="26"/>
                            <w:lang w:val="en-US"/>
                          </w:rPr>
                          <w:t xml:space="preserve"> </w:t>
                        </w:r>
                        <w:r w:rsidRPr="006D0EAC">
                          <w:rPr>
                            <w:rFonts w:ascii="Times New Roman" w:hAnsi="Times New Roman"/>
                            <w:b/>
                            <w:i/>
                            <w:iCs/>
                            <w:color w:val="000000"/>
                            <w:sz w:val="26"/>
                            <w:szCs w:val="26"/>
                          </w:rPr>
                          <w:t>∑</w:t>
                        </w:r>
                      </w:p>
                    </w:txbxContent>
                  </v:textbox>
                </v:rect>
                <v:rect id="Rectangle 23" o:spid="_x0000_s1062" style="position:absolute;top:1270;width:1257;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36135E" w:rsidRPr="00F12406" w:rsidRDefault="0036135E" w:rsidP="001865F5">
                        <w:pPr>
                          <w:rPr>
                            <w:rFonts w:ascii="Times New Roman" w:hAnsi="Times New Roman"/>
                            <w:b/>
                            <w:i/>
                            <w:sz w:val="16"/>
                            <w:szCs w:val="16"/>
                          </w:rPr>
                        </w:pPr>
                        <w:r w:rsidRPr="00F12406">
                          <w:rPr>
                            <w:rFonts w:ascii="Times New Roman" w:hAnsi="Times New Roman"/>
                            <w:b/>
                            <w:i/>
                          </w:rPr>
                          <w:t>С</w:t>
                        </w:r>
                      </w:p>
                    </w:txbxContent>
                  </v:textbox>
                </v:rect>
                <v:rect id="Rectangle 24" o:spid="_x0000_s1063" style="position:absolute;left:8877;top:533;width:2514;height:130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r8UA&#10;AADbAAAADwAAAGRycy9kb3ducmV2LnhtbESPQWvCQBSE7wX/w/IEb3VjRbGpqwRJbT1Uqcmlt0f2&#10;mQSzb0N21fTfdwWhx2FmvmGW69404kqdqy0rmIwjEMSF1TWXCvLs/XkBwnlkjY1lUvBLDtarwdMS&#10;Y21v/E3Xoy9FgLCLUUHlfRtL6YqKDLqxbYmDd7KdQR9kV0rd4S3ATSNfomguDdYcFipsaVNRcT5e&#10;jILElPkh/Zl97TLMs+0+n2K6/1BqNOyTNxCeev8ffrQ/tYLZK9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9evxQAAANsAAAAPAAAAAAAAAAAAAAAAAJgCAABkcnMv&#10;ZG93bnJldi54bWxQSwUGAAAAAAQABAD1AAAAigMAAAAA&#10;" filled="f" stroked="f">
                  <v:textbox inset="0,0,0,0">
                    <w:txbxContent>
                      <w:p w:rsidR="0036135E" w:rsidRPr="00612150" w:rsidRDefault="0036135E" w:rsidP="001865F5">
                        <w:pPr>
                          <w:rPr>
                            <w:lang w:val="en-US"/>
                          </w:rPr>
                        </w:pPr>
                      </w:p>
                    </w:txbxContent>
                  </v:textbox>
                </v:rect>
                <v:rect id="Rectangle 25" o:spid="_x0000_s1064" style="position:absolute;left:2934;top:1079;width:909;height:2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6135E" w:rsidRDefault="0036135E" w:rsidP="001865F5">
                        <w:r>
                          <w:rPr>
                            <w:rFonts w:ascii="Symbol" w:hAnsi="Symbol" w:cs="Symbol"/>
                            <w:color w:val="000000"/>
                            <w:sz w:val="26"/>
                            <w:szCs w:val="26"/>
                            <w:lang w:val="en-US"/>
                          </w:rPr>
                          <w:t></w:t>
                        </w:r>
                      </w:p>
                    </w:txbxContent>
                  </v:textbox>
                </v:rect>
                <w10:anchorlock/>
              </v:group>
            </w:pict>
          </mc:Fallback>
        </mc:AlternateContent>
      </w:r>
    </w:p>
    <w:p w:rsidR="001865F5" w:rsidRPr="00B476A3" w:rsidRDefault="001865F5" w:rsidP="001865F5">
      <w:pPr>
        <w:widowControl w:val="0"/>
        <w:tabs>
          <w:tab w:val="left" w:pos="993"/>
        </w:tabs>
        <w:autoSpaceDE w:val="0"/>
        <w:autoSpaceDN w:val="0"/>
        <w:ind w:firstLine="567"/>
        <w:jc w:val="both"/>
        <w:rPr>
          <w:rFonts w:cs="Arial"/>
          <w:sz w:val="24"/>
          <w:szCs w:val="28"/>
        </w:rPr>
      </w:pPr>
      <w:r w:rsidRPr="00B476A3">
        <w:rPr>
          <w:rFonts w:cs="Arial"/>
          <w:sz w:val="24"/>
          <w:szCs w:val="28"/>
        </w:rPr>
        <w:t>где:</w:t>
      </w:r>
    </w:p>
    <w:p w:rsidR="00286D40" w:rsidRPr="00B476A3" w:rsidRDefault="00286D40" w:rsidP="00286D40">
      <w:pPr>
        <w:widowControl w:val="0"/>
        <w:tabs>
          <w:tab w:val="left" w:pos="993"/>
        </w:tabs>
        <w:autoSpaceDE w:val="0"/>
        <w:autoSpaceDN w:val="0"/>
        <w:ind w:firstLine="567"/>
        <w:jc w:val="both"/>
        <w:rPr>
          <w:rFonts w:cs="Arial"/>
          <w:sz w:val="24"/>
          <w:szCs w:val="28"/>
        </w:rPr>
      </w:pPr>
      <w:proofErr w:type="gramStart"/>
      <w:r w:rsidRPr="00B476A3">
        <w:rPr>
          <w:rFonts w:cs="Arial"/>
          <w:sz w:val="24"/>
          <w:szCs w:val="28"/>
        </w:rPr>
        <w:t>С</w:t>
      </w:r>
      <w:proofErr w:type="gramEnd"/>
      <w:r w:rsidRPr="00B476A3">
        <w:rPr>
          <w:rFonts w:cs="Arial"/>
          <w:sz w:val="24"/>
          <w:szCs w:val="28"/>
        </w:rPr>
        <w:t xml:space="preserve"> – ставка субсидирования при фрахтовании воздушного судна в расчете на 1 кг  продуктов питания и товаров первой необходимости, рублей;</w:t>
      </w:r>
    </w:p>
    <w:p w:rsidR="00286D40" w:rsidRPr="00B476A3" w:rsidRDefault="00286D40" w:rsidP="00286D40">
      <w:pPr>
        <w:widowControl w:val="0"/>
        <w:tabs>
          <w:tab w:val="left" w:pos="993"/>
        </w:tabs>
        <w:autoSpaceDE w:val="0"/>
        <w:autoSpaceDN w:val="0"/>
        <w:ind w:firstLine="567"/>
        <w:jc w:val="both"/>
        <w:rPr>
          <w:rFonts w:cs="Arial"/>
          <w:sz w:val="24"/>
          <w:szCs w:val="28"/>
        </w:rPr>
      </w:pPr>
      <w:r w:rsidRPr="00B476A3">
        <w:rPr>
          <w:rFonts w:cs="Arial"/>
          <w:sz w:val="24"/>
          <w:szCs w:val="28"/>
        </w:rPr>
        <w:t>∑ – общая сумма средств за  фрахтование воздушного судна, рублей;</w:t>
      </w:r>
    </w:p>
    <w:p w:rsidR="00286D40" w:rsidRPr="00B476A3" w:rsidRDefault="00286D40" w:rsidP="00286D40">
      <w:pPr>
        <w:widowControl w:val="0"/>
        <w:tabs>
          <w:tab w:val="left" w:pos="993"/>
        </w:tabs>
        <w:autoSpaceDE w:val="0"/>
        <w:autoSpaceDN w:val="0"/>
        <w:ind w:firstLine="567"/>
        <w:jc w:val="both"/>
        <w:rPr>
          <w:rFonts w:cs="Arial"/>
          <w:sz w:val="24"/>
          <w:szCs w:val="28"/>
        </w:rPr>
      </w:pPr>
      <w:r w:rsidRPr="00B476A3">
        <w:rPr>
          <w:rFonts w:cs="Arial"/>
          <w:sz w:val="24"/>
          <w:szCs w:val="28"/>
        </w:rPr>
        <w:t xml:space="preserve">О – фактический объем поставки при фрахтовании воздушного судна, </w:t>
      </w:r>
      <w:proofErr w:type="gramStart"/>
      <w:r w:rsidRPr="00B476A3">
        <w:rPr>
          <w:rFonts w:cs="Arial"/>
          <w:sz w:val="24"/>
          <w:szCs w:val="28"/>
        </w:rPr>
        <w:t>кг</w:t>
      </w:r>
      <w:proofErr w:type="gramEnd"/>
      <w:r w:rsidRPr="00B476A3">
        <w:rPr>
          <w:rFonts w:cs="Arial"/>
          <w:sz w:val="24"/>
          <w:szCs w:val="28"/>
        </w:rPr>
        <w:t>.</w:t>
      </w:r>
    </w:p>
    <w:p w:rsidR="00286D40" w:rsidRPr="00DB25BA" w:rsidRDefault="00286D40" w:rsidP="00286D40">
      <w:pPr>
        <w:widowControl w:val="0"/>
        <w:tabs>
          <w:tab w:val="left" w:pos="993"/>
        </w:tabs>
        <w:autoSpaceDE w:val="0"/>
        <w:autoSpaceDN w:val="0"/>
        <w:ind w:firstLine="567"/>
        <w:jc w:val="both"/>
        <w:rPr>
          <w:rFonts w:cs="Arial"/>
          <w:sz w:val="24"/>
          <w:szCs w:val="24"/>
        </w:rPr>
      </w:pPr>
      <w:r w:rsidRPr="00DB25BA">
        <w:rPr>
          <w:rFonts w:cs="Arial"/>
          <w:sz w:val="24"/>
          <w:szCs w:val="24"/>
        </w:rPr>
        <w:t xml:space="preserve">3.4. </w:t>
      </w:r>
      <w:r w:rsidR="00407630" w:rsidRPr="00DB25BA">
        <w:rPr>
          <w:rFonts w:cs="Arial"/>
          <w:sz w:val="24"/>
          <w:szCs w:val="24"/>
        </w:rPr>
        <w:t xml:space="preserve">Результатом предоставления субсидии является уровень выполнения поставки закрепленных Соглашением плановых объемов продуктов питания и </w:t>
      </w:r>
      <w:r w:rsidR="00407630" w:rsidRPr="00DB25BA">
        <w:rPr>
          <w:rFonts w:cs="Arial"/>
          <w:sz w:val="24"/>
          <w:szCs w:val="24"/>
        </w:rPr>
        <w:lastRenderedPageBreak/>
        <w:t>товаров первой необходимости, который определяется как соотношение  фактически доставленных и оприходованных объемов продуктов питания, товаров первой необходимости (на которые получены субсидии) для реализации населению к объемам поставки продуктов питания и товаров первой необходимости, закрепленных Соглашением.</w:t>
      </w:r>
    </w:p>
    <w:p w:rsidR="00286D40" w:rsidRPr="00B476A3" w:rsidRDefault="00286D40" w:rsidP="00286D40">
      <w:pPr>
        <w:widowControl w:val="0"/>
        <w:tabs>
          <w:tab w:val="left" w:pos="0"/>
        </w:tabs>
        <w:autoSpaceDE w:val="0"/>
        <w:autoSpaceDN w:val="0"/>
        <w:ind w:firstLine="567"/>
        <w:jc w:val="both"/>
        <w:rPr>
          <w:rFonts w:cs="Arial"/>
          <w:sz w:val="24"/>
          <w:szCs w:val="28"/>
        </w:rPr>
      </w:pPr>
      <w:r w:rsidRPr="00B476A3">
        <w:rPr>
          <w:rFonts w:cs="Arial"/>
          <w:sz w:val="24"/>
          <w:szCs w:val="28"/>
        </w:rPr>
        <w:t>3.5. Для получения субсидий получатели субсидий представляют в администрацию соответствующего поселения следующие документы:</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xml:space="preserve"> а) информацию о планируемой дате поставки продуктов питания и товаров первой необходимости с указанием их объемов не менее чем за 2 рабочих дня;</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xml:space="preserve"> </w:t>
      </w:r>
      <w:proofErr w:type="gramStart"/>
      <w:r w:rsidRPr="00B476A3">
        <w:rPr>
          <w:rFonts w:cs="Arial"/>
          <w:sz w:val="24"/>
          <w:szCs w:val="28"/>
        </w:rPr>
        <w:t xml:space="preserve">б) пакет документов за фактически оприходованные в течение месяца объемы продуктов питания и товаров первой необходимости, но не позднее                            30 календарных дней, следующих за месяцем поставки, для села Хатанга, городского поселения Диксон, и не позднее 45 календарных дней после оприходования для поселков </w:t>
      </w:r>
      <w:proofErr w:type="spellStart"/>
      <w:r w:rsidRPr="00B476A3">
        <w:rPr>
          <w:rFonts w:cs="Arial"/>
          <w:sz w:val="24"/>
          <w:szCs w:val="28"/>
        </w:rPr>
        <w:t>Волочанка</w:t>
      </w:r>
      <w:proofErr w:type="spellEnd"/>
      <w:r w:rsidRPr="00B476A3">
        <w:rPr>
          <w:rFonts w:cs="Arial"/>
          <w:sz w:val="24"/>
          <w:szCs w:val="28"/>
        </w:rPr>
        <w:t xml:space="preserve">, </w:t>
      </w:r>
      <w:proofErr w:type="spellStart"/>
      <w:r w:rsidRPr="00B476A3">
        <w:rPr>
          <w:rFonts w:cs="Arial"/>
          <w:sz w:val="24"/>
          <w:szCs w:val="28"/>
        </w:rPr>
        <w:t>Усть-Авам</w:t>
      </w:r>
      <w:proofErr w:type="spellEnd"/>
      <w:r w:rsidRPr="00B476A3">
        <w:rPr>
          <w:rFonts w:cs="Arial"/>
          <w:sz w:val="24"/>
          <w:szCs w:val="28"/>
        </w:rPr>
        <w:t xml:space="preserve">, </w:t>
      </w:r>
      <w:proofErr w:type="spellStart"/>
      <w:r w:rsidRPr="00B476A3">
        <w:rPr>
          <w:rFonts w:cs="Arial"/>
          <w:sz w:val="24"/>
          <w:szCs w:val="28"/>
        </w:rPr>
        <w:t>Хантайское</w:t>
      </w:r>
      <w:proofErr w:type="spellEnd"/>
      <w:r w:rsidRPr="00B476A3">
        <w:rPr>
          <w:rFonts w:cs="Arial"/>
          <w:sz w:val="24"/>
          <w:szCs w:val="28"/>
        </w:rPr>
        <w:t xml:space="preserve"> Озеро городского поселения Дудинка; поселков </w:t>
      </w:r>
      <w:proofErr w:type="spellStart"/>
      <w:r w:rsidRPr="00B476A3">
        <w:rPr>
          <w:rFonts w:cs="Arial"/>
          <w:sz w:val="24"/>
          <w:szCs w:val="28"/>
        </w:rPr>
        <w:t>Байкаловск</w:t>
      </w:r>
      <w:proofErr w:type="spellEnd"/>
      <w:r w:rsidRPr="00B476A3">
        <w:rPr>
          <w:rFonts w:cs="Arial"/>
          <w:sz w:val="24"/>
          <w:szCs w:val="28"/>
        </w:rPr>
        <w:t>, Воронцово сельского поселения Караул;</w:t>
      </w:r>
      <w:proofErr w:type="gramEnd"/>
      <w:r w:rsidRPr="00B476A3">
        <w:rPr>
          <w:rFonts w:cs="Arial"/>
          <w:sz w:val="24"/>
          <w:szCs w:val="28"/>
        </w:rPr>
        <w:t xml:space="preserve"> поселков </w:t>
      </w:r>
      <w:proofErr w:type="spellStart"/>
      <w:r w:rsidRPr="00B476A3">
        <w:rPr>
          <w:rFonts w:cs="Arial"/>
          <w:sz w:val="24"/>
          <w:szCs w:val="28"/>
        </w:rPr>
        <w:t>Жданиха</w:t>
      </w:r>
      <w:proofErr w:type="spellEnd"/>
      <w:r w:rsidRPr="00B476A3">
        <w:rPr>
          <w:rFonts w:cs="Arial"/>
          <w:sz w:val="24"/>
          <w:szCs w:val="28"/>
        </w:rPr>
        <w:t xml:space="preserve">, </w:t>
      </w:r>
      <w:proofErr w:type="spellStart"/>
      <w:r w:rsidRPr="00B476A3">
        <w:rPr>
          <w:rFonts w:cs="Arial"/>
          <w:sz w:val="24"/>
          <w:szCs w:val="28"/>
        </w:rPr>
        <w:t>Катырык</w:t>
      </w:r>
      <w:proofErr w:type="spellEnd"/>
      <w:r w:rsidRPr="00B476A3">
        <w:rPr>
          <w:rFonts w:cs="Arial"/>
          <w:sz w:val="24"/>
          <w:szCs w:val="28"/>
        </w:rPr>
        <w:t xml:space="preserve">, Кресты, Новая, </w:t>
      </w:r>
      <w:proofErr w:type="spellStart"/>
      <w:r w:rsidRPr="00B476A3">
        <w:rPr>
          <w:rFonts w:cs="Arial"/>
          <w:sz w:val="24"/>
          <w:szCs w:val="28"/>
        </w:rPr>
        <w:t>Новорыбная</w:t>
      </w:r>
      <w:proofErr w:type="spellEnd"/>
      <w:r w:rsidRPr="00B476A3">
        <w:rPr>
          <w:rFonts w:cs="Arial"/>
          <w:sz w:val="24"/>
          <w:szCs w:val="28"/>
        </w:rPr>
        <w:t xml:space="preserve">, </w:t>
      </w:r>
      <w:proofErr w:type="spellStart"/>
      <w:r w:rsidRPr="00B476A3">
        <w:rPr>
          <w:rFonts w:cs="Arial"/>
          <w:sz w:val="24"/>
          <w:szCs w:val="28"/>
        </w:rPr>
        <w:t>Попигай</w:t>
      </w:r>
      <w:proofErr w:type="spellEnd"/>
      <w:r w:rsidRPr="00B476A3">
        <w:rPr>
          <w:rFonts w:cs="Arial"/>
          <w:sz w:val="24"/>
          <w:szCs w:val="28"/>
        </w:rPr>
        <w:t xml:space="preserve">, </w:t>
      </w:r>
      <w:proofErr w:type="spellStart"/>
      <w:r w:rsidRPr="00B476A3">
        <w:rPr>
          <w:rFonts w:cs="Arial"/>
          <w:sz w:val="24"/>
          <w:szCs w:val="28"/>
        </w:rPr>
        <w:t>Сындасско</w:t>
      </w:r>
      <w:proofErr w:type="spellEnd"/>
      <w:r w:rsidRPr="00B476A3">
        <w:rPr>
          <w:rFonts w:cs="Arial"/>
          <w:sz w:val="24"/>
          <w:szCs w:val="28"/>
        </w:rPr>
        <w:t xml:space="preserve">, </w:t>
      </w:r>
      <w:proofErr w:type="spellStart"/>
      <w:r w:rsidRPr="00B476A3">
        <w:rPr>
          <w:rFonts w:cs="Arial"/>
          <w:sz w:val="24"/>
          <w:szCs w:val="28"/>
        </w:rPr>
        <w:t>Хета</w:t>
      </w:r>
      <w:proofErr w:type="spellEnd"/>
      <w:r w:rsidRPr="00B476A3">
        <w:rPr>
          <w:rFonts w:cs="Arial"/>
          <w:sz w:val="24"/>
          <w:szCs w:val="28"/>
        </w:rPr>
        <w:t xml:space="preserve"> сельского поселения Хатанга, </w:t>
      </w:r>
      <w:proofErr w:type="gramStart"/>
      <w:r w:rsidRPr="00B476A3">
        <w:rPr>
          <w:rFonts w:cs="Arial"/>
          <w:sz w:val="24"/>
          <w:szCs w:val="28"/>
        </w:rPr>
        <w:t>включающий</w:t>
      </w:r>
      <w:proofErr w:type="gramEnd"/>
      <w:r w:rsidRPr="00B476A3">
        <w:rPr>
          <w:rFonts w:cs="Arial"/>
          <w:sz w:val="24"/>
          <w:szCs w:val="28"/>
        </w:rPr>
        <w:t>:</w:t>
      </w:r>
    </w:p>
    <w:p w:rsidR="00286D40" w:rsidRPr="00B476A3" w:rsidRDefault="00286D40" w:rsidP="00286D40">
      <w:pPr>
        <w:widowControl w:val="0"/>
        <w:autoSpaceDE w:val="0"/>
        <w:autoSpaceDN w:val="0"/>
        <w:ind w:firstLine="540"/>
        <w:jc w:val="both"/>
        <w:rPr>
          <w:rFonts w:cs="Arial"/>
          <w:sz w:val="24"/>
          <w:szCs w:val="28"/>
        </w:rPr>
      </w:pPr>
      <w:proofErr w:type="gramStart"/>
      <w:r w:rsidRPr="00B476A3">
        <w:rPr>
          <w:rFonts w:cs="Arial"/>
          <w:sz w:val="24"/>
          <w:szCs w:val="28"/>
        </w:rPr>
        <w:t>- заверенные печатью (для индивидуального предпринимателя при ее наличии) и подписью получателя субсидии копии документов, подтверждающих закуп продуктов питания и товаров первой необходимости и их доставку (договоры поставки, счета, счета-фактуры, накладные, товарно-транспортные накладные, договоры на оказание возмездных услуг с транспортно-экспедиционными компаниями, платежные документы, подтверждающие оплату товаров и транспортно-экспедиционных услуг, акт об оказании услуг);</w:t>
      </w:r>
      <w:proofErr w:type="gramEnd"/>
    </w:p>
    <w:p w:rsidR="00286D40" w:rsidRPr="00B476A3" w:rsidRDefault="00286D40" w:rsidP="00286D40">
      <w:pPr>
        <w:autoSpaceDE w:val="0"/>
        <w:autoSpaceDN w:val="0"/>
        <w:adjustRightInd w:val="0"/>
        <w:ind w:firstLine="567"/>
        <w:jc w:val="both"/>
        <w:rPr>
          <w:rFonts w:cs="Arial"/>
          <w:sz w:val="24"/>
          <w:szCs w:val="28"/>
        </w:rPr>
      </w:pPr>
      <w:proofErr w:type="gramStart"/>
      <w:r w:rsidRPr="00B476A3">
        <w:rPr>
          <w:rFonts w:cs="Arial"/>
          <w:bCs/>
          <w:sz w:val="24"/>
          <w:szCs w:val="28"/>
        </w:rPr>
        <w:t xml:space="preserve">- документы, оформленные с соблюдением </w:t>
      </w:r>
      <w:r w:rsidRPr="00B476A3">
        <w:rPr>
          <w:rFonts w:cs="Arial"/>
          <w:sz w:val="24"/>
          <w:szCs w:val="28"/>
        </w:rPr>
        <w:t xml:space="preserve">предельных размеров расчетов наличными деньгами в Российской Федерации, установленных Центральным банком Российской Федерации, </w:t>
      </w:r>
      <w:r w:rsidRPr="00B476A3">
        <w:rPr>
          <w:rFonts w:cs="Arial"/>
          <w:bCs/>
          <w:sz w:val="24"/>
          <w:szCs w:val="28"/>
        </w:rPr>
        <w:t xml:space="preserve">в рамках одного договора, заключенного между указанными лицами, в случае осуществления наличных расчетов между </w:t>
      </w:r>
      <w:r w:rsidRPr="00B476A3">
        <w:rPr>
          <w:rFonts w:cs="Arial"/>
          <w:sz w:val="24"/>
          <w:szCs w:val="28"/>
        </w:rPr>
        <w:t>юридическими лицами и индивидуальными предпринимателями, а также контрольно-кассовый чек, оформленный в соответствии с действующим законодательством о применении контрольно-кассовой техники при осуществлении расчетов в Российской Федерации;</w:t>
      </w:r>
      <w:proofErr w:type="gramEnd"/>
    </w:p>
    <w:p w:rsidR="00286D40" w:rsidRPr="00B476A3" w:rsidRDefault="00286D40" w:rsidP="00286D40">
      <w:pPr>
        <w:widowControl w:val="0"/>
        <w:autoSpaceDE w:val="0"/>
        <w:autoSpaceDN w:val="0"/>
        <w:ind w:firstLine="540"/>
        <w:jc w:val="both"/>
        <w:rPr>
          <w:rFonts w:cs="Arial"/>
          <w:sz w:val="24"/>
          <w:szCs w:val="28"/>
        </w:rPr>
      </w:pPr>
      <w:r w:rsidRPr="00B476A3">
        <w:rPr>
          <w:rFonts w:cs="Arial"/>
          <w:bCs/>
          <w:sz w:val="24"/>
          <w:szCs w:val="28"/>
        </w:rPr>
        <w:t xml:space="preserve"> </w:t>
      </w:r>
      <w:r w:rsidRPr="00B476A3">
        <w:rPr>
          <w:rFonts w:cs="Arial"/>
          <w:sz w:val="24"/>
          <w:szCs w:val="28"/>
        </w:rPr>
        <w:t>- акт приема-передачи, составленный комиссией в составе получателя субсидии либо его представителя, специалиста территориального отдела администрации соответствующего поселения и представителя общественности, заверенный руководителем администрации соответствующего поселения либо уполномоченным им должностным лицом администрации соответствующего поселения при поставке продуктов питания и товаров первой необходимости до поселков;</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заверенные печатью (для индивидуального предпринимателя при ее наличии) и подписью получателя субсидии копии документов (накладные, приемные акты, приходные ордера, акты комиссионной приемки и т.п.), подтверждающих факт оприходования доставленных продуктов питания и товаров первой необходимости в магазины (на склады) получателя субсидии;</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заверенные печатью (для индивидуального предпринимателя при ее наличии) и подписью получателя субсидии копии документов, подтверждающих качество продуктов питания и товаров первой необходимости, подлежащих субсидированию: сертификаты соответствия, удостоверения о качестве, ветеринарные свидетельства, акты фитосанитарного контроля (в зависимости от вида продукции);</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xml:space="preserve">- расчет размера субсидии на возмещение части затрат, связанных с обеспечением населения продуктами питания и товарами первой необходимости, </w:t>
      </w:r>
      <w:r w:rsidRPr="00B476A3">
        <w:rPr>
          <w:rFonts w:cs="Arial"/>
          <w:sz w:val="24"/>
          <w:szCs w:val="28"/>
        </w:rPr>
        <w:lastRenderedPageBreak/>
        <w:t xml:space="preserve">по формам согласно </w:t>
      </w:r>
      <w:hyperlink w:anchor="P1063" w:history="1">
        <w:r w:rsidRPr="00B476A3">
          <w:rPr>
            <w:rFonts w:cs="Arial"/>
            <w:sz w:val="24"/>
            <w:szCs w:val="28"/>
          </w:rPr>
          <w:t xml:space="preserve">приложениям </w:t>
        </w:r>
      </w:hyperlink>
      <w:r w:rsidR="0019355A" w:rsidRPr="00B476A3">
        <w:rPr>
          <w:rFonts w:cs="Arial"/>
          <w:sz w:val="24"/>
          <w:szCs w:val="28"/>
        </w:rPr>
        <w:t>7</w:t>
      </w:r>
      <w:r w:rsidRPr="00B476A3">
        <w:rPr>
          <w:rFonts w:cs="Arial"/>
          <w:sz w:val="24"/>
          <w:szCs w:val="28"/>
        </w:rPr>
        <w:t xml:space="preserve">, </w:t>
      </w:r>
      <w:r w:rsidR="0019355A" w:rsidRPr="00B476A3">
        <w:rPr>
          <w:rFonts w:cs="Arial"/>
          <w:sz w:val="24"/>
          <w:szCs w:val="28"/>
        </w:rPr>
        <w:t>8</w:t>
      </w:r>
      <w:r w:rsidR="0087688D" w:rsidRPr="00B476A3">
        <w:rPr>
          <w:rFonts w:cs="Arial"/>
          <w:sz w:val="24"/>
          <w:szCs w:val="28"/>
        </w:rPr>
        <w:t xml:space="preserve"> и </w:t>
      </w:r>
      <w:r w:rsidR="0019355A" w:rsidRPr="00B476A3">
        <w:rPr>
          <w:rFonts w:cs="Arial"/>
          <w:sz w:val="24"/>
          <w:szCs w:val="28"/>
        </w:rPr>
        <w:t>9</w:t>
      </w:r>
      <w:r w:rsidRPr="00B476A3">
        <w:rPr>
          <w:rFonts w:cs="Arial"/>
          <w:sz w:val="24"/>
          <w:szCs w:val="28"/>
        </w:rPr>
        <w:t xml:space="preserve"> к Порядку;</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акт о фиксировании остатков продуктов питания и товаров первой необходимости, заявленных на субсидирование, подписанный получателем субсидии, представителями администрации соответствующего поселения и общественности, в случае реализации продуктов питания и товаров первой необходимости до заключения Соглашения.</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3.6. Для получения субсидий получателями субсидий администрации соответствующих поселений после проверки в течение 1</w:t>
      </w:r>
      <w:r w:rsidR="00930FFD">
        <w:rPr>
          <w:rFonts w:cs="Arial"/>
          <w:sz w:val="24"/>
          <w:szCs w:val="28"/>
        </w:rPr>
        <w:t>5</w:t>
      </w:r>
      <w:r w:rsidRPr="00B476A3">
        <w:rPr>
          <w:rFonts w:cs="Arial"/>
          <w:sz w:val="24"/>
          <w:szCs w:val="28"/>
        </w:rPr>
        <w:t xml:space="preserve"> рабочих дней документов, представленных получателями субсидий, по перечню, установленному пунктом 3.5 Порядка, представляют в Управление: </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xml:space="preserve">- расчет размера субсидии на возмещение части затрат, связанных с обеспечением населения продуктами питания и товарами первой необходимости, сформированный администрацией соответствующего поселения по формам согласно приложениям </w:t>
      </w:r>
      <w:r w:rsidR="0019355A" w:rsidRPr="00B476A3">
        <w:rPr>
          <w:rFonts w:cs="Arial"/>
          <w:sz w:val="24"/>
          <w:szCs w:val="28"/>
        </w:rPr>
        <w:t>7</w:t>
      </w:r>
      <w:r w:rsidR="00DD3DB7" w:rsidRPr="00B476A3">
        <w:rPr>
          <w:rFonts w:cs="Arial"/>
          <w:sz w:val="24"/>
          <w:szCs w:val="28"/>
        </w:rPr>
        <w:t xml:space="preserve">, </w:t>
      </w:r>
      <w:r w:rsidR="0019355A" w:rsidRPr="00B476A3">
        <w:rPr>
          <w:rFonts w:cs="Arial"/>
          <w:sz w:val="24"/>
          <w:szCs w:val="28"/>
        </w:rPr>
        <w:t>8</w:t>
      </w:r>
      <w:r w:rsidR="00DD3DB7" w:rsidRPr="00B476A3">
        <w:rPr>
          <w:rFonts w:cs="Arial"/>
          <w:sz w:val="24"/>
          <w:szCs w:val="28"/>
        </w:rPr>
        <w:t xml:space="preserve"> и </w:t>
      </w:r>
      <w:r w:rsidR="0019355A" w:rsidRPr="00B476A3">
        <w:rPr>
          <w:rFonts w:cs="Arial"/>
          <w:sz w:val="24"/>
          <w:szCs w:val="28"/>
        </w:rPr>
        <w:t>9</w:t>
      </w:r>
      <w:r w:rsidR="00DD3DB7" w:rsidRPr="00B476A3">
        <w:rPr>
          <w:rFonts w:cs="Arial"/>
          <w:sz w:val="24"/>
          <w:szCs w:val="28"/>
        </w:rPr>
        <w:t xml:space="preserve"> </w:t>
      </w:r>
      <w:r w:rsidRPr="00B476A3">
        <w:rPr>
          <w:rFonts w:cs="Arial"/>
          <w:sz w:val="24"/>
          <w:szCs w:val="28"/>
        </w:rPr>
        <w:t>к Порядку;</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xml:space="preserve">- пакет документов в соответствии с подпунктом б) пункта 3.5 Порядка. </w:t>
      </w:r>
    </w:p>
    <w:p w:rsidR="00930FFD" w:rsidRPr="00930FFD" w:rsidRDefault="00930FFD" w:rsidP="00286D40">
      <w:pPr>
        <w:widowControl w:val="0"/>
        <w:autoSpaceDE w:val="0"/>
        <w:autoSpaceDN w:val="0"/>
        <w:ind w:firstLine="540"/>
        <w:jc w:val="both"/>
        <w:rPr>
          <w:rFonts w:cs="Arial"/>
          <w:sz w:val="24"/>
          <w:szCs w:val="28"/>
        </w:rPr>
      </w:pPr>
      <w:r w:rsidRPr="00930FFD">
        <w:rPr>
          <w:rFonts w:cs="Arial"/>
          <w:sz w:val="24"/>
          <w:szCs w:val="28"/>
        </w:rPr>
        <w:t>В текущем финансовом году субсидии предоставляются получателям субсидий по документам, представленным администрациями соответствующих поселений в Управление не позднее 10 декабря.</w:t>
      </w:r>
    </w:p>
    <w:p w:rsidR="00286D40" w:rsidRPr="00B476A3" w:rsidRDefault="00286D40" w:rsidP="00286D40">
      <w:pPr>
        <w:widowControl w:val="0"/>
        <w:autoSpaceDE w:val="0"/>
        <w:autoSpaceDN w:val="0"/>
        <w:ind w:firstLine="540"/>
        <w:jc w:val="both"/>
        <w:rPr>
          <w:rFonts w:cs="Arial"/>
          <w:sz w:val="24"/>
          <w:szCs w:val="28"/>
        </w:rPr>
      </w:pPr>
      <w:proofErr w:type="gramStart"/>
      <w:r w:rsidRPr="00B476A3">
        <w:rPr>
          <w:rFonts w:cs="Arial"/>
          <w:sz w:val="24"/>
          <w:szCs w:val="28"/>
        </w:rPr>
        <w:t xml:space="preserve">При поставке продуктов питания и товаров первой необходимости в городское поселение Диксон, поселки </w:t>
      </w:r>
      <w:proofErr w:type="spellStart"/>
      <w:r w:rsidRPr="00B476A3">
        <w:rPr>
          <w:rFonts w:cs="Arial"/>
          <w:sz w:val="24"/>
          <w:szCs w:val="28"/>
        </w:rPr>
        <w:t>Волочанка</w:t>
      </w:r>
      <w:proofErr w:type="spellEnd"/>
      <w:r w:rsidRPr="00B476A3">
        <w:rPr>
          <w:rFonts w:cs="Arial"/>
          <w:sz w:val="24"/>
          <w:szCs w:val="28"/>
        </w:rPr>
        <w:t xml:space="preserve">, </w:t>
      </w:r>
      <w:proofErr w:type="spellStart"/>
      <w:r w:rsidRPr="00B476A3">
        <w:rPr>
          <w:rFonts w:cs="Arial"/>
          <w:sz w:val="24"/>
          <w:szCs w:val="28"/>
        </w:rPr>
        <w:t>Усть-Авам</w:t>
      </w:r>
      <w:proofErr w:type="spellEnd"/>
      <w:r w:rsidRPr="00B476A3">
        <w:rPr>
          <w:rFonts w:cs="Arial"/>
          <w:sz w:val="24"/>
          <w:szCs w:val="28"/>
        </w:rPr>
        <w:t xml:space="preserve">, </w:t>
      </w:r>
      <w:proofErr w:type="spellStart"/>
      <w:r w:rsidRPr="00B476A3">
        <w:rPr>
          <w:rFonts w:cs="Arial"/>
          <w:sz w:val="24"/>
          <w:szCs w:val="28"/>
        </w:rPr>
        <w:t>Хантайское</w:t>
      </w:r>
      <w:proofErr w:type="spellEnd"/>
      <w:r w:rsidRPr="00B476A3">
        <w:rPr>
          <w:rFonts w:cs="Arial"/>
          <w:sz w:val="24"/>
          <w:szCs w:val="28"/>
        </w:rPr>
        <w:t xml:space="preserve"> Озеро городского поселения Дудинка, поселки </w:t>
      </w:r>
      <w:proofErr w:type="spellStart"/>
      <w:r w:rsidRPr="00B476A3">
        <w:rPr>
          <w:rFonts w:cs="Arial"/>
          <w:sz w:val="24"/>
          <w:szCs w:val="28"/>
        </w:rPr>
        <w:t>Байкаловск</w:t>
      </w:r>
      <w:proofErr w:type="spellEnd"/>
      <w:r w:rsidRPr="00B476A3">
        <w:rPr>
          <w:rFonts w:cs="Arial"/>
          <w:sz w:val="24"/>
          <w:szCs w:val="28"/>
        </w:rPr>
        <w:t xml:space="preserve">, Воронцово сельского поселения Караул, село Хатанга в декабре, в поселки сельского поселения Хатанга в </w:t>
      </w:r>
      <w:r w:rsidR="00930FFD" w:rsidRPr="00930FFD">
        <w:rPr>
          <w:rFonts w:cs="Arial"/>
          <w:sz w:val="24"/>
          <w:szCs w:val="28"/>
        </w:rPr>
        <w:t>ноябре-декабре</w:t>
      </w:r>
      <w:r w:rsidR="00930FFD" w:rsidRPr="00B476A3">
        <w:rPr>
          <w:rFonts w:cs="Arial"/>
          <w:sz w:val="24"/>
          <w:szCs w:val="28"/>
        </w:rPr>
        <w:t xml:space="preserve"> </w:t>
      </w:r>
      <w:r w:rsidRPr="00B476A3">
        <w:rPr>
          <w:rFonts w:cs="Arial"/>
          <w:sz w:val="24"/>
          <w:szCs w:val="28"/>
        </w:rPr>
        <w:t>текущего года документы, подтверждающие право на получение субсидии, представляются в Управление в срок не позднее 15 февраля  следующего года.</w:t>
      </w:r>
      <w:proofErr w:type="gramEnd"/>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xml:space="preserve">3.7. Управление в течение 15 рабочих дней со дня поступления  от администрации соответствующего поселения полного пакета документов осуществляет проверку представленных документов на предмет соответствия перечню, установленному пунктом 3.6 Порядка, соответствия расчетных показателей документам, подтверждающим фактические показатели. </w:t>
      </w:r>
    </w:p>
    <w:p w:rsidR="00930FFD" w:rsidRPr="00930FFD" w:rsidRDefault="00930FFD" w:rsidP="00286D40">
      <w:pPr>
        <w:widowControl w:val="0"/>
        <w:autoSpaceDE w:val="0"/>
        <w:autoSpaceDN w:val="0"/>
        <w:ind w:firstLine="540"/>
        <w:jc w:val="both"/>
        <w:rPr>
          <w:rFonts w:cs="Arial"/>
          <w:sz w:val="24"/>
          <w:szCs w:val="28"/>
        </w:rPr>
      </w:pPr>
      <w:r w:rsidRPr="00930FFD">
        <w:rPr>
          <w:rFonts w:cs="Arial"/>
          <w:sz w:val="24"/>
          <w:szCs w:val="28"/>
        </w:rPr>
        <w:t>По результатам проверки документов Управление принимает решение о предоставлении субсидии либо об отказе в предоставлении субсидии и в письменной форме уведомляет администрацию соответствующего поселения о принятом решении.</w:t>
      </w:r>
    </w:p>
    <w:p w:rsidR="00153981" w:rsidRPr="005B5DCB" w:rsidRDefault="00286D40" w:rsidP="00153981">
      <w:pPr>
        <w:widowControl w:val="0"/>
        <w:autoSpaceDE w:val="0"/>
        <w:autoSpaceDN w:val="0"/>
        <w:ind w:firstLine="540"/>
        <w:jc w:val="both"/>
        <w:rPr>
          <w:rFonts w:cs="Arial"/>
          <w:sz w:val="24"/>
          <w:szCs w:val="24"/>
        </w:rPr>
      </w:pPr>
      <w:r w:rsidRPr="005B5DCB">
        <w:rPr>
          <w:rFonts w:cs="Arial"/>
          <w:sz w:val="24"/>
          <w:szCs w:val="28"/>
        </w:rPr>
        <w:t>3.8</w:t>
      </w:r>
      <w:r w:rsidR="00153981" w:rsidRPr="005B5DCB">
        <w:rPr>
          <w:rFonts w:cs="Arial"/>
          <w:sz w:val="24"/>
          <w:szCs w:val="24"/>
        </w:rPr>
        <w:t xml:space="preserve"> Основаниями для отказа получателю субсидий в предоставлении субсидий являются:</w:t>
      </w:r>
    </w:p>
    <w:p w:rsidR="00153981" w:rsidRPr="005B5DCB" w:rsidRDefault="00153981" w:rsidP="00153981">
      <w:pPr>
        <w:widowControl w:val="0"/>
        <w:autoSpaceDE w:val="0"/>
        <w:autoSpaceDN w:val="0"/>
        <w:ind w:firstLine="540"/>
        <w:jc w:val="both"/>
        <w:rPr>
          <w:rFonts w:cs="Arial"/>
          <w:sz w:val="24"/>
          <w:szCs w:val="24"/>
        </w:rPr>
      </w:pPr>
      <w:r w:rsidRPr="005B5DCB">
        <w:rPr>
          <w:rFonts w:cs="Arial"/>
          <w:sz w:val="24"/>
          <w:szCs w:val="24"/>
        </w:rPr>
        <w:t>- несоответствие представленных получателем субсидий документов требованиям, определенным подпунктом б) пункта 3.5 Порядка или непредставление (представление не в полном объеме) указанных документов;</w:t>
      </w:r>
    </w:p>
    <w:p w:rsidR="00153981" w:rsidRPr="009F7C65" w:rsidRDefault="00153981" w:rsidP="00153981">
      <w:pPr>
        <w:widowControl w:val="0"/>
        <w:autoSpaceDE w:val="0"/>
        <w:autoSpaceDN w:val="0"/>
        <w:ind w:firstLine="540"/>
        <w:jc w:val="both"/>
        <w:rPr>
          <w:rFonts w:cs="Arial"/>
          <w:sz w:val="24"/>
          <w:szCs w:val="24"/>
        </w:rPr>
      </w:pPr>
      <w:r w:rsidRPr="005B5DCB">
        <w:rPr>
          <w:rFonts w:cs="Arial"/>
          <w:sz w:val="24"/>
          <w:szCs w:val="24"/>
        </w:rPr>
        <w:t>- установление факта недостоверности представленной получателем субсидий информации.</w:t>
      </w:r>
    </w:p>
    <w:p w:rsidR="00286D40" w:rsidRPr="00B476A3" w:rsidRDefault="00286D40" w:rsidP="00153981">
      <w:pPr>
        <w:widowControl w:val="0"/>
        <w:autoSpaceDE w:val="0"/>
        <w:autoSpaceDN w:val="0"/>
        <w:ind w:firstLine="540"/>
        <w:jc w:val="both"/>
        <w:rPr>
          <w:rFonts w:cs="Arial"/>
          <w:sz w:val="24"/>
          <w:szCs w:val="28"/>
        </w:rPr>
      </w:pPr>
      <w:r w:rsidRPr="00B476A3">
        <w:rPr>
          <w:rFonts w:cs="Arial"/>
          <w:sz w:val="24"/>
          <w:szCs w:val="28"/>
        </w:rPr>
        <w:t xml:space="preserve">3.9. При принятии решения о предоставлении субсидии Управление направляет в Финансовое управление Администрации муниципального района расчет размера субсидии, подлежащей перечислению на расчетные счета получателей субсидий, открытых получателями субсидий в учреждениях Центрального Банка Российской Федерации или кредитных организациях и заявку на доведение объемов финансирования расходов. </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xml:space="preserve">3.10. Перечисление субсидии из бюджета муниципального района осуществляется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не позднее 10 рабочего дня со дня оформления расчета размера субсидии.  </w:t>
      </w:r>
    </w:p>
    <w:p w:rsidR="00286D40" w:rsidRPr="00B476A3" w:rsidRDefault="00286D40" w:rsidP="00286D40">
      <w:pPr>
        <w:widowControl w:val="0"/>
        <w:autoSpaceDE w:val="0"/>
        <w:autoSpaceDN w:val="0"/>
        <w:ind w:firstLine="540"/>
        <w:jc w:val="both"/>
        <w:rPr>
          <w:rFonts w:cs="Arial"/>
          <w:sz w:val="24"/>
          <w:szCs w:val="28"/>
        </w:rPr>
      </w:pPr>
    </w:p>
    <w:p w:rsidR="00C334EC" w:rsidRPr="00B476A3" w:rsidRDefault="00C334EC" w:rsidP="00286D40">
      <w:pPr>
        <w:widowControl w:val="0"/>
        <w:autoSpaceDE w:val="0"/>
        <w:autoSpaceDN w:val="0"/>
        <w:ind w:firstLine="540"/>
        <w:jc w:val="both"/>
        <w:rPr>
          <w:rFonts w:cs="Arial"/>
          <w:sz w:val="24"/>
          <w:szCs w:val="28"/>
        </w:rPr>
      </w:pPr>
    </w:p>
    <w:p w:rsidR="00C334EC" w:rsidRPr="00B476A3" w:rsidRDefault="00C334EC" w:rsidP="00286D40">
      <w:pPr>
        <w:widowControl w:val="0"/>
        <w:autoSpaceDE w:val="0"/>
        <w:autoSpaceDN w:val="0"/>
        <w:ind w:firstLine="540"/>
        <w:jc w:val="both"/>
        <w:rPr>
          <w:rFonts w:cs="Arial"/>
          <w:sz w:val="24"/>
          <w:szCs w:val="28"/>
        </w:rPr>
      </w:pPr>
    </w:p>
    <w:p w:rsidR="00286D40" w:rsidRPr="00B476A3" w:rsidRDefault="00286D40" w:rsidP="00286D40">
      <w:pPr>
        <w:widowControl w:val="0"/>
        <w:numPr>
          <w:ilvl w:val="0"/>
          <w:numId w:val="15"/>
        </w:numPr>
        <w:autoSpaceDE w:val="0"/>
        <w:autoSpaceDN w:val="0"/>
        <w:jc w:val="center"/>
        <w:rPr>
          <w:rFonts w:cs="Arial"/>
          <w:sz w:val="24"/>
          <w:szCs w:val="28"/>
        </w:rPr>
      </w:pPr>
      <w:r w:rsidRPr="00B476A3">
        <w:rPr>
          <w:rFonts w:cs="Arial"/>
          <w:sz w:val="24"/>
          <w:szCs w:val="28"/>
        </w:rPr>
        <w:t>Требование к отчетности</w:t>
      </w:r>
    </w:p>
    <w:p w:rsidR="00286D40" w:rsidRPr="006520FD" w:rsidRDefault="00286D40" w:rsidP="00286D40">
      <w:pPr>
        <w:widowControl w:val="0"/>
        <w:autoSpaceDE w:val="0"/>
        <w:autoSpaceDN w:val="0"/>
        <w:jc w:val="center"/>
        <w:rPr>
          <w:rFonts w:cs="Arial"/>
          <w:sz w:val="24"/>
          <w:szCs w:val="28"/>
        </w:rPr>
      </w:pPr>
    </w:p>
    <w:p w:rsidR="006520FD" w:rsidRPr="00DB25BA" w:rsidRDefault="006520FD" w:rsidP="004926F9">
      <w:pPr>
        <w:widowControl w:val="0"/>
        <w:autoSpaceDE w:val="0"/>
        <w:autoSpaceDN w:val="0"/>
        <w:adjustRightInd w:val="0"/>
        <w:ind w:firstLine="567"/>
        <w:jc w:val="both"/>
        <w:rPr>
          <w:rFonts w:cs="Arial"/>
          <w:sz w:val="24"/>
          <w:szCs w:val="24"/>
        </w:rPr>
      </w:pPr>
      <w:r w:rsidRPr="00DB25BA">
        <w:rPr>
          <w:rFonts w:cs="Arial"/>
          <w:sz w:val="24"/>
          <w:szCs w:val="24"/>
        </w:rPr>
        <w:t xml:space="preserve">4.1. </w:t>
      </w:r>
      <w:proofErr w:type="gramStart"/>
      <w:r w:rsidRPr="00DB25BA">
        <w:rPr>
          <w:rFonts w:cs="Arial"/>
          <w:sz w:val="24"/>
          <w:szCs w:val="24"/>
        </w:rPr>
        <w:t>Получатель субсидии ежеквартально представляет в Управление отчеты о реализации плана мероприятий по достижению результатов предоставления субсидии, оформленные согласно приложению 11 к Порядку в следующие сроки: за 1 квартал – до 1 июля, за полугодие – до 1 октября; за 9 месяцев – до 1 января года, следующего за отчетным периодом; по итогам года – до 1 апреля года, следующего за отчетным.</w:t>
      </w:r>
      <w:proofErr w:type="gramEnd"/>
    </w:p>
    <w:p w:rsidR="006520FD" w:rsidRPr="00DB25BA" w:rsidRDefault="006520FD" w:rsidP="00AC5F43">
      <w:pPr>
        <w:widowControl w:val="0"/>
        <w:tabs>
          <w:tab w:val="left" w:pos="1134"/>
        </w:tabs>
        <w:autoSpaceDE w:val="0"/>
        <w:autoSpaceDN w:val="0"/>
        <w:adjustRightInd w:val="0"/>
        <w:ind w:firstLine="567"/>
        <w:jc w:val="both"/>
        <w:rPr>
          <w:rFonts w:cs="Arial"/>
          <w:sz w:val="24"/>
          <w:szCs w:val="24"/>
        </w:rPr>
      </w:pPr>
      <w:r w:rsidRPr="00DB25BA">
        <w:rPr>
          <w:rFonts w:cs="Arial"/>
          <w:sz w:val="24"/>
          <w:szCs w:val="24"/>
        </w:rPr>
        <w:t>4.2.</w:t>
      </w:r>
      <w:r w:rsidRPr="00DB25BA">
        <w:rPr>
          <w:rFonts w:cs="Arial"/>
          <w:sz w:val="24"/>
          <w:szCs w:val="24"/>
        </w:rPr>
        <w:tab/>
        <w:t>Управление в течение 10-ти рабочих дней со дня поступления отчета от получателя субсидии осуществляет проверку на предмет достоверности отраженных сведений, выполнения плана мероприятий по достижению результатов предоставления субсидии.</w:t>
      </w:r>
    </w:p>
    <w:p w:rsidR="006520FD" w:rsidRPr="00DB25BA" w:rsidRDefault="006520FD" w:rsidP="00AC5F43">
      <w:pPr>
        <w:widowControl w:val="0"/>
        <w:tabs>
          <w:tab w:val="left" w:pos="1134"/>
        </w:tabs>
        <w:autoSpaceDE w:val="0"/>
        <w:autoSpaceDN w:val="0"/>
        <w:adjustRightInd w:val="0"/>
        <w:ind w:firstLine="567"/>
        <w:jc w:val="both"/>
        <w:rPr>
          <w:rFonts w:cs="Arial"/>
          <w:sz w:val="24"/>
          <w:szCs w:val="24"/>
        </w:rPr>
      </w:pPr>
      <w:r w:rsidRPr="00DB25BA">
        <w:rPr>
          <w:rFonts w:cs="Arial"/>
          <w:sz w:val="24"/>
          <w:szCs w:val="24"/>
        </w:rPr>
        <w:t>4.3.</w:t>
      </w:r>
      <w:r w:rsidRPr="00DB25BA">
        <w:rPr>
          <w:rFonts w:cs="Arial"/>
          <w:sz w:val="24"/>
          <w:szCs w:val="24"/>
        </w:rPr>
        <w:tab/>
        <w:t>Получатель субсидии несет ответственность за достоверность представленных документов и (или) сведений, содержащихся в документах.</w:t>
      </w:r>
    </w:p>
    <w:p w:rsidR="00956290" w:rsidRPr="00DB25BA" w:rsidRDefault="006520FD" w:rsidP="00AC5F43">
      <w:pPr>
        <w:widowControl w:val="0"/>
        <w:tabs>
          <w:tab w:val="left" w:pos="1134"/>
        </w:tabs>
        <w:autoSpaceDE w:val="0"/>
        <w:autoSpaceDN w:val="0"/>
        <w:ind w:firstLine="567"/>
        <w:jc w:val="both"/>
        <w:rPr>
          <w:rFonts w:cs="Arial"/>
          <w:sz w:val="24"/>
          <w:szCs w:val="24"/>
        </w:rPr>
      </w:pPr>
      <w:r w:rsidRPr="00DB25BA">
        <w:rPr>
          <w:rFonts w:cs="Arial"/>
          <w:sz w:val="24"/>
          <w:szCs w:val="24"/>
        </w:rPr>
        <w:t>4.4.</w:t>
      </w:r>
      <w:r w:rsidRPr="00DB25BA">
        <w:rPr>
          <w:rFonts w:cs="Arial"/>
          <w:sz w:val="24"/>
          <w:szCs w:val="24"/>
        </w:rPr>
        <w:tab/>
        <w:t>Управление как получатель бюджетных сре</w:t>
      </w:r>
      <w:proofErr w:type="gramStart"/>
      <w:r w:rsidRPr="00DB25BA">
        <w:rPr>
          <w:rFonts w:cs="Arial"/>
          <w:sz w:val="24"/>
          <w:szCs w:val="24"/>
        </w:rPr>
        <w:t>дств впр</w:t>
      </w:r>
      <w:proofErr w:type="gramEnd"/>
      <w:r w:rsidRPr="00DB25BA">
        <w:rPr>
          <w:rFonts w:cs="Arial"/>
          <w:sz w:val="24"/>
          <w:szCs w:val="24"/>
        </w:rPr>
        <w:t>аве устанавливать в Соглашении сроки и формы предоставления получателем субсидий дополнительной отчетности.</w:t>
      </w:r>
    </w:p>
    <w:p w:rsidR="00930FFD" w:rsidRPr="00B476A3" w:rsidRDefault="00930FFD" w:rsidP="00AC5F43">
      <w:pPr>
        <w:widowControl w:val="0"/>
        <w:tabs>
          <w:tab w:val="left" w:pos="1134"/>
        </w:tabs>
        <w:autoSpaceDE w:val="0"/>
        <w:autoSpaceDN w:val="0"/>
        <w:ind w:firstLine="540"/>
        <w:jc w:val="both"/>
        <w:rPr>
          <w:rFonts w:cs="Arial"/>
          <w:sz w:val="24"/>
          <w:szCs w:val="28"/>
        </w:rPr>
      </w:pPr>
    </w:p>
    <w:p w:rsidR="00286D40" w:rsidRPr="00B476A3" w:rsidRDefault="00286D40" w:rsidP="00286D40">
      <w:pPr>
        <w:widowControl w:val="0"/>
        <w:autoSpaceDE w:val="0"/>
        <w:autoSpaceDN w:val="0"/>
        <w:jc w:val="center"/>
        <w:rPr>
          <w:rFonts w:cs="Arial"/>
          <w:sz w:val="24"/>
          <w:szCs w:val="28"/>
        </w:rPr>
      </w:pPr>
      <w:r w:rsidRPr="00B476A3">
        <w:rPr>
          <w:rFonts w:cs="Arial"/>
          <w:sz w:val="24"/>
          <w:szCs w:val="28"/>
        </w:rPr>
        <w:t>5. Требования</w:t>
      </w:r>
    </w:p>
    <w:p w:rsidR="00286D40" w:rsidRPr="00B476A3" w:rsidRDefault="00286D40" w:rsidP="00286D40">
      <w:pPr>
        <w:widowControl w:val="0"/>
        <w:autoSpaceDE w:val="0"/>
        <w:autoSpaceDN w:val="0"/>
        <w:jc w:val="center"/>
        <w:rPr>
          <w:rFonts w:cs="Arial"/>
          <w:sz w:val="24"/>
          <w:szCs w:val="28"/>
        </w:rPr>
      </w:pPr>
      <w:r w:rsidRPr="00B476A3">
        <w:rPr>
          <w:rFonts w:cs="Arial"/>
          <w:sz w:val="24"/>
          <w:szCs w:val="28"/>
        </w:rPr>
        <w:t xml:space="preserve">об осуществлении </w:t>
      </w:r>
      <w:proofErr w:type="gramStart"/>
      <w:r w:rsidRPr="00B476A3">
        <w:rPr>
          <w:rFonts w:cs="Arial"/>
          <w:sz w:val="24"/>
          <w:szCs w:val="28"/>
        </w:rPr>
        <w:t>контроля за</w:t>
      </w:r>
      <w:proofErr w:type="gramEnd"/>
      <w:r w:rsidRPr="00B476A3">
        <w:rPr>
          <w:rFonts w:cs="Arial"/>
          <w:sz w:val="24"/>
          <w:szCs w:val="28"/>
        </w:rPr>
        <w:t xml:space="preserve"> соблюдением условий и порядка предоставления субсидий и ответственности за их нарушение</w:t>
      </w:r>
    </w:p>
    <w:p w:rsidR="00286D40" w:rsidRPr="00B476A3" w:rsidRDefault="00286D40" w:rsidP="00286D40">
      <w:pPr>
        <w:widowControl w:val="0"/>
        <w:autoSpaceDE w:val="0"/>
        <w:autoSpaceDN w:val="0"/>
        <w:jc w:val="center"/>
        <w:rPr>
          <w:rFonts w:cs="Arial"/>
          <w:sz w:val="24"/>
          <w:szCs w:val="28"/>
        </w:rPr>
      </w:pPr>
    </w:p>
    <w:p w:rsidR="00286D40" w:rsidRPr="00B476A3" w:rsidRDefault="00AC5F43" w:rsidP="00AC5F43">
      <w:pPr>
        <w:widowControl w:val="0"/>
        <w:tabs>
          <w:tab w:val="left" w:pos="993"/>
        </w:tabs>
        <w:autoSpaceDE w:val="0"/>
        <w:autoSpaceDN w:val="0"/>
        <w:ind w:firstLine="539"/>
        <w:jc w:val="both"/>
        <w:rPr>
          <w:rFonts w:cs="Arial"/>
          <w:sz w:val="24"/>
          <w:szCs w:val="28"/>
        </w:rPr>
      </w:pPr>
      <w:r>
        <w:rPr>
          <w:rFonts w:cs="Arial"/>
          <w:sz w:val="24"/>
          <w:szCs w:val="28"/>
        </w:rPr>
        <w:t xml:space="preserve">5.1. </w:t>
      </w:r>
      <w:r w:rsidR="00286D40" w:rsidRPr="00B476A3">
        <w:rPr>
          <w:rFonts w:cs="Arial"/>
          <w:sz w:val="24"/>
          <w:szCs w:val="28"/>
        </w:rPr>
        <w:t>Управлением, органом муниципального финансового контроля в обязательном порядке проводится проверка соблюдения получателями субсидий порядка и условий предоставления субсидий, установленных Порядком, в том числе в части достижения результатов предоставления субсидии, в соответствии со статьями 268.1 и 269.2 Бюджетного кодекса Российской Федерации.</w:t>
      </w:r>
    </w:p>
    <w:p w:rsidR="00286D40" w:rsidRDefault="00286D40" w:rsidP="00286D40">
      <w:pPr>
        <w:widowControl w:val="0"/>
        <w:autoSpaceDE w:val="0"/>
        <w:autoSpaceDN w:val="0"/>
        <w:ind w:firstLine="539"/>
        <w:jc w:val="both"/>
        <w:rPr>
          <w:rFonts w:cs="Arial"/>
          <w:sz w:val="24"/>
          <w:szCs w:val="28"/>
        </w:rPr>
      </w:pPr>
      <w:r w:rsidRPr="00B476A3">
        <w:rPr>
          <w:rFonts w:cs="Arial"/>
          <w:sz w:val="24"/>
          <w:szCs w:val="28"/>
        </w:rPr>
        <w:t xml:space="preserve">5.2. </w:t>
      </w:r>
      <w:proofErr w:type="gramStart"/>
      <w:r w:rsidRPr="00B476A3">
        <w:rPr>
          <w:rFonts w:cs="Arial"/>
          <w:sz w:val="24"/>
          <w:szCs w:val="28"/>
        </w:rPr>
        <w:t xml:space="preserve">Соглашение содержит согласие получателя субсидий на осуществление в отношении его проверки Управлением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соблюдения получателем субсидий порядка и условий предоставления субсидий в соответствии со статьями 268.1 и 269.2 Бюджетного кодекса Российской Федерации. </w:t>
      </w:r>
      <w:proofErr w:type="gramEnd"/>
    </w:p>
    <w:p w:rsidR="004926F9" w:rsidRPr="00DB25BA" w:rsidRDefault="004926F9" w:rsidP="004926F9">
      <w:pPr>
        <w:widowControl w:val="0"/>
        <w:tabs>
          <w:tab w:val="left" w:pos="1418"/>
        </w:tabs>
        <w:autoSpaceDE w:val="0"/>
        <w:autoSpaceDN w:val="0"/>
        <w:ind w:firstLine="567"/>
        <w:jc w:val="both"/>
        <w:rPr>
          <w:rFonts w:cs="Arial"/>
          <w:sz w:val="24"/>
          <w:szCs w:val="24"/>
        </w:rPr>
      </w:pPr>
      <w:r w:rsidRPr="00DB25BA">
        <w:rPr>
          <w:rFonts w:cs="Arial"/>
          <w:sz w:val="24"/>
          <w:szCs w:val="24"/>
        </w:rPr>
        <w:t>5.3. Оценка достижения получателем субсидии значений результата предоставления субсидии осуществляется исходя из достижения значений результатов предоставления субсидии, в соответствии с п. 3.3 Порядка на основании отчета о реализации плана мероприятий по достижению результатов предоставления субсидии.</w:t>
      </w:r>
    </w:p>
    <w:p w:rsidR="004926F9" w:rsidRPr="00DB25BA" w:rsidRDefault="004926F9" w:rsidP="004926F9">
      <w:pPr>
        <w:widowControl w:val="0"/>
        <w:autoSpaceDE w:val="0"/>
        <w:autoSpaceDN w:val="0"/>
        <w:ind w:firstLine="539"/>
        <w:jc w:val="both"/>
        <w:rPr>
          <w:rFonts w:cs="Arial"/>
          <w:sz w:val="24"/>
          <w:szCs w:val="24"/>
        </w:rPr>
      </w:pPr>
      <w:r w:rsidRPr="00DB25BA">
        <w:rPr>
          <w:rFonts w:cs="Arial"/>
          <w:sz w:val="24"/>
          <w:szCs w:val="24"/>
        </w:rPr>
        <w:t xml:space="preserve">5.4. </w:t>
      </w:r>
      <w:proofErr w:type="gramStart"/>
      <w:r w:rsidRPr="00DB25BA">
        <w:rPr>
          <w:rFonts w:cs="Arial"/>
          <w:sz w:val="24"/>
          <w:szCs w:val="24"/>
        </w:rPr>
        <w:t xml:space="preserve">Мониторинг достижения результатов предоставления субсидии проводится в порядке и по формам, установленным приказом Министерства финансов Российской Федерации </w:t>
      </w:r>
      <w:r w:rsidR="00DB25BA">
        <w:rPr>
          <w:rFonts w:cs="Arial"/>
          <w:sz w:val="24"/>
          <w:szCs w:val="24"/>
        </w:rPr>
        <w:t>от 27.04.2024 №</w:t>
      </w:r>
      <w:r w:rsidRPr="00DB25BA">
        <w:rPr>
          <w:rFonts w:cs="Arial"/>
          <w:sz w:val="24"/>
          <w:szCs w:val="24"/>
        </w:rPr>
        <w:t xml:space="preserve">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roofErr w:type="gramEnd"/>
    </w:p>
    <w:p w:rsidR="00286D40" w:rsidRPr="00B476A3" w:rsidRDefault="000C2383" w:rsidP="00286D40">
      <w:pPr>
        <w:widowControl w:val="0"/>
        <w:autoSpaceDE w:val="0"/>
        <w:autoSpaceDN w:val="0"/>
        <w:ind w:firstLine="540"/>
        <w:jc w:val="both"/>
        <w:rPr>
          <w:rFonts w:cs="Arial"/>
          <w:sz w:val="24"/>
          <w:szCs w:val="28"/>
        </w:rPr>
      </w:pPr>
      <w:r>
        <w:rPr>
          <w:rFonts w:cs="Arial"/>
          <w:sz w:val="24"/>
          <w:szCs w:val="28"/>
        </w:rPr>
        <w:t>5.5</w:t>
      </w:r>
      <w:r w:rsidR="00286D40" w:rsidRPr="00B476A3">
        <w:rPr>
          <w:rFonts w:cs="Arial"/>
          <w:sz w:val="24"/>
          <w:szCs w:val="28"/>
        </w:rPr>
        <w:t xml:space="preserve">. </w:t>
      </w:r>
      <w:proofErr w:type="gramStart"/>
      <w:r w:rsidR="00286D40" w:rsidRPr="00B476A3">
        <w:rPr>
          <w:rFonts w:cs="Arial"/>
          <w:sz w:val="24"/>
          <w:szCs w:val="28"/>
        </w:rPr>
        <w:t xml:space="preserve">Управление вправе принять решение о досрочном расторжении Соглашения в одностороннем порядке в случае неисполнения или ненадлежащего исполнения получателем субсидии Соглашения, в случае </w:t>
      </w:r>
      <w:r w:rsidR="00286D40" w:rsidRPr="00B476A3">
        <w:rPr>
          <w:rFonts w:cs="Arial"/>
          <w:sz w:val="24"/>
          <w:szCs w:val="28"/>
        </w:rPr>
        <w:lastRenderedPageBreak/>
        <w:t>неоднократного установления администрацией</w:t>
      </w:r>
      <w:r w:rsidR="0021695B" w:rsidRPr="00B476A3">
        <w:rPr>
          <w:rFonts w:cs="Arial"/>
          <w:sz w:val="24"/>
          <w:szCs w:val="28"/>
        </w:rPr>
        <w:t>, входящей в состав муниципального района (далее - администрация</w:t>
      </w:r>
      <w:r w:rsidR="00286D40" w:rsidRPr="00B476A3">
        <w:rPr>
          <w:rFonts w:cs="Arial"/>
          <w:sz w:val="24"/>
          <w:szCs w:val="28"/>
        </w:rPr>
        <w:t xml:space="preserve"> соответствующего поселения</w:t>
      </w:r>
      <w:r w:rsidR="0021695B" w:rsidRPr="00B476A3">
        <w:rPr>
          <w:rFonts w:cs="Arial"/>
          <w:sz w:val="24"/>
          <w:szCs w:val="28"/>
        </w:rPr>
        <w:t>),</w:t>
      </w:r>
      <w:r w:rsidR="00286D40" w:rsidRPr="00B476A3">
        <w:rPr>
          <w:rFonts w:cs="Arial"/>
          <w:sz w:val="24"/>
          <w:szCs w:val="28"/>
        </w:rPr>
        <w:t xml:space="preserve"> факта реализации продуктов питания и товаров первой необходимости, на которые получены субсидии, по ценам, превышающим цены, указанные в расчете размера субсидии на возмещение части затрат, связанных</w:t>
      </w:r>
      <w:proofErr w:type="gramEnd"/>
      <w:r w:rsidR="00286D40" w:rsidRPr="00B476A3">
        <w:rPr>
          <w:rFonts w:cs="Arial"/>
          <w:sz w:val="24"/>
          <w:szCs w:val="28"/>
        </w:rPr>
        <w:t xml:space="preserve"> с обеспечением населения продуктами питания и товарами первой необходимости по ценам с учетом ставки субсидирования (приложения </w:t>
      </w:r>
      <w:r w:rsidR="0019355A" w:rsidRPr="00B476A3">
        <w:rPr>
          <w:rFonts w:cs="Arial"/>
          <w:sz w:val="24"/>
          <w:szCs w:val="28"/>
        </w:rPr>
        <w:t>7</w:t>
      </w:r>
      <w:r w:rsidR="00DD3DB7" w:rsidRPr="00B476A3">
        <w:rPr>
          <w:rFonts w:cs="Arial"/>
          <w:sz w:val="24"/>
          <w:szCs w:val="28"/>
        </w:rPr>
        <w:t xml:space="preserve">, </w:t>
      </w:r>
      <w:r w:rsidR="0019355A" w:rsidRPr="00B476A3">
        <w:rPr>
          <w:rFonts w:cs="Arial"/>
          <w:sz w:val="24"/>
          <w:szCs w:val="28"/>
        </w:rPr>
        <w:t>8</w:t>
      </w:r>
      <w:r w:rsidR="00765FD0" w:rsidRPr="00B476A3">
        <w:rPr>
          <w:rFonts w:cs="Arial"/>
          <w:sz w:val="24"/>
          <w:szCs w:val="28"/>
        </w:rPr>
        <w:t>,</w:t>
      </w:r>
      <w:r w:rsidR="00DD3DB7" w:rsidRPr="00B476A3">
        <w:rPr>
          <w:rFonts w:cs="Arial"/>
          <w:sz w:val="24"/>
          <w:szCs w:val="28"/>
        </w:rPr>
        <w:t xml:space="preserve"> </w:t>
      </w:r>
      <w:r w:rsidR="0019355A" w:rsidRPr="00B476A3">
        <w:rPr>
          <w:rFonts w:cs="Arial"/>
          <w:sz w:val="24"/>
          <w:szCs w:val="28"/>
        </w:rPr>
        <w:t>9</w:t>
      </w:r>
      <w:r w:rsidR="007E05AB" w:rsidRPr="00B476A3">
        <w:rPr>
          <w:rFonts w:cs="Arial"/>
          <w:sz w:val="24"/>
          <w:szCs w:val="28"/>
        </w:rPr>
        <w:t xml:space="preserve"> к Порядку</w:t>
      </w:r>
      <w:r w:rsidR="00286D40" w:rsidRPr="00B476A3">
        <w:rPr>
          <w:rFonts w:cs="Arial"/>
          <w:sz w:val="24"/>
          <w:szCs w:val="28"/>
        </w:rPr>
        <w:t>).</w:t>
      </w:r>
    </w:p>
    <w:p w:rsidR="00286D40" w:rsidRPr="00B476A3" w:rsidRDefault="00286D40" w:rsidP="00286D40">
      <w:pPr>
        <w:widowControl w:val="0"/>
        <w:autoSpaceDE w:val="0"/>
        <w:autoSpaceDN w:val="0"/>
        <w:ind w:firstLine="540"/>
        <w:jc w:val="both"/>
        <w:rPr>
          <w:rFonts w:cs="Arial"/>
          <w:sz w:val="24"/>
          <w:szCs w:val="28"/>
        </w:rPr>
      </w:pPr>
      <w:r w:rsidRPr="00B476A3">
        <w:rPr>
          <w:rFonts w:cs="Arial"/>
          <w:sz w:val="24"/>
          <w:szCs w:val="28"/>
        </w:rPr>
        <w:t xml:space="preserve">Решение о досрочном расторжении Соглашения в одностороннем порядке принимается на основании ходатайства администрации соответствующего поселения с приложением акта, составленного представителями администрации соответствующего поселения, об установлении факта реализации продуктов питания и товаров первой необходимости, на которые получены субсидии, по завышенным ценам (акт должен содержать подпись получателя субсидии или его представителя). </w:t>
      </w:r>
    </w:p>
    <w:p w:rsidR="00286D40" w:rsidRPr="00B476A3" w:rsidRDefault="000C2383" w:rsidP="00286D40">
      <w:pPr>
        <w:widowControl w:val="0"/>
        <w:autoSpaceDE w:val="0"/>
        <w:autoSpaceDN w:val="0"/>
        <w:ind w:firstLine="540"/>
        <w:jc w:val="both"/>
        <w:rPr>
          <w:rFonts w:cs="Arial"/>
          <w:sz w:val="24"/>
          <w:szCs w:val="28"/>
        </w:rPr>
      </w:pPr>
      <w:r>
        <w:rPr>
          <w:rFonts w:cs="Arial"/>
          <w:sz w:val="24"/>
          <w:szCs w:val="28"/>
        </w:rPr>
        <w:t>5.6</w:t>
      </w:r>
      <w:r w:rsidR="00286D40" w:rsidRPr="00B476A3">
        <w:rPr>
          <w:rFonts w:cs="Arial"/>
          <w:sz w:val="24"/>
          <w:szCs w:val="28"/>
        </w:rPr>
        <w:t xml:space="preserve">. В случае установления Управлением нарушения получателем субсидий условий, порядка предоставления субсидий Управление  в течение 5 календарных дней со дня обнаружения указанных нарушений направляет получателю субсидий уведомление о принятом </w:t>
      </w:r>
      <w:proofErr w:type="gramStart"/>
      <w:r w:rsidR="00286D40" w:rsidRPr="00B476A3">
        <w:rPr>
          <w:rFonts w:cs="Arial"/>
          <w:sz w:val="24"/>
          <w:szCs w:val="28"/>
        </w:rPr>
        <w:t>решении</w:t>
      </w:r>
      <w:proofErr w:type="gramEnd"/>
      <w:r w:rsidR="00286D40" w:rsidRPr="00B476A3">
        <w:rPr>
          <w:rFonts w:cs="Arial"/>
          <w:sz w:val="24"/>
          <w:szCs w:val="28"/>
        </w:rPr>
        <w:t xml:space="preserve"> о возврате сумм полученной субсидии в бюджет муниципального района. </w:t>
      </w:r>
    </w:p>
    <w:p w:rsidR="00286D40" w:rsidRPr="00B476A3" w:rsidRDefault="000C2383" w:rsidP="00286D40">
      <w:pPr>
        <w:widowControl w:val="0"/>
        <w:autoSpaceDE w:val="0"/>
        <w:autoSpaceDN w:val="0"/>
        <w:ind w:firstLine="540"/>
        <w:jc w:val="both"/>
        <w:rPr>
          <w:rFonts w:cs="Arial"/>
          <w:sz w:val="24"/>
          <w:szCs w:val="28"/>
        </w:rPr>
      </w:pPr>
      <w:r>
        <w:rPr>
          <w:rFonts w:cs="Arial"/>
          <w:sz w:val="24"/>
          <w:szCs w:val="28"/>
        </w:rPr>
        <w:t>5.7</w:t>
      </w:r>
      <w:r w:rsidR="00286D40" w:rsidRPr="00B476A3">
        <w:rPr>
          <w:rFonts w:cs="Arial"/>
          <w:sz w:val="24"/>
          <w:szCs w:val="28"/>
        </w:rPr>
        <w:t xml:space="preserve">. Получатель субсидий в течение 5 рабочих дней со дня получения уведомления обязан осуществить возврат субсидии на счет Управления. </w:t>
      </w:r>
    </w:p>
    <w:p w:rsidR="00286D40" w:rsidRPr="00B476A3" w:rsidRDefault="00286D40" w:rsidP="00286D40">
      <w:pPr>
        <w:rPr>
          <w:rFonts w:cs="Arial"/>
          <w:sz w:val="24"/>
          <w:szCs w:val="28"/>
        </w:rPr>
      </w:pPr>
    </w:p>
    <w:p w:rsidR="00286D40" w:rsidRPr="00B476A3" w:rsidRDefault="00286D40" w:rsidP="000A2B77">
      <w:pPr>
        <w:jc w:val="both"/>
        <w:rPr>
          <w:rFonts w:cs="Arial"/>
          <w:sz w:val="24"/>
          <w:szCs w:val="28"/>
        </w:rPr>
      </w:pPr>
    </w:p>
    <w:p w:rsidR="0084723E" w:rsidRDefault="0084723E"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386339" w:rsidRDefault="00386339" w:rsidP="000A2B77">
      <w:pPr>
        <w:jc w:val="both"/>
        <w:rPr>
          <w:rFonts w:cs="Arial"/>
          <w:sz w:val="24"/>
          <w:szCs w:val="28"/>
        </w:rPr>
      </w:pPr>
    </w:p>
    <w:p w:rsidR="004124DE" w:rsidRPr="00B476A3" w:rsidRDefault="004124DE" w:rsidP="000A2B77">
      <w:pPr>
        <w:jc w:val="both"/>
        <w:rPr>
          <w:rFonts w:cs="Arial"/>
          <w:sz w:val="24"/>
          <w:szCs w:val="28"/>
        </w:rPr>
      </w:pPr>
    </w:p>
    <w:p w:rsidR="0084723E" w:rsidRPr="00B476A3" w:rsidRDefault="0084723E" w:rsidP="000A2B77">
      <w:pPr>
        <w:jc w:val="both"/>
        <w:rPr>
          <w:rFonts w:cs="Arial"/>
          <w:sz w:val="24"/>
          <w:szCs w:val="28"/>
        </w:rPr>
      </w:pPr>
    </w:p>
    <w:p w:rsidR="00C17F8A" w:rsidRDefault="00C17F8A" w:rsidP="00143CE0">
      <w:pPr>
        <w:widowControl w:val="0"/>
        <w:tabs>
          <w:tab w:val="left" w:pos="426"/>
          <w:tab w:val="left" w:pos="2977"/>
        </w:tabs>
        <w:autoSpaceDE w:val="0"/>
        <w:autoSpaceDN w:val="0"/>
        <w:ind w:left="2977"/>
        <w:outlineLvl w:val="0"/>
        <w:rPr>
          <w:rFonts w:cs="Arial"/>
          <w:sz w:val="22"/>
          <w:szCs w:val="24"/>
        </w:rPr>
      </w:pPr>
      <w:r w:rsidRPr="00B476A3">
        <w:rPr>
          <w:rFonts w:cs="Arial"/>
          <w:sz w:val="22"/>
          <w:szCs w:val="24"/>
        </w:rPr>
        <w:lastRenderedPageBreak/>
        <w:t>Приложение 1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5437C1" w:rsidRDefault="005437C1" w:rsidP="00143CE0">
      <w:pPr>
        <w:widowControl w:val="0"/>
        <w:tabs>
          <w:tab w:val="left" w:pos="426"/>
          <w:tab w:val="left" w:pos="2977"/>
        </w:tabs>
        <w:autoSpaceDE w:val="0"/>
        <w:autoSpaceDN w:val="0"/>
        <w:ind w:left="2977"/>
        <w:outlineLvl w:val="0"/>
        <w:rPr>
          <w:rFonts w:cs="Arial"/>
          <w:sz w:val="22"/>
          <w:szCs w:val="24"/>
        </w:rPr>
      </w:pPr>
    </w:p>
    <w:p w:rsidR="005437C1" w:rsidRDefault="005437C1" w:rsidP="00143CE0">
      <w:pPr>
        <w:widowControl w:val="0"/>
        <w:tabs>
          <w:tab w:val="left" w:pos="426"/>
          <w:tab w:val="left" w:pos="2977"/>
        </w:tabs>
        <w:autoSpaceDE w:val="0"/>
        <w:autoSpaceDN w:val="0"/>
        <w:ind w:left="2977"/>
        <w:outlineLvl w:val="0"/>
        <w:rPr>
          <w:rFonts w:cs="Arial"/>
          <w:sz w:val="22"/>
          <w:szCs w:val="24"/>
        </w:rPr>
      </w:pPr>
    </w:p>
    <w:p w:rsidR="005437C1" w:rsidRDefault="005437C1" w:rsidP="00143CE0">
      <w:pPr>
        <w:widowControl w:val="0"/>
        <w:tabs>
          <w:tab w:val="left" w:pos="426"/>
          <w:tab w:val="left" w:pos="2977"/>
        </w:tabs>
        <w:autoSpaceDE w:val="0"/>
        <w:autoSpaceDN w:val="0"/>
        <w:ind w:left="2977"/>
        <w:outlineLvl w:val="0"/>
        <w:rPr>
          <w:rFonts w:cs="Arial"/>
          <w:sz w:val="22"/>
          <w:szCs w:val="24"/>
        </w:rPr>
      </w:pPr>
    </w:p>
    <w:p w:rsidR="005437C1" w:rsidRPr="00B476A3" w:rsidRDefault="005437C1" w:rsidP="00143CE0">
      <w:pPr>
        <w:widowControl w:val="0"/>
        <w:tabs>
          <w:tab w:val="left" w:pos="426"/>
          <w:tab w:val="left" w:pos="2977"/>
        </w:tabs>
        <w:autoSpaceDE w:val="0"/>
        <w:autoSpaceDN w:val="0"/>
        <w:ind w:left="2977"/>
        <w:outlineLvl w:val="0"/>
        <w:rPr>
          <w:rFonts w:cs="Arial"/>
          <w:sz w:val="22"/>
          <w:szCs w:val="24"/>
        </w:rPr>
      </w:pPr>
    </w:p>
    <w:p w:rsidR="00C17F8A" w:rsidRPr="00B476A3" w:rsidRDefault="00C17F8A" w:rsidP="00C17F8A">
      <w:pPr>
        <w:widowControl w:val="0"/>
        <w:autoSpaceDE w:val="0"/>
        <w:autoSpaceDN w:val="0"/>
        <w:rPr>
          <w:rFonts w:cs="Arial"/>
          <w:sz w:val="24"/>
          <w:szCs w:val="28"/>
        </w:rPr>
      </w:pPr>
    </w:p>
    <w:p w:rsidR="00C17F8A" w:rsidRPr="00B476A3" w:rsidRDefault="00C17F8A" w:rsidP="00C17F8A">
      <w:pPr>
        <w:widowControl w:val="0"/>
        <w:autoSpaceDE w:val="0"/>
        <w:autoSpaceDN w:val="0"/>
        <w:jc w:val="center"/>
        <w:rPr>
          <w:rFonts w:cs="Arial"/>
          <w:sz w:val="24"/>
          <w:szCs w:val="28"/>
        </w:rPr>
      </w:pPr>
      <w:r w:rsidRPr="00B476A3">
        <w:rPr>
          <w:rFonts w:cs="Arial"/>
          <w:sz w:val="24"/>
          <w:szCs w:val="28"/>
        </w:rPr>
        <w:t xml:space="preserve">Состав комиссии </w:t>
      </w:r>
    </w:p>
    <w:p w:rsidR="00C17F8A" w:rsidRDefault="00C17F8A" w:rsidP="0009262A">
      <w:pPr>
        <w:widowControl w:val="0"/>
        <w:autoSpaceDE w:val="0"/>
        <w:autoSpaceDN w:val="0"/>
        <w:jc w:val="center"/>
        <w:rPr>
          <w:rFonts w:cs="Arial"/>
          <w:sz w:val="24"/>
          <w:szCs w:val="28"/>
        </w:rPr>
      </w:pPr>
      <w:r w:rsidRPr="00B476A3">
        <w:rPr>
          <w:rFonts w:cs="Arial"/>
          <w:sz w:val="24"/>
          <w:szCs w:val="28"/>
        </w:rPr>
        <w:t>по отбору юридических лиц (за исключением государственных (муниципальных) учреждений) и индивидуальных предпринимателей, осуществляющих розничную торговлю продовольственными товарами на территории Таймырского Долгано-Ненецкого муниципального района, на право получения субсидий на возмещение части затрат, связанных с обеспечением населения продуктами питания и товарами первой необходимости</w:t>
      </w:r>
    </w:p>
    <w:p w:rsidR="004124DE" w:rsidRDefault="004124DE" w:rsidP="0009262A">
      <w:pPr>
        <w:widowControl w:val="0"/>
        <w:autoSpaceDE w:val="0"/>
        <w:autoSpaceDN w:val="0"/>
        <w:jc w:val="center"/>
        <w:rPr>
          <w:rFonts w:cs="Arial"/>
          <w:sz w:val="24"/>
          <w:szCs w:val="28"/>
        </w:rPr>
      </w:pPr>
    </w:p>
    <w:p w:rsidR="004124DE" w:rsidRDefault="004124DE" w:rsidP="0009262A">
      <w:pPr>
        <w:widowControl w:val="0"/>
        <w:autoSpaceDE w:val="0"/>
        <w:autoSpaceDN w:val="0"/>
        <w:jc w:val="center"/>
        <w:rPr>
          <w:rFonts w:cs="Arial"/>
          <w:sz w:val="24"/>
          <w:szCs w:val="28"/>
        </w:rPr>
      </w:pPr>
    </w:p>
    <w:p w:rsidR="004124DE" w:rsidRPr="00B476A3" w:rsidRDefault="004124DE" w:rsidP="0009262A">
      <w:pPr>
        <w:widowControl w:val="0"/>
        <w:autoSpaceDE w:val="0"/>
        <w:autoSpaceDN w:val="0"/>
        <w:jc w:val="center"/>
        <w:rPr>
          <w:rFonts w:cs="Arial"/>
          <w:sz w:val="24"/>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039"/>
        <w:gridCol w:w="567"/>
        <w:gridCol w:w="5954"/>
      </w:tblGrid>
      <w:tr w:rsidR="00C17F8A" w:rsidRPr="00B476A3" w:rsidTr="0009262A">
        <w:tc>
          <w:tcPr>
            <w:tcW w:w="3039" w:type="dxa"/>
          </w:tcPr>
          <w:p w:rsidR="00C17F8A" w:rsidRPr="00B476A3" w:rsidRDefault="0041299A" w:rsidP="0009262A">
            <w:pPr>
              <w:widowControl w:val="0"/>
              <w:autoSpaceDE w:val="0"/>
              <w:autoSpaceDN w:val="0"/>
              <w:rPr>
                <w:rFonts w:cs="Arial"/>
                <w:b/>
                <w:sz w:val="24"/>
                <w:szCs w:val="28"/>
              </w:rPr>
            </w:pPr>
            <w:r>
              <w:rPr>
                <w:rFonts w:cs="Arial"/>
                <w:b/>
                <w:sz w:val="24"/>
                <w:szCs w:val="28"/>
              </w:rPr>
              <w:t>Ожегов Евгений Валерьевич</w:t>
            </w:r>
          </w:p>
        </w:tc>
        <w:tc>
          <w:tcPr>
            <w:tcW w:w="567" w:type="dxa"/>
          </w:tcPr>
          <w:p w:rsidR="00C17F8A" w:rsidRPr="00B476A3" w:rsidRDefault="00C17F8A" w:rsidP="0009262A">
            <w:pPr>
              <w:widowControl w:val="0"/>
              <w:autoSpaceDE w:val="0"/>
              <w:autoSpaceDN w:val="0"/>
              <w:jc w:val="center"/>
              <w:rPr>
                <w:rFonts w:cs="Arial"/>
                <w:sz w:val="24"/>
                <w:szCs w:val="28"/>
              </w:rPr>
            </w:pPr>
            <w:r w:rsidRPr="00B476A3">
              <w:rPr>
                <w:rFonts w:cs="Arial"/>
                <w:sz w:val="24"/>
                <w:szCs w:val="28"/>
              </w:rPr>
              <w:t>-</w:t>
            </w:r>
          </w:p>
        </w:tc>
        <w:tc>
          <w:tcPr>
            <w:tcW w:w="5954" w:type="dxa"/>
          </w:tcPr>
          <w:p w:rsidR="00C17F8A" w:rsidRPr="00B476A3" w:rsidRDefault="00C17F8A" w:rsidP="0009262A">
            <w:pPr>
              <w:widowControl w:val="0"/>
              <w:autoSpaceDE w:val="0"/>
              <w:autoSpaceDN w:val="0"/>
              <w:jc w:val="both"/>
              <w:rPr>
                <w:rFonts w:cs="Arial"/>
                <w:sz w:val="24"/>
                <w:szCs w:val="28"/>
              </w:rPr>
            </w:pPr>
            <w:r w:rsidRPr="00B476A3">
              <w:rPr>
                <w:rFonts w:cs="Arial"/>
                <w:sz w:val="24"/>
                <w:szCs w:val="28"/>
              </w:rPr>
              <w:t>начальник Управления муниципального заказа и потребительского рынка Администрации Таймырского Долгано-</w:t>
            </w:r>
            <w:r w:rsidR="0041299A">
              <w:rPr>
                <w:rFonts w:cs="Arial"/>
                <w:sz w:val="24"/>
                <w:szCs w:val="28"/>
              </w:rPr>
              <w:t>Ненецкого муниципального района</w:t>
            </w:r>
            <w:r w:rsidRPr="00B476A3">
              <w:rPr>
                <w:rFonts w:cs="Arial"/>
                <w:sz w:val="24"/>
                <w:szCs w:val="28"/>
              </w:rPr>
              <w:t xml:space="preserve"> </w:t>
            </w:r>
          </w:p>
          <w:p w:rsidR="00C17F8A" w:rsidRPr="00B476A3" w:rsidRDefault="00C17F8A" w:rsidP="0009262A">
            <w:pPr>
              <w:widowControl w:val="0"/>
              <w:autoSpaceDE w:val="0"/>
              <w:autoSpaceDN w:val="0"/>
              <w:jc w:val="both"/>
              <w:rPr>
                <w:rFonts w:cs="Arial"/>
                <w:sz w:val="24"/>
                <w:szCs w:val="28"/>
              </w:rPr>
            </w:pPr>
          </w:p>
        </w:tc>
      </w:tr>
      <w:tr w:rsidR="00C17F8A" w:rsidRPr="00B476A3" w:rsidTr="0009262A">
        <w:tc>
          <w:tcPr>
            <w:tcW w:w="3039" w:type="dxa"/>
          </w:tcPr>
          <w:p w:rsidR="00C17F8A" w:rsidRPr="00B476A3" w:rsidRDefault="00C17F8A" w:rsidP="0009262A">
            <w:pPr>
              <w:widowControl w:val="0"/>
              <w:autoSpaceDE w:val="0"/>
              <w:autoSpaceDN w:val="0"/>
              <w:rPr>
                <w:rFonts w:cs="Arial"/>
                <w:b/>
                <w:sz w:val="24"/>
                <w:szCs w:val="28"/>
              </w:rPr>
            </w:pPr>
            <w:r w:rsidRPr="00B476A3">
              <w:rPr>
                <w:rFonts w:cs="Arial"/>
                <w:b/>
                <w:sz w:val="24"/>
                <w:szCs w:val="28"/>
              </w:rPr>
              <w:t>Логинова</w:t>
            </w:r>
          </w:p>
          <w:p w:rsidR="00C17F8A" w:rsidRPr="00B476A3" w:rsidRDefault="00C17F8A" w:rsidP="0009262A">
            <w:pPr>
              <w:widowControl w:val="0"/>
              <w:autoSpaceDE w:val="0"/>
              <w:autoSpaceDN w:val="0"/>
              <w:rPr>
                <w:rFonts w:cs="Arial"/>
                <w:b/>
                <w:sz w:val="24"/>
                <w:szCs w:val="28"/>
              </w:rPr>
            </w:pPr>
            <w:proofErr w:type="spellStart"/>
            <w:r w:rsidRPr="00B476A3">
              <w:rPr>
                <w:rFonts w:cs="Arial"/>
                <w:b/>
                <w:sz w:val="24"/>
                <w:szCs w:val="28"/>
              </w:rPr>
              <w:t>Леонора</w:t>
            </w:r>
            <w:proofErr w:type="spellEnd"/>
            <w:r w:rsidRPr="00B476A3">
              <w:rPr>
                <w:rFonts w:cs="Arial"/>
                <w:b/>
                <w:sz w:val="24"/>
                <w:szCs w:val="28"/>
              </w:rPr>
              <w:t xml:space="preserve"> Леонидовна</w:t>
            </w:r>
          </w:p>
        </w:tc>
        <w:tc>
          <w:tcPr>
            <w:tcW w:w="567" w:type="dxa"/>
          </w:tcPr>
          <w:p w:rsidR="00C17F8A" w:rsidRPr="00B476A3" w:rsidRDefault="00C17F8A" w:rsidP="0009262A">
            <w:pPr>
              <w:widowControl w:val="0"/>
              <w:autoSpaceDE w:val="0"/>
              <w:autoSpaceDN w:val="0"/>
              <w:jc w:val="center"/>
              <w:rPr>
                <w:rFonts w:cs="Arial"/>
                <w:sz w:val="24"/>
                <w:szCs w:val="28"/>
              </w:rPr>
            </w:pPr>
            <w:r w:rsidRPr="00B476A3">
              <w:rPr>
                <w:rFonts w:cs="Arial"/>
                <w:sz w:val="24"/>
                <w:szCs w:val="28"/>
              </w:rPr>
              <w:t>-</w:t>
            </w:r>
          </w:p>
        </w:tc>
        <w:tc>
          <w:tcPr>
            <w:tcW w:w="5954" w:type="dxa"/>
          </w:tcPr>
          <w:p w:rsidR="00C17F8A" w:rsidRPr="00B476A3" w:rsidRDefault="00C17F8A" w:rsidP="0041299A">
            <w:pPr>
              <w:widowControl w:val="0"/>
              <w:autoSpaceDE w:val="0"/>
              <w:autoSpaceDN w:val="0"/>
              <w:jc w:val="both"/>
              <w:rPr>
                <w:rFonts w:cs="Arial"/>
                <w:sz w:val="24"/>
                <w:szCs w:val="28"/>
              </w:rPr>
            </w:pPr>
            <w:r w:rsidRPr="00B476A3">
              <w:rPr>
                <w:rFonts w:cs="Arial"/>
                <w:sz w:val="24"/>
                <w:szCs w:val="28"/>
              </w:rPr>
              <w:t>начальник отдела потребительского рынка Управления муниципального заказа и потребительского рынка Администрации муниципального района</w:t>
            </w:r>
          </w:p>
        </w:tc>
      </w:tr>
      <w:tr w:rsidR="00C17F8A" w:rsidRPr="00B476A3" w:rsidTr="00143CE0">
        <w:trPr>
          <w:trHeight w:val="1617"/>
        </w:trPr>
        <w:tc>
          <w:tcPr>
            <w:tcW w:w="3039" w:type="dxa"/>
          </w:tcPr>
          <w:p w:rsidR="00C17F8A" w:rsidRPr="00B476A3" w:rsidRDefault="00C17F8A" w:rsidP="0009262A">
            <w:pPr>
              <w:widowControl w:val="0"/>
              <w:autoSpaceDE w:val="0"/>
              <w:autoSpaceDN w:val="0"/>
              <w:rPr>
                <w:rFonts w:cs="Arial"/>
                <w:b/>
                <w:sz w:val="24"/>
                <w:szCs w:val="28"/>
              </w:rPr>
            </w:pPr>
            <w:proofErr w:type="spellStart"/>
            <w:r w:rsidRPr="00B476A3">
              <w:rPr>
                <w:rFonts w:cs="Arial"/>
                <w:b/>
                <w:sz w:val="24"/>
                <w:szCs w:val="28"/>
              </w:rPr>
              <w:t>Слесарева</w:t>
            </w:r>
            <w:proofErr w:type="spellEnd"/>
          </w:p>
          <w:p w:rsidR="00C17F8A" w:rsidRPr="00B476A3" w:rsidRDefault="00C17F8A" w:rsidP="0009262A">
            <w:pPr>
              <w:widowControl w:val="0"/>
              <w:autoSpaceDE w:val="0"/>
              <w:autoSpaceDN w:val="0"/>
              <w:rPr>
                <w:rFonts w:cs="Arial"/>
                <w:b/>
                <w:sz w:val="24"/>
                <w:szCs w:val="28"/>
              </w:rPr>
            </w:pPr>
            <w:r w:rsidRPr="00B476A3">
              <w:rPr>
                <w:rFonts w:cs="Arial"/>
                <w:b/>
                <w:sz w:val="24"/>
                <w:szCs w:val="28"/>
              </w:rPr>
              <w:t>Татьяна Анатольевна</w:t>
            </w:r>
          </w:p>
        </w:tc>
        <w:tc>
          <w:tcPr>
            <w:tcW w:w="567" w:type="dxa"/>
          </w:tcPr>
          <w:p w:rsidR="00C17F8A" w:rsidRPr="00B476A3" w:rsidRDefault="00C17F8A" w:rsidP="0009262A">
            <w:pPr>
              <w:widowControl w:val="0"/>
              <w:autoSpaceDE w:val="0"/>
              <w:autoSpaceDN w:val="0"/>
              <w:jc w:val="center"/>
              <w:rPr>
                <w:rFonts w:cs="Arial"/>
                <w:sz w:val="24"/>
                <w:szCs w:val="28"/>
              </w:rPr>
            </w:pPr>
            <w:r w:rsidRPr="00B476A3">
              <w:rPr>
                <w:rFonts w:cs="Arial"/>
                <w:sz w:val="24"/>
                <w:szCs w:val="28"/>
              </w:rPr>
              <w:t>-</w:t>
            </w:r>
          </w:p>
        </w:tc>
        <w:tc>
          <w:tcPr>
            <w:tcW w:w="5954" w:type="dxa"/>
          </w:tcPr>
          <w:p w:rsidR="0041299A" w:rsidRPr="00B476A3" w:rsidRDefault="00C17F8A" w:rsidP="0041299A">
            <w:pPr>
              <w:widowControl w:val="0"/>
              <w:autoSpaceDE w:val="0"/>
              <w:autoSpaceDN w:val="0"/>
              <w:jc w:val="both"/>
              <w:rPr>
                <w:rFonts w:cs="Arial"/>
                <w:sz w:val="24"/>
                <w:szCs w:val="28"/>
              </w:rPr>
            </w:pPr>
            <w:r w:rsidRPr="00B476A3">
              <w:rPr>
                <w:rFonts w:cs="Arial"/>
                <w:sz w:val="24"/>
                <w:szCs w:val="28"/>
              </w:rPr>
              <w:t>главный специалист отдела потребительского рынка Управления муниципального заказа и потребительского рынка Администрации муниципального района</w:t>
            </w:r>
          </w:p>
          <w:p w:rsidR="00C17F8A" w:rsidRPr="00B476A3" w:rsidRDefault="00C17F8A" w:rsidP="0009262A">
            <w:pPr>
              <w:widowControl w:val="0"/>
              <w:autoSpaceDE w:val="0"/>
              <w:autoSpaceDN w:val="0"/>
              <w:jc w:val="both"/>
              <w:rPr>
                <w:rFonts w:cs="Arial"/>
                <w:sz w:val="24"/>
                <w:szCs w:val="28"/>
              </w:rPr>
            </w:pPr>
          </w:p>
        </w:tc>
      </w:tr>
      <w:tr w:rsidR="00C17F8A" w:rsidRPr="00B476A3" w:rsidTr="0009262A">
        <w:tc>
          <w:tcPr>
            <w:tcW w:w="9560" w:type="dxa"/>
            <w:gridSpan w:val="3"/>
          </w:tcPr>
          <w:p w:rsidR="00C17F8A" w:rsidRPr="00B476A3" w:rsidRDefault="00C17F8A" w:rsidP="0009262A">
            <w:pPr>
              <w:widowControl w:val="0"/>
              <w:autoSpaceDE w:val="0"/>
              <w:autoSpaceDN w:val="0"/>
              <w:rPr>
                <w:rFonts w:cs="Arial"/>
                <w:b/>
                <w:sz w:val="24"/>
                <w:szCs w:val="28"/>
              </w:rPr>
            </w:pPr>
          </w:p>
        </w:tc>
      </w:tr>
      <w:tr w:rsidR="00C17F8A" w:rsidRPr="00B476A3" w:rsidTr="0009262A">
        <w:tc>
          <w:tcPr>
            <w:tcW w:w="3039" w:type="dxa"/>
          </w:tcPr>
          <w:p w:rsidR="00C17F8A" w:rsidRPr="00B476A3" w:rsidRDefault="00C17F8A" w:rsidP="0009262A">
            <w:pPr>
              <w:widowControl w:val="0"/>
              <w:autoSpaceDE w:val="0"/>
              <w:autoSpaceDN w:val="0"/>
              <w:rPr>
                <w:rFonts w:cs="Arial"/>
                <w:b/>
                <w:sz w:val="24"/>
                <w:szCs w:val="28"/>
              </w:rPr>
            </w:pPr>
          </w:p>
        </w:tc>
        <w:tc>
          <w:tcPr>
            <w:tcW w:w="567" w:type="dxa"/>
          </w:tcPr>
          <w:p w:rsidR="00C17F8A" w:rsidRPr="00B476A3" w:rsidRDefault="00C17F8A" w:rsidP="0009262A">
            <w:pPr>
              <w:jc w:val="center"/>
              <w:rPr>
                <w:rFonts w:cs="Arial"/>
                <w:sz w:val="24"/>
                <w:szCs w:val="28"/>
              </w:rPr>
            </w:pPr>
          </w:p>
        </w:tc>
        <w:tc>
          <w:tcPr>
            <w:tcW w:w="5954" w:type="dxa"/>
          </w:tcPr>
          <w:p w:rsidR="00C17F8A" w:rsidRPr="00B476A3" w:rsidRDefault="00C17F8A" w:rsidP="0009262A">
            <w:pPr>
              <w:widowControl w:val="0"/>
              <w:autoSpaceDE w:val="0"/>
              <w:autoSpaceDN w:val="0"/>
              <w:jc w:val="both"/>
              <w:rPr>
                <w:rFonts w:cs="Arial"/>
                <w:sz w:val="24"/>
                <w:szCs w:val="28"/>
              </w:rPr>
            </w:pPr>
          </w:p>
        </w:tc>
      </w:tr>
      <w:tr w:rsidR="00C17F8A" w:rsidRPr="00B476A3" w:rsidTr="0009262A">
        <w:tc>
          <w:tcPr>
            <w:tcW w:w="3039" w:type="dxa"/>
          </w:tcPr>
          <w:p w:rsidR="00C17F8A" w:rsidRDefault="00C17F8A" w:rsidP="0009262A">
            <w:pPr>
              <w:widowControl w:val="0"/>
              <w:autoSpaceDE w:val="0"/>
              <w:autoSpaceDN w:val="0"/>
              <w:rPr>
                <w:rFonts w:cs="Arial"/>
                <w:b/>
                <w:sz w:val="24"/>
                <w:szCs w:val="28"/>
              </w:rPr>
            </w:pPr>
          </w:p>
          <w:p w:rsidR="004124DE" w:rsidRDefault="004124DE" w:rsidP="0009262A">
            <w:pPr>
              <w:widowControl w:val="0"/>
              <w:autoSpaceDE w:val="0"/>
              <w:autoSpaceDN w:val="0"/>
              <w:rPr>
                <w:rFonts w:cs="Arial"/>
                <w:b/>
                <w:sz w:val="24"/>
                <w:szCs w:val="28"/>
              </w:rPr>
            </w:pPr>
          </w:p>
          <w:p w:rsidR="004124DE" w:rsidRDefault="004124DE" w:rsidP="0009262A">
            <w:pPr>
              <w:widowControl w:val="0"/>
              <w:autoSpaceDE w:val="0"/>
              <w:autoSpaceDN w:val="0"/>
              <w:rPr>
                <w:rFonts w:cs="Arial"/>
                <w:b/>
                <w:sz w:val="24"/>
                <w:szCs w:val="28"/>
              </w:rPr>
            </w:pPr>
          </w:p>
          <w:p w:rsidR="004124DE" w:rsidRDefault="004124DE" w:rsidP="0009262A">
            <w:pPr>
              <w:widowControl w:val="0"/>
              <w:autoSpaceDE w:val="0"/>
              <w:autoSpaceDN w:val="0"/>
              <w:rPr>
                <w:rFonts w:cs="Arial"/>
                <w:b/>
                <w:sz w:val="24"/>
                <w:szCs w:val="28"/>
              </w:rPr>
            </w:pPr>
          </w:p>
          <w:p w:rsidR="004124DE" w:rsidRPr="00B476A3" w:rsidRDefault="004124DE" w:rsidP="0009262A">
            <w:pPr>
              <w:widowControl w:val="0"/>
              <w:autoSpaceDE w:val="0"/>
              <w:autoSpaceDN w:val="0"/>
              <w:rPr>
                <w:rFonts w:cs="Arial"/>
                <w:b/>
                <w:sz w:val="24"/>
                <w:szCs w:val="28"/>
              </w:rPr>
            </w:pPr>
          </w:p>
        </w:tc>
        <w:tc>
          <w:tcPr>
            <w:tcW w:w="567" w:type="dxa"/>
          </w:tcPr>
          <w:p w:rsidR="00C17F8A" w:rsidRPr="00B476A3" w:rsidRDefault="00C17F8A" w:rsidP="0009262A">
            <w:pPr>
              <w:jc w:val="center"/>
              <w:rPr>
                <w:rFonts w:cs="Arial"/>
                <w:sz w:val="24"/>
                <w:szCs w:val="28"/>
              </w:rPr>
            </w:pPr>
          </w:p>
        </w:tc>
        <w:tc>
          <w:tcPr>
            <w:tcW w:w="5954" w:type="dxa"/>
          </w:tcPr>
          <w:p w:rsidR="00C17F8A" w:rsidRDefault="00C17F8A" w:rsidP="0009262A">
            <w:pPr>
              <w:widowControl w:val="0"/>
              <w:autoSpaceDE w:val="0"/>
              <w:autoSpaceDN w:val="0"/>
              <w:jc w:val="both"/>
              <w:rPr>
                <w:rFonts w:cs="Arial"/>
                <w:sz w:val="24"/>
                <w:szCs w:val="28"/>
              </w:rPr>
            </w:pPr>
          </w:p>
          <w:p w:rsidR="005437C1" w:rsidRDefault="005437C1" w:rsidP="0009262A">
            <w:pPr>
              <w:widowControl w:val="0"/>
              <w:autoSpaceDE w:val="0"/>
              <w:autoSpaceDN w:val="0"/>
              <w:jc w:val="both"/>
              <w:rPr>
                <w:rFonts w:cs="Arial"/>
                <w:sz w:val="24"/>
                <w:szCs w:val="28"/>
              </w:rPr>
            </w:pPr>
          </w:p>
          <w:p w:rsidR="005437C1" w:rsidRDefault="005437C1" w:rsidP="0009262A">
            <w:pPr>
              <w:widowControl w:val="0"/>
              <w:autoSpaceDE w:val="0"/>
              <w:autoSpaceDN w:val="0"/>
              <w:jc w:val="both"/>
              <w:rPr>
                <w:rFonts w:cs="Arial"/>
                <w:sz w:val="24"/>
                <w:szCs w:val="28"/>
              </w:rPr>
            </w:pPr>
          </w:p>
          <w:p w:rsidR="005437C1" w:rsidRDefault="005437C1" w:rsidP="0009262A">
            <w:pPr>
              <w:widowControl w:val="0"/>
              <w:autoSpaceDE w:val="0"/>
              <w:autoSpaceDN w:val="0"/>
              <w:jc w:val="both"/>
              <w:rPr>
                <w:rFonts w:cs="Arial"/>
                <w:sz w:val="24"/>
                <w:szCs w:val="28"/>
              </w:rPr>
            </w:pPr>
          </w:p>
          <w:p w:rsidR="005437C1" w:rsidRDefault="005437C1" w:rsidP="0009262A">
            <w:pPr>
              <w:widowControl w:val="0"/>
              <w:autoSpaceDE w:val="0"/>
              <w:autoSpaceDN w:val="0"/>
              <w:jc w:val="both"/>
              <w:rPr>
                <w:rFonts w:cs="Arial"/>
                <w:sz w:val="24"/>
                <w:szCs w:val="28"/>
              </w:rPr>
            </w:pPr>
          </w:p>
          <w:p w:rsidR="005437C1" w:rsidRDefault="005437C1" w:rsidP="0009262A">
            <w:pPr>
              <w:widowControl w:val="0"/>
              <w:autoSpaceDE w:val="0"/>
              <w:autoSpaceDN w:val="0"/>
              <w:jc w:val="both"/>
              <w:rPr>
                <w:rFonts w:cs="Arial"/>
                <w:sz w:val="24"/>
                <w:szCs w:val="28"/>
              </w:rPr>
            </w:pPr>
          </w:p>
          <w:p w:rsidR="005437C1" w:rsidRPr="00B476A3" w:rsidRDefault="005437C1" w:rsidP="0009262A">
            <w:pPr>
              <w:widowControl w:val="0"/>
              <w:autoSpaceDE w:val="0"/>
              <w:autoSpaceDN w:val="0"/>
              <w:jc w:val="both"/>
              <w:rPr>
                <w:rFonts w:cs="Arial"/>
                <w:sz w:val="24"/>
                <w:szCs w:val="28"/>
              </w:rPr>
            </w:pPr>
          </w:p>
        </w:tc>
      </w:tr>
    </w:tbl>
    <w:p w:rsidR="003A6B45" w:rsidRDefault="003A6B45" w:rsidP="00286D40">
      <w:pPr>
        <w:tabs>
          <w:tab w:val="left" w:pos="2977"/>
        </w:tabs>
        <w:ind w:left="3544"/>
        <w:rPr>
          <w:rFonts w:cs="Arial"/>
          <w:sz w:val="22"/>
          <w:szCs w:val="24"/>
        </w:rPr>
      </w:pPr>
    </w:p>
    <w:p w:rsidR="00B72BB3" w:rsidRDefault="00B72BB3" w:rsidP="00B72BB3">
      <w:pPr>
        <w:tabs>
          <w:tab w:val="left" w:pos="2977"/>
        </w:tabs>
        <w:rPr>
          <w:rFonts w:cs="Arial"/>
          <w:sz w:val="22"/>
          <w:szCs w:val="24"/>
        </w:rPr>
      </w:pPr>
    </w:p>
    <w:p w:rsidR="00286D40" w:rsidRPr="00B476A3" w:rsidRDefault="00C17F8A" w:rsidP="00286D40">
      <w:pPr>
        <w:tabs>
          <w:tab w:val="left" w:pos="2977"/>
        </w:tabs>
        <w:ind w:left="3544"/>
        <w:rPr>
          <w:rFonts w:cs="Arial"/>
          <w:sz w:val="22"/>
          <w:szCs w:val="24"/>
        </w:rPr>
      </w:pPr>
      <w:r w:rsidRPr="00B476A3">
        <w:rPr>
          <w:rFonts w:cs="Arial"/>
          <w:sz w:val="22"/>
          <w:szCs w:val="24"/>
        </w:rPr>
        <w:lastRenderedPageBreak/>
        <w:t>Приложение 2</w:t>
      </w:r>
      <w:r w:rsidR="00286D40" w:rsidRPr="00B476A3">
        <w:rPr>
          <w:rFonts w:cs="Arial"/>
          <w:sz w:val="22"/>
          <w:szCs w:val="24"/>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286D40" w:rsidRPr="00B476A3" w:rsidRDefault="00286D40" w:rsidP="00286D40">
      <w:pPr>
        <w:widowControl w:val="0"/>
        <w:autoSpaceDE w:val="0"/>
        <w:autoSpaceDN w:val="0"/>
        <w:rPr>
          <w:rFonts w:cs="Arial"/>
          <w:sz w:val="24"/>
          <w:szCs w:val="28"/>
        </w:rPr>
      </w:pPr>
    </w:p>
    <w:p w:rsidR="000A7C64" w:rsidRPr="00A938EF" w:rsidRDefault="000A7C64" w:rsidP="000A7C64">
      <w:pPr>
        <w:widowControl w:val="0"/>
        <w:autoSpaceDE w:val="0"/>
        <w:autoSpaceDN w:val="0"/>
        <w:jc w:val="center"/>
        <w:rPr>
          <w:rFonts w:cs="Arial"/>
          <w:sz w:val="24"/>
          <w:szCs w:val="24"/>
        </w:rPr>
      </w:pPr>
      <w:r w:rsidRPr="00A938EF">
        <w:rPr>
          <w:rFonts w:cs="Arial"/>
          <w:sz w:val="24"/>
          <w:szCs w:val="24"/>
        </w:rPr>
        <w:t xml:space="preserve">Заявка </w:t>
      </w:r>
    </w:p>
    <w:p w:rsidR="000A7C64" w:rsidRPr="00A938EF" w:rsidRDefault="000A7C64" w:rsidP="000A7C64">
      <w:pPr>
        <w:widowControl w:val="0"/>
        <w:autoSpaceDE w:val="0"/>
        <w:autoSpaceDN w:val="0"/>
        <w:jc w:val="center"/>
        <w:rPr>
          <w:rFonts w:cs="Arial"/>
          <w:sz w:val="24"/>
          <w:szCs w:val="24"/>
        </w:rPr>
      </w:pPr>
      <w:r w:rsidRPr="00A938EF">
        <w:rPr>
          <w:rFonts w:cs="Arial"/>
          <w:sz w:val="24"/>
          <w:szCs w:val="24"/>
        </w:rPr>
        <w:t>на отбор юридических лиц (за исключением государственных (муниципальных) учреждений) и индивидуальных предпринимателей, осуществляющих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0A7C64" w:rsidRPr="00A938EF" w:rsidRDefault="000A7C64" w:rsidP="000A7C64">
      <w:pPr>
        <w:widowControl w:val="0"/>
        <w:autoSpaceDE w:val="0"/>
        <w:autoSpaceDN w:val="0"/>
        <w:jc w:val="center"/>
        <w:rPr>
          <w:rFonts w:cs="Arial"/>
          <w:sz w:val="24"/>
          <w:szCs w:val="24"/>
        </w:rPr>
      </w:pPr>
    </w:p>
    <w:p w:rsidR="000A7C64" w:rsidRPr="00A938EF" w:rsidRDefault="000A7C64" w:rsidP="00A938EF">
      <w:pPr>
        <w:pStyle w:val="ac"/>
        <w:widowControl w:val="0"/>
        <w:numPr>
          <w:ilvl w:val="0"/>
          <w:numId w:val="20"/>
        </w:numPr>
        <w:autoSpaceDE w:val="0"/>
        <w:autoSpaceDN w:val="0"/>
        <w:rPr>
          <w:rFonts w:cs="Arial"/>
          <w:sz w:val="24"/>
          <w:szCs w:val="24"/>
        </w:rPr>
      </w:pPr>
      <w:r w:rsidRPr="00A938EF">
        <w:rPr>
          <w:rFonts w:cs="Arial"/>
          <w:sz w:val="24"/>
          <w:szCs w:val="24"/>
        </w:rPr>
        <w:t>Сведения об участнике отбора:</w:t>
      </w:r>
    </w:p>
    <w:p w:rsidR="000A7C64" w:rsidRPr="00A938EF" w:rsidRDefault="000A7C64" w:rsidP="000A7C64">
      <w:pPr>
        <w:widowControl w:val="0"/>
        <w:autoSpaceDE w:val="0"/>
        <w:autoSpaceDN w:val="0"/>
        <w:ind w:right="-3"/>
        <w:rPr>
          <w:rFonts w:cs="Arial"/>
          <w:sz w:val="24"/>
          <w:szCs w:val="24"/>
        </w:rPr>
      </w:pPr>
      <w:r w:rsidRPr="00A938EF">
        <w:rPr>
          <w:rFonts w:cs="Arial"/>
          <w:sz w:val="24"/>
          <w:szCs w:val="24"/>
        </w:rPr>
        <w:t>наименование юридического лица (индивидуального предпринимателя)_____________________________________________________.</w:t>
      </w:r>
    </w:p>
    <w:p w:rsidR="000A7C64" w:rsidRPr="00A938EF" w:rsidRDefault="000A7C64" w:rsidP="000A7C64">
      <w:pPr>
        <w:widowControl w:val="0"/>
        <w:autoSpaceDE w:val="0"/>
        <w:autoSpaceDN w:val="0"/>
        <w:rPr>
          <w:rFonts w:cs="Arial"/>
          <w:sz w:val="24"/>
          <w:szCs w:val="24"/>
        </w:rPr>
      </w:pPr>
      <w:r w:rsidRPr="00A938EF">
        <w:rPr>
          <w:rFonts w:cs="Arial"/>
          <w:sz w:val="24"/>
          <w:szCs w:val="24"/>
        </w:rPr>
        <w:t>юридический адрес: _____________________________________________________________________.</w:t>
      </w:r>
    </w:p>
    <w:p w:rsidR="000A7C64" w:rsidRPr="00A938EF" w:rsidRDefault="000A7C64" w:rsidP="000A7C64">
      <w:pPr>
        <w:widowControl w:val="0"/>
        <w:autoSpaceDE w:val="0"/>
        <w:autoSpaceDN w:val="0"/>
        <w:rPr>
          <w:rFonts w:cs="Arial"/>
          <w:sz w:val="24"/>
          <w:szCs w:val="24"/>
        </w:rPr>
      </w:pPr>
      <w:r w:rsidRPr="00A938EF">
        <w:rPr>
          <w:rFonts w:cs="Arial"/>
          <w:sz w:val="24"/>
          <w:szCs w:val="24"/>
        </w:rPr>
        <w:t>адрес фактического местонахождения _____________________________________________________________________.</w:t>
      </w:r>
    </w:p>
    <w:p w:rsidR="000A7C64" w:rsidRPr="00A938EF" w:rsidRDefault="000A7C64" w:rsidP="000A7C64">
      <w:pPr>
        <w:widowControl w:val="0"/>
        <w:autoSpaceDE w:val="0"/>
        <w:autoSpaceDN w:val="0"/>
        <w:rPr>
          <w:rFonts w:cs="Arial"/>
          <w:sz w:val="24"/>
          <w:szCs w:val="24"/>
        </w:rPr>
      </w:pPr>
      <w:r w:rsidRPr="00A938EF">
        <w:rPr>
          <w:rFonts w:cs="Arial"/>
          <w:sz w:val="24"/>
          <w:szCs w:val="24"/>
        </w:rPr>
        <w:t>телефон, e-</w:t>
      </w:r>
      <w:proofErr w:type="spellStart"/>
      <w:r w:rsidRPr="00A938EF">
        <w:rPr>
          <w:rFonts w:cs="Arial"/>
          <w:sz w:val="24"/>
          <w:szCs w:val="24"/>
        </w:rPr>
        <w:t>mail</w:t>
      </w:r>
      <w:proofErr w:type="spellEnd"/>
      <w:r w:rsidRPr="00A938EF">
        <w:rPr>
          <w:rFonts w:cs="Arial"/>
          <w:sz w:val="24"/>
          <w:szCs w:val="24"/>
        </w:rPr>
        <w:t xml:space="preserve"> _____________________________________________________________________.</w:t>
      </w:r>
    </w:p>
    <w:p w:rsidR="000A7C64" w:rsidRPr="00A938EF" w:rsidRDefault="000A7C64" w:rsidP="000A7C64">
      <w:pPr>
        <w:widowControl w:val="0"/>
        <w:autoSpaceDE w:val="0"/>
        <w:autoSpaceDN w:val="0"/>
        <w:rPr>
          <w:rFonts w:cs="Arial"/>
          <w:sz w:val="24"/>
          <w:szCs w:val="24"/>
        </w:rPr>
      </w:pPr>
      <w:r w:rsidRPr="00A938EF">
        <w:rPr>
          <w:rFonts w:cs="Arial"/>
          <w:sz w:val="24"/>
          <w:szCs w:val="24"/>
        </w:rPr>
        <w:t>ИНН/КПП _____________________________________________________________________.</w:t>
      </w:r>
    </w:p>
    <w:p w:rsidR="000A7C64" w:rsidRPr="00A938EF" w:rsidRDefault="000A7C64" w:rsidP="000A7C64">
      <w:pPr>
        <w:widowControl w:val="0"/>
        <w:autoSpaceDE w:val="0"/>
        <w:autoSpaceDN w:val="0"/>
        <w:rPr>
          <w:rFonts w:cs="Arial"/>
          <w:sz w:val="24"/>
          <w:szCs w:val="24"/>
        </w:rPr>
      </w:pPr>
      <w:r w:rsidRPr="00A938EF">
        <w:rPr>
          <w:rFonts w:cs="Arial"/>
          <w:sz w:val="24"/>
          <w:szCs w:val="24"/>
        </w:rPr>
        <w:t>Банковские реквизиты: _______________________________________________________________________________________________________________________________________________________________________________________________________________.</w:t>
      </w:r>
    </w:p>
    <w:p w:rsidR="000A7C64" w:rsidRPr="00A938EF" w:rsidRDefault="000A7C64" w:rsidP="000A7C64">
      <w:pPr>
        <w:widowControl w:val="0"/>
        <w:autoSpaceDE w:val="0"/>
        <w:autoSpaceDN w:val="0"/>
        <w:rPr>
          <w:rFonts w:cs="Arial"/>
          <w:sz w:val="24"/>
          <w:szCs w:val="24"/>
        </w:rPr>
      </w:pPr>
    </w:p>
    <w:p w:rsidR="000A7C64" w:rsidRPr="00A938EF" w:rsidRDefault="000A7C64" w:rsidP="000A7C64">
      <w:pPr>
        <w:widowControl w:val="0"/>
        <w:autoSpaceDE w:val="0"/>
        <w:autoSpaceDN w:val="0"/>
        <w:rPr>
          <w:rFonts w:cs="Arial"/>
          <w:sz w:val="24"/>
          <w:szCs w:val="24"/>
        </w:rPr>
      </w:pPr>
      <w:r w:rsidRPr="00A938EF">
        <w:rPr>
          <w:rFonts w:cs="Arial"/>
          <w:sz w:val="24"/>
          <w:szCs w:val="24"/>
        </w:rPr>
        <w:t xml:space="preserve">         2. Объем поставляемых продуктов питания и товаров первой необходимости   ___________________________________________________тонн</w:t>
      </w:r>
    </w:p>
    <w:p w:rsidR="000A7C64" w:rsidRPr="00A938EF" w:rsidRDefault="000A7C64" w:rsidP="000A7C64">
      <w:pPr>
        <w:widowControl w:val="0"/>
        <w:autoSpaceDE w:val="0"/>
        <w:autoSpaceDN w:val="0"/>
        <w:rPr>
          <w:rFonts w:cs="Arial"/>
          <w:sz w:val="24"/>
          <w:szCs w:val="24"/>
        </w:rPr>
      </w:pPr>
      <w:r w:rsidRPr="00A938EF">
        <w:rPr>
          <w:rFonts w:cs="Arial"/>
          <w:sz w:val="24"/>
          <w:szCs w:val="24"/>
        </w:rPr>
        <w:t>для обеспечения населения _____________________________________________</w:t>
      </w:r>
    </w:p>
    <w:p w:rsidR="000A7C64" w:rsidRPr="00A938EF" w:rsidRDefault="000A7C64" w:rsidP="000A7C64">
      <w:pPr>
        <w:widowControl w:val="0"/>
        <w:autoSpaceDE w:val="0"/>
        <w:autoSpaceDN w:val="0"/>
        <w:jc w:val="center"/>
        <w:rPr>
          <w:rFonts w:cs="Arial"/>
          <w:sz w:val="24"/>
          <w:szCs w:val="24"/>
        </w:rPr>
      </w:pPr>
      <w:r w:rsidRPr="00A938EF">
        <w:rPr>
          <w:rFonts w:cs="Arial"/>
          <w:sz w:val="24"/>
          <w:szCs w:val="24"/>
        </w:rPr>
        <w:t xml:space="preserve">                                               (наименование населенных пунктов) __</w:t>
      </w:r>
      <w:r w:rsidR="00A938EF">
        <w:rPr>
          <w:rFonts w:cs="Arial"/>
          <w:sz w:val="24"/>
          <w:szCs w:val="24"/>
        </w:rPr>
        <w:t>____</w:t>
      </w:r>
      <w:r w:rsidRPr="00A938EF">
        <w:rPr>
          <w:rFonts w:cs="Arial"/>
          <w:sz w:val="24"/>
          <w:szCs w:val="24"/>
        </w:rPr>
        <w:t>________________________________________________________________</w:t>
      </w:r>
    </w:p>
    <w:p w:rsidR="000A7C64" w:rsidRPr="00A938EF" w:rsidRDefault="000A7C64" w:rsidP="000A7C64">
      <w:pPr>
        <w:widowControl w:val="0"/>
        <w:autoSpaceDE w:val="0"/>
        <w:autoSpaceDN w:val="0"/>
        <w:jc w:val="center"/>
        <w:rPr>
          <w:rFonts w:cs="Arial"/>
          <w:sz w:val="24"/>
          <w:szCs w:val="24"/>
        </w:rPr>
      </w:pPr>
      <w:r w:rsidRPr="00A938EF">
        <w:rPr>
          <w:rFonts w:cs="Arial"/>
          <w:sz w:val="24"/>
          <w:szCs w:val="24"/>
        </w:rPr>
        <w:t>(период поставки продуктов питания и товаров первой необходимости)</w:t>
      </w:r>
    </w:p>
    <w:p w:rsidR="000A7C64" w:rsidRPr="00A938EF" w:rsidRDefault="000A7C64" w:rsidP="000A7C64">
      <w:pPr>
        <w:widowControl w:val="0"/>
        <w:autoSpaceDE w:val="0"/>
        <w:autoSpaceDN w:val="0"/>
        <w:rPr>
          <w:rFonts w:cs="Arial"/>
          <w:sz w:val="24"/>
          <w:szCs w:val="24"/>
        </w:rPr>
      </w:pPr>
    </w:p>
    <w:p w:rsidR="000A7C64" w:rsidRPr="00A938EF" w:rsidRDefault="000A7C64" w:rsidP="000A7C64">
      <w:pPr>
        <w:widowControl w:val="0"/>
        <w:autoSpaceDE w:val="0"/>
        <w:autoSpaceDN w:val="0"/>
        <w:ind w:left="720"/>
        <w:rPr>
          <w:rFonts w:cs="Arial"/>
          <w:sz w:val="24"/>
          <w:szCs w:val="24"/>
        </w:rPr>
      </w:pPr>
      <w:r w:rsidRPr="00A938EF">
        <w:rPr>
          <w:rFonts w:cs="Arial"/>
          <w:sz w:val="24"/>
          <w:szCs w:val="24"/>
        </w:rPr>
        <w:t>3. Информация об участнике отбора:</w:t>
      </w:r>
    </w:p>
    <w:p w:rsidR="000A7C64" w:rsidRPr="00A938EF" w:rsidRDefault="000A7C64" w:rsidP="000A7C64">
      <w:pPr>
        <w:widowControl w:val="0"/>
        <w:autoSpaceDE w:val="0"/>
        <w:autoSpaceDN w:val="0"/>
        <w:contextualSpacing/>
        <w:rPr>
          <w:rFonts w:cs="Arial"/>
          <w:sz w:val="24"/>
          <w:szCs w:val="24"/>
        </w:rPr>
      </w:pPr>
      <w:r w:rsidRPr="00A938EF">
        <w:rPr>
          <w:rFonts w:cs="Arial"/>
          <w:sz w:val="24"/>
          <w:szCs w:val="24"/>
        </w:rPr>
        <w:t>- численность работников участника отбора, человек ________</w:t>
      </w:r>
      <w:r w:rsidR="00A938EF">
        <w:rPr>
          <w:rFonts w:cs="Arial"/>
          <w:sz w:val="24"/>
          <w:szCs w:val="24"/>
        </w:rPr>
        <w:t>_</w:t>
      </w:r>
      <w:r w:rsidRPr="00A938EF">
        <w:rPr>
          <w:rFonts w:cs="Arial"/>
          <w:sz w:val="24"/>
          <w:szCs w:val="24"/>
        </w:rPr>
        <w:t xml:space="preserve">_______________.   </w:t>
      </w:r>
    </w:p>
    <w:p w:rsidR="000A7C64" w:rsidRPr="00A938EF" w:rsidRDefault="000A7C64" w:rsidP="000A7C64">
      <w:pPr>
        <w:widowControl w:val="0"/>
        <w:autoSpaceDE w:val="0"/>
        <w:autoSpaceDN w:val="0"/>
        <w:contextualSpacing/>
        <w:rPr>
          <w:rFonts w:cs="Arial"/>
          <w:sz w:val="24"/>
          <w:szCs w:val="24"/>
        </w:rPr>
      </w:pPr>
      <w:proofErr w:type="gramStart"/>
      <w:r w:rsidRPr="00A938EF">
        <w:rPr>
          <w:rFonts w:cs="Arial"/>
          <w:sz w:val="24"/>
          <w:szCs w:val="24"/>
        </w:rPr>
        <w:t xml:space="preserve">- среднемесячная заработная плата на 1 работающего, рублей________________. </w:t>
      </w:r>
      <w:proofErr w:type="gramEnd"/>
    </w:p>
    <w:p w:rsidR="000A7C64" w:rsidRPr="00A938EF" w:rsidRDefault="000A7C64" w:rsidP="000A7C64">
      <w:pPr>
        <w:widowControl w:val="0"/>
        <w:autoSpaceDE w:val="0"/>
        <w:autoSpaceDN w:val="0"/>
        <w:contextualSpacing/>
        <w:jc w:val="both"/>
        <w:rPr>
          <w:rFonts w:cs="Arial"/>
          <w:sz w:val="24"/>
          <w:szCs w:val="24"/>
        </w:rPr>
      </w:pPr>
      <w:r w:rsidRPr="00A938EF">
        <w:rPr>
          <w:rFonts w:cs="Arial"/>
          <w:sz w:val="24"/>
          <w:szCs w:val="24"/>
        </w:rPr>
        <w:t>- применяемая система налогообложения: общая, упрощенная (УСН), патентная (ПСН), единый сельскохозяйственный налог (ЕСХН) (</w:t>
      </w:r>
      <w:proofErr w:type="gramStart"/>
      <w:r w:rsidRPr="00A938EF">
        <w:rPr>
          <w:rFonts w:cs="Arial"/>
          <w:sz w:val="24"/>
          <w:szCs w:val="24"/>
        </w:rPr>
        <w:t>нужное</w:t>
      </w:r>
      <w:proofErr w:type="gramEnd"/>
      <w:r w:rsidRPr="00A938EF">
        <w:rPr>
          <w:rFonts w:cs="Arial"/>
          <w:sz w:val="24"/>
          <w:szCs w:val="24"/>
        </w:rPr>
        <w:t xml:space="preserve"> – подчеркнуть).</w:t>
      </w:r>
    </w:p>
    <w:p w:rsidR="000A7C64" w:rsidRPr="00A938EF" w:rsidRDefault="000A7C64" w:rsidP="000A7C64">
      <w:pPr>
        <w:widowControl w:val="0"/>
        <w:numPr>
          <w:ilvl w:val="0"/>
          <w:numId w:val="16"/>
        </w:numPr>
        <w:tabs>
          <w:tab w:val="left" w:pos="993"/>
        </w:tabs>
        <w:autoSpaceDE w:val="0"/>
        <w:autoSpaceDN w:val="0"/>
        <w:ind w:left="284" w:firstLine="425"/>
        <w:contextualSpacing/>
        <w:rPr>
          <w:rFonts w:cs="Arial"/>
          <w:sz w:val="24"/>
          <w:szCs w:val="24"/>
        </w:rPr>
      </w:pPr>
      <w:r w:rsidRPr="00A938EF">
        <w:rPr>
          <w:rFonts w:cs="Arial"/>
          <w:sz w:val="24"/>
          <w:szCs w:val="24"/>
        </w:rPr>
        <w:t>Подтверждаю соответствие следующим требованиям:</w:t>
      </w:r>
    </w:p>
    <w:p w:rsidR="000A7C64" w:rsidRPr="00A938EF" w:rsidRDefault="000A7C64" w:rsidP="000A7C64">
      <w:pPr>
        <w:widowControl w:val="0"/>
        <w:autoSpaceDE w:val="0"/>
        <w:autoSpaceDN w:val="0"/>
        <w:ind w:firstLine="720"/>
        <w:contextualSpacing/>
        <w:jc w:val="both"/>
        <w:rPr>
          <w:rFonts w:cs="Arial"/>
          <w:sz w:val="24"/>
          <w:szCs w:val="24"/>
        </w:rPr>
      </w:pPr>
      <w:proofErr w:type="gramStart"/>
      <w:r w:rsidRPr="00A938EF">
        <w:rPr>
          <w:rFonts w:cs="Arial"/>
          <w:sz w:val="24"/>
          <w:szCs w:val="24"/>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r w:rsidRPr="00A938EF">
        <w:rPr>
          <w:rFonts w:cs="Arial"/>
          <w:sz w:val="24"/>
          <w:szCs w:val="24"/>
        </w:rPr>
        <w:lastRenderedPageBreak/>
        <w:t>офшорных компаний</w:t>
      </w:r>
      <w:proofErr w:type="gramEnd"/>
      <w:r w:rsidRPr="00A938EF">
        <w:rPr>
          <w:rFonts w:cs="Arial"/>
          <w:sz w:val="24"/>
          <w:szCs w:val="24"/>
        </w:rPr>
        <w:t xml:space="preserve"> в совокупности превышает 25 процентов (если иное не предусмотрено законодательством Российской Федерации). </w:t>
      </w:r>
      <w:proofErr w:type="gramStart"/>
      <w:r w:rsidRPr="00A938EF">
        <w:rPr>
          <w:rFonts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938EF">
        <w:rPr>
          <w:rFonts w:cs="Arial"/>
          <w:sz w:val="24"/>
          <w:szCs w:val="24"/>
        </w:rPr>
        <w:t xml:space="preserve"> акционерных обществ;</w:t>
      </w:r>
    </w:p>
    <w:p w:rsidR="000A7C64" w:rsidRPr="00A938EF" w:rsidRDefault="000A7C64" w:rsidP="000A7C64">
      <w:pPr>
        <w:widowControl w:val="0"/>
        <w:autoSpaceDE w:val="0"/>
        <w:autoSpaceDN w:val="0"/>
        <w:ind w:firstLine="720"/>
        <w:contextualSpacing/>
        <w:jc w:val="both"/>
        <w:rPr>
          <w:rFonts w:cs="Arial"/>
          <w:sz w:val="24"/>
          <w:szCs w:val="24"/>
        </w:rPr>
      </w:pPr>
      <w:r w:rsidRPr="00A938EF">
        <w:rPr>
          <w:rFonts w:cs="Arial"/>
          <w:sz w:val="24"/>
          <w:szCs w:val="24"/>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A7C64" w:rsidRPr="00A938EF" w:rsidRDefault="000A7C64" w:rsidP="000A7C64">
      <w:pPr>
        <w:widowControl w:val="0"/>
        <w:autoSpaceDE w:val="0"/>
        <w:autoSpaceDN w:val="0"/>
        <w:ind w:firstLine="720"/>
        <w:contextualSpacing/>
        <w:jc w:val="both"/>
        <w:rPr>
          <w:rFonts w:cs="Arial"/>
          <w:sz w:val="24"/>
          <w:szCs w:val="24"/>
        </w:rPr>
      </w:pPr>
      <w:proofErr w:type="gramStart"/>
      <w:r w:rsidRPr="00A938EF">
        <w:rPr>
          <w:rFonts w:cs="Arial"/>
          <w:sz w:val="24"/>
          <w:szCs w:val="24"/>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A7C64" w:rsidRPr="00A938EF" w:rsidRDefault="000A7C64" w:rsidP="000A7C64">
      <w:pPr>
        <w:widowControl w:val="0"/>
        <w:autoSpaceDE w:val="0"/>
        <w:autoSpaceDN w:val="0"/>
        <w:ind w:firstLine="720"/>
        <w:contextualSpacing/>
        <w:jc w:val="both"/>
        <w:rPr>
          <w:rFonts w:cs="Arial"/>
          <w:sz w:val="24"/>
          <w:szCs w:val="24"/>
        </w:rPr>
      </w:pPr>
      <w:r w:rsidRPr="00A938EF">
        <w:rPr>
          <w:rFonts w:cs="Arial"/>
          <w:sz w:val="24"/>
          <w:szCs w:val="24"/>
        </w:rPr>
        <w:t>- участник отбора не получает средства из бюджета муниципального района на основании иных нормативных правовых актов на цели, установленные Порядком;</w:t>
      </w:r>
    </w:p>
    <w:p w:rsidR="000A7C64" w:rsidRPr="00A938EF" w:rsidRDefault="000A7C64" w:rsidP="000A7C64">
      <w:pPr>
        <w:widowControl w:val="0"/>
        <w:autoSpaceDE w:val="0"/>
        <w:autoSpaceDN w:val="0"/>
        <w:ind w:firstLine="720"/>
        <w:contextualSpacing/>
        <w:jc w:val="both"/>
        <w:rPr>
          <w:rFonts w:cs="Arial"/>
          <w:sz w:val="24"/>
          <w:szCs w:val="24"/>
        </w:rPr>
      </w:pPr>
      <w:r w:rsidRPr="00A938EF">
        <w:rPr>
          <w:rFonts w:cs="Arial"/>
          <w:sz w:val="24"/>
          <w:szCs w:val="24"/>
        </w:rPr>
        <w:t xml:space="preserve">- участник отбора не является иностранным агентом в соответствии с Федеральным законом «О </w:t>
      </w:r>
      <w:proofErr w:type="gramStart"/>
      <w:r w:rsidRPr="00A938EF">
        <w:rPr>
          <w:rFonts w:cs="Arial"/>
          <w:sz w:val="24"/>
          <w:szCs w:val="24"/>
        </w:rPr>
        <w:t>контроле за</w:t>
      </w:r>
      <w:proofErr w:type="gramEnd"/>
      <w:r w:rsidRPr="00A938EF">
        <w:rPr>
          <w:rFonts w:cs="Arial"/>
          <w:sz w:val="24"/>
          <w:szCs w:val="24"/>
        </w:rPr>
        <w:t xml:space="preserve"> деятельностью лиц, находящихся под иностранным влиянием»;</w:t>
      </w:r>
    </w:p>
    <w:p w:rsidR="000A7C64" w:rsidRPr="00A938EF" w:rsidRDefault="000A7C64" w:rsidP="000A7C64">
      <w:pPr>
        <w:widowControl w:val="0"/>
        <w:autoSpaceDE w:val="0"/>
        <w:autoSpaceDN w:val="0"/>
        <w:ind w:firstLine="720"/>
        <w:contextualSpacing/>
        <w:jc w:val="both"/>
        <w:rPr>
          <w:rFonts w:cs="Arial"/>
          <w:sz w:val="24"/>
          <w:szCs w:val="24"/>
        </w:rPr>
      </w:pPr>
      <w:r w:rsidRPr="00A938EF">
        <w:rPr>
          <w:rFonts w:cs="Arial"/>
          <w:sz w:val="24"/>
          <w:szCs w:val="24"/>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A7C64" w:rsidRPr="00A938EF" w:rsidRDefault="000A7C64" w:rsidP="000A7C64">
      <w:pPr>
        <w:widowControl w:val="0"/>
        <w:autoSpaceDE w:val="0"/>
        <w:autoSpaceDN w:val="0"/>
        <w:ind w:firstLine="720"/>
        <w:contextualSpacing/>
        <w:jc w:val="both"/>
        <w:rPr>
          <w:rFonts w:cs="Arial"/>
          <w:sz w:val="24"/>
          <w:szCs w:val="24"/>
        </w:rPr>
      </w:pPr>
      <w:r w:rsidRPr="00A938EF">
        <w:rPr>
          <w:rFonts w:cs="Arial"/>
          <w:sz w:val="24"/>
          <w:szCs w:val="24"/>
        </w:rPr>
        <w:t>- у участника отбора отсутствуют просроченная задолженность по возврату в бюджет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муниципальным районом (за исключением случаев, установленных Администрацией муниципального района);</w:t>
      </w:r>
    </w:p>
    <w:p w:rsidR="000A7C64" w:rsidRPr="00A938EF" w:rsidRDefault="000A7C64" w:rsidP="000A7C64">
      <w:pPr>
        <w:widowControl w:val="0"/>
        <w:autoSpaceDE w:val="0"/>
        <w:autoSpaceDN w:val="0"/>
        <w:ind w:firstLine="720"/>
        <w:contextualSpacing/>
        <w:jc w:val="both"/>
        <w:rPr>
          <w:rFonts w:cs="Arial"/>
          <w:sz w:val="24"/>
          <w:szCs w:val="24"/>
        </w:rPr>
      </w:pPr>
      <w:proofErr w:type="gramStart"/>
      <w:r w:rsidRPr="00A938EF">
        <w:rPr>
          <w:rFonts w:cs="Arial"/>
          <w:sz w:val="24"/>
          <w:szCs w:val="24"/>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0A7C64" w:rsidRPr="00A938EF" w:rsidRDefault="000A7C64" w:rsidP="000A7C64">
      <w:pPr>
        <w:widowControl w:val="0"/>
        <w:autoSpaceDE w:val="0"/>
        <w:autoSpaceDN w:val="0"/>
        <w:ind w:firstLine="720"/>
        <w:contextualSpacing/>
        <w:jc w:val="both"/>
        <w:rPr>
          <w:rFonts w:cs="Arial"/>
          <w:sz w:val="24"/>
          <w:szCs w:val="24"/>
        </w:rPr>
      </w:pPr>
      <w:proofErr w:type="gramStart"/>
      <w:r w:rsidRPr="00A938EF">
        <w:rPr>
          <w:rFonts w:cs="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A7C64" w:rsidRPr="00A938EF" w:rsidRDefault="000A7C64" w:rsidP="000A7C64">
      <w:pPr>
        <w:widowControl w:val="0"/>
        <w:autoSpaceDE w:val="0"/>
        <w:autoSpaceDN w:val="0"/>
        <w:ind w:firstLine="720"/>
        <w:contextualSpacing/>
        <w:jc w:val="both"/>
        <w:rPr>
          <w:rFonts w:cs="Arial"/>
          <w:sz w:val="24"/>
          <w:szCs w:val="24"/>
        </w:rPr>
      </w:pPr>
      <w:r w:rsidRPr="00A938EF">
        <w:rPr>
          <w:rFonts w:cs="Arial"/>
          <w:sz w:val="24"/>
          <w:szCs w:val="24"/>
        </w:rPr>
        <w:t>5. Участник отбора соглашается на публикацию (размещение) в информационно-телекоммуникационной сети Интернет информации об участнике отбора, связанной с соответствующим отбором.</w:t>
      </w:r>
    </w:p>
    <w:p w:rsidR="000A7C64" w:rsidRPr="00A938EF" w:rsidRDefault="000A7C64" w:rsidP="000A7C64">
      <w:pPr>
        <w:widowControl w:val="0"/>
        <w:autoSpaceDE w:val="0"/>
        <w:autoSpaceDN w:val="0"/>
        <w:ind w:firstLine="720"/>
        <w:contextualSpacing/>
        <w:jc w:val="both"/>
        <w:rPr>
          <w:rFonts w:cs="Arial"/>
          <w:sz w:val="24"/>
          <w:szCs w:val="24"/>
        </w:rPr>
      </w:pPr>
      <w:r w:rsidRPr="00A938EF">
        <w:rPr>
          <w:rFonts w:cs="Arial"/>
          <w:sz w:val="24"/>
          <w:szCs w:val="24"/>
        </w:rPr>
        <w:t>6. Участник отбора соглашается на обработку персональных данных.</w:t>
      </w:r>
    </w:p>
    <w:p w:rsidR="000A7C64" w:rsidRPr="00A938EF" w:rsidRDefault="000A7C64" w:rsidP="000A7C64">
      <w:pPr>
        <w:widowControl w:val="0"/>
        <w:tabs>
          <w:tab w:val="left" w:pos="567"/>
        </w:tabs>
        <w:autoSpaceDE w:val="0"/>
        <w:autoSpaceDN w:val="0"/>
        <w:jc w:val="both"/>
        <w:rPr>
          <w:rFonts w:cs="Arial"/>
          <w:sz w:val="24"/>
          <w:szCs w:val="24"/>
        </w:rPr>
      </w:pPr>
      <w:r w:rsidRPr="00A938EF">
        <w:rPr>
          <w:rFonts w:cs="Arial"/>
          <w:sz w:val="24"/>
          <w:szCs w:val="24"/>
        </w:rPr>
        <w:tab/>
      </w:r>
      <w:r w:rsidRPr="00A938EF">
        <w:rPr>
          <w:rFonts w:cs="Arial"/>
          <w:sz w:val="24"/>
          <w:szCs w:val="24"/>
        </w:rPr>
        <w:tab/>
        <w:t xml:space="preserve">7. Гарантирую достоверность представленной в заявке информации и  </w:t>
      </w:r>
      <w:r w:rsidRPr="00A938EF">
        <w:rPr>
          <w:rFonts w:cs="Arial"/>
          <w:sz w:val="24"/>
          <w:szCs w:val="24"/>
        </w:rPr>
        <w:lastRenderedPageBreak/>
        <w:t>подтверждаю право  уточнять представленные сведения.</w:t>
      </w:r>
    </w:p>
    <w:p w:rsidR="000A7C64" w:rsidRPr="00A938EF" w:rsidRDefault="000A7C64" w:rsidP="000A7C64">
      <w:pPr>
        <w:widowControl w:val="0"/>
        <w:tabs>
          <w:tab w:val="left" w:pos="567"/>
        </w:tabs>
        <w:autoSpaceDE w:val="0"/>
        <w:autoSpaceDN w:val="0"/>
        <w:jc w:val="both"/>
        <w:rPr>
          <w:rFonts w:cs="Arial"/>
          <w:sz w:val="24"/>
          <w:szCs w:val="24"/>
        </w:rPr>
      </w:pPr>
    </w:p>
    <w:p w:rsidR="000A7C64" w:rsidRPr="00A938EF" w:rsidRDefault="000A7C64" w:rsidP="000A7C64">
      <w:pPr>
        <w:widowControl w:val="0"/>
        <w:autoSpaceDE w:val="0"/>
        <w:autoSpaceDN w:val="0"/>
        <w:rPr>
          <w:rFonts w:cs="Arial"/>
          <w:sz w:val="24"/>
          <w:szCs w:val="24"/>
        </w:rPr>
      </w:pPr>
      <w:r w:rsidRPr="00A938EF">
        <w:rPr>
          <w:rFonts w:cs="Arial"/>
          <w:sz w:val="24"/>
          <w:szCs w:val="24"/>
        </w:rPr>
        <w:t xml:space="preserve">Руководитель </w:t>
      </w:r>
    </w:p>
    <w:p w:rsidR="000A7C64" w:rsidRPr="00A938EF" w:rsidRDefault="000A7C64" w:rsidP="000A7C64">
      <w:pPr>
        <w:widowControl w:val="0"/>
        <w:autoSpaceDE w:val="0"/>
        <w:autoSpaceDN w:val="0"/>
        <w:rPr>
          <w:rFonts w:cs="Arial"/>
          <w:sz w:val="24"/>
          <w:szCs w:val="24"/>
        </w:rPr>
      </w:pPr>
    </w:p>
    <w:p w:rsidR="000A7C64" w:rsidRPr="00A938EF" w:rsidRDefault="000A7C64" w:rsidP="000A7C64">
      <w:pPr>
        <w:widowControl w:val="0"/>
        <w:autoSpaceDE w:val="0"/>
        <w:autoSpaceDN w:val="0"/>
        <w:rPr>
          <w:rFonts w:cs="Arial"/>
          <w:sz w:val="24"/>
          <w:szCs w:val="24"/>
        </w:rPr>
      </w:pPr>
      <w:r w:rsidRPr="00A938EF">
        <w:rPr>
          <w:rFonts w:cs="Arial"/>
          <w:sz w:val="24"/>
          <w:szCs w:val="24"/>
        </w:rPr>
        <w:t>____________________________/_____________/________________________</w:t>
      </w:r>
    </w:p>
    <w:p w:rsidR="000A7C64" w:rsidRPr="00A938EF" w:rsidRDefault="00A938EF" w:rsidP="000A7C64">
      <w:pPr>
        <w:widowControl w:val="0"/>
        <w:autoSpaceDE w:val="0"/>
        <w:autoSpaceDN w:val="0"/>
        <w:rPr>
          <w:rFonts w:cs="Arial"/>
          <w:sz w:val="24"/>
          <w:szCs w:val="24"/>
        </w:rPr>
      </w:pPr>
      <w:r>
        <w:rPr>
          <w:rFonts w:cs="Arial"/>
          <w:sz w:val="24"/>
          <w:szCs w:val="24"/>
        </w:rPr>
        <w:t xml:space="preserve">               </w:t>
      </w:r>
      <w:r w:rsidR="000A7C64" w:rsidRPr="00A938EF">
        <w:rPr>
          <w:rFonts w:cs="Arial"/>
          <w:sz w:val="24"/>
          <w:szCs w:val="24"/>
        </w:rPr>
        <w:t xml:space="preserve">(должность) </w:t>
      </w:r>
      <w:r>
        <w:rPr>
          <w:rFonts w:cs="Arial"/>
          <w:sz w:val="24"/>
          <w:szCs w:val="24"/>
        </w:rPr>
        <w:t xml:space="preserve">                         </w:t>
      </w:r>
      <w:r w:rsidR="000A7C64" w:rsidRPr="00A938EF">
        <w:rPr>
          <w:rFonts w:cs="Arial"/>
          <w:sz w:val="24"/>
          <w:szCs w:val="24"/>
        </w:rPr>
        <w:t xml:space="preserve">(подпись) </w:t>
      </w:r>
      <w:r>
        <w:rPr>
          <w:rFonts w:cs="Arial"/>
          <w:sz w:val="24"/>
          <w:szCs w:val="24"/>
        </w:rPr>
        <w:t xml:space="preserve">         </w:t>
      </w:r>
      <w:r w:rsidR="000A7C64" w:rsidRPr="00A938EF">
        <w:rPr>
          <w:rFonts w:cs="Arial"/>
          <w:sz w:val="24"/>
          <w:szCs w:val="24"/>
        </w:rPr>
        <w:t>(расшифровка подписи)</w:t>
      </w:r>
    </w:p>
    <w:p w:rsidR="000A7C64" w:rsidRPr="00A938EF" w:rsidRDefault="000A7C64" w:rsidP="000A7C64">
      <w:pPr>
        <w:widowControl w:val="0"/>
        <w:autoSpaceDE w:val="0"/>
        <w:autoSpaceDN w:val="0"/>
        <w:rPr>
          <w:rFonts w:cs="Arial"/>
          <w:sz w:val="24"/>
          <w:szCs w:val="24"/>
        </w:rPr>
      </w:pPr>
    </w:p>
    <w:p w:rsidR="000A7C64" w:rsidRPr="00A938EF" w:rsidRDefault="000A7C64" w:rsidP="000A7C64">
      <w:pPr>
        <w:widowControl w:val="0"/>
        <w:autoSpaceDE w:val="0"/>
        <w:autoSpaceDN w:val="0"/>
        <w:rPr>
          <w:rFonts w:cs="Arial"/>
          <w:sz w:val="24"/>
          <w:szCs w:val="24"/>
        </w:rPr>
      </w:pPr>
    </w:p>
    <w:p w:rsidR="000A7C64" w:rsidRPr="00A938EF" w:rsidRDefault="000A7C64" w:rsidP="000A7C64">
      <w:pPr>
        <w:widowControl w:val="0"/>
        <w:autoSpaceDE w:val="0"/>
        <w:autoSpaceDN w:val="0"/>
        <w:rPr>
          <w:rFonts w:cs="Arial"/>
          <w:sz w:val="24"/>
          <w:szCs w:val="24"/>
        </w:rPr>
      </w:pPr>
    </w:p>
    <w:p w:rsidR="000A7C64" w:rsidRPr="00A938EF" w:rsidRDefault="000A7C64" w:rsidP="000A7C64">
      <w:pPr>
        <w:widowControl w:val="0"/>
        <w:autoSpaceDE w:val="0"/>
        <w:autoSpaceDN w:val="0"/>
        <w:rPr>
          <w:rFonts w:cs="Arial"/>
          <w:sz w:val="24"/>
          <w:szCs w:val="24"/>
        </w:rPr>
      </w:pPr>
    </w:p>
    <w:p w:rsidR="000A7C64" w:rsidRPr="00A938EF" w:rsidRDefault="000A7C64" w:rsidP="000A7C64">
      <w:pPr>
        <w:widowControl w:val="0"/>
        <w:autoSpaceDE w:val="0"/>
        <w:autoSpaceDN w:val="0"/>
        <w:jc w:val="both"/>
        <w:rPr>
          <w:rFonts w:cs="Arial"/>
          <w:sz w:val="24"/>
          <w:szCs w:val="24"/>
        </w:rPr>
      </w:pPr>
      <w:r w:rsidRPr="00A938EF">
        <w:rPr>
          <w:rFonts w:cs="Arial"/>
          <w:sz w:val="24"/>
          <w:szCs w:val="24"/>
        </w:rPr>
        <w:t>М.</w:t>
      </w:r>
      <w:proofErr w:type="gramStart"/>
      <w:r w:rsidRPr="00A938EF">
        <w:rPr>
          <w:rFonts w:cs="Arial"/>
          <w:sz w:val="24"/>
          <w:szCs w:val="24"/>
        </w:rPr>
        <w:t>П</w:t>
      </w:r>
      <w:proofErr w:type="gramEnd"/>
      <w:r w:rsidRPr="00A938EF">
        <w:rPr>
          <w:rFonts w:cs="Arial"/>
          <w:sz w:val="24"/>
          <w:szCs w:val="24"/>
        </w:rPr>
        <w:t xml:space="preserve">                                                                                              «__»_____ </w:t>
      </w:r>
      <w:r w:rsidRPr="00A938EF">
        <w:rPr>
          <w:rFonts w:cs="Arial"/>
          <w:sz w:val="24"/>
          <w:szCs w:val="24"/>
        </w:rPr>
        <w:softHyphen/>
      </w:r>
      <w:r w:rsidRPr="00A938EF">
        <w:rPr>
          <w:rFonts w:cs="Arial"/>
          <w:sz w:val="24"/>
          <w:szCs w:val="24"/>
        </w:rPr>
        <w:softHyphen/>
      </w:r>
      <w:r w:rsidRPr="00A938EF">
        <w:rPr>
          <w:rFonts w:cs="Arial"/>
          <w:sz w:val="24"/>
          <w:szCs w:val="24"/>
        </w:rPr>
        <w:softHyphen/>
      </w:r>
      <w:r w:rsidRPr="00A938EF">
        <w:rPr>
          <w:rFonts w:cs="Arial"/>
          <w:sz w:val="24"/>
          <w:szCs w:val="24"/>
        </w:rPr>
        <w:softHyphen/>
        <w:t xml:space="preserve"> 202 __ год</w:t>
      </w:r>
    </w:p>
    <w:p w:rsidR="000A7C64" w:rsidRPr="00A938EF" w:rsidRDefault="000A7C64" w:rsidP="000A7C64">
      <w:pPr>
        <w:widowControl w:val="0"/>
        <w:autoSpaceDE w:val="0"/>
        <w:autoSpaceDN w:val="0"/>
        <w:rPr>
          <w:rFonts w:cs="Arial"/>
          <w:sz w:val="24"/>
          <w:szCs w:val="24"/>
        </w:rPr>
      </w:pPr>
    </w:p>
    <w:p w:rsidR="00286D40" w:rsidRPr="00B476A3" w:rsidRDefault="00286D40" w:rsidP="00286D40">
      <w:pPr>
        <w:rPr>
          <w:rFonts w:cs="Arial"/>
          <w:sz w:val="24"/>
          <w:szCs w:val="28"/>
        </w:rPr>
      </w:pPr>
    </w:p>
    <w:p w:rsidR="00286D40" w:rsidRPr="00B476A3" w:rsidRDefault="00286D40" w:rsidP="000A2B77">
      <w:pPr>
        <w:jc w:val="both"/>
        <w:rPr>
          <w:rFonts w:cs="Arial"/>
          <w:sz w:val="24"/>
          <w:szCs w:val="28"/>
        </w:rPr>
      </w:pPr>
    </w:p>
    <w:p w:rsidR="00286D40" w:rsidRPr="00B476A3" w:rsidRDefault="00286D40" w:rsidP="000A2B77">
      <w:pPr>
        <w:jc w:val="both"/>
        <w:rPr>
          <w:rFonts w:cs="Arial"/>
          <w:sz w:val="24"/>
          <w:szCs w:val="28"/>
        </w:rPr>
      </w:pPr>
    </w:p>
    <w:p w:rsidR="00C17F8A" w:rsidRPr="00B476A3" w:rsidRDefault="00C17F8A" w:rsidP="000A2B77">
      <w:pPr>
        <w:jc w:val="both"/>
        <w:rPr>
          <w:rFonts w:cs="Arial"/>
          <w:sz w:val="24"/>
          <w:szCs w:val="28"/>
        </w:rPr>
      </w:pPr>
    </w:p>
    <w:p w:rsidR="00C17F8A" w:rsidRPr="00B476A3" w:rsidRDefault="00C17F8A" w:rsidP="000A2B77">
      <w:pPr>
        <w:jc w:val="both"/>
        <w:rPr>
          <w:rFonts w:cs="Arial"/>
          <w:sz w:val="24"/>
          <w:szCs w:val="28"/>
        </w:rPr>
      </w:pPr>
    </w:p>
    <w:p w:rsidR="00C17F8A" w:rsidRPr="00B476A3" w:rsidRDefault="00C17F8A" w:rsidP="000A2B77">
      <w:pPr>
        <w:jc w:val="both"/>
        <w:rPr>
          <w:rFonts w:cs="Arial"/>
          <w:sz w:val="24"/>
          <w:szCs w:val="28"/>
        </w:rPr>
      </w:pPr>
    </w:p>
    <w:p w:rsidR="00C17F8A" w:rsidRDefault="00C17F8A"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Default="00A938EF" w:rsidP="000A2B77">
      <w:pPr>
        <w:jc w:val="both"/>
        <w:rPr>
          <w:rFonts w:cs="Arial"/>
          <w:sz w:val="24"/>
          <w:szCs w:val="28"/>
        </w:rPr>
      </w:pPr>
    </w:p>
    <w:p w:rsidR="00A938EF" w:rsidRPr="00B476A3" w:rsidRDefault="00A938EF" w:rsidP="000A2B77">
      <w:pPr>
        <w:jc w:val="both"/>
        <w:rPr>
          <w:rFonts w:cs="Arial"/>
          <w:sz w:val="24"/>
          <w:szCs w:val="28"/>
        </w:rPr>
      </w:pPr>
    </w:p>
    <w:p w:rsidR="00C17F8A" w:rsidRPr="00B476A3" w:rsidRDefault="00C17F8A" w:rsidP="000A2B77">
      <w:pPr>
        <w:jc w:val="both"/>
        <w:rPr>
          <w:rFonts w:cs="Arial"/>
          <w:sz w:val="24"/>
          <w:szCs w:val="28"/>
        </w:rPr>
      </w:pPr>
    </w:p>
    <w:p w:rsidR="003D3D48" w:rsidRPr="00B476A3" w:rsidRDefault="00C17F8A" w:rsidP="003D3D48">
      <w:pPr>
        <w:widowControl w:val="0"/>
        <w:tabs>
          <w:tab w:val="left" w:pos="426"/>
        </w:tabs>
        <w:autoSpaceDE w:val="0"/>
        <w:autoSpaceDN w:val="0"/>
        <w:ind w:left="3402"/>
        <w:outlineLvl w:val="0"/>
        <w:rPr>
          <w:rFonts w:cs="Arial"/>
          <w:sz w:val="22"/>
          <w:szCs w:val="24"/>
        </w:rPr>
      </w:pPr>
      <w:r w:rsidRPr="00B476A3">
        <w:rPr>
          <w:rFonts w:cs="Arial"/>
          <w:sz w:val="22"/>
          <w:szCs w:val="24"/>
        </w:rPr>
        <w:lastRenderedPageBreak/>
        <w:t>Приложение 3</w:t>
      </w:r>
      <w:r w:rsidR="003D3D48" w:rsidRPr="00B476A3">
        <w:rPr>
          <w:rFonts w:cs="Arial"/>
          <w:sz w:val="22"/>
          <w:szCs w:val="24"/>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3D3D48" w:rsidRPr="00B476A3" w:rsidRDefault="003D3D48" w:rsidP="003D3D48">
      <w:pPr>
        <w:widowControl w:val="0"/>
        <w:autoSpaceDE w:val="0"/>
        <w:autoSpaceDN w:val="0"/>
        <w:jc w:val="both"/>
        <w:rPr>
          <w:rFonts w:cs="Arial"/>
          <w:sz w:val="24"/>
          <w:szCs w:val="28"/>
        </w:rPr>
      </w:pPr>
    </w:p>
    <w:p w:rsidR="00F723E3" w:rsidRPr="00F723E3" w:rsidRDefault="00F723E3" w:rsidP="00F723E3">
      <w:pPr>
        <w:widowControl w:val="0"/>
        <w:autoSpaceDE w:val="0"/>
        <w:autoSpaceDN w:val="0"/>
        <w:ind w:firstLine="709"/>
        <w:jc w:val="center"/>
        <w:rPr>
          <w:rFonts w:cs="Arial"/>
          <w:sz w:val="24"/>
          <w:szCs w:val="24"/>
        </w:rPr>
      </w:pPr>
      <w:r w:rsidRPr="00F723E3">
        <w:rPr>
          <w:rFonts w:cs="Arial"/>
          <w:sz w:val="24"/>
          <w:szCs w:val="24"/>
        </w:rPr>
        <w:t>Согласие</w:t>
      </w:r>
    </w:p>
    <w:p w:rsidR="00F723E3" w:rsidRPr="00F723E3" w:rsidRDefault="00F723E3" w:rsidP="00F723E3">
      <w:pPr>
        <w:widowControl w:val="0"/>
        <w:autoSpaceDE w:val="0"/>
        <w:autoSpaceDN w:val="0"/>
        <w:ind w:firstLine="709"/>
        <w:jc w:val="center"/>
        <w:rPr>
          <w:rFonts w:cs="Arial"/>
          <w:sz w:val="24"/>
          <w:szCs w:val="24"/>
        </w:rPr>
      </w:pPr>
      <w:r w:rsidRPr="00F723E3">
        <w:rPr>
          <w:rFonts w:cs="Arial"/>
          <w:sz w:val="24"/>
          <w:szCs w:val="24"/>
        </w:rPr>
        <w:t xml:space="preserve">на обработку персональных данных </w:t>
      </w:r>
      <w:proofErr w:type="gramStart"/>
      <w:r w:rsidRPr="00F723E3">
        <w:rPr>
          <w:rFonts w:cs="Arial"/>
          <w:sz w:val="24"/>
          <w:szCs w:val="24"/>
        </w:rPr>
        <w:t>индивидуального</w:t>
      </w:r>
      <w:proofErr w:type="gramEnd"/>
    </w:p>
    <w:p w:rsidR="00F723E3" w:rsidRPr="00F723E3" w:rsidRDefault="00F723E3" w:rsidP="00F723E3">
      <w:pPr>
        <w:widowControl w:val="0"/>
        <w:autoSpaceDE w:val="0"/>
        <w:autoSpaceDN w:val="0"/>
        <w:ind w:firstLine="709"/>
        <w:jc w:val="center"/>
        <w:rPr>
          <w:rFonts w:cs="Arial"/>
          <w:sz w:val="24"/>
          <w:szCs w:val="24"/>
        </w:rPr>
      </w:pPr>
      <w:r w:rsidRPr="00F723E3">
        <w:rPr>
          <w:rFonts w:cs="Arial"/>
          <w:sz w:val="24"/>
          <w:szCs w:val="24"/>
        </w:rPr>
        <w:t>предпринимателя или представителя юридического лица</w:t>
      </w:r>
    </w:p>
    <w:p w:rsidR="00F723E3" w:rsidRPr="00F723E3" w:rsidRDefault="00F723E3" w:rsidP="00F723E3">
      <w:pPr>
        <w:widowControl w:val="0"/>
        <w:autoSpaceDE w:val="0"/>
        <w:autoSpaceDN w:val="0"/>
        <w:jc w:val="both"/>
        <w:rPr>
          <w:rFonts w:cs="Arial"/>
          <w:sz w:val="24"/>
          <w:szCs w:val="24"/>
        </w:rPr>
      </w:pPr>
    </w:p>
    <w:p w:rsidR="00F723E3" w:rsidRPr="00F723E3" w:rsidRDefault="00F723E3" w:rsidP="00F723E3">
      <w:pPr>
        <w:widowControl w:val="0"/>
        <w:autoSpaceDE w:val="0"/>
        <w:autoSpaceDN w:val="0"/>
        <w:ind w:firstLine="5954"/>
        <w:jc w:val="both"/>
        <w:rPr>
          <w:rFonts w:cs="Arial"/>
          <w:sz w:val="24"/>
          <w:szCs w:val="24"/>
        </w:rPr>
      </w:pPr>
      <w:r w:rsidRPr="00F723E3">
        <w:rPr>
          <w:rFonts w:cs="Arial"/>
          <w:sz w:val="24"/>
          <w:szCs w:val="24"/>
        </w:rPr>
        <w:t xml:space="preserve">    «__» __________ 202__г.</w:t>
      </w:r>
    </w:p>
    <w:p w:rsidR="00F723E3" w:rsidRPr="00F723E3" w:rsidRDefault="00F723E3" w:rsidP="00F723E3">
      <w:pPr>
        <w:widowControl w:val="0"/>
        <w:autoSpaceDE w:val="0"/>
        <w:autoSpaceDN w:val="0"/>
        <w:ind w:firstLine="709"/>
        <w:jc w:val="both"/>
        <w:rPr>
          <w:rFonts w:cs="Arial"/>
          <w:sz w:val="24"/>
          <w:szCs w:val="24"/>
        </w:rPr>
      </w:pPr>
    </w:p>
    <w:p w:rsidR="00F723E3" w:rsidRPr="00F723E3" w:rsidRDefault="00F723E3" w:rsidP="00F723E3">
      <w:pPr>
        <w:widowControl w:val="0"/>
        <w:autoSpaceDE w:val="0"/>
        <w:autoSpaceDN w:val="0"/>
        <w:ind w:firstLine="709"/>
        <w:jc w:val="both"/>
        <w:rPr>
          <w:rFonts w:cs="Arial"/>
          <w:sz w:val="24"/>
          <w:szCs w:val="24"/>
        </w:rPr>
      </w:pPr>
      <w:r w:rsidRPr="00F723E3">
        <w:rPr>
          <w:rFonts w:cs="Arial"/>
          <w:sz w:val="24"/>
          <w:szCs w:val="24"/>
        </w:rPr>
        <w:t xml:space="preserve">    Я,__________________________________________________</w:t>
      </w:r>
      <w:r>
        <w:rPr>
          <w:rFonts w:cs="Arial"/>
          <w:sz w:val="24"/>
          <w:szCs w:val="24"/>
        </w:rPr>
        <w:t>________</w:t>
      </w:r>
      <w:r w:rsidRPr="00F723E3">
        <w:rPr>
          <w:rFonts w:cs="Arial"/>
          <w:sz w:val="24"/>
          <w:szCs w:val="24"/>
        </w:rPr>
        <w:t xml:space="preserve">__, </w:t>
      </w:r>
    </w:p>
    <w:p w:rsidR="00F723E3" w:rsidRPr="00F723E3" w:rsidRDefault="00F723E3" w:rsidP="00F723E3">
      <w:pPr>
        <w:widowControl w:val="0"/>
        <w:autoSpaceDE w:val="0"/>
        <w:autoSpaceDN w:val="0"/>
        <w:ind w:firstLine="709"/>
        <w:jc w:val="both"/>
        <w:rPr>
          <w:rFonts w:cs="Arial"/>
          <w:sz w:val="22"/>
          <w:szCs w:val="22"/>
        </w:rPr>
      </w:pPr>
      <w:r w:rsidRPr="00F723E3">
        <w:rPr>
          <w:rFonts w:cs="Arial"/>
          <w:sz w:val="22"/>
          <w:szCs w:val="22"/>
        </w:rPr>
        <w:t xml:space="preserve">                                          </w:t>
      </w:r>
      <w:proofErr w:type="gramStart"/>
      <w:r w:rsidRPr="00F723E3">
        <w:rPr>
          <w:rFonts w:cs="Arial"/>
          <w:sz w:val="22"/>
          <w:szCs w:val="22"/>
        </w:rPr>
        <w:t>(фамилия, имя, отчество (при наличии)</w:t>
      </w:r>
      <w:proofErr w:type="gramEnd"/>
    </w:p>
    <w:p w:rsidR="00F723E3" w:rsidRPr="00F723E3" w:rsidRDefault="00F723E3" w:rsidP="00F723E3">
      <w:pPr>
        <w:widowControl w:val="0"/>
        <w:autoSpaceDE w:val="0"/>
        <w:autoSpaceDN w:val="0"/>
        <w:jc w:val="both"/>
        <w:rPr>
          <w:rFonts w:cs="Arial"/>
          <w:sz w:val="24"/>
          <w:szCs w:val="24"/>
        </w:rPr>
      </w:pPr>
      <w:r w:rsidRPr="00F723E3">
        <w:rPr>
          <w:rFonts w:cs="Arial"/>
          <w:sz w:val="24"/>
          <w:szCs w:val="24"/>
        </w:rPr>
        <w:t>__________________________</w:t>
      </w:r>
      <w:r>
        <w:rPr>
          <w:rFonts w:cs="Arial"/>
          <w:sz w:val="24"/>
          <w:szCs w:val="24"/>
        </w:rPr>
        <w:t>__</w:t>
      </w:r>
      <w:r w:rsidRPr="00F723E3">
        <w:rPr>
          <w:rFonts w:cs="Arial"/>
          <w:sz w:val="24"/>
          <w:szCs w:val="24"/>
        </w:rPr>
        <w:t>__, № _________________</w:t>
      </w:r>
      <w:r>
        <w:rPr>
          <w:rFonts w:cs="Arial"/>
          <w:sz w:val="24"/>
          <w:szCs w:val="24"/>
        </w:rPr>
        <w:t>_______</w:t>
      </w:r>
      <w:r w:rsidRPr="00F723E3">
        <w:rPr>
          <w:rFonts w:cs="Arial"/>
          <w:sz w:val="24"/>
          <w:szCs w:val="24"/>
        </w:rPr>
        <w:t xml:space="preserve">____________, </w:t>
      </w:r>
    </w:p>
    <w:p w:rsidR="00F723E3" w:rsidRPr="00F723E3" w:rsidRDefault="00F723E3" w:rsidP="00F723E3">
      <w:pPr>
        <w:widowControl w:val="0"/>
        <w:autoSpaceDE w:val="0"/>
        <w:autoSpaceDN w:val="0"/>
        <w:jc w:val="both"/>
        <w:rPr>
          <w:rFonts w:cs="Arial"/>
          <w:sz w:val="22"/>
          <w:szCs w:val="22"/>
        </w:rPr>
      </w:pPr>
      <w:r>
        <w:rPr>
          <w:rFonts w:cs="Arial"/>
          <w:sz w:val="22"/>
          <w:szCs w:val="22"/>
        </w:rPr>
        <w:t xml:space="preserve">                                              </w:t>
      </w:r>
      <w:r w:rsidRPr="00F723E3">
        <w:rPr>
          <w:rFonts w:cs="Arial"/>
          <w:sz w:val="22"/>
          <w:szCs w:val="22"/>
        </w:rPr>
        <w:t xml:space="preserve"> (вид документа, удостоверяющего личность)</w:t>
      </w:r>
    </w:p>
    <w:p w:rsidR="00F723E3" w:rsidRPr="00F723E3" w:rsidRDefault="00F723E3" w:rsidP="00F723E3">
      <w:pPr>
        <w:widowControl w:val="0"/>
        <w:autoSpaceDE w:val="0"/>
        <w:autoSpaceDN w:val="0"/>
        <w:jc w:val="both"/>
        <w:rPr>
          <w:rFonts w:cs="Arial"/>
          <w:sz w:val="24"/>
          <w:szCs w:val="24"/>
        </w:rPr>
      </w:pPr>
      <w:r w:rsidRPr="00F723E3">
        <w:rPr>
          <w:rFonts w:cs="Arial"/>
          <w:sz w:val="24"/>
          <w:szCs w:val="24"/>
        </w:rPr>
        <w:t>выдан   ___________________________________</w:t>
      </w:r>
      <w:r>
        <w:rPr>
          <w:rFonts w:cs="Arial"/>
          <w:sz w:val="24"/>
          <w:szCs w:val="24"/>
        </w:rPr>
        <w:t>________</w:t>
      </w:r>
      <w:r w:rsidRPr="00F723E3">
        <w:rPr>
          <w:rFonts w:cs="Arial"/>
          <w:sz w:val="24"/>
          <w:szCs w:val="24"/>
        </w:rPr>
        <w:t>___________________,</w:t>
      </w:r>
    </w:p>
    <w:p w:rsidR="00F723E3" w:rsidRPr="00F723E3" w:rsidRDefault="00F723E3" w:rsidP="00F723E3">
      <w:pPr>
        <w:widowControl w:val="0"/>
        <w:autoSpaceDE w:val="0"/>
        <w:autoSpaceDN w:val="0"/>
        <w:ind w:firstLine="709"/>
        <w:jc w:val="both"/>
        <w:rPr>
          <w:rFonts w:cs="Arial"/>
          <w:sz w:val="20"/>
        </w:rPr>
      </w:pPr>
      <w:r w:rsidRPr="00F723E3">
        <w:rPr>
          <w:rFonts w:cs="Arial"/>
          <w:sz w:val="20"/>
        </w:rPr>
        <w:t xml:space="preserve">   (наименование органа, выдавшего документ, удостоверяющий личность, дата выдачи)</w:t>
      </w:r>
    </w:p>
    <w:p w:rsidR="00F723E3" w:rsidRDefault="00F723E3" w:rsidP="00F723E3">
      <w:pPr>
        <w:autoSpaceDE w:val="0"/>
        <w:autoSpaceDN w:val="0"/>
        <w:adjustRightInd w:val="0"/>
        <w:jc w:val="both"/>
        <w:rPr>
          <w:rFonts w:cs="Arial"/>
          <w:sz w:val="24"/>
          <w:szCs w:val="24"/>
        </w:rPr>
      </w:pPr>
    </w:p>
    <w:p w:rsidR="00F723E3" w:rsidRPr="00F723E3" w:rsidRDefault="00F723E3" w:rsidP="00F723E3">
      <w:pPr>
        <w:autoSpaceDE w:val="0"/>
        <w:autoSpaceDN w:val="0"/>
        <w:adjustRightInd w:val="0"/>
        <w:jc w:val="both"/>
        <w:rPr>
          <w:rFonts w:cs="Arial"/>
          <w:sz w:val="24"/>
          <w:szCs w:val="24"/>
        </w:rPr>
      </w:pPr>
      <w:r w:rsidRPr="00F723E3">
        <w:rPr>
          <w:rFonts w:cs="Arial"/>
          <w:sz w:val="24"/>
          <w:szCs w:val="24"/>
        </w:rPr>
        <w:t>контактная информация__________________</w:t>
      </w:r>
      <w:r>
        <w:rPr>
          <w:rFonts w:cs="Arial"/>
          <w:sz w:val="24"/>
          <w:szCs w:val="24"/>
        </w:rPr>
        <w:t>________</w:t>
      </w:r>
      <w:r w:rsidRPr="00F723E3">
        <w:rPr>
          <w:rFonts w:cs="Arial"/>
          <w:sz w:val="24"/>
          <w:szCs w:val="24"/>
        </w:rPr>
        <w:t>_______________________</w:t>
      </w:r>
    </w:p>
    <w:p w:rsidR="00F723E3" w:rsidRPr="00F723E3" w:rsidRDefault="00F723E3" w:rsidP="00F723E3">
      <w:pPr>
        <w:autoSpaceDE w:val="0"/>
        <w:autoSpaceDN w:val="0"/>
        <w:adjustRightInd w:val="0"/>
        <w:ind w:left="1276" w:hanging="1276"/>
        <w:jc w:val="both"/>
        <w:rPr>
          <w:rFonts w:cs="Arial"/>
          <w:sz w:val="22"/>
          <w:szCs w:val="22"/>
        </w:rPr>
      </w:pPr>
      <w:r w:rsidRPr="00F723E3">
        <w:rPr>
          <w:rFonts w:cs="Arial"/>
          <w:sz w:val="24"/>
          <w:szCs w:val="24"/>
        </w:rPr>
        <w:t>_____________________________________________________</w:t>
      </w:r>
      <w:r>
        <w:rPr>
          <w:rFonts w:cs="Arial"/>
          <w:sz w:val="24"/>
          <w:szCs w:val="24"/>
        </w:rPr>
        <w:t>_________</w:t>
      </w:r>
      <w:r w:rsidRPr="00F723E3">
        <w:rPr>
          <w:rFonts w:cs="Arial"/>
          <w:sz w:val="24"/>
          <w:szCs w:val="24"/>
        </w:rPr>
        <w:t>_______</w:t>
      </w:r>
      <w:r>
        <w:rPr>
          <w:rFonts w:cs="Arial"/>
          <w:sz w:val="24"/>
          <w:szCs w:val="24"/>
        </w:rPr>
        <w:t xml:space="preserve">_             </w:t>
      </w:r>
      <w:r w:rsidRPr="00F723E3">
        <w:rPr>
          <w:rFonts w:cs="Arial"/>
          <w:sz w:val="22"/>
          <w:szCs w:val="22"/>
        </w:rPr>
        <w:t>(номер телефона, адрес электронной почты или почтовый адрес)</w:t>
      </w:r>
    </w:p>
    <w:p w:rsidR="00F723E3" w:rsidRPr="00F723E3" w:rsidRDefault="00F723E3" w:rsidP="00F723E3">
      <w:pPr>
        <w:autoSpaceDE w:val="0"/>
        <w:autoSpaceDN w:val="0"/>
        <w:adjustRightInd w:val="0"/>
        <w:ind w:left="1276" w:hanging="1276"/>
        <w:jc w:val="both"/>
        <w:rPr>
          <w:rFonts w:cs="Arial"/>
          <w:sz w:val="24"/>
          <w:szCs w:val="24"/>
        </w:rPr>
      </w:pPr>
    </w:p>
    <w:p w:rsidR="00F723E3" w:rsidRPr="00F723E3" w:rsidRDefault="00F723E3" w:rsidP="00F723E3">
      <w:pPr>
        <w:widowControl w:val="0"/>
        <w:autoSpaceDE w:val="0"/>
        <w:autoSpaceDN w:val="0"/>
        <w:jc w:val="both"/>
        <w:rPr>
          <w:rFonts w:cs="Arial"/>
          <w:sz w:val="24"/>
          <w:szCs w:val="24"/>
        </w:rPr>
      </w:pPr>
      <w:r w:rsidRPr="00F723E3">
        <w:rPr>
          <w:rFonts w:cs="Arial"/>
          <w:sz w:val="24"/>
          <w:szCs w:val="24"/>
        </w:rPr>
        <w:t xml:space="preserve">выражаю  свое согласие на обработку Управлением муниципального заказа и потребительского    рынка   Администрации   Таймырского   Долгано-Ненецкого муниципального   района, ИНН 8401011420, ОГРН 1058484026699,   расположенным   по  адресу:  </w:t>
      </w:r>
      <w:proofErr w:type="gramStart"/>
      <w:r w:rsidRPr="00F723E3">
        <w:rPr>
          <w:rFonts w:cs="Arial"/>
          <w:sz w:val="24"/>
          <w:szCs w:val="24"/>
        </w:rPr>
        <w:t>Красноярский  край, Таймырский  Долгано-Ненецкий  район,  г.  Дудинка,  ул.  Дудинская, д. 7а (далее - Оператор), моих персональных данных.</w:t>
      </w:r>
      <w:proofErr w:type="gramEnd"/>
    </w:p>
    <w:p w:rsidR="00F723E3" w:rsidRPr="00F723E3" w:rsidRDefault="00F723E3" w:rsidP="00F723E3">
      <w:pPr>
        <w:widowControl w:val="0"/>
        <w:autoSpaceDE w:val="0"/>
        <w:autoSpaceDN w:val="0"/>
        <w:ind w:firstLine="709"/>
        <w:jc w:val="both"/>
        <w:rPr>
          <w:rFonts w:cs="Arial"/>
          <w:sz w:val="24"/>
          <w:szCs w:val="24"/>
        </w:rPr>
      </w:pPr>
      <w:r w:rsidRPr="00F723E3">
        <w:rPr>
          <w:rFonts w:cs="Arial"/>
          <w:sz w:val="24"/>
          <w:szCs w:val="24"/>
        </w:rPr>
        <w:t xml:space="preserve">    </w:t>
      </w:r>
      <w:proofErr w:type="gramStart"/>
      <w:r w:rsidRPr="00F723E3">
        <w:rPr>
          <w:rFonts w:cs="Arial"/>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финансовой  поддержки,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p>
    <w:p w:rsidR="00F723E3" w:rsidRPr="00F723E3" w:rsidRDefault="00F723E3" w:rsidP="00F723E3">
      <w:pPr>
        <w:widowControl w:val="0"/>
        <w:autoSpaceDE w:val="0"/>
        <w:autoSpaceDN w:val="0"/>
        <w:ind w:firstLine="709"/>
        <w:jc w:val="both"/>
        <w:rPr>
          <w:rFonts w:cs="Arial"/>
          <w:sz w:val="24"/>
          <w:szCs w:val="24"/>
        </w:rPr>
      </w:pPr>
      <w:r w:rsidRPr="00F723E3">
        <w:rPr>
          <w:rFonts w:cs="Arial"/>
          <w:sz w:val="24"/>
          <w:szCs w:val="24"/>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F723E3" w:rsidRPr="00F723E3" w:rsidRDefault="00F723E3" w:rsidP="00F723E3">
      <w:pPr>
        <w:widowControl w:val="0"/>
        <w:autoSpaceDE w:val="0"/>
        <w:autoSpaceDN w:val="0"/>
        <w:ind w:firstLine="709"/>
        <w:jc w:val="both"/>
        <w:rPr>
          <w:rFonts w:cs="Arial"/>
          <w:sz w:val="24"/>
          <w:szCs w:val="24"/>
        </w:rPr>
      </w:pPr>
      <w:r w:rsidRPr="00F723E3">
        <w:rPr>
          <w:rFonts w:cs="Arial"/>
          <w:sz w:val="24"/>
          <w:szCs w:val="24"/>
        </w:rPr>
        <w:t xml:space="preserve">    Данное  согласие  действует  в  течение всего срока предоставления субсидии.</w:t>
      </w:r>
    </w:p>
    <w:p w:rsidR="00F723E3" w:rsidRPr="00F723E3" w:rsidRDefault="00F723E3" w:rsidP="00F723E3">
      <w:pPr>
        <w:widowControl w:val="0"/>
        <w:autoSpaceDE w:val="0"/>
        <w:autoSpaceDN w:val="0"/>
        <w:ind w:firstLine="709"/>
        <w:jc w:val="both"/>
        <w:rPr>
          <w:rFonts w:cs="Arial"/>
          <w:sz w:val="24"/>
          <w:szCs w:val="24"/>
        </w:rPr>
      </w:pPr>
      <w:r w:rsidRPr="00F723E3">
        <w:rPr>
          <w:rFonts w:cs="Arial"/>
          <w:sz w:val="24"/>
          <w:szCs w:val="24"/>
        </w:rPr>
        <w:t xml:space="preserve">    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F723E3" w:rsidRPr="00F723E3" w:rsidRDefault="00F723E3" w:rsidP="00F723E3">
      <w:pPr>
        <w:widowControl w:val="0"/>
        <w:autoSpaceDE w:val="0"/>
        <w:autoSpaceDN w:val="0"/>
        <w:ind w:firstLine="709"/>
        <w:jc w:val="both"/>
        <w:rPr>
          <w:rFonts w:cs="Arial"/>
          <w:sz w:val="24"/>
          <w:szCs w:val="24"/>
        </w:rPr>
      </w:pPr>
    </w:p>
    <w:p w:rsidR="003A6B45" w:rsidRPr="00F723E3" w:rsidRDefault="00F723E3" w:rsidP="00F723E3">
      <w:pPr>
        <w:jc w:val="both"/>
        <w:rPr>
          <w:rFonts w:cs="Arial"/>
          <w:sz w:val="24"/>
          <w:szCs w:val="24"/>
        </w:rPr>
      </w:pPr>
      <w:r w:rsidRPr="00F723E3">
        <w:rPr>
          <w:rFonts w:cs="Arial"/>
          <w:sz w:val="24"/>
          <w:szCs w:val="24"/>
        </w:rPr>
        <w:t xml:space="preserve">                        ___________________________</w:t>
      </w:r>
    </w:p>
    <w:p w:rsidR="003A6B45" w:rsidRPr="00F723E3" w:rsidRDefault="003A6B45" w:rsidP="000A2B77">
      <w:pPr>
        <w:jc w:val="both"/>
        <w:rPr>
          <w:rFonts w:cs="Arial"/>
          <w:sz w:val="24"/>
          <w:szCs w:val="24"/>
        </w:rPr>
      </w:pPr>
    </w:p>
    <w:p w:rsidR="00F723E3" w:rsidRDefault="00F723E3" w:rsidP="000A2B77">
      <w:pPr>
        <w:jc w:val="both"/>
        <w:rPr>
          <w:rFonts w:cs="Arial"/>
          <w:sz w:val="24"/>
          <w:szCs w:val="28"/>
        </w:rPr>
      </w:pPr>
    </w:p>
    <w:p w:rsidR="00B9624B" w:rsidRPr="00B476A3" w:rsidRDefault="00B9624B" w:rsidP="000A2B77">
      <w:pPr>
        <w:jc w:val="both"/>
        <w:rPr>
          <w:rFonts w:cs="Arial"/>
          <w:sz w:val="24"/>
          <w:szCs w:val="28"/>
        </w:rPr>
      </w:pPr>
    </w:p>
    <w:p w:rsidR="00286D40" w:rsidRPr="00B476A3" w:rsidRDefault="00C17F8A" w:rsidP="00286D40">
      <w:pPr>
        <w:widowControl w:val="0"/>
        <w:tabs>
          <w:tab w:val="left" w:pos="426"/>
          <w:tab w:val="left" w:pos="4536"/>
        </w:tabs>
        <w:autoSpaceDE w:val="0"/>
        <w:autoSpaceDN w:val="0"/>
        <w:ind w:left="3402"/>
        <w:outlineLvl w:val="0"/>
        <w:rPr>
          <w:rFonts w:cs="Arial"/>
          <w:sz w:val="22"/>
          <w:szCs w:val="24"/>
        </w:rPr>
      </w:pPr>
      <w:r w:rsidRPr="00B476A3">
        <w:rPr>
          <w:rFonts w:cs="Arial"/>
          <w:sz w:val="22"/>
          <w:szCs w:val="24"/>
        </w:rPr>
        <w:t>Приложение 4</w:t>
      </w:r>
      <w:r w:rsidR="00286D40" w:rsidRPr="00B476A3">
        <w:rPr>
          <w:rFonts w:cs="Arial"/>
          <w:sz w:val="22"/>
          <w:szCs w:val="24"/>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286D40" w:rsidRPr="00B476A3" w:rsidRDefault="00286D40" w:rsidP="00286D40">
      <w:pPr>
        <w:widowControl w:val="0"/>
        <w:tabs>
          <w:tab w:val="left" w:pos="426"/>
          <w:tab w:val="left" w:pos="3261"/>
        </w:tabs>
        <w:autoSpaceDE w:val="0"/>
        <w:autoSpaceDN w:val="0"/>
        <w:ind w:left="3261"/>
        <w:outlineLvl w:val="0"/>
        <w:rPr>
          <w:rFonts w:cs="Arial"/>
          <w:sz w:val="22"/>
          <w:szCs w:val="24"/>
        </w:rPr>
      </w:pPr>
    </w:p>
    <w:p w:rsidR="00286D40" w:rsidRPr="00B476A3" w:rsidRDefault="00286D40" w:rsidP="00286D40">
      <w:pPr>
        <w:widowControl w:val="0"/>
        <w:autoSpaceDE w:val="0"/>
        <w:autoSpaceDN w:val="0"/>
        <w:jc w:val="center"/>
        <w:rPr>
          <w:rFonts w:cs="Arial"/>
          <w:sz w:val="24"/>
          <w:szCs w:val="28"/>
        </w:rPr>
      </w:pPr>
      <w:bookmarkStart w:id="2" w:name="P410"/>
      <w:bookmarkEnd w:id="2"/>
    </w:p>
    <w:p w:rsidR="00930FFD" w:rsidRPr="00930FFD" w:rsidRDefault="00930FFD" w:rsidP="00930FFD">
      <w:pPr>
        <w:widowControl w:val="0"/>
        <w:autoSpaceDE w:val="0"/>
        <w:autoSpaceDN w:val="0"/>
        <w:jc w:val="center"/>
        <w:rPr>
          <w:rFonts w:cs="Arial"/>
          <w:sz w:val="24"/>
          <w:szCs w:val="28"/>
        </w:rPr>
      </w:pPr>
      <w:r w:rsidRPr="00930FFD">
        <w:rPr>
          <w:rFonts w:cs="Arial"/>
          <w:sz w:val="24"/>
          <w:szCs w:val="28"/>
        </w:rPr>
        <w:t>ПЕРЕЧЕНЬ</w:t>
      </w:r>
    </w:p>
    <w:p w:rsidR="00930FFD" w:rsidRPr="00930FFD" w:rsidRDefault="00930FFD" w:rsidP="00930FFD">
      <w:pPr>
        <w:widowControl w:val="0"/>
        <w:autoSpaceDE w:val="0"/>
        <w:autoSpaceDN w:val="0"/>
        <w:jc w:val="center"/>
        <w:rPr>
          <w:rFonts w:cs="Arial"/>
          <w:sz w:val="24"/>
          <w:szCs w:val="28"/>
        </w:rPr>
      </w:pPr>
      <w:r w:rsidRPr="00930FFD">
        <w:rPr>
          <w:rFonts w:cs="Arial"/>
          <w:sz w:val="24"/>
          <w:szCs w:val="28"/>
        </w:rPr>
        <w:t xml:space="preserve">продуктов питания и товаров первой необходимости, </w:t>
      </w:r>
    </w:p>
    <w:p w:rsidR="00930FFD" w:rsidRPr="00930FFD" w:rsidRDefault="00930FFD" w:rsidP="00930FFD">
      <w:pPr>
        <w:widowControl w:val="0"/>
        <w:autoSpaceDE w:val="0"/>
        <w:autoSpaceDN w:val="0"/>
        <w:jc w:val="center"/>
        <w:rPr>
          <w:rFonts w:cs="Arial"/>
          <w:sz w:val="24"/>
          <w:szCs w:val="28"/>
        </w:rPr>
      </w:pPr>
      <w:proofErr w:type="gramStart"/>
      <w:r w:rsidRPr="00930FFD">
        <w:rPr>
          <w:rFonts w:cs="Arial"/>
          <w:sz w:val="24"/>
          <w:szCs w:val="28"/>
        </w:rPr>
        <w:t>реализуемых</w:t>
      </w:r>
      <w:proofErr w:type="gramEnd"/>
      <w:r w:rsidRPr="00930FFD">
        <w:rPr>
          <w:rFonts w:cs="Arial"/>
          <w:sz w:val="24"/>
          <w:szCs w:val="28"/>
        </w:rPr>
        <w:t xml:space="preserve"> населению </w:t>
      </w:r>
    </w:p>
    <w:p w:rsidR="00930FFD" w:rsidRPr="00930FFD" w:rsidRDefault="00930FFD" w:rsidP="00930FFD">
      <w:pPr>
        <w:widowControl w:val="0"/>
        <w:autoSpaceDE w:val="0"/>
        <w:autoSpaceDN w:val="0"/>
        <w:jc w:val="center"/>
        <w:rPr>
          <w:rFonts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8442"/>
      </w:tblGrid>
      <w:tr w:rsidR="00930FFD" w:rsidRPr="00930FFD" w:rsidTr="0036135E">
        <w:trPr>
          <w:trHeight w:val="463"/>
        </w:trPr>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 xml:space="preserve">№ </w:t>
            </w:r>
            <w:proofErr w:type="gramStart"/>
            <w:r w:rsidRPr="00930FFD">
              <w:rPr>
                <w:rFonts w:cs="Arial"/>
                <w:sz w:val="24"/>
                <w:szCs w:val="28"/>
              </w:rPr>
              <w:t>п</w:t>
            </w:r>
            <w:proofErr w:type="gramEnd"/>
            <w:r w:rsidRPr="00930FFD">
              <w:rPr>
                <w:rFonts w:cs="Arial"/>
                <w:sz w:val="24"/>
                <w:szCs w:val="28"/>
              </w:rPr>
              <w:t>/п</w:t>
            </w:r>
          </w:p>
        </w:tc>
        <w:tc>
          <w:tcPr>
            <w:tcW w:w="8504"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Наименование</w:t>
            </w:r>
          </w:p>
        </w:tc>
      </w:tr>
      <w:tr w:rsidR="00930FFD" w:rsidRPr="00930FFD" w:rsidTr="0036135E">
        <w:tc>
          <w:tcPr>
            <w:tcW w:w="9071" w:type="dxa"/>
            <w:gridSpan w:val="3"/>
          </w:tcPr>
          <w:p w:rsidR="00930FFD" w:rsidRPr="00930FFD" w:rsidRDefault="00930FFD" w:rsidP="0036135E">
            <w:pPr>
              <w:widowControl w:val="0"/>
              <w:autoSpaceDE w:val="0"/>
              <w:autoSpaceDN w:val="0"/>
              <w:jc w:val="center"/>
              <w:outlineLvl w:val="2"/>
              <w:rPr>
                <w:rFonts w:cs="Arial"/>
                <w:sz w:val="24"/>
                <w:szCs w:val="28"/>
              </w:rPr>
            </w:pPr>
            <w:r w:rsidRPr="00930FFD">
              <w:rPr>
                <w:rFonts w:cs="Arial"/>
                <w:sz w:val="24"/>
                <w:szCs w:val="28"/>
              </w:rPr>
              <w:t>Городское поселение Диксон</w:t>
            </w:r>
          </w:p>
        </w:tc>
      </w:tr>
      <w:tr w:rsidR="00930FFD" w:rsidRPr="00930FFD" w:rsidTr="0036135E">
        <w:tc>
          <w:tcPr>
            <w:tcW w:w="567" w:type="dxa"/>
          </w:tcPr>
          <w:p w:rsidR="00930FFD" w:rsidRPr="00930FFD" w:rsidRDefault="00930FFD" w:rsidP="0036135E">
            <w:pPr>
              <w:widowControl w:val="0"/>
              <w:autoSpaceDE w:val="0"/>
              <w:autoSpaceDN w:val="0"/>
              <w:rPr>
                <w:rFonts w:cs="Arial"/>
                <w:sz w:val="24"/>
                <w:szCs w:val="28"/>
              </w:rPr>
            </w:pP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Овощи и фрукты</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Картофель свежий</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Капуста белокочанная свежая</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3</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Морковь свежая</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4</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Свекла свежая</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5</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Лук репчатый свежий</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6</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Яблоки свежие</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7</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Апельсины, мандарины, лимоны</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Мясопродукты</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8</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Мясо кур</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9</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 xml:space="preserve">Мясо, кроме </w:t>
            </w:r>
            <w:proofErr w:type="gramStart"/>
            <w:r w:rsidRPr="00930FFD">
              <w:rPr>
                <w:rFonts w:cs="Arial"/>
                <w:sz w:val="24"/>
                <w:szCs w:val="28"/>
              </w:rPr>
              <w:t>бескостного</w:t>
            </w:r>
            <w:proofErr w:type="gramEnd"/>
            <w:r w:rsidRPr="00930FFD">
              <w:rPr>
                <w:rFonts w:cs="Arial"/>
                <w:sz w:val="24"/>
                <w:szCs w:val="28"/>
              </w:rPr>
              <w:t xml:space="preserve"> (оленина, свинина)</w:t>
            </w:r>
          </w:p>
        </w:tc>
      </w:tr>
      <w:tr w:rsidR="00930FFD" w:rsidRPr="00930FFD" w:rsidTr="0036135E">
        <w:tc>
          <w:tcPr>
            <w:tcW w:w="567" w:type="dxa"/>
          </w:tcPr>
          <w:p w:rsidR="00930FFD" w:rsidRPr="00930FFD" w:rsidRDefault="00930FFD" w:rsidP="0036135E">
            <w:pPr>
              <w:widowControl w:val="0"/>
              <w:autoSpaceDE w:val="0"/>
              <w:autoSpaceDN w:val="0"/>
              <w:rPr>
                <w:rFonts w:cs="Arial"/>
                <w:sz w:val="24"/>
                <w:szCs w:val="28"/>
              </w:rPr>
            </w:pP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Молоко и молокопродукты</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10</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Молоко, молочный напиток (жирностью от 1,5% и более)</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11</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Сметана, сметанный продукт</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12</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Творог, творожный продукт</w:t>
            </w:r>
          </w:p>
        </w:tc>
      </w:tr>
      <w:tr w:rsidR="00930FFD" w:rsidRPr="00930FFD" w:rsidTr="0036135E">
        <w:trPr>
          <w:trHeight w:val="241"/>
        </w:trPr>
        <w:tc>
          <w:tcPr>
            <w:tcW w:w="567" w:type="dxa"/>
          </w:tcPr>
          <w:p w:rsidR="00930FFD" w:rsidRPr="00930FFD" w:rsidRDefault="00930FFD" w:rsidP="0036135E">
            <w:pPr>
              <w:widowControl w:val="0"/>
              <w:autoSpaceDE w:val="0"/>
              <w:autoSpaceDN w:val="0"/>
              <w:jc w:val="center"/>
              <w:rPr>
                <w:rFonts w:cs="Arial"/>
                <w:sz w:val="24"/>
                <w:szCs w:val="28"/>
              </w:rPr>
            </w:pP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Пищевые жиры</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13</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Масло сливочное</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Яичные продукты</w:t>
            </w:r>
          </w:p>
        </w:tc>
      </w:tr>
      <w:tr w:rsidR="00930FFD" w:rsidRPr="00930FFD" w:rsidTr="0036135E">
        <w:tc>
          <w:tcPr>
            <w:tcW w:w="567" w:type="dxa"/>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lastRenderedPageBreak/>
              <w:t>14</w:t>
            </w:r>
          </w:p>
        </w:tc>
        <w:tc>
          <w:tcPr>
            <w:tcW w:w="8504" w:type="dxa"/>
            <w:gridSpan w:val="2"/>
          </w:tcPr>
          <w:p w:rsidR="00930FFD" w:rsidRPr="00930FFD" w:rsidRDefault="00930FFD" w:rsidP="0036135E">
            <w:pPr>
              <w:widowControl w:val="0"/>
              <w:autoSpaceDE w:val="0"/>
              <w:autoSpaceDN w:val="0"/>
              <w:rPr>
                <w:rFonts w:cs="Arial"/>
                <w:sz w:val="24"/>
                <w:szCs w:val="28"/>
              </w:rPr>
            </w:pPr>
            <w:r w:rsidRPr="00930FFD">
              <w:rPr>
                <w:rFonts w:cs="Arial"/>
                <w:sz w:val="24"/>
                <w:szCs w:val="28"/>
              </w:rPr>
              <w:t>Яйца</w:t>
            </w:r>
          </w:p>
        </w:tc>
      </w:tr>
      <w:tr w:rsidR="00930FFD" w:rsidRPr="00930FFD" w:rsidTr="0036135E">
        <w:tc>
          <w:tcPr>
            <w:tcW w:w="9071" w:type="dxa"/>
            <w:gridSpan w:val="3"/>
          </w:tcPr>
          <w:p w:rsidR="00930FFD" w:rsidRPr="00930FFD" w:rsidRDefault="00930FFD" w:rsidP="0036135E">
            <w:pPr>
              <w:widowControl w:val="0"/>
              <w:autoSpaceDE w:val="0"/>
              <w:autoSpaceDN w:val="0"/>
              <w:jc w:val="center"/>
              <w:outlineLvl w:val="2"/>
              <w:rPr>
                <w:rFonts w:cs="Arial"/>
                <w:sz w:val="24"/>
                <w:szCs w:val="28"/>
              </w:rPr>
            </w:pPr>
            <w:r w:rsidRPr="00930FFD">
              <w:rPr>
                <w:rFonts w:cs="Arial"/>
                <w:sz w:val="24"/>
                <w:szCs w:val="28"/>
              </w:rPr>
              <w:t>Сельское поселение Хатанга</w:t>
            </w:r>
          </w:p>
        </w:tc>
      </w:tr>
      <w:tr w:rsidR="00930FFD" w:rsidRPr="00930FFD" w:rsidTr="0036135E">
        <w:tc>
          <w:tcPr>
            <w:tcW w:w="629" w:type="dxa"/>
            <w:gridSpan w:val="2"/>
          </w:tcPr>
          <w:p w:rsidR="00930FFD" w:rsidRPr="00930FFD" w:rsidRDefault="00930FFD" w:rsidP="0036135E">
            <w:pPr>
              <w:widowControl w:val="0"/>
              <w:autoSpaceDE w:val="0"/>
              <w:autoSpaceDN w:val="0"/>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Хлебные 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Мука пшеничная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Рис</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3</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Горох, фасоль &lt;*&gt;</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4</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Другие крупы (пшено, манная, гречневая, перловая)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5</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 xml:space="preserve">Хлебные изделия (сухари, бараночные изделия) </w:t>
            </w:r>
            <w:hyperlink w:anchor="P584" w:history="1">
              <w:r w:rsidRPr="00930FFD">
                <w:rPr>
                  <w:rFonts w:cs="Arial"/>
                  <w:sz w:val="24"/>
                  <w:szCs w:val="28"/>
                </w:rPr>
                <w:t>&lt;*&gt;</w:t>
              </w:r>
            </w:hyperlink>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6</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Макаронные изделия (отечественного производства)</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Кондитерские изделия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7</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Сахар-песок</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8</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 xml:space="preserve">Печенье (кроме </w:t>
            </w:r>
            <w:proofErr w:type="gramStart"/>
            <w:r w:rsidRPr="00930FFD">
              <w:rPr>
                <w:rFonts w:cs="Arial"/>
                <w:sz w:val="24"/>
                <w:szCs w:val="28"/>
              </w:rPr>
              <w:t>сдобного</w:t>
            </w:r>
            <w:proofErr w:type="gramEnd"/>
            <w:r w:rsidRPr="00930FFD">
              <w:rPr>
                <w:rFonts w:cs="Arial"/>
                <w:sz w:val="24"/>
                <w:szCs w:val="28"/>
              </w:rPr>
              <w:t>, без прослоек, глазури), карамель  &lt;*&gt;</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Вкусовые 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9</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Соль поваренная пищевая</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10</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Чай рассыпной, пакетированный  &lt;*&gt;</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11</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Дрожжи хлебопекарные  &lt;*&gt;</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Овощи и фрукты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12</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Картофель свежий</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13</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Капуста белокочанная свежая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14</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Морковь свежая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15</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Свекла свежая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16</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Лук репчатый свежий</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17</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Яблоки свежие</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18</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Апельсины, мандарины, лимоны</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19</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Сухофрукты (компотная смесь) &lt;*&gt;</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Мясопродукты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20</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Мясо кур</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21</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 xml:space="preserve">Мясо, кроме </w:t>
            </w:r>
            <w:proofErr w:type="gramStart"/>
            <w:r w:rsidRPr="00930FFD">
              <w:rPr>
                <w:rFonts w:cs="Arial"/>
                <w:sz w:val="24"/>
                <w:szCs w:val="28"/>
              </w:rPr>
              <w:t>бескостного</w:t>
            </w:r>
            <w:proofErr w:type="gramEnd"/>
            <w:r w:rsidRPr="00930FFD">
              <w:rPr>
                <w:rFonts w:cs="Arial"/>
                <w:sz w:val="24"/>
                <w:szCs w:val="28"/>
              </w:rPr>
              <w:t xml:space="preserve"> (оленина, свинина)</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22</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Мясные консервы (говядина тушеная, свинина тушеная)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Молоко и молокопродукты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23</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Молоко, молочный напиток (жирностью от 1,5% и более)</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24</w:t>
            </w:r>
          </w:p>
        </w:tc>
        <w:tc>
          <w:tcPr>
            <w:tcW w:w="8442" w:type="dxa"/>
          </w:tcPr>
          <w:p w:rsidR="00930FFD" w:rsidRPr="00930FFD" w:rsidRDefault="00B43C66" w:rsidP="0036135E">
            <w:pPr>
              <w:widowControl w:val="0"/>
              <w:autoSpaceDE w:val="0"/>
              <w:autoSpaceDN w:val="0"/>
              <w:rPr>
                <w:rFonts w:cs="Arial"/>
                <w:sz w:val="24"/>
                <w:szCs w:val="28"/>
              </w:rPr>
            </w:pPr>
            <w:r w:rsidRPr="00B43C66">
              <w:rPr>
                <w:rFonts w:cs="Arial"/>
                <w:sz w:val="24"/>
                <w:szCs w:val="28"/>
              </w:rPr>
              <w:t>Молоко сухое, заменитель сухого молока</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25</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Молоко сгущенное</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26</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Сметана, сметанный продукт</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27</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Творог, творожный продукт</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Пищевые жиры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28</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Масло подсолнечное</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29</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Масло сливочное</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Яичные 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30</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Яйца</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31</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Яичный порошок&lt;*&gt;</w:t>
            </w:r>
          </w:p>
        </w:tc>
      </w:tr>
      <w:tr w:rsidR="00930FFD" w:rsidRPr="00930FFD" w:rsidTr="0036135E">
        <w:tc>
          <w:tcPr>
            <w:tcW w:w="629" w:type="dxa"/>
            <w:gridSpan w:val="2"/>
          </w:tcPr>
          <w:p w:rsidR="00930FFD" w:rsidRPr="00930FFD" w:rsidRDefault="00930FFD" w:rsidP="0036135E">
            <w:pPr>
              <w:widowControl w:val="0"/>
              <w:autoSpaceDE w:val="0"/>
              <w:autoSpaceDN w:val="0"/>
              <w:ind w:right="-1"/>
              <w:jc w:val="center"/>
              <w:rPr>
                <w:rFonts w:cs="Arial"/>
                <w:sz w:val="24"/>
                <w:szCs w:val="28"/>
              </w:rPr>
            </w:pPr>
          </w:p>
        </w:tc>
        <w:tc>
          <w:tcPr>
            <w:tcW w:w="8442" w:type="dxa"/>
          </w:tcPr>
          <w:p w:rsidR="00930FFD" w:rsidRPr="00930FFD" w:rsidRDefault="00930FFD" w:rsidP="0036135E">
            <w:pPr>
              <w:widowControl w:val="0"/>
              <w:autoSpaceDE w:val="0"/>
              <w:autoSpaceDN w:val="0"/>
              <w:ind w:right="-1"/>
              <w:jc w:val="both"/>
              <w:rPr>
                <w:rFonts w:cs="Arial"/>
                <w:sz w:val="24"/>
                <w:szCs w:val="28"/>
              </w:rPr>
            </w:pPr>
            <w:r w:rsidRPr="00930FFD">
              <w:rPr>
                <w:rFonts w:cs="Arial"/>
                <w:sz w:val="24"/>
                <w:szCs w:val="28"/>
              </w:rPr>
              <w:t>Напитки</w:t>
            </w:r>
          </w:p>
        </w:tc>
      </w:tr>
      <w:tr w:rsidR="00930FFD" w:rsidRPr="00930FFD" w:rsidTr="0036135E">
        <w:trPr>
          <w:trHeight w:val="501"/>
        </w:trPr>
        <w:tc>
          <w:tcPr>
            <w:tcW w:w="629" w:type="dxa"/>
            <w:gridSpan w:val="2"/>
          </w:tcPr>
          <w:p w:rsidR="00930FFD" w:rsidRPr="00930FFD" w:rsidRDefault="00930FFD" w:rsidP="0036135E">
            <w:pPr>
              <w:widowControl w:val="0"/>
              <w:autoSpaceDE w:val="0"/>
              <w:autoSpaceDN w:val="0"/>
              <w:ind w:right="-1"/>
              <w:jc w:val="center"/>
              <w:rPr>
                <w:rFonts w:cs="Arial"/>
                <w:sz w:val="24"/>
                <w:szCs w:val="28"/>
              </w:rPr>
            </w:pPr>
            <w:r w:rsidRPr="00930FFD">
              <w:rPr>
                <w:rFonts w:cs="Arial"/>
                <w:sz w:val="24"/>
                <w:szCs w:val="28"/>
              </w:rPr>
              <w:t>32</w:t>
            </w:r>
          </w:p>
        </w:tc>
        <w:tc>
          <w:tcPr>
            <w:tcW w:w="8442" w:type="dxa"/>
          </w:tcPr>
          <w:p w:rsidR="00930FFD" w:rsidRPr="00930FFD" w:rsidRDefault="00930FFD" w:rsidP="0036135E">
            <w:pPr>
              <w:widowControl w:val="0"/>
              <w:autoSpaceDE w:val="0"/>
              <w:autoSpaceDN w:val="0"/>
              <w:ind w:right="-1"/>
              <w:jc w:val="both"/>
              <w:rPr>
                <w:rFonts w:cs="Arial"/>
                <w:sz w:val="24"/>
                <w:szCs w:val="28"/>
              </w:rPr>
            </w:pPr>
            <w:r w:rsidRPr="00930FFD">
              <w:rPr>
                <w:rFonts w:cs="Arial"/>
                <w:sz w:val="24"/>
                <w:szCs w:val="28"/>
              </w:rPr>
              <w:t>Вода питьевая &lt;*&gt;</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p>
        </w:tc>
        <w:tc>
          <w:tcPr>
            <w:tcW w:w="8442" w:type="dxa"/>
          </w:tcPr>
          <w:p w:rsidR="00930FFD" w:rsidRPr="00930FFD" w:rsidRDefault="00930FFD" w:rsidP="0036135E">
            <w:pPr>
              <w:autoSpaceDE w:val="0"/>
              <w:autoSpaceDN w:val="0"/>
              <w:adjustRightInd w:val="0"/>
              <w:contextualSpacing/>
              <w:outlineLvl w:val="0"/>
              <w:rPr>
                <w:rFonts w:cs="Arial"/>
                <w:bCs/>
                <w:sz w:val="24"/>
                <w:szCs w:val="28"/>
              </w:rPr>
            </w:pPr>
            <w:r w:rsidRPr="00930FFD">
              <w:rPr>
                <w:rFonts w:cs="Arial"/>
                <w:bCs/>
                <w:sz w:val="24"/>
                <w:szCs w:val="28"/>
              </w:rPr>
              <w:t>Непродовольственные товары первой необходимости</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33</w:t>
            </w:r>
          </w:p>
        </w:tc>
        <w:tc>
          <w:tcPr>
            <w:tcW w:w="8442" w:type="dxa"/>
          </w:tcPr>
          <w:p w:rsidR="00930FFD" w:rsidRPr="00930FFD" w:rsidRDefault="00930FFD" w:rsidP="0036135E">
            <w:pPr>
              <w:autoSpaceDE w:val="0"/>
              <w:autoSpaceDN w:val="0"/>
              <w:adjustRightInd w:val="0"/>
              <w:contextualSpacing/>
              <w:outlineLvl w:val="0"/>
              <w:rPr>
                <w:rFonts w:cs="Arial"/>
                <w:bCs/>
                <w:sz w:val="24"/>
                <w:szCs w:val="28"/>
              </w:rPr>
            </w:pPr>
            <w:r w:rsidRPr="00930FFD">
              <w:rPr>
                <w:rFonts w:cs="Arial"/>
                <w:sz w:val="24"/>
                <w:szCs w:val="28"/>
              </w:rPr>
              <w:t xml:space="preserve">Мыло кусковое </w:t>
            </w:r>
            <w:r w:rsidRPr="00930FFD">
              <w:rPr>
                <w:rFonts w:cs="Arial"/>
                <w:bCs/>
                <w:sz w:val="24"/>
                <w:szCs w:val="28"/>
              </w:rPr>
              <w:t xml:space="preserve">(туалетное, хозяйственное)  </w:t>
            </w:r>
            <w:r w:rsidRPr="00930FFD">
              <w:rPr>
                <w:rFonts w:cs="Arial"/>
                <w:sz w:val="24"/>
                <w:szCs w:val="28"/>
              </w:rPr>
              <w:t>&lt;*&gt;</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34</w:t>
            </w:r>
          </w:p>
        </w:tc>
        <w:tc>
          <w:tcPr>
            <w:tcW w:w="8442" w:type="dxa"/>
          </w:tcPr>
          <w:p w:rsidR="00930FFD" w:rsidRPr="00930FFD" w:rsidRDefault="00930FFD" w:rsidP="0036135E">
            <w:pPr>
              <w:autoSpaceDE w:val="0"/>
              <w:autoSpaceDN w:val="0"/>
              <w:adjustRightInd w:val="0"/>
              <w:contextualSpacing/>
              <w:outlineLvl w:val="0"/>
              <w:rPr>
                <w:rFonts w:cs="Arial"/>
                <w:bCs/>
                <w:sz w:val="24"/>
                <w:szCs w:val="28"/>
              </w:rPr>
            </w:pPr>
            <w:r w:rsidRPr="00930FFD">
              <w:rPr>
                <w:rFonts w:cs="Arial"/>
                <w:bCs/>
                <w:sz w:val="24"/>
                <w:szCs w:val="28"/>
              </w:rPr>
              <w:t xml:space="preserve">СМС (стиральный порошок) </w:t>
            </w:r>
            <w:r w:rsidRPr="00930FFD">
              <w:rPr>
                <w:rFonts w:cs="Arial"/>
                <w:sz w:val="24"/>
                <w:szCs w:val="28"/>
              </w:rPr>
              <w:t>&lt;*&gt;</w:t>
            </w:r>
            <w:r w:rsidRPr="00930FFD">
              <w:rPr>
                <w:rFonts w:cs="Arial"/>
                <w:bCs/>
                <w:sz w:val="24"/>
                <w:szCs w:val="28"/>
              </w:rPr>
              <w:t xml:space="preserve">  </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35</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Хлорсодержащие чистящие средства&lt;*&gt;</w:t>
            </w:r>
          </w:p>
        </w:tc>
      </w:tr>
      <w:tr w:rsidR="00930FFD" w:rsidRPr="00930FFD" w:rsidTr="0036135E">
        <w:tc>
          <w:tcPr>
            <w:tcW w:w="9071" w:type="dxa"/>
            <w:gridSpan w:val="3"/>
          </w:tcPr>
          <w:p w:rsidR="00930FFD" w:rsidRPr="00930FFD" w:rsidRDefault="00930FFD" w:rsidP="0036135E">
            <w:pPr>
              <w:widowControl w:val="0"/>
              <w:autoSpaceDE w:val="0"/>
              <w:autoSpaceDN w:val="0"/>
              <w:jc w:val="center"/>
              <w:outlineLvl w:val="2"/>
              <w:rPr>
                <w:rFonts w:cs="Arial"/>
                <w:sz w:val="24"/>
                <w:szCs w:val="28"/>
              </w:rPr>
            </w:pPr>
            <w:r w:rsidRPr="00930FFD">
              <w:rPr>
                <w:rFonts w:cs="Arial"/>
                <w:sz w:val="24"/>
                <w:szCs w:val="28"/>
              </w:rPr>
              <w:t xml:space="preserve">Поселки </w:t>
            </w:r>
          </w:p>
          <w:p w:rsidR="00930FFD" w:rsidRPr="00930FFD" w:rsidRDefault="00930FFD" w:rsidP="0036135E">
            <w:pPr>
              <w:widowControl w:val="0"/>
              <w:autoSpaceDE w:val="0"/>
              <w:autoSpaceDN w:val="0"/>
              <w:jc w:val="center"/>
              <w:outlineLvl w:val="2"/>
              <w:rPr>
                <w:rFonts w:cs="Arial"/>
                <w:sz w:val="24"/>
                <w:szCs w:val="28"/>
              </w:rPr>
            </w:pPr>
            <w:proofErr w:type="spellStart"/>
            <w:r w:rsidRPr="00930FFD">
              <w:rPr>
                <w:rFonts w:cs="Arial"/>
                <w:sz w:val="24"/>
                <w:szCs w:val="28"/>
              </w:rPr>
              <w:t>Волочанка</w:t>
            </w:r>
            <w:proofErr w:type="spellEnd"/>
            <w:r w:rsidRPr="00930FFD">
              <w:rPr>
                <w:rFonts w:cs="Arial"/>
                <w:sz w:val="24"/>
                <w:szCs w:val="28"/>
              </w:rPr>
              <w:t xml:space="preserve">, </w:t>
            </w:r>
            <w:proofErr w:type="spellStart"/>
            <w:r w:rsidRPr="00930FFD">
              <w:rPr>
                <w:rFonts w:cs="Arial"/>
                <w:sz w:val="24"/>
                <w:szCs w:val="28"/>
              </w:rPr>
              <w:t>Усть-Авам</w:t>
            </w:r>
            <w:proofErr w:type="spellEnd"/>
            <w:r w:rsidRPr="00930FFD">
              <w:rPr>
                <w:rFonts w:cs="Arial"/>
                <w:sz w:val="24"/>
                <w:szCs w:val="28"/>
              </w:rPr>
              <w:t xml:space="preserve">, </w:t>
            </w:r>
            <w:proofErr w:type="spellStart"/>
            <w:r w:rsidRPr="00930FFD">
              <w:rPr>
                <w:rFonts w:cs="Arial"/>
                <w:sz w:val="24"/>
                <w:szCs w:val="28"/>
              </w:rPr>
              <w:t>Хантайское</w:t>
            </w:r>
            <w:proofErr w:type="spellEnd"/>
            <w:r w:rsidRPr="00930FFD">
              <w:rPr>
                <w:rFonts w:cs="Arial"/>
                <w:sz w:val="24"/>
                <w:szCs w:val="28"/>
              </w:rPr>
              <w:t xml:space="preserve"> Озеро городского поселения Дудинка, поселки </w:t>
            </w:r>
            <w:proofErr w:type="spellStart"/>
            <w:r w:rsidRPr="00930FFD">
              <w:rPr>
                <w:rFonts w:cs="Arial"/>
                <w:sz w:val="24"/>
                <w:szCs w:val="28"/>
              </w:rPr>
              <w:t>Байкаловск</w:t>
            </w:r>
            <w:proofErr w:type="spellEnd"/>
            <w:r w:rsidRPr="00930FFD">
              <w:rPr>
                <w:rFonts w:cs="Arial"/>
                <w:sz w:val="24"/>
                <w:szCs w:val="28"/>
              </w:rPr>
              <w:t>, Воронцово сельского поселения Караул</w:t>
            </w:r>
          </w:p>
        </w:tc>
      </w:tr>
      <w:tr w:rsidR="00930FFD" w:rsidRPr="00930FFD" w:rsidTr="0036135E">
        <w:tc>
          <w:tcPr>
            <w:tcW w:w="629" w:type="dxa"/>
            <w:gridSpan w:val="2"/>
          </w:tcPr>
          <w:p w:rsidR="00930FFD" w:rsidRPr="00930FFD" w:rsidRDefault="00930FFD" w:rsidP="0036135E">
            <w:pPr>
              <w:widowControl w:val="0"/>
              <w:autoSpaceDE w:val="0"/>
              <w:autoSpaceDN w:val="0"/>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Хлебные 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Мука пшеничная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Рис</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3</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 xml:space="preserve">Горох, фасоль </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4</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Другие крупы (пшено, манная, гречневая, перловая)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5</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Хлебные изделия (сухари, бараночные изделия)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6</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Макаронные изделия (отечественного производства)</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Кондитерские изделия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7</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Сахар-песок</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lastRenderedPageBreak/>
              <w:t>8</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 xml:space="preserve">Печенье (кроме </w:t>
            </w:r>
            <w:proofErr w:type="gramStart"/>
            <w:r w:rsidRPr="00930FFD">
              <w:rPr>
                <w:rFonts w:cs="Arial"/>
                <w:sz w:val="24"/>
                <w:szCs w:val="28"/>
              </w:rPr>
              <w:t>сдобного</w:t>
            </w:r>
            <w:proofErr w:type="gramEnd"/>
            <w:r w:rsidRPr="00930FFD">
              <w:rPr>
                <w:rFonts w:cs="Arial"/>
                <w:sz w:val="24"/>
                <w:szCs w:val="28"/>
              </w:rPr>
              <w:t>, без прослоек, глазури), карамель</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Вкусовые 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9</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Соль поваренная пищевая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10</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Чай рассыпной, пакетированный</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11</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 xml:space="preserve">Дрожжи хлебопекарные </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Овощи, фрукты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12</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Картофель свежий</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13</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Капуста белокочанная свежая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14</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Морковь свежая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15</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Свекла свежая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16</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Лук репчатый свежий</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17</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Яблоки</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18</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Апельсины, мандарины, лимоны</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19</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 xml:space="preserve">Сухофрукты (компотная смесь) </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Мясопродукты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20</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Мясо кур</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21</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 xml:space="preserve">Мясо, кроме </w:t>
            </w:r>
            <w:proofErr w:type="gramStart"/>
            <w:r w:rsidRPr="00930FFD">
              <w:rPr>
                <w:rFonts w:cs="Arial"/>
                <w:sz w:val="24"/>
                <w:szCs w:val="28"/>
              </w:rPr>
              <w:t>бескостного</w:t>
            </w:r>
            <w:proofErr w:type="gramEnd"/>
            <w:r w:rsidRPr="00930FFD">
              <w:rPr>
                <w:rFonts w:cs="Arial"/>
                <w:sz w:val="24"/>
                <w:szCs w:val="28"/>
              </w:rPr>
              <w:t xml:space="preserve"> (оленина, свинина)</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22</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Мясные консервы (говядина тушеная, свинина тушеная)</w:t>
            </w:r>
          </w:p>
        </w:tc>
      </w:tr>
      <w:tr w:rsidR="00930FFD" w:rsidRPr="00930FFD" w:rsidTr="0036135E">
        <w:tc>
          <w:tcPr>
            <w:tcW w:w="629" w:type="dxa"/>
            <w:gridSpan w:val="2"/>
          </w:tcPr>
          <w:p w:rsidR="00930FFD" w:rsidRPr="00930FFD" w:rsidRDefault="00930FFD" w:rsidP="0036135E">
            <w:pPr>
              <w:widowControl w:val="0"/>
              <w:autoSpaceDE w:val="0"/>
              <w:autoSpaceDN w:val="0"/>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Молоко и молокопродукты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23</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Молоко, молочный напиток (жирностью от 1,5% и более)</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24</w:t>
            </w:r>
          </w:p>
        </w:tc>
        <w:tc>
          <w:tcPr>
            <w:tcW w:w="8442" w:type="dxa"/>
          </w:tcPr>
          <w:p w:rsidR="00930FFD" w:rsidRPr="00930FFD" w:rsidRDefault="00B43C66" w:rsidP="0036135E">
            <w:pPr>
              <w:widowControl w:val="0"/>
              <w:autoSpaceDE w:val="0"/>
              <w:autoSpaceDN w:val="0"/>
              <w:rPr>
                <w:rFonts w:cs="Arial"/>
                <w:sz w:val="24"/>
                <w:szCs w:val="28"/>
              </w:rPr>
            </w:pPr>
            <w:r w:rsidRPr="00B43C66">
              <w:rPr>
                <w:rFonts w:cs="Arial"/>
                <w:sz w:val="24"/>
                <w:szCs w:val="28"/>
              </w:rPr>
              <w:t>Молоко сухое, заменитель сухого молока</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25</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Молоко сгущенное</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26</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Сметана, сметанный продукт</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27</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Творог, творожный продукт</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Пищевые жиры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28</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Масло подсолнечное</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29</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Масло сливочное</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Яичные продукты</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30</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Яйца</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lastRenderedPageBreak/>
              <w:t>31</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Яичный порошок</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Напитки</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32</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Вода питьевая</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Непродовольственные товары первой необходимости</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33</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 xml:space="preserve">Мыло кусковое (туалетное, хозяйственное)  </w:t>
            </w:r>
          </w:p>
        </w:tc>
      </w:tr>
      <w:tr w:rsidR="00930FFD" w:rsidRPr="00930FFD" w:rsidTr="0036135E">
        <w:tc>
          <w:tcPr>
            <w:tcW w:w="629" w:type="dxa"/>
            <w:gridSpan w:val="2"/>
          </w:tcPr>
          <w:p w:rsidR="00930FFD" w:rsidRPr="00930FFD" w:rsidRDefault="00930FFD" w:rsidP="0036135E">
            <w:pPr>
              <w:widowControl w:val="0"/>
              <w:autoSpaceDE w:val="0"/>
              <w:autoSpaceDN w:val="0"/>
              <w:jc w:val="center"/>
              <w:rPr>
                <w:rFonts w:cs="Arial"/>
                <w:sz w:val="24"/>
                <w:szCs w:val="28"/>
              </w:rPr>
            </w:pPr>
            <w:r w:rsidRPr="00930FFD">
              <w:rPr>
                <w:rFonts w:cs="Arial"/>
                <w:sz w:val="24"/>
                <w:szCs w:val="28"/>
              </w:rPr>
              <w:t>34</w:t>
            </w:r>
          </w:p>
        </w:tc>
        <w:tc>
          <w:tcPr>
            <w:tcW w:w="8442" w:type="dxa"/>
          </w:tcPr>
          <w:p w:rsidR="00930FFD" w:rsidRPr="00930FFD" w:rsidRDefault="00930FFD" w:rsidP="0036135E">
            <w:pPr>
              <w:widowControl w:val="0"/>
              <w:autoSpaceDE w:val="0"/>
              <w:autoSpaceDN w:val="0"/>
              <w:rPr>
                <w:rFonts w:cs="Arial"/>
                <w:sz w:val="24"/>
                <w:szCs w:val="28"/>
              </w:rPr>
            </w:pPr>
            <w:r w:rsidRPr="00930FFD">
              <w:rPr>
                <w:rFonts w:cs="Arial"/>
                <w:sz w:val="24"/>
                <w:szCs w:val="28"/>
              </w:rPr>
              <w:t>СМС (стиральный порошок)</w:t>
            </w:r>
          </w:p>
        </w:tc>
      </w:tr>
      <w:tr w:rsidR="00930FFD" w:rsidRPr="00930FFD" w:rsidTr="0036135E">
        <w:tc>
          <w:tcPr>
            <w:tcW w:w="629" w:type="dxa"/>
            <w:gridSpan w:val="2"/>
          </w:tcPr>
          <w:p w:rsidR="00930FFD" w:rsidRPr="00930FFD" w:rsidRDefault="00930FFD" w:rsidP="0036135E">
            <w:pPr>
              <w:autoSpaceDE w:val="0"/>
              <w:autoSpaceDN w:val="0"/>
              <w:adjustRightInd w:val="0"/>
              <w:contextualSpacing/>
              <w:jc w:val="center"/>
              <w:rPr>
                <w:rFonts w:cs="Arial"/>
                <w:sz w:val="24"/>
                <w:szCs w:val="28"/>
              </w:rPr>
            </w:pPr>
            <w:r w:rsidRPr="00930FFD">
              <w:rPr>
                <w:rFonts w:cs="Arial"/>
                <w:sz w:val="24"/>
                <w:szCs w:val="28"/>
              </w:rPr>
              <w:t>35</w:t>
            </w:r>
          </w:p>
        </w:tc>
        <w:tc>
          <w:tcPr>
            <w:tcW w:w="8442" w:type="dxa"/>
          </w:tcPr>
          <w:p w:rsidR="00930FFD" w:rsidRPr="00930FFD" w:rsidRDefault="00930FFD" w:rsidP="0036135E">
            <w:pPr>
              <w:autoSpaceDE w:val="0"/>
              <w:autoSpaceDN w:val="0"/>
              <w:adjustRightInd w:val="0"/>
              <w:contextualSpacing/>
              <w:rPr>
                <w:rFonts w:cs="Arial"/>
                <w:sz w:val="24"/>
                <w:szCs w:val="28"/>
              </w:rPr>
            </w:pPr>
            <w:r w:rsidRPr="00930FFD">
              <w:rPr>
                <w:rFonts w:cs="Arial"/>
                <w:sz w:val="24"/>
                <w:szCs w:val="28"/>
              </w:rPr>
              <w:t>Хлорсодержащие чистящие средства</w:t>
            </w:r>
          </w:p>
        </w:tc>
      </w:tr>
    </w:tbl>
    <w:p w:rsidR="00930FFD" w:rsidRPr="00930FFD" w:rsidRDefault="00930FFD" w:rsidP="00930FFD">
      <w:pPr>
        <w:widowControl w:val="0"/>
        <w:autoSpaceDE w:val="0"/>
        <w:autoSpaceDN w:val="0"/>
        <w:spacing w:before="220"/>
        <w:jc w:val="both"/>
        <w:rPr>
          <w:rFonts w:cs="Arial"/>
          <w:sz w:val="24"/>
          <w:szCs w:val="28"/>
        </w:rPr>
      </w:pPr>
      <w:r w:rsidRPr="00930FFD">
        <w:rPr>
          <w:rFonts w:cs="Arial"/>
          <w:sz w:val="24"/>
          <w:szCs w:val="28"/>
        </w:rPr>
        <w:t xml:space="preserve">&lt;*&gt; для поселков </w:t>
      </w:r>
      <w:proofErr w:type="spellStart"/>
      <w:r w:rsidRPr="00930FFD">
        <w:rPr>
          <w:rFonts w:cs="Arial"/>
          <w:sz w:val="24"/>
          <w:szCs w:val="28"/>
        </w:rPr>
        <w:t>с.п</w:t>
      </w:r>
      <w:proofErr w:type="spellEnd"/>
      <w:r w:rsidRPr="00930FFD">
        <w:rPr>
          <w:rFonts w:cs="Arial"/>
          <w:sz w:val="24"/>
          <w:szCs w:val="28"/>
        </w:rPr>
        <w:t>. Хатанга</w:t>
      </w:r>
    </w:p>
    <w:p w:rsidR="00286D40" w:rsidRPr="00B476A3" w:rsidRDefault="00286D40" w:rsidP="00286D40">
      <w:pPr>
        <w:spacing w:after="200" w:line="276" w:lineRule="auto"/>
        <w:rPr>
          <w:rFonts w:eastAsia="Calibri" w:cs="Arial"/>
          <w:sz w:val="24"/>
          <w:szCs w:val="28"/>
          <w:lang w:eastAsia="en-US"/>
        </w:rPr>
      </w:pPr>
    </w:p>
    <w:p w:rsidR="00286D40" w:rsidRPr="00B476A3" w:rsidRDefault="00286D40" w:rsidP="000A2B77">
      <w:pPr>
        <w:jc w:val="both"/>
        <w:rPr>
          <w:rFonts w:cs="Arial"/>
          <w:sz w:val="24"/>
          <w:szCs w:val="28"/>
        </w:rPr>
      </w:pPr>
    </w:p>
    <w:p w:rsidR="00286D40" w:rsidRPr="00B476A3" w:rsidRDefault="00286D40" w:rsidP="000A2B77">
      <w:pPr>
        <w:jc w:val="both"/>
        <w:rPr>
          <w:rFonts w:cs="Arial"/>
          <w:sz w:val="24"/>
          <w:szCs w:val="28"/>
        </w:rPr>
      </w:pPr>
    </w:p>
    <w:p w:rsidR="00286D40" w:rsidRPr="00B476A3" w:rsidRDefault="00286D40" w:rsidP="000A2B77">
      <w:pPr>
        <w:jc w:val="both"/>
        <w:rPr>
          <w:rFonts w:cs="Arial"/>
          <w:sz w:val="24"/>
          <w:szCs w:val="28"/>
        </w:rPr>
      </w:pPr>
    </w:p>
    <w:p w:rsidR="00286D40" w:rsidRPr="00B476A3" w:rsidRDefault="00286D40" w:rsidP="000A2B77">
      <w:pPr>
        <w:jc w:val="both"/>
        <w:rPr>
          <w:rFonts w:cs="Arial"/>
          <w:sz w:val="24"/>
          <w:szCs w:val="28"/>
        </w:rPr>
      </w:pPr>
    </w:p>
    <w:p w:rsidR="00286D40" w:rsidRPr="00B476A3" w:rsidRDefault="00286D40" w:rsidP="000A2B77">
      <w:pPr>
        <w:jc w:val="both"/>
        <w:rPr>
          <w:rFonts w:cs="Arial"/>
          <w:sz w:val="24"/>
          <w:szCs w:val="28"/>
        </w:rPr>
      </w:pPr>
    </w:p>
    <w:p w:rsidR="00286D40" w:rsidRPr="00B476A3" w:rsidRDefault="00286D40" w:rsidP="000A2B77">
      <w:pPr>
        <w:jc w:val="both"/>
        <w:rPr>
          <w:rFonts w:cs="Arial"/>
          <w:sz w:val="24"/>
          <w:szCs w:val="28"/>
        </w:rPr>
      </w:pPr>
    </w:p>
    <w:p w:rsidR="00C23B53" w:rsidRPr="00B476A3" w:rsidRDefault="00C23B53" w:rsidP="000A2B77">
      <w:pPr>
        <w:jc w:val="both"/>
        <w:rPr>
          <w:rFonts w:cs="Arial"/>
          <w:sz w:val="24"/>
          <w:szCs w:val="28"/>
        </w:rPr>
      </w:pPr>
    </w:p>
    <w:p w:rsidR="00C23B53" w:rsidRPr="00B476A3" w:rsidRDefault="00C23B53" w:rsidP="000A2B77">
      <w:pPr>
        <w:jc w:val="both"/>
        <w:rPr>
          <w:rFonts w:cs="Arial"/>
          <w:sz w:val="24"/>
          <w:szCs w:val="28"/>
        </w:rPr>
      </w:pPr>
    </w:p>
    <w:p w:rsidR="00C23B53" w:rsidRPr="00B476A3" w:rsidRDefault="00C23B53" w:rsidP="000A2B77">
      <w:pPr>
        <w:jc w:val="both"/>
        <w:rPr>
          <w:rFonts w:cs="Arial"/>
          <w:sz w:val="24"/>
          <w:szCs w:val="28"/>
        </w:rPr>
      </w:pPr>
    </w:p>
    <w:p w:rsidR="00C23B53" w:rsidRPr="00B476A3" w:rsidRDefault="00C23B53" w:rsidP="000A2B77">
      <w:pPr>
        <w:jc w:val="both"/>
        <w:rPr>
          <w:rFonts w:cs="Arial"/>
          <w:sz w:val="24"/>
          <w:szCs w:val="28"/>
        </w:rPr>
      </w:pPr>
    </w:p>
    <w:p w:rsidR="00286D40" w:rsidRPr="00B476A3" w:rsidRDefault="00286D40" w:rsidP="000A2B77">
      <w:pPr>
        <w:jc w:val="both"/>
        <w:rPr>
          <w:rFonts w:cs="Arial"/>
          <w:sz w:val="24"/>
          <w:szCs w:val="28"/>
        </w:rPr>
      </w:pPr>
    </w:p>
    <w:p w:rsidR="00286D40" w:rsidRPr="00B476A3" w:rsidRDefault="00286D40" w:rsidP="000A2B77">
      <w:pPr>
        <w:jc w:val="both"/>
        <w:rPr>
          <w:rFonts w:cs="Arial"/>
          <w:sz w:val="24"/>
          <w:szCs w:val="28"/>
        </w:rPr>
      </w:pPr>
    </w:p>
    <w:p w:rsidR="00286D40" w:rsidRDefault="00286D40"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3A6B45" w:rsidRDefault="003A6B45" w:rsidP="000A2B77">
      <w:pPr>
        <w:jc w:val="both"/>
        <w:rPr>
          <w:rFonts w:cs="Arial"/>
          <w:sz w:val="24"/>
          <w:szCs w:val="28"/>
        </w:rPr>
      </w:pPr>
    </w:p>
    <w:p w:rsidR="00286D40" w:rsidRPr="00B476A3" w:rsidRDefault="00C17F8A" w:rsidP="00286D40">
      <w:pPr>
        <w:widowControl w:val="0"/>
        <w:tabs>
          <w:tab w:val="left" w:pos="426"/>
          <w:tab w:val="left" w:pos="3544"/>
        </w:tabs>
        <w:autoSpaceDE w:val="0"/>
        <w:autoSpaceDN w:val="0"/>
        <w:ind w:left="3402"/>
        <w:outlineLvl w:val="0"/>
        <w:rPr>
          <w:rFonts w:cs="Arial"/>
          <w:sz w:val="22"/>
          <w:szCs w:val="24"/>
        </w:rPr>
      </w:pPr>
      <w:r w:rsidRPr="00B476A3">
        <w:rPr>
          <w:rFonts w:cs="Arial"/>
          <w:sz w:val="22"/>
          <w:szCs w:val="24"/>
        </w:rPr>
        <w:t>Приложение 5</w:t>
      </w:r>
      <w:r w:rsidR="00286D40" w:rsidRPr="00B476A3">
        <w:rPr>
          <w:rFonts w:cs="Arial"/>
          <w:sz w:val="22"/>
          <w:szCs w:val="24"/>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286D40" w:rsidRPr="00B476A3" w:rsidRDefault="00286D40" w:rsidP="009C2B25">
      <w:pPr>
        <w:widowControl w:val="0"/>
        <w:autoSpaceDE w:val="0"/>
        <w:autoSpaceDN w:val="0"/>
        <w:jc w:val="both"/>
        <w:rPr>
          <w:rFonts w:cs="Arial"/>
          <w:b/>
          <w:sz w:val="24"/>
          <w:szCs w:val="28"/>
        </w:rPr>
      </w:pPr>
    </w:p>
    <w:p w:rsidR="00286D40" w:rsidRPr="003618C1" w:rsidRDefault="00286D40" w:rsidP="00286D40">
      <w:pPr>
        <w:widowControl w:val="0"/>
        <w:autoSpaceDE w:val="0"/>
        <w:autoSpaceDN w:val="0"/>
        <w:ind w:firstLine="8789"/>
        <w:jc w:val="both"/>
        <w:rPr>
          <w:rFonts w:cs="Arial"/>
          <w:b/>
          <w:sz w:val="24"/>
          <w:szCs w:val="24"/>
        </w:rPr>
      </w:pPr>
    </w:p>
    <w:p w:rsidR="003618C1" w:rsidRPr="003618C1" w:rsidRDefault="003618C1" w:rsidP="003618C1">
      <w:pPr>
        <w:widowControl w:val="0"/>
        <w:autoSpaceDE w:val="0"/>
        <w:autoSpaceDN w:val="0"/>
        <w:jc w:val="center"/>
        <w:rPr>
          <w:rFonts w:cs="Arial"/>
          <w:sz w:val="24"/>
          <w:szCs w:val="24"/>
        </w:rPr>
      </w:pPr>
      <w:r w:rsidRPr="003618C1">
        <w:rPr>
          <w:rFonts w:cs="Arial"/>
          <w:sz w:val="24"/>
          <w:szCs w:val="24"/>
        </w:rPr>
        <w:t>СТАВКИ</w:t>
      </w:r>
    </w:p>
    <w:p w:rsidR="003618C1" w:rsidRPr="003618C1" w:rsidRDefault="003618C1" w:rsidP="003618C1">
      <w:pPr>
        <w:widowControl w:val="0"/>
        <w:autoSpaceDE w:val="0"/>
        <w:autoSpaceDN w:val="0"/>
        <w:jc w:val="center"/>
        <w:rPr>
          <w:rFonts w:cs="Arial"/>
          <w:sz w:val="24"/>
          <w:szCs w:val="24"/>
        </w:rPr>
      </w:pPr>
      <w:r w:rsidRPr="003618C1">
        <w:rPr>
          <w:rFonts w:cs="Arial"/>
          <w:sz w:val="24"/>
          <w:szCs w:val="24"/>
        </w:rPr>
        <w:t>субсидирования части затрат, связанных с обеспечением</w:t>
      </w:r>
    </w:p>
    <w:p w:rsidR="003618C1" w:rsidRPr="003618C1" w:rsidRDefault="003618C1" w:rsidP="003618C1">
      <w:pPr>
        <w:widowControl w:val="0"/>
        <w:autoSpaceDE w:val="0"/>
        <w:autoSpaceDN w:val="0"/>
        <w:jc w:val="center"/>
        <w:rPr>
          <w:rFonts w:cs="Arial"/>
          <w:sz w:val="24"/>
          <w:szCs w:val="24"/>
        </w:rPr>
      </w:pPr>
      <w:r w:rsidRPr="003618C1">
        <w:rPr>
          <w:rFonts w:cs="Arial"/>
          <w:sz w:val="24"/>
          <w:szCs w:val="24"/>
        </w:rPr>
        <w:t>населения городского поселения Диксон и села Хатанга продуктами питания и товарами первой необходимости</w:t>
      </w:r>
    </w:p>
    <w:p w:rsidR="003618C1" w:rsidRPr="003618C1" w:rsidRDefault="003618C1" w:rsidP="003618C1">
      <w:pPr>
        <w:autoSpaceDE w:val="0"/>
        <w:autoSpaceDN w:val="0"/>
        <w:adjustRightInd w:val="0"/>
        <w:jc w:val="both"/>
        <w:rPr>
          <w:rFonts w:eastAsia="Calibri" w:cs="Arial"/>
          <w:sz w:val="24"/>
          <w:szCs w:val="24"/>
          <w:lang w:eastAsia="en-US"/>
        </w:rPr>
      </w:pPr>
    </w:p>
    <w:tbl>
      <w:tblPr>
        <w:tblW w:w="9782"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410"/>
        <w:gridCol w:w="708"/>
        <w:gridCol w:w="851"/>
        <w:gridCol w:w="1276"/>
        <w:gridCol w:w="1417"/>
        <w:gridCol w:w="851"/>
        <w:gridCol w:w="850"/>
        <w:gridCol w:w="851"/>
      </w:tblGrid>
      <w:tr w:rsidR="003618C1" w:rsidRPr="003618C1" w:rsidTr="007F3098">
        <w:tc>
          <w:tcPr>
            <w:tcW w:w="568" w:type="dxa"/>
            <w:vMerge w:val="restart"/>
            <w:tcBorders>
              <w:top w:val="single" w:sz="4" w:space="0" w:color="auto"/>
              <w:left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 xml:space="preserve">№ </w:t>
            </w:r>
            <w:proofErr w:type="gramStart"/>
            <w:r w:rsidRPr="003618C1">
              <w:rPr>
                <w:rFonts w:eastAsia="Calibri" w:cs="Arial"/>
                <w:sz w:val="24"/>
                <w:szCs w:val="24"/>
                <w:lang w:eastAsia="en-US"/>
              </w:rPr>
              <w:t>п</w:t>
            </w:r>
            <w:proofErr w:type="gramEnd"/>
            <w:r w:rsidRPr="003618C1">
              <w:rPr>
                <w:rFonts w:eastAsia="Calibri" w:cs="Arial"/>
                <w:sz w:val="24"/>
                <w:szCs w:val="24"/>
                <w:lang w:eastAsia="en-US"/>
              </w:rPr>
              <w:t>/п</w:t>
            </w:r>
          </w:p>
        </w:tc>
        <w:tc>
          <w:tcPr>
            <w:tcW w:w="2410" w:type="dxa"/>
            <w:vMerge w:val="restart"/>
            <w:tcBorders>
              <w:top w:val="single" w:sz="4" w:space="0" w:color="auto"/>
              <w:left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Наименование</w:t>
            </w:r>
          </w:p>
        </w:tc>
        <w:tc>
          <w:tcPr>
            <w:tcW w:w="708" w:type="dxa"/>
            <w:vMerge w:val="restart"/>
            <w:tcBorders>
              <w:top w:val="single" w:sz="4" w:space="0" w:color="auto"/>
              <w:left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 xml:space="preserve">Ед. </w:t>
            </w:r>
            <w:proofErr w:type="spellStart"/>
            <w:r w:rsidRPr="003618C1">
              <w:rPr>
                <w:rFonts w:eastAsia="Calibri" w:cs="Arial"/>
                <w:sz w:val="24"/>
                <w:szCs w:val="24"/>
                <w:lang w:eastAsia="en-US"/>
              </w:rPr>
              <w:t>изм</w:t>
            </w:r>
            <w:proofErr w:type="spellEnd"/>
          </w:p>
        </w:tc>
        <w:tc>
          <w:tcPr>
            <w:tcW w:w="6096" w:type="dxa"/>
            <w:gridSpan w:val="6"/>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Ставка субсидирования, руб.</w:t>
            </w:r>
          </w:p>
        </w:tc>
      </w:tr>
      <w:tr w:rsidR="003618C1" w:rsidRPr="003618C1" w:rsidTr="007F3098">
        <w:tc>
          <w:tcPr>
            <w:tcW w:w="568"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2410"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708"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2127" w:type="dxa"/>
            <w:gridSpan w:val="2"/>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proofErr w:type="spellStart"/>
            <w:r w:rsidRPr="003618C1">
              <w:rPr>
                <w:rFonts w:eastAsia="Calibri" w:cs="Arial"/>
                <w:sz w:val="24"/>
                <w:szCs w:val="24"/>
                <w:lang w:eastAsia="en-US"/>
              </w:rPr>
              <w:t>г.п</w:t>
            </w:r>
            <w:proofErr w:type="spellEnd"/>
            <w:r w:rsidRPr="003618C1">
              <w:rPr>
                <w:rFonts w:eastAsia="Calibri" w:cs="Arial"/>
                <w:sz w:val="24"/>
                <w:szCs w:val="24"/>
                <w:lang w:eastAsia="en-US"/>
              </w:rPr>
              <w:t>. Диксон</w:t>
            </w:r>
          </w:p>
        </w:tc>
        <w:tc>
          <w:tcPr>
            <w:tcW w:w="3969" w:type="dxa"/>
            <w:gridSpan w:val="4"/>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село Хатанга</w:t>
            </w:r>
          </w:p>
        </w:tc>
      </w:tr>
      <w:tr w:rsidR="003618C1" w:rsidRPr="003618C1" w:rsidTr="007F3098">
        <w:tc>
          <w:tcPr>
            <w:tcW w:w="568"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2410"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708"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2127" w:type="dxa"/>
            <w:gridSpan w:val="2"/>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 xml:space="preserve"> авиатранспортом в </w:t>
            </w:r>
            <w:proofErr w:type="spellStart"/>
            <w:proofErr w:type="gramStart"/>
            <w:r w:rsidRPr="003618C1">
              <w:rPr>
                <w:rFonts w:eastAsia="Calibri" w:cs="Arial"/>
                <w:sz w:val="24"/>
                <w:szCs w:val="24"/>
                <w:lang w:eastAsia="en-US"/>
              </w:rPr>
              <w:t>межнавигацион-ный</w:t>
            </w:r>
            <w:proofErr w:type="spellEnd"/>
            <w:proofErr w:type="gramEnd"/>
            <w:r w:rsidRPr="003618C1">
              <w:rPr>
                <w:rFonts w:eastAsia="Calibri" w:cs="Arial"/>
                <w:sz w:val="24"/>
                <w:szCs w:val="24"/>
                <w:lang w:eastAsia="en-US"/>
              </w:rPr>
              <w:t xml:space="preserve"> период </w:t>
            </w:r>
          </w:p>
        </w:tc>
        <w:tc>
          <w:tcPr>
            <w:tcW w:w="1417" w:type="dxa"/>
            <w:vMerge w:val="restart"/>
            <w:tcBorders>
              <w:top w:val="single" w:sz="4" w:space="0" w:color="auto"/>
              <w:left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в период летней навигации (водный транспорт)</w:t>
            </w:r>
          </w:p>
        </w:tc>
        <w:tc>
          <w:tcPr>
            <w:tcW w:w="2552" w:type="dxa"/>
            <w:gridSpan w:val="3"/>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в межнавигационный период</w:t>
            </w:r>
          </w:p>
        </w:tc>
      </w:tr>
      <w:tr w:rsidR="003618C1" w:rsidRPr="003618C1" w:rsidTr="007F3098">
        <w:trPr>
          <w:cantSplit/>
          <w:trHeight w:val="1215"/>
        </w:trPr>
        <w:tc>
          <w:tcPr>
            <w:tcW w:w="568"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2410"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708" w:type="dxa"/>
            <w:vMerge/>
            <w:tcBorders>
              <w:left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851" w:type="dxa"/>
            <w:vMerge w:val="restart"/>
            <w:tcBorders>
              <w:left w:val="single" w:sz="4" w:space="0" w:color="auto"/>
              <w:right w:val="single" w:sz="4" w:space="0" w:color="auto"/>
            </w:tcBorders>
            <w:textDirection w:val="btLr"/>
            <w:vAlign w:val="center"/>
          </w:tcPr>
          <w:p w:rsidR="003618C1" w:rsidRPr="003618C1" w:rsidRDefault="003618C1" w:rsidP="007F3098">
            <w:pPr>
              <w:autoSpaceDE w:val="0"/>
              <w:autoSpaceDN w:val="0"/>
              <w:adjustRightInd w:val="0"/>
              <w:ind w:left="113" w:right="113"/>
              <w:jc w:val="center"/>
              <w:rPr>
                <w:rFonts w:eastAsia="Calibri" w:cs="Arial"/>
                <w:sz w:val="24"/>
                <w:szCs w:val="24"/>
                <w:lang w:eastAsia="en-US"/>
              </w:rPr>
            </w:pPr>
            <w:r w:rsidRPr="003618C1">
              <w:rPr>
                <w:rFonts w:eastAsia="Calibri" w:cs="Arial"/>
                <w:sz w:val="24"/>
                <w:szCs w:val="24"/>
                <w:lang w:eastAsia="en-US"/>
              </w:rPr>
              <w:t>из</w:t>
            </w:r>
          </w:p>
          <w:p w:rsidR="003618C1" w:rsidRPr="003618C1" w:rsidRDefault="003618C1" w:rsidP="007F3098">
            <w:pPr>
              <w:autoSpaceDE w:val="0"/>
              <w:autoSpaceDN w:val="0"/>
              <w:adjustRightInd w:val="0"/>
              <w:ind w:left="113" w:right="113"/>
              <w:jc w:val="center"/>
              <w:rPr>
                <w:rFonts w:eastAsia="Calibri" w:cs="Arial"/>
                <w:sz w:val="24"/>
                <w:szCs w:val="24"/>
                <w:lang w:eastAsia="en-US"/>
              </w:rPr>
            </w:pPr>
            <w:r w:rsidRPr="003618C1">
              <w:rPr>
                <w:rFonts w:eastAsia="Calibri" w:cs="Arial"/>
                <w:sz w:val="24"/>
                <w:szCs w:val="24"/>
                <w:lang w:eastAsia="en-US"/>
              </w:rPr>
              <w:t>г. Норильска</w:t>
            </w:r>
          </w:p>
        </w:tc>
        <w:tc>
          <w:tcPr>
            <w:tcW w:w="1276" w:type="dxa"/>
            <w:vMerge w:val="restart"/>
            <w:tcBorders>
              <w:top w:val="single" w:sz="4" w:space="0" w:color="auto"/>
              <w:left w:val="single" w:sz="4" w:space="0" w:color="auto"/>
              <w:right w:val="single" w:sz="4" w:space="0" w:color="auto"/>
            </w:tcBorders>
            <w:textDirection w:val="btLr"/>
            <w:vAlign w:val="center"/>
          </w:tcPr>
          <w:p w:rsidR="003618C1" w:rsidRPr="003618C1" w:rsidRDefault="003618C1" w:rsidP="007F3098">
            <w:pPr>
              <w:autoSpaceDE w:val="0"/>
              <w:autoSpaceDN w:val="0"/>
              <w:adjustRightInd w:val="0"/>
              <w:ind w:left="113" w:right="113"/>
              <w:jc w:val="center"/>
              <w:rPr>
                <w:rFonts w:eastAsia="Calibri" w:cs="Arial"/>
                <w:sz w:val="24"/>
                <w:szCs w:val="24"/>
                <w:lang w:eastAsia="en-US"/>
              </w:rPr>
            </w:pPr>
            <w:r w:rsidRPr="003618C1">
              <w:rPr>
                <w:rFonts w:eastAsia="Calibri" w:cs="Arial"/>
                <w:sz w:val="24"/>
                <w:szCs w:val="24"/>
                <w:lang w:eastAsia="en-US"/>
              </w:rPr>
              <w:t>из</w:t>
            </w:r>
          </w:p>
          <w:p w:rsidR="003618C1" w:rsidRPr="003618C1" w:rsidRDefault="003618C1" w:rsidP="007F3098">
            <w:pPr>
              <w:autoSpaceDE w:val="0"/>
              <w:autoSpaceDN w:val="0"/>
              <w:adjustRightInd w:val="0"/>
              <w:ind w:left="113" w:right="113"/>
              <w:jc w:val="center"/>
              <w:rPr>
                <w:rFonts w:eastAsia="Calibri" w:cs="Arial"/>
                <w:sz w:val="24"/>
                <w:szCs w:val="24"/>
                <w:lang w:eastAsia="en-US"/>
              </w:rPr>
            </w:pPr>
            <w:r w:rsidRPr="003618C1">
              <w:rPr>
                <w:rFonts w:eastAsia="Calibri" w:cs="Arial"/>
                <w:sz w:val="24"/>
                <w:szCs w:val="24"/>
                <w:lang w:eastAsia="en-US"/>
              </w:rPr>
              <w:t>г. Красноярска</w:t>
            </w:r>
          </w:p>
        </w:tc>
        <w:tc>
          <w:tcPr>
            <w:tcW w:w="1417" w:type="dxa"/>
            <w:vMerge/>
            <w:tcBorders>
              <w:left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vMerge w:val="restart"/>
            <w:tcBorders>
              <w:left w:val="single" w:sz="4" w:space="0" w:color="auto"/>
              <w:right w:val="single" w:sz="4" w:space="0" w:color="auto"/>
            </w:tcBorders>
            <w:textDirection w:val="btLr"/>
            <w:vAlign w:val="center"/>
          </w:tcPr>
          <w:p w:rsidR="003618C1" w:rsidRPr="003618C1" w:rsidRDefault="003618C1" w:rsidP="007F3098">
            <w:pPr>
              <w:autoSpaceDE w:val="0"/>
              <w:autoSpaceDN w:val="0"/>
              <w:adjustRightInd w:val="0"/>
              <w:ind w:left="113" w:right="113"/>
              <w:jc w:val="center"/>
              <w:rPr>
                <w:rFonts w:eastAsia="Calibri" w:cs="Arial"/>
                <w:sz w:val="24"/>
                <w:szCs w:val="24"/>
                <w:lang w:eastAsia="en-US"/>
              </w:rPr>
            </w:pPr>
            <w:r w:rsidRPr="003618C1">
              <w:rPr>
                <w:rFonts w:eastAsia="Calibri" w:cs="Arial"/>
                <w:sz w:val="24"/>
                <w:szCs w:val="24"/>
                <w:lang w:eastAsia="en-US"/>
              </w:rPr>
              <w:t>автотранспортом</w:t>
            </w:r>
          </w:p>
        </w:tc>
        <w:tc>
          <w:tcPr>
            <w:tcW w:w="1701" w:type="dxa"/>
            <w:gridSpan w:val="2"/>
            <w:tcBorders>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roofErr w:type="gramStart"/>
            <w:r w:rsidRPr="003618C1">
              <w:rPr>
                <w:rFonts w:eastAsia="Calibri" w:cs="Arial"/>
                <w:sz w:val="24"/>
                <w:szCs w:val="24"/>
                <w:lang w:eastAsia="en-US"/>
              </w:rPr>
              <w:t>авиа-транспортом</w:t>
            </w:r>
            <w:proofErr w:type="gramEnd"/>
          </w:p>
        </w:tc>
      </w:tr>
      <w:tr w:rsidR="003618C1" w:rsidRPr="003618C1" w:rsidTr="007F3098">
        <w:trPr>
          <w:cantSplit/>
          <w:trHeight w:val="1856"/>
        </w:trPr>
        <w:tc>
          <w:tcPr>
            <w:tcW w:w="568" w:type="dxa"/>
            <w:vMerge/>
            <w:tcBorders>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2410" w:type="dxa"/>
            <w:vMerge/>
            <w:tcBorders>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708" w:type="dxa"/>
            <w:vMerge/>
            <w:tcBorders>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both"/>
              <w:rPr>
                <w:rFonts w:eastAsia="Calibri" w:cs="Arial"/>
                <w:sz w:val="24"/>
                <w:szCs w:val="24"/>
                <w:lang w:eastAsia="en-US"/>
              </w:rPr>
            </w:pPr>
          </w:p>
        </w:tc>
        <w:tc>
          <w:tcPr>
            <w:tcW w:w="851" w:type="dxa"/>
            <w:vMerge/>
            <w:tcBorders>
              <w:left w:val="single" w:sz="4" w:space="0" w:color="auto"/>
              <w:bottom w:val="single" w:sz="4" w:space="0" w:color="auto"/>
              <w:right w:val="single" w:sz="4" w:space="0" w:color="auto"/>
            </w:tcBorders>
            <w:textDirection w:val="btLr"/>
            <w:vAlign w:val="center"/>
          </w:tcPr>
          <w:p w:rsidR="003618C1" w:rsidRPr="003618C1" w:rsidRDefault="003618C1" w:rsidP="007F3098">
            <w:pPr>
              <w:autoSpaceDE w:val="0"/>
              <w:autoSpaceDN w:val="0"/>
              <w:adjustRightInd w:val="0"/>
              <w:ind w:left="113" w:right="113"/>
              <w:jc w:val="center"/>
              <w:rPr>
                <w:rFonts w:eastAsia="Calibri" w:cs="Arial"/>
                <w:sz w:val="24"/>
                <w:szCs w:val="24"/>
                <w:lang w:eastAsia="en-US"/>
              </w:rPr>
            </w:pPr>
          </w:p>
        </w:tc>
        <w:tc>
          <w:tcPr>
            <w:tcW w:w="1276" w:type="dxa"/>
            <w:vMerge/>
            <w:tcBorders>
              <w:left w:val="single" w:sz="4" w:space="0" w:color="auto"/>
              <w:bottom w:val="single" w:sz="4" w:space="0" w:color="auto"/>
              <w:right w:val="single" w:sz="4" w:space="0" w:color="auto"/>
            </w:tcBorders>
            <w:textDirection w:val="btLr"/>
            <w:vAlign w:val="center"/>
          </w:tcPr>
          <w:p w:rsidR="003618C1" w:rsidRPr="003618C1" w:rsidRDefault="003618C1" w:rsidP="007F3098">
            <w:pPr>
              <w:autoSpaceDE w:val="0"/>
              <w:autoSpaceDN w:val="0"/>
              <w:adjustRightInd w:val="0"/>
              <w:ind w:left="113" w:right="113"/>
              <w:jc w:val="center"/>
              <w:rPr>
                <w:rFonts w:eastAsia="Calibri" w:cs="Arial"/>
                <w:sz w:val="24"/>
                <w:szCs w:val="24"/>
                <w:lang w:eastAsia="en-US"/>
              </w:rPr>
            </w:pPr>
          </w:p>
        </w:tc>
        <w:tc>
          <w:tcPr>
            <w:tcW w:w="1417" w:type="dxa"/>
            <w:vMerge/>
            <w:tcBorders>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vMerge/>
            <w:tcBorders>
              <w:left w:val="single" w:sz="4" w:space="0" w:color="auto"/>
              <w:bottom w:val="single" w:sz="4" w:space="0" w:color="auto"/>
              <w:right w:val="single" w:sz="4" w:space="0" w:color="auto"/>
            </w:tcBorders>
            <w:textDirection w:val="btLr"/>
            <w:vAlign w:val="center"/>
          </w:tcPr>
          <w:p w:rsidR="003618C1" w:rsidRPr="003618C1" w:rsidRDefault="003618C1" w:rsidP="007F3098">
            <w:pPr>
              <w:autoSpaceDE w:val="0"/>
              <w:autoSpaceDN w:val="0"/>
              <w:adjustRightInd w:val="0"/>
              <w:ind w:left="113" w:right="113"/>
              <w:jc w:val="center"/>
              <w:rPr>
                <w:rFonts w:eastAsia="Calibri" w:cs="Arial"/>
                <w:sz w:val="24"/>
                <w:szCs w:val="24"/>
                <w:lang w:eastAsia="en-US"/>
              </w:rPr>
            </w:pPr>
          </w:p>
        </w:tc>
        <w:tc>
          <w:tcPr>
            <w:tcW w:w="850" w:type="dxa"/>
            <w:tcBorders>
              <w:left w:val="single" w:sz="4" w:space="0" w:color="auto"/>
              <w:bottom w:val="single" w:sz="4" w:space="0" w:color="auto"/>
              <w:right w:val="single" w:sz="4" w:space="0" w:color="auto"/>
            </w:tcBorders>
            <w:textDirection w:val="btLr"/>
            <w:vAlign w:val="center"/>
          </w:tcPr>
          <w:p w:rsidR="003618C1" w:rsidRPr="003618C1" w:rsidRDefault="003618C1" w:rsidP="007F3098">
            <w:pPr>
              <w:autoSpaceDE w:val="0"/>
              <w:autoSpaceDN w:val="0"/>
              <w:adjustRightInd w:val="0"/>
              <w:ind w:left="113" w:right="113"/>
              <w:jc w:val="center"/>
              <w:rPr>
                <w:rFonts w:eastAsia="Calibri" w:cs="Arial"/>
                <w:sz w:val="24"/>
                <w:szCs w:val="24"/>
                <w:lang w:eastAsia="en-US"/>
              </w:rPr>
            </w:pPr>
            <w:r w:rsidRPr="003618C1">
              <w:rPr>
                <w:rFonts w:eastAsia="Calibri" w:cs="Arial"/>
                <w:sz w:val="24"/>
                <w:szCs w:val="24"/>
                <w:lang w:eastAsia="en-US"/>
              </w:rPr>
              <w:t>из                         г. Норильска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618C1" w:rsidRPr="003618C1" w:rsidRDefault="003618C1" w:rsidP="007F3098">
            <w:pPr>
              <w:autoSpaceDE w:val="0"/>
              <w:autoSpaceDN w:val="0"/>
              <w:adjustRightInd w:val="0"/>
              <w:ind w:left="113" w:right="113"/>
              <w:jc w:val="center"/>
              <w:rPr>
                <w:rFonts w:eastAsia="Calibri" w:cs="Arial"/>
                <w:sz w:val="24"/>
                <w:szCs w:val="24"/>
                <w:lang w:eastAsia="en-US"/>
              </w:rPr>
            </w:pPr>
            <w:r w:rsidRPr="003618C1">
              <w:rPr>
                <w:rFonts w:eastAsia="Calibri" w:cs="Arial"/>
                <w:sz w:val="24"/>
                <w:szCs w:val="24"/>
                <w:lang w:eastAsia="en-US"/>
              </w:rPr>
              <w:t>из                           г. Красноярска</w:t>
            </w:r>
          </w:p>
        </w:tc>
      </w:tr>
      <w:tr w:rsidR="003618C1" w:rsidRPr="003618C1" w:rsidTr="007F3098">
        <w:trPr>
          <w:trHeight w:val="352"/>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Мука пшеничная</w:t>
            </w:r>
          </w:p>
        </w:tc>
        <w:tc>
          <w:tcPr>
            <w:tcW w:w="708"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rPr>
          <w:trHeight w:val="205"/>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Рис</w:t>
            </w:r>
          </w:p>
        </w:tc>
        <w:tc>
          <w:tcPr>
            <w:tcW w:w="708"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rPr>
          <w:trHeight w:val="302"/>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rPr>
                <w:rFonts w:cs="Arial"/>
                <w:sz w:val="24"/>
                <w:szCs w:val="24"/>
              </w:rPr>
            </w:pPr>
            <w:r w:rsidRPr="003618C1">
              <w:rPr>
                <w:rFonts w:cs="Arial"/>
                <w:sz w:val="24"/>
                <w:szCs w:val="24"/>
              </w:rPr>
              <w:t>Горох, фасоль &lt;*&gt;</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r>
      <w:tr w:rsidR="003618C1" w:rsidRPr="003618C1" w:rsidTr="007F3098">
        <w:trPr>
          <w:trHeight w:val="774"/>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spacing w:before="280"/>
              <w:contextualSpacing/>
              <w:rPr>
                <w:rFonts w:cs="Arial"/>
                <w:sz w:val="24"/>
                <w:szCs w:val="24"/>
              </w:rPr>
            </w:pPr>
            <w:r w:rsidRPr="003618C1">
              <w:rPr>
                <w:rFonts w:cs="Arial"/>
                <w:sz w:val="24"/>
                <w:szCs w:val="24"/>
              </w:rPr>
              <w:t>Другие крупы (пшено, манная, гречневая, перловая)</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cs="Arial"/>
                <w:sz w:val="24"/>
                <w:szCs w:val="24"/>
              </w:rPr>
              <w:t xml:space="preserve">Хлебные изделия </w:t>
            </w:r>
            <w:r w:rsidRPr="003618C1">
              <w:rPr>
                <w:rFonts w:cs="Arial"/>
                <w:sz w:val="24"/>
                <w:szCs w:val="24"/>
              </w:rPr>
              <w:lastRenderedPageBreak/>
              <w:t xml:space="preserve">(сухари, бараночные изделия) </w:t>
            </w:r>
            <w:hyperlink w:anchor="Par211" w:history="1">
              <w:r w:rsidRPr="003618C1">
                <w:rPr>
                  <w:rFonts w:cs="Arial"/>
                  <w:sz w:val="24"/>
                  <w:szCs w:val="24"/>
                </w:rPr>
                <w:t>&lt;*&gt;</w:t>
              </w:r>
            </w:hyperlink>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lastRenderedPageBreak/>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Макаронные изделия (отечественного производства)</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7</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Сахар-песок</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rPr>
          <w:trHeight w:val="980"/>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8</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cs="Arial"/>
                <w:sz w:val="24"/>
                <w:szCs w:val="24"/>
              </w:rPr>
              <w:t xml:space="preserve">Печенье (кроме </w:t>
            </w:r>
            <w:proofErr w:type="gramStart"/>
            <w:r w:rsidRPr="003618C1">
              <w:rPr>
                <w:rFonts w:cs="Arial"/>
                <w:sz w:val="24"/>
                <w:szCs w:val="24"/>
              </w:rPr>
              <w:t>сдобного</w:t>
            </w:r>
            <w:proofErr w:type="gramEnd"/>
            <w:r w:rsidRPr="003618C1">
              <w:rPr>
                <w:rFonts w:cs="Arial"/>
                <w:sz w:val="24"/>
                <w:szCs w:val="24"/>
              </w:rPr>
              <w:t xml:space="preserve">, без прослоек, глазури), карамель </w:t>
            </w:r>
            <w:hyperlink w:anchor="Par211" w:history="1">
              <w:r w:rsidRPr="003618C1">
                <w:rPr>
                  <w:rFonts w:cs="Arial"/>
                  <w:sz w:val="24"/>
                  <w:szCs w:val="24"/>
                </w:rPr>
                <w:t>&lt;*&gt;</w:t>
              </w:r>
            </w:hyperlink>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rPr>
          <w:trHeight w:val="544"/>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9</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Соль поваренная пищевая</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rPr>
          <w:trHeight w:val="869"/>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Чай рассыпной, пакетированный</w:t>
            </w:r>
            <w:r w:rsidRPr="003618C1">
              <w:rPr>
                <w:rFonts w:cs="Arial"/>
                <w:sz w:val="24"/>
                <w:szCs w:val="24"/>
              </w:rPr>
              <w:t xml:space="preserve"> </w:t>
            </w:r>
            <w:hyperlink w:anchor="Par211" w:history="1">
              <w:r w:rsidRPr="003618C1">
                <w:rPr>
                  <w:rFonts w:cs="Arial"/>
                  <w:sz w:val="24"/>
                  <w:szCs w:val="24"/>
                </w:rPr>
                <w:t>&lt;*&gt;</w:t>
              </w:r>
            </w:hyperlink>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p>
        </w:tc>
      </w:tr>
      <w:tr w:rsidR="003618C1" w:rsidRPr="003618C1" w:rsidTr="007F3098">
        <w:trPr>
          <w:trHeight w:val="757"/>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rPr>
                <w:rFonts w:cs="Arial"/>
                <w:sz w:val="24"/>
                <w:szCs w:val="24"/>
              </w:rPr>
            </w:pPr>
            <w:r w:rsidRPr="003618C1">
              <w:rPr>
                <w:rFonts w:cs="Arial"/>
                <w:sz w:val="24"/>
                <w:szCs w:val="24"/>
              </w:rPr>
              <w:t>Дрожжи хлебопекарные  &lt;*&gt;</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p>
        </w:tc>
      </w:tr>
      <w:tr w:rsidR="003618C1" w:rsidRPr="003618C1" w:rsidTr="007F3098">
        <w:trPr>
          <w:trHeight w:val="487"/>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Картофель свежий</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 xml:space="preserve">117,0 </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165,0</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13</w:t>
            </w:r>
          </w:p>
        </w:tc>
        <w:tc>
          <w:tcPr>
            <w:tcW w:w="241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Капуста белокочанная свежая</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165,0</w:t>
            </w:r>
          </w:p>
        </w:tc>
      </w:tr>
      <w:tr w:rsidR="003618C1" w:rsidRPr="003618C1" w:rsidTr="007F3098">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14</w:t>
            </w:r>
          </w:p>
        </w:tc>
        <w:tc>
          <w:tcPr>
            <w:tcW w:w="241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Морковь свежая</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 xml:space="preserve">117,0 </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165,0</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r>
      <w:tr w:rsidR="003618C1" w:rsidRPr="003618C1" w:rsidTr="007F3098">
        <w:trPr>
          <w:trHeight w:val="606"/>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w:t>
            </w:r>
          </w:p>
        </w:tc>
        <w:tc>
          <w:tcPr>
            <w:tcW w:w="241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Свекла свежая</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 xml:space="preserve">117,0 </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165,0</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16</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Лук репчатый свежий</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 xml:space="preserve">117,0 </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165,0</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17</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Яблоки свежие</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165,0</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18</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cs="Arial"/>
                <w:sz w:val="24"/>
                <w:szCs w:val="24"/>
              </w:rPr>
              <w:t>Апельсины, мандарины, лимоны</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165,0</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19</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spacing w:before="280"/>
              <w:contextualSpacing/>
              <w:jc w:val="both"/>
              <w:rPr>
                <w:rFonts w:cs="Arial"/>
                <w:sz w:val="24"/>
                <w:szCs w:val="24"/>
              </w:rPr>
            </w:pPr>
            <w:r w:rsidRPr="003618C1">
              <w:rPr>
                <w:rFonts w:cs="Arial"/>
                <w:sz w:val="24"/>
                <w:szCs w:val="24"/>
              </w:rPr>
              <w:t>Сухофрукты (компотная смесь) &lt;*&gt;</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20</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Мясо кур</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165,0</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lastRenderedPageBreak/>
              <w:t>21</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 xml:space="preserve">Мясо, кроме </w:t>
            </w:r>
            <w:proofErr w:type="gramStart"/>
            <w:r w:rsidRPr="003618C1">
              <w:rPr>
                <w:rFonts w:eastAsia="Calibri" w:cs="Arial"/>
                <w:sz w:val="24"/>
                <w:szCs w:val="24"/>
                <w:lang w:eastAsia="en-US"/>
              </w:rPr>
              <w:t>бескостного</w:t>
            </w:r>
            <w:proofErr w:type="gramEnd"/>
            <w:r w:rsidRPr="003618C1">
              <w:rPr>
                <w:rFonts w:eastAsia="Calibri" w:cs="Arial"/>
                <w:sz w:val="24"/>
                <w:szCs w:val="24"/>
                <w:lang w:eastAsia="en-US"/>
              </w:rPr>
              <w:t xml:space="preserve"> (оленина, свинина)</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165,0</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22</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Мясные консервы (говядина тушеная, свинина тушеная)</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23</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Молоко, молочный напиток (жирностью от 1,5% и более)</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л</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 xml:space="preserve">117,0 </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165,0</w:t>
            </w:r>
            <w:r w:rsidRPr="003618C1">
              <w:rPr>
                <w:rFonts w:eastAsia="Calibri" w:cs="Arial"/>
                <w:sz w:val="24"/>
                <w:szCs w:val="24"/>
                <w:lang w:val="en-US" w:eastAsia="en-US"/>
              </w:rPr>
              <w:t>&lt;</w:t>
            </w:r>
            <w:r w:rsidRPr="003618C1">
              <w:rPr>
                <w:rFonts w:eastAsia="Calibri" w:cs="Arial"/>
                <w:sz w:val="24"/>
                <w:szCs w:val="24"/>
                <w:lang w:eastAsia="en-US"/>
              </w:rPr>
              <w:t>**</w:t>
            </w:r>
            <w:r w:rsidRPr="003618C1">
              <w:rPr>
                <w:rFonts w:eastAsia="Calibri" w:cs="Arial"/>
                <w:sz w:val="24"/>
                <w:szCs w:val="24"/>
                <w:lang w:val="en-US" w:eastAsia="en-US"/>
              </w:rPr>
              <w:t>&gt;</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24</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Молоко сухое</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25</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Молоко сгущенное</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26</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Сметана, сметанный продукт</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165,0</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27</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Творог, творожный продукт</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165,0</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28</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Масло подсолнечное</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л</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29</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Масло сливочное</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108,0</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156,0</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eastAsia="Calibri" w:cs="Arial"/>
                <w:sz w:val="24"/>
                <w:szCs w:val="24"/>
                <w:lang w:eastAsia="en-US"/>
              </w:rPr>
              <w:t>165,0</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p>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Яйца</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roofErr w:type="spellStart"/>
            <w:r w:rsidRPr="003618C1">
              <w:rPr>
                <w:rFonts w:eastAsia="Calibri" w:cs="Arial"/>
                <w:sz w:val="24"/>
                <w:szCs w:val="24"/>
                <w:lang w:eastAsia="en-US"/>
              </w:rPr>
              <w:t>дес</w:t>
            </w:r>
            <w:proofErr w:type="spellEnd"/>
            <w:r w:rsidRPr="003618C1">
              <w:rPr>
                <w:rFonts w:eastAsia="Calibri" w:cs="Arial"/>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64,8</w:t>
            </w: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93,6</w:t>
            </w: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21,6</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70,2</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99,0</w:t>
            </w: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31</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spacing w:before="280"/>
              <w:contextualSpacing/>
              <w:jc w:val="both"/>
              <w:rPr>
                <w:rFonts w:cs="Arial"/>
                <w:sz w:val="24"/>
                <w:szCs w:val="24"/>
              </w:rPr>
            </w:pPr>
            <w:r w:rsidRPr="003618C1">
              <w:rPr>
                <w:rFonts w:cs="Arial"/>
                <w:sz w:val="24"/>
                <w:szCs w:val="24"/>
              </w:rPr>
              <w:t>Яичный порошок&lt;*&gt;</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r>
      <w:tr w:rsidR="003618C1" w:rsidRPr="003618C1" w:rsidTr="007F3098">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32</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 xml:space="preserve">Вода питьевая </w:t>
            </w:r>
            <w:hyperlink w:anchor="Par211" w:history="1">
              <w:r w:rsidRPr="003618C1">
                <w:rPr>
                  <w:rFonts w:cs="Arial"/>
                  <w:sz w:val="24"/>
                  <w:szCs w:val="24"/>
                </w:rPr>
                <w:t>&lt;*&gt;</w:t>
              </w:r>
            </w:hyperlink>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л</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jc w:val="center"/>
              <w:rPr>
                <w:rFonts w:cs="Arial"/>
                <w:sz w:val="24"/>
                <w:szCs w:val="24"/>
              </w:rPr>
            </w:pPr>
            <w:r w:rsidRPr="003618C1">
              <w:rPr>
                <w:rFonts w:cs="Arial"/>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rPr>
          <w:trHeight w:val="1045"/>
        </w:trPr>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33</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Мыло кусковое (туалетное, хозяйственное)</w:t>
            </w:r>
            <w:r w:rsidRPr="003618C1">
              <w:rPr>
                <w:rFonts w:cs="Arial"/>
                <w:sz w:val="24"/>
                <w:szCs w:val="24"/>
              </w:rPr>
              <w:t xml:space="preserve"> </w:t>
            </w:r>
            <w:hyperlink w:anchor="Par211" w:history="1">
              <w:r w:rsidRPr="003618C1">
                <w:rPr>
                  <w:rFonts w:cs="Arial"/>
                  <w:sz w:val="24"/>
                  <w:szCs w:val="24"/>
                </w:rPr>
                <w:t>&lt;*&gt;</w:t>
              </w:r>
            </w:hyperlink>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33,0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34,0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34</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rPr>
                <w:rFonts w:eastAsia="Calibri" w:cs="Arial"/>
                <w:sz w:val="24"/>
                <w:szCs w:val="24"/>
                <w:lang w:eastAsia="en-US"/>
              </w:rPr>
            </w:pPr>
            <w:r w:rsidRPr="003618C1">
              <w:rPr>
                <w:rFonts w:eastAsia="Calibri" w:cs="Arial"/>
                <w:sz w:val="24"/>
                <w:szCs w:val="24"/>
                <w:lang w:eastAsia="en-US"/>
              </w:rPr>
              <w:t>СМС (стиральный порошок)</w:t>
            </w:r>
            <w:r w:rsidRPr="003618C1">
              <w:rPr>
                <w:rFonts w:cs="Arial"/>
                <w:sz w:val="24"/>
                <w:szCs w:val="24"/>
              </w:rPr>
              <w:t xml:space="preserve"> </w:t>
            </w:r>
            <w:hyperlink w:anchor="Par211" w:history="1">
              <w:r w:rsidRPr="003618C1">
                <w:rPr>
                  <w:rFonts w:cs="Arial"/>
                  <w:sz w:val="24"/>
                  <w:szCs w:val="24"/>
                </w:rPr>
                <w:t>&lt;*&gt;</w:t>
              </w:r>
            </w:hyperlink>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33,0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34,0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r w:rsidR="003618C1" w:rsidRPr="003618C1" w:rsidTr="007F3098">
        <w:tc>
          <w:tcPr>
            <w:tcW w:w="56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35</w:t>
            </w:r>
          </w:p>
        </w:tc>
        <w:tc>
          <w:tcPr>
            <w:tcW w:w="2410" w:type="dxa"/>
            <w:tcBorders>
              <w:top w:val="single" w:sz="4" w:space="0" w:color="auto"/>
              <w:left w:val="single" w:sz="4" w:space="0" w:color="auto"/>
              <w:bottom w:val="single" w:sz="4" w:space="0" w:color="auto"/>
              <w:right w:val="single" w:sz="4" w:space="0" w:color="auto"/>
            </w:tcBorders>
          </w:tcPr>
          <w:p w:rsidR="003618C1" w:rsidRPr="003618C1" w:rsidRDefault="003618C1" w:rsidP="007F3098">
            <w:pPr>
              <w:autoSpaceDE w:val="0"/>
              <w:autoSpaceDN w:val="0"/>
              <w:adjustRightInd w:val="0"/>
              <w:spacing w:before="280"/>
              <w:contextualSpacing/>
              <w:rPr>
                <w:rFonts w:cs="Arial"/>
                <w:sz w:val="24"/>
                <w:szCs w:val="24"/>
              </w:rPr>
            </w:pPr>
            <w:r w:rsidRPr="003618C1">
              <w:rPr>
                <w:rFonts w:cs="Arial"/>
                <w:sz w:val="24"/>
                <w:szCs w:val="24"/>
              </w:rPr>
              <w:t>Хлорсодержащие чистящие средства&lt;*&gt;</w:t>
            </w:r>
          </w:p>
        </w:tc>
        <w:tc>
          <w:tcPr>
            <w:tcW w:w="708"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r w:rsidRPr="003618C1">
              <w:rPr>
                <w:rFonts w:cs="Arial"/>
                <w:sz w:val="24"/>
                <w:szCs w:val="24"/>
              </w:rPr>
              <w:t>кг</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spacing w:before="280"/>
              <w:contextualSpacing/>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33,0</w:t>
            </w: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r w:rsidRPr="003618C1">
              <w:rPr>
                <w:rFonts w:eastAsia="Calibri" w:cs="Arial"/>
                <w:sz w:val="24"/>
                <w:szCs w:val="24"/>
                <w:lang w:eastAsia="en-US"/>
              </w:rPr>
              <w:t>34,0</w:t>
            </w:r>
          </w:p>
        </w:tc>
        <w:tc>
          <w:tcPr>
            <w:tcW w:w="850"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618C1" w:rsidRPr="003618C1" w:rsidRDefault="003618C1" w:rsidP="007F3098">
            <w:pPr>
              <w:autoSpaceDE w:val="0"/>
              <w:autoSpaceDN w:val="0"/>
              <w:adjustRightInd w:val="0"/>
              <w:jc w:val="center"/>
              <w:rPr>
                <w:rFonts w:eastAsia="Calibri" w:cs="Arial"/>
                <w:sz w:val="24"/>
                <w:szCs w:val="24"/>
                <w:lang w:eastAsia="en-US"/>
              </w:rPr>
            </w:pPr>
          </w:p>
        </w:tc>
      </w:tr>
    </w:tbl>
    <w:p w:rsidR="003618C1" w:rsidRPr="003618C1" w:rsidRDefault="003618C1" w:rsidP="003618C1">
      <w:pPr>
        <w:widowControl w:val="0"/>
        <w:autoSpaceDE w:val="0"/>
        <w:autoSpaceDN w:val="0"/>
        <w:ind w:right="282"/>
        <w:rPr>
          <w:rFonts w:cs="Arial"/>
          <w:sz w:val="24"/>
          <w:szCs w:val="24"/>
        </w:rPr>
      </w:pPr>
    </w:p>
    <w:p w:rsidR="003618C1" w:rsidRPr="003618C1" w:rsidRDefault="007F3098" w:rsidP="003618C1">
      <w:pPr>
        <w:widowControl w:val="0"/>
        <w:autoSpaceDE w:val="0"/>
        <w:autoSpaceDN w:val="0"/>
        <w:ind w:right="282" w:hanging="284"/>
        <w:rPr>
          <w:rFonts w:cs="Arial"/>
          <w:sz w:val="24"/>
          <w:szCs w:val="24"/>
        </w:rPr>
      </w:pPr>
      <w:hyperlink w:anchor="Par211" w:history="1">
        <w:r w:rsidR="003618C1" w:rsidRPr="003618C1">
          <w:rPr>
            <w:rFonts w:cs="Arial"/>
            <w:sz w:val="24"/>
            <w:szCs w:val="24"/>
          </w:rPr>
          <w:t>&lt;*&gt;</w:t>
        </w:r>
      </w:hyperlink>
      <w:r w:rsidR="003618C1" w:rsidRPr="003618C1">
        <w:rPr>
          <w:rFonts w:cs="Arial"/>
          <w:sz w:val="24"/>
          <w:szCs w:val="24"/>
        </w:rPr>
        <w:t xml:space="preserve"> - для поселков </w:t>
      </w:r>
      <w:proofErr w:type="spellStart"/>
      <w:r w:rsidR="003618C1" w:rsidRPr="003618C1">
        <w:rPr>
          <w:rFonts w:cs="Arial"/>
          <w:sz w:val="24"/>
          <w:szCs w:val="24"/>
        </w:rPr>
        <w:t>с.п</w:t>
      </w:r>
      <w:proofErr w:type="spellEnd"/>
      <w:r w:rsidR="003618C1" w:rsidRPr="003618C1">
        <w:rPr>
          <w:rFonts w:cs="Arial"/>
          <w:sz w:val="24"/>
          <w:szCs w:val="24"/>
        </w:rPr>
        <w:t>. Хатанга</w:t>
      </w:r>
    </w:p>
    <w:p w:rsidR="003618C1" w:rsidRPr="000A4185" w:rsidRDefault="003618C1" w:rsidP="003618C1">
      <w:pPr>
        <w:widowControl w:val="0"/>
        <w:autoSpaceDE w:val="0"/>
        <w:autoSpaceDN w:val="0"/>
        <w:ind w:left="-284" w:right="-143" w:hanging="284"/>
        <w:jc w:val="both"/>
        <w:rPr>
          <w:rFonts w:ascii="Times New Roman" w:hAnsi="Times New Roman"/>
          <w:szCs w:val="28"/>
        </w:rPr>
      </w:pPr>
      <w:r w:rsidRPr="003618C1">
        <w:rPr>
          <w:rFonts w:cs="Arial"/>
          <w:sz w:val="24"/>
          <w:szCs w:val="24"/>
        </w:rPr>
        <w:t xml:space="preserve">    </w:t>
      </w:r>
      <w:hyperlink w:anchor="Par211" w:history="1">
        <w:r w:rsidRPr="003618C1">
          <w:rPr>
            <w:rFonts w:cs="Arial"/>
            <w:sz w:val="24"/>
            <w:szCs w:val="24"/>
          </w:rPr>
          <w:t>&lt;**&gt;</w:t>
        </w:r>
      </w:hyperlink>
      <w:r w:rsidRPr="003618C1">
        <w:rPr>
          <w:rFonts w:cs="Arial"/>
          <w:sz w:val="24"/>
          <w:szCs w:val="24"/>
        </w:rPr>
        <w:t xml:space="preserve"> - субсидирование не осуществляется в сентябре-октябре</w:t>
      </w:r>
    </w:p>
    <w:p w:rsidR="008D7A87" w:rsidRPr="00407298" w:rsidRDefault="008D7A87" w:rsidP="008D7A87">
      <w:pPr>
        <w:widowControl w:val="0"/>
        <w:autoSpaceDE w:val="0"/>
        <w:autoSpaceDN w:val="0"/>
        <w:ind w:left="-284" w:right="-143" w:hanging="284"/>
        <w:jc w:val="both"/>
        <w:rPr>
          <w:rFonts w:cs="Arial"/>
          <w:sz w:val="24"/>
          <w:szCs w:val="24"/>
        </w:rPr>
      </w:pPr>
    </w:p>
    <w:p w:rsidR="00930FFD" w:rsidRPr="00930FFD" w:rsidRDefault="00930FFD" w:rsidP="00930FFD">
      <w:pPr>
        <w:widowControl w:val="0"/>
        <w:autoSpaceDE w:val="0"/>
        <w:autoSpaceDN w:val="0"/>
        <w:ind w:left="-284" w:right="-143" w:hanging="284"/>
        <w:jc w:val="both"/>
        <w:rPr>
          <w:rFonts w:eastAsia="Calibri" w:cs="Arial"/>
          <w:sz w:val="24"/>
          <w:szCs w:val="26"/>
        </w:rPr>
      </w:pPr>
    </w:p>
    <w:p w:rsidR="00291052" w:rsidRDefault="00291052" w:rsidP="000A2B77">
      <w:pPr>
        <w:jc w:val="both"/>
        <w:rPr>
          <w:rFonts w:cs="Arial"/>
          <w:sz w:val="24"/>
          <w:szCs w:val="28"/>
        </w:rPr>
      </w:pPr>
    </w:p>
    <w:p w:rsidR="00291052" w:rsidRDefault="00291052" w:rsidP="000A2B77">
      <w:pPr>
        <w:jc w:val="both"/>
        <w:rPr>
          <w:rFonts w:cs="Arial"/>
          <w:sz w:val="24"/>
          <w:szCs w:val="28"/>
        </w:rPr>
      </w:pPr>
    </w:p>
    <w:p w:rsidR="00291052" w:rsidRDefault="00291052" w:rsidP="000A2B77">
      <w:pPr>
        <w:jc w:val="both"/>
        <w:rPr>
          <w:rFonts w:cs="Arial"/>
          <w:sz w:val="24"/>
          <w:szCs w:val="28"/>
        </w:rPr>
      </w:pPr>
    </w:p>
    <w:p w:rsidR="00291052" w:rsidRDefault="00291052" w:rsidP="000A2B77">
      <w:pPr>
        <w:jc w:val="both"/>
        <w:rPr>
          <w:rFonts w:cs="Arial"/>
          <w:sz w:val="24"/>
          <w:szCs w:val="28"/>
        </w:rPr>
      </w:pPr>
    </w:p>
    <w:p w:rsidR="00291052" w:rsidRPr="00B476A3" w:rsidRDefault="00291052" w:rsidP="000A2B77">
      <w:pPr>
        <w:jc w:val="both"/>
        <w:rPr>
          <w:rFonts w:cs="Arial"/>
          <w:sz w:val="24"/>
          <w:szCs w:val="28"/>
        </w:rPr>
      </w:pPr>
    </w:p>
    <w:p w:rsidR="00B03211" w:rsidRPr="00B476A3" w:rsidRDefault="00B03211" w:rsidP="000A2B77">
      <w:pPr>
        <w:jc w:val="both"/>
        <w:rPr>
          <w:rFonts w:cs="Arial"/>
          <w:sz w:val="24"/>
          <w:szCs w:val="28"/>
        </w:rPr>
      </w:pPr>
    </w:p>
    <w:p w:rsidR="008A4996" w:rsidRPr="00B476A3" w:rsidRDefault="008A4996" w:rsidP="000A2B77">
      <w:pPr>
        <w:jc w:val="both"/>
        <w:rPr>
          <w:rFonts w:cs="Arial"/>
          <w:sz w:val="24"/>
          <w:szCs w:val="28"/>
        </w:rPr>
      </w:pPr>
    </w:p>
    <w:p w:rsidR="00286D40" w:rsidRPr="00B476A3" w:rsidRDefault="00C17F8A" w:rsidP="00286D40">
      <w:pPr>
        <w:widowControl w:val="0"/>
        <w:tabs>
          <w:tab w:val="left" w:pos="426"/>
          <w:tab w:val="left" w:pos="3828"/>
        </w:tabs>
        <w:autoSpaceDE w:val="0"/>
        <w:autoSpaceDN w:val="0"/>
        <w:ind w:left="3402"/>
        <w:outlineLvl w:val="0"/>
        <w:rPr>
          <w:rFonts w:cs="Arial"/>
          <w:sz w:val="22"/>
          <w:szCs w:val="24"/>
        </w:rPr>
      </w:pPr>
      <w:r w:rsidRPr="00B476A3">
        <w:rPr>
          <w:rFonts w:cs="Arial"/>
          <w:sz w:val="22"/>
          <w:szCs w:val="24"/>
        </w:rPr>
        <w:t>Приложение 6</w:t>
      </w:r>
      <w:r w:rsidR="00286D40" w:rsidRPr="00B476A3">
        <w:rPr>
          <w:rFonts w:cs="Arial"/>
          <w:sz w:val="22"/>
          <w:szCs w:val="24"/>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286D40" w:rsidRPr="00B476A3" w:rsidRDefault="00286D40" w:rsidP="00286D40">
      <w:pPr>
        <w:widowControl w:val="0"/>
        <w:autoSpaceDE w:val="0"/>
        <w:autoSpaceDN w:val="0"/>
        <w:jc w:val="center"/>
        <w:rPr>
          <w:rFonts w:cs="Arial"/>
          <w:sz w:val="24"/>
          <w:szCs w:val="28"/>
        </w:rPr>
      </w:pPr>
    </w:p>
    <w:p w:rsidR="00286D40" w:rsidRPr="00B476A3" w:rsidRDefault="00286D40" w:rsidP="00286D40">
      <w:pPr>
        <w:widowControl w:val="0"/>
        <w:autoSpaceDE w:val="0"/>
        <w:autoSpaceDN w:val="0"/>
        <w:jc w:val="center"/>
        <w:rPr>
          <w:rFonts w:cs="Arial"/>
          <w:sz w:val="24"/>
          <w:szCs w:val="28"/>
        </w:rPr>
      </w:pPr>
    </w:p>
    <w:p w:rsidR="00286D40" w:rsidRPr="00B476A3" w:rsidRDefault="00286D40" w:rsidP="00286D40">
      <w:pPr>
        <w:widowControl w:val="0"/>
        <w:autoSpaceDE w:val="0"/>
        <w:autoSpaceDN w:val="0"/>
        <w:rPr>
          <w:rFonts w:cs="Arial"/>
          <w:sz w:val="24"/>
          <w:szCs w:val="28"/>
        </w:rPr>
      </w:pPr>
    </w:p>
    <w:p w:rsidR="009B6120" w:rsidRPr="009B6120" w:rsidRDefault="009B6120" w:rsidP="009B6120">
      <w:pPr>
        <w:widowControl w:val="0"/>
        <w:autoSpaceDE w:val="0"/>
        <w:autoSpaceDN w:val="0"/>
        <w:jc w:val="center"/>
        <w:rPr>
          <w:rFonts w:cs="Arial"/>
          <w:sz w:val="24"/>
          <w:szCs w:val="24"/>
        </w:rPr>
      </w:pPr>
      <w:r w:rsidRPr="009B6120">
        <w:rPr>
          <w:rFonts w:cs="Arial"/>
          <w:sz w:val="24"/>
          <w:szCs w:val="24"/>
        </w:rPr>
        <w:t>СТАВКИ</w:t>
      </w:r>
    </w:p>
    <w:p w:rsidR="009B6120" w:rsidRPr="009B6120" w:rsidRDefault="009B6120" w:rsidP="009B6120">
      <w:pPr>
        <w:widowControl w:val="0"/>
        <w:autoSpaceDE w:val="0"/>
        <w:autoSpaceDN w:val="0"/>
        <w:jc w:val="center"/>
        <w:rPr>
          <w:rFonts w:cs="Arial"/>
          <w:sz w:val="24"/>
          <w:szCs w:val="24"/>
        </w:rPr>
      </w:pPr>
      <w:r w:rsidRPr="009B6120">
        <w:rPr>
          <w:rFonts w:cs="Arial"/>
          <w:sz w:val="24"/>
          <w:szCs w:val="24"/>
        </w:rPr>
        <w:t xml:space="preserve"> субсидирования части затрат, связанных с обеспечением</w:t>
      </w:r>
    </w:p>
    <w:p w:rsidR="009B6120" w:rsidRPr="009B6120" w:rsidRDefault="009B6120" w:rsidP="009B6120">
      <w:pPr>
        <w:widowControl w:val="0"/>
        <w:autoSpaceDE w:val="0"/>
        <w:autoSpaceDN w:val="0"/>
        <w:jc w:val="center"/>
        <w:rPr>
          <w:rFonts w:cs="Arial"/>
          <w:sz w:val="24"/>
          <w:szCs w:val="24"/>
        </w:rPr>
      </w:pPr>
      <w:r w:rsidRPr="009B6120">
        <w:rPr>
          <w:rFonts w:cs="Arial"/>
          <w:sz w:val="24"/>
          <w:szCs w:val="24"/>
        </w:rPr>
        <w:t>населения поселков сельского поселения Хатанга продуктами питания и товарами первой необходимости, при их доставке от  села Хатанга до поселков</w:t>
      </w:r>
    </w:p>
    <w:p w:rsidR="009B6120" w:rsidRPr="009B6120" w:rsidRDefault="009B6120" w:rsidP="009B6120">
      <w:pPr>
        <w:widowControl w:val="0"/>
        <w:autoSpaceDE w:val="0"/>
        <w:autoSpaceDN w:val="0"/>
        <w:jc w:val="center"/>
        <w:rPr>
          <w:rFonts w:cs="Arial"/>
          <w:sz w:val="24"/>
          <w:szCs w:val="24"/>
        </w:rPr>
      </w:pPr>
    </w:p>
    <w:p w:rsidR="009B6120" w:rsidRPr="009B6120" w:rsidRDefault="009B6120" w:rsidP="009B6120">
      <w:pPr>
        <w:widowControl w:val="0"/>
        <w:autoSpaceDE w:val="0"/>
        <w:autoSpaceDN w:val="0"/>
        <w:jc w:val="both"/>
        <w:rPr>
          <w:rFonts w:cs="Arial"/>
          <w:sz w:val="24"/>
          <w:szCs w:val="24"/>
        </w:rPr>
      </w:pPr>
    </w:p>
    <w:tbl>
      <w:tblPr>
        <w:tblW w:w="8913" w:type="dxa"/>
        <w:jc w:val="center"/>
        <w:tblInd w:w="2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1984"/>
        <w:gridCol w:w="2251"/>
      </w:tblGrid>
      <w:tr w:rsidR="009B6120" w:rsidRPr="009B6120" w:rsidTr="007F3098">
        <w:trPr>
          <w:jc w:val="center"/>
        </w:trPr>
        <w:tc>
          <w:tcPr>
            <w:tcW w:w="567" w:type="dxa"/>
            <w:vMerge w:val="restart"/>
          </w:tcPr>
          <w:p w:rsidR="009B6120" w:rsidRPr="009B6120" w:rsidRDefault="009B6120" w:rsidP="007F3098">
            <w:pPr>
              <w:widowControl w:val="0"/>
              <w:autoSpaceDE w:val="0"/>
              <w:autoSpaceDN w:val="0"/>
              <w:ind w:firstLine="61"/>
              <w:jc w:val="center"/>
              <w:rPr>
                <w:rFonts w:cs="Arial"/>
                <w:sz w:val="24"/>
                <w:szCs w:val="24"/>
              </w:rPr>
            </w:pPr>
            <w:r w:rsidRPr="009B6120">
              <w:rPr>
                <w:rFonts w:cs="Arial"/>
                <w:sz w:val="24"/>
                <w:szCs w:val="24"/>
              </w:rPr>
              <w:t xml:space="preserve">№ </w:t>
            </w:r>
            <w:proofErr w:type="gramStart"/>
            <w:r w:rsidRPr="009B6120">
              <w:rPr>
                <w:rFonts w:cs="Arial"/>
                <w:sz w:val="24"/>
                <w:szCs w:val="24"/>
              </w:rPr>
              <w:t>п</w:t>
            </w:r>
            <w:proofErr w:type="gramEnd"/>
            <w:r w:rsidRPr="009B6120">
              <w:rPr>
                <w:rFonts w:cs="Arial"/>
                <w:sz w:val="24"/>
                <w:szCs w:val="24"/>
              </w:rPr>
              <w:t>/п</w:t>
            </w:r>
          </w:p>
        </w:tc>
        <w:tc>
          <w:tcPr>
            <w:tcW w:w="4111" w:type="dxa"/>
            <w:vMerge w:val="restart"/>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 xml:space="preserve">Наименование сельских населенных пунктов, расположенных на территории </w:t>
            </w:r>
          </w:p>
          <w:p w:rsidR="009B6120" w:rsidRPr="009B6120" w:rsidRDefault="009B6120" w:rsidP="007F3098">
            <w:pPr>
              <w:widowControl w:val="0"/>
              <w:autoSpaceDE w:val="0"/>
              <w:autoSpaceDN w:val="0"/>
              <w:jc w:val="center"/>
              <w:rPr>
                <w:rFonts w:cs="Arial"/>
                <w:sz w:val="24"/>
                <w:szCs w:val="24"/>
              </w:rPr>
            </w:pPr>
            <w:proofErr w:type="spellStart"/>
            <w:r w:rsidRPr="009B6120">
              <w:rPr>
                <w:rFonts w:cs="Arial"/>
                <w:sz w:val="24"/>
                <w:szCs w:val="24"/>
              </w:rPr>
              <w:t>с.п</w:t>
            </w:r>
            <w:proofErr w:type="spellEnd"/>
            <w:r w:rsidRPr="009B6120">
              <w:rPr>
                <w:rFonts w:cs="Arial"/>
                <w:sz w:val="24"/>
                <w:szCs w:val="24"/>
              </w:rPr>
              <w:t>. Хатанга</w:t>
            </w:r>
          </w:p>
        </w:tc>
        <w:tc>
          <w:tcPr>
            <w:tcW w:w="4235" w:type="dxa"/>
            <w:gridSpan w:val="2"/>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Средневзвешенная ставка субсидирования</w:t>
            </w:r>
          </w:p>
        </w:tc>
      </w:tr>
      <w:tr w:rsidR="009B6120" w:rsidRPr="009B6120" w:rsidTr="007F3098">
        <w:trPr>
          <w:jc w:val="center"/>
        </w:trPr>
        <w:tc>
          <w:tcPr>
            <w:tcW w:w="567" w:type="dxa"/>
            <w:vMerge/>
          </w:tcPr>
          <w:p w:rsidR="009B6120" w:rsidRPr="009B6120" w:rsidRDefault="009B6120" w:rsidP="007F3098">
            <w:pPr>
              <w:jc w:val="center"/>
              <w:rPr>
                <w:rFonts w:cs="Arial"/>
                <w:sz w:val="24"/>
                <w:szCs w:val="24"/>
              </w:rPr>
            </w:pPr>
          </w:p>
        </w:tc>
        <w:tc>
          <w:tcPr>
            <w:tcW w:w="4111" w:type="dxa"/>
            <w:vMerge/>
          </w:tcPr>
          <w:p w:rsidR="009B6120" w:rsidRPr="009B6120" w:rsidRDefault="009B6120" w:rsidP="007F3098">
            <w:pPr>
              <w:rPr>
                <w:rFonts w:cs="Arial"/>
                <w:sz w:val="24"/>
                <w:szCs w:val="24"/>
              </w:rPr>
            </w:pPr>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 xml:space="preserve">руб./ </w:t>
            </w:r>
            <w:proofErr w:type="gramStart"/>
            <w:r w:rsidRPr="009B6120">
              <w:rPr>
                <w:rFonts w:cs="Arial"/>
                <w:sz w:val="24"/>
                <w:szCs w:val="24"/>
              </w:rPr>
              <w:t>кг</w:t>
            </w:r>
            <w:proofErr w:type="gramEnd"/>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руб./ десяток</w:t>
            </w:r>
          </w:p>
        </w:tc>
      </w:tr>
      <w:tr w:rsidR="009B6120" w:rsidRPr="009B6120" w:rsidTr="007F3098">
        <w:trPr>
          <w:jc w:val="center"/>
        </w:trPr>
        <w:tc>
          <w:tcPr>
            <w:tcW w:w="567" w:type="dxa"/>
          </w:tcPr>
          <w:p w:rsidR="009B6120" w:rsidRPr="009B6120" w:rsidRDefault="009B6120" w:rsidP="007F3098">
            <w:pPr>
              <w:widowControl w:val="0"/>
              <w:autoSpaceDE w:val="0"/>
              <w:autoSpaceDN w:val="0"/>
              <w:ind w:right="-44"/>
              <w:jc w:val="center"/>
              <w:rPr>
                <w:rFonts w:cs="Arial"/>
                <w:sz w:val="24"/>
                <w:szCs w:val="24"/>
              </w:rPr>
            </w:pPr>
            <w:r w:rsidRPr="009B6120">
              <w:rPr>
                <w:rFonts w:cs="Arial"/>
                <w:sz w:val="24"/>
                <w:szCs w:val="24"/>
              </w:rPr>
              <w:t>1</w:t>
            </w:r>
          </w:p>
        </w:tc>
        <w:tc>
          <w:tcPr>
            <w:tcW w:w="4111" w:type="dxa"/>
          </w:tcPr>
          <w:p w:rsidR="009B6120" w:rsidRPr="009B6120" w:rsidRDefault="009B6120" w:rsidP="007F3098">
            <w:pPr>
              <w:widowControl w:val="0"/>
              <w:autoSpaceDE w:val="0"/>
              <w:autoSpaceDN w:val="0"/>
              <w:ind w:left="-69" w:firstLine="325"/>
              <w:rPr>
                <w:rFonts w:cs="Arial"/>
                <w:sz w:val="24"/>
                <w:szCs w:val="24"/>
              </w:rPr>
            </w:pPr>
            <w:proofErr w:type="spellStart"/>
            <w:r w:rsidRPr="009B6120">
              <w:rPr>
                <w:rFonts w:cs="Arial"/>
                <w:sz w:val="24"/>
                <w:szCs w:val="24"/>
              </w:rPr>
              <w:t>Катырык</w:t>
            </w:r>
            <w:proofErr w:type="spellEnd"/>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36,0</w:t>
            </w:r>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21,6</w:t>
            </w:r>
          </w:p>
        </w:tc>
      </w:tr>
      <w:tr w:rsidR="009B6120" w:rsidRPr="009B6120" w:rsidTr="007F3098">
        <w:trPr>
          <w:jc w:val="center"/>
        </w:trPr>
        <w:tc>
          <w:tcPr>
            <w:tcW w:w="567"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2</w:t>
            </w:r>
          </w:p>
        </w:tc>
        <w:tc>
          <w:tcPr>
            <w:tcW w:w="4111" w:type="dxa"/>
          </w:tcPr>
          <w:p w:rsidR="009B6120" w:rsidRPr="009B6120" w:rsidRDefault="009B6120" w:rsidP="007F3098">
            <w:pPr>
              <w:widowControl w:val="0"/>
              <w:autoSpaceDE w:val="0"/>
              <w:autoSpaceDN w:val="0"/>
              <w:ind w:left="-69" w:firstLine="325"/>
              <w:rPr>
                <w:rFonts w:cs="Arial"/>
                <w:sz w:val="24"/>
                <w:szCs w:val="24"/>
              </w:rPr>
            </w:pPr>
            <w:proofErr w:type="spellStart"/>
            <w:r w:rsidRPr="009B6120">
              <w:rPr>
                <w:rFonts w:cs="Arial"/>
                <w:sz w:val="24"/>
                <w:szCs w:val="24"/>
              </w:rPr>
              <w:t>Хета</w:t>
            </w:r>
            <w:proofErr w:type="spellEnd"/>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31,4</w:t>
            </w:r>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18,8</w:t>
            </w:r>
          </w:p>
        </w:tc>
      </w:tr>
      <w:tr w:rsidR="009B6120" w:rsidRPr="009B6120" w:rsidTr="007F3098">
        <w:trPr>
          <w:jc w:val="center"/>
        </w:trPr>
        <w:tc>
          <w:tcPr>
            <w:tcW w:w="567"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3</w:t>
            </w:r>
          </w:p>
        </w:tc>
        <w:tc>
          <w:tcPr>
            <w:tcW w:w="4111" w:type="dxa"/>
          </w:tcPr>
          <w:p w:rsidR="009B6120" w:rsidRPr="009B6120" w:rsidRDefault="009B6120" w:rsidP="007F3098">
            <w:pPr>
              <w:widowControl w:val="0"/>
              <w:autoSpaceDE w:val="0"/>
              <w:autoSpaceDN w:val="0"/>
              <w:ind w:left="-69" w:firstLine="325"/>
              <w:rPr>
                <w:rFonts w:cs="Arial"/>
                <w:sz w:val="24"/>
                <w:szCs w:val="24"/>
              </w:rPr>
            </w:pPr>
            <w:r w:rsidRPr="009B6120">
              <w:rPr>
                <w:rFonts w:cs="Arial"/>
                <w:sz w:val="24"/>
                <w:szCs w:val="24"/>
              </w:rPr>
              <w:t>Новая</w:t>
            </w:r>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16,5</w:t>
            </w:r>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9,9</w:t>
            </w:r>
          </w:p>
        </w:tc>
      </w:tr>
      <w:tr w:rsidR="009B6120" w:rsidRPr="009B6120" w:rsidTr="007F3098">
        <w:trPr>
          <w:jc w:val="center"/>
        </w:trPr>
        <w:tc>
          <w:tcPr>
            <w:tcW w:w="567"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4</w:t>
            </w:r>
          </w:p>
        </w:tc>
        <w:tc>
          <w:tcPr>
            <w:tcW w:w="4111" w:type="dxa"/>
          </w:tcPr>
          <w:p w:rsidR="009B6120" w:rsidRPr="009B6120" w:rsidRDefault="009B6120" w:rsidP="007F3098">
            <w:pPr>
              <w:widowControl w:val="0"/>
              <w:autoSpaceDE w:val="0"/>
              <w:autoSpaceDN w:val="0"/>
              <w:ind w:left="-69" w:firstLine="325"/>
              <w:rPr>
                <w:rFonts w:cs="Arial"/>
                <w:sz w:val="24"/>
                <w:szCs w:val="24"/>
              </w:rPr>
            </w:pPr>
            <w:r w:rsidRPr="009B6120">
              <w:rPr>
                <w:rFonts w:cs="Arial"/>
                <w:sz w:val="24"/>
                <w:szCs w:val="24"/>
              </w:rPr>
              <w:t>Кресты</w:t>
            </w:r>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5,5</w:t>
            </w:r>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3,3</w:t>
            </w:r>
          </w:p>
        </w:tc>
      </w:tr>
      <w:tr w:rsidR="009B6120" w:rsidRPr="009B6120" w:rsidTr="007F3098">
        <w:trPr>
          <w:jc w:val="center"/>
        </w:trPr>
        <w:tc>
          <w:tcPr>
            <w:tcW w:w="567"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5</w:t>
            </w:r>
          </w:p>
        </w:tc>
        <w:tc>
          <w:tcPr>
            <w:tcW w:w="4111" w:type="dxa"/>
          </w:tcPr>
          <w:p w:rsidR="009B6120" w:rsidRPr="009B6120" w:rsidRDefault="009B6120" w:rsidP="007F3098">
            <w:pPr>
              <w:widowControl w:val="0"/>
              <w:autoSpaceDE w:val="0"/>
              <w:autoSpaceDN w:val="0"/>
              <w:ind w:left="-69" w:firstLine="325"/>
              <w:rPr>
                <w:rFonts w:cs="Arial"/>
                <w:sz w:val="24"/>
                <w:szCs w:val="24"/>
              </w:rPr>
            </w:pPr>
            <w:proofErr w:type="spellStart"/>
            <w:r w:rsidRPr="009B6120">
              <w:rPr>
                <w:rFonts w:cs="Arial"/>
                <w:sz w:val="24"/>
                <w:szCs w:val="24"/>
              </w:rPr>
              <w:t>Жданиха</w:t>
            </w:r>
            <w:proofErr w:type="spellEnd"/>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6,6</w:t>
            </w:r>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4,0</w:t>
            </w:r>
          </w:p>
        </w:tc>
      </w:tr>
      <w:tr w:rsidR="009B6120" w:rsidRPr="009B6120" w:rsidTr="007F3098">
        <w:trPr>
          <w:jc w:val="center"/>
        </w:trPr>
        <w:tc>
          <w:tcPr>
            <w:tcW w:w="567" w:type="dxa"/>
          </w:tcPr>
          <w:p w:rsidR="009B6120" w:rsidRPr="009B6120" w:rsidRDefault="009B6120" w:rsidP="007F3098">
            <w:pPr>
              <w:widowControl w:val="0"/>
              <w:autoSpaceDE w:val="0"/>
              <w:autoSpaceDN w:val="0"/>
              <w:ind w:firstLine="21"/>
              <w:jc w:val="center"/>
              <w:rPr>
                <w:rFonts w:cs="Arial"/>
                <w:sz w:val="24"/>
                <w:szCs w:val="24"/>
              </w:rPr>
            </w:pPr>
            <w:r w:rsidRPr="009B6120">
              <w:rPr>
                <w:rFonts w:cs="Arial"/>
                <w:sz w:val="24"/>
                <w:szCs w:val="24"/>
              </w:rPr>
              <w:t>6</w:t>
            </w:r>
          </w:p>
        </w:tc>
        <w:tc>
          <w:tcPr>
            <w:tcW w:w="4111" w:type="dxa"/>
          </w:tcPr>
          <w:p w:rsidR="009B6120" w:rsidRPr="009B6120" w:rsidRDefault="009B6120" w:rsidP="007F3098">
            <w:pPr>
              <w:widowControl w:val="0"/>
              <w:autoSpaceDE w:val="0"/>
              <w:autoSpaceDN w:val="0"/>
              <w:ind w:left="-69" w:firstLine="325"/>
              <w:rPr>
                <w:rFonts w:cs="Arial"/>
                <w:sz w:val="24"/>
                <w:szCs w:val="24"/>
              </w:rPr>
            </w:pPr>
            <w:proofErr w:type="spellStart"/>
            <w:r w:rsidRPr="009B6120">
              <w:rPr>
                <w:rFonts w:cs="Arial"/>
                <w:sz w:val="24"/>
                <w:szCs w:val="24"/>
              </w:rPr>
              <w:t>Новорыбная</w:t>
            </w:r>
            <w:proofErr w:type="spellEnd"/>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36,0</w:t>
            </w:r>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21,6</w:t>
            </w:r>
          </w:p>
        </w:tc>
      </w:tr>
      <w:tr w:rsidR="009B6120" w:rsidRPr="009B6120" w:rsidTr="007F3098">
        <w:trPr>
          <w:jc w:val="center"/>
        </w:trPr>
        <w:tc>
          <w:tcPr>
            <w:tcW w:w="567" w:type="dxa"/>
          </w:tcPr>
          <w:p w:rsidR="009B6120" w:rsidRPr="009B6120" w:rsidRDefault="009B6120" w:rsidP="007F3098">
            <w:pPr>
              <w:widowControl w:val="0"/>
              <w:autoSpaceDE w:val="0"/>
              <w:autoSpaceDN w:val="0"/>
              <w:ind w:firstLine="21"/>
              <w:jc w:val="center"/>
              <w:rPr>
                <w:rFonts w:cs="Arial"/>
                <w:sz w:val="24"/>
                <w:szCs w:val="24"/>
              </w:rPr>
            </w:pPr>
            <w:r w:rsidRPr="009B6120">
              <w:rPr>
                <w:rFonts w:cs="Arial"/>
                <w:sz w:val="24"/>
                <w:szCs w:val="24"/>
              </w:rPr>
              <w:t>7</w:t>
            </w:r>
          </w:p>
        </w:tc>
        <w:tc>
          <w:tcPr>
            <w:tcW w:w="4111" w:type="dxa"/>
          </w:tcPr>
          <w:p w:rsidR="009B6120" w:rsidRPr="009B6120" w:rsidRDefault="009B6120" w:rsidP="007F3098">
            <w:pPr>
              <w:widowControl w:val="0"/>
              <w:autoSpaceDE w:val="0"/>
              <w:autoSpaceDN w:val="0"/>
              <w:ind w:left="-69" w:firstLine="325"/>
              <w:rPr>
                <w:rFonts w:cs="Arial"/>
                <w:sz w:val="24"/>
                <w:szCs w:val="24"/>
              </w:rPr>
            </w:pPr>
            <w:proofErr w:type="spellStart"/>
            <w:r w:rsidRPr="009B6120">
              <w:rPr>
                <w:rFonts w:cs="Arial"/>
                <w:sz w:val="24"/>
                <w:szCs w:val="24"/>
              </w:rPr>
              <w:t>Сындасско</w:t>
            </w:r>
            <w:proofErr w:type="spellEnd"/>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51,8</w:t>
            </w:r>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31,1</w:t>
            </w:r>
          </w:p>
        </w:tc>
      </w:tr>
      <w:tr w:rsidR="009B6120" w:rsidRPr="009B6120" w:rsidTr="007F3098">
        <w:trPr>
          <w:jc w:val="center"/>
        </w:trPr>
        <w:tc>
          <w:tcPr>
            <w:tcW w:w="567" w:type="dxa"/>
          </w:tcPr>
          <w:p w:rsidR="009B6120" w:rsidRPr="009B6120" w:rsidRDefault="009B6120" w:rsidP="007F3098">
            <w:pPr>
              <w:widowControl w:val="0"/>
              <w:autoSpaceDE w:val="0"/>
              <w:autoSpaceDN w:val="0"/>
              <w:ind w:firstLine="21"/>
              <w:jc w:val="center"/>
              <w:rPr>
                <w:rFonts w:cs="Arial"/>
                <w:sz w:val="24"/>
                <w:szCs w:val="24"/>
              </w:rPr>
            </w:pPr>
            <w:r w:rsidRPr="009B6120">
              <w:rPr>
                <w:rFonts w:cs="Arial"/>
                <w:sz w:val="24"/>
                <w:szCs w:val="24"/>
              </w:rPr>
              <w:t>8</w:t>
            </w:r>
          </w:p>
        </w:tc>
        <w:tc>
          <w:tcPr>
            <w:tcW w:w="4111" w:type="dxa"/>
          </w:tcPr>
          <w:p w:rsidR="009B6120" w:rsidRPr="009B6120" w:rsidRDefault="009B6120" w:rsidP="007F3098">
            <w:pPr>
              <w:widowControl w:val="0"/>
              <w:autoSpaceDE w:val="0"/>
              <w:autoSpaceDN w:val="0"/>
              <w:ind w:left="-69" w:firstLine="325"/>
              <w:rPr>
                <w:rFonts w:cs="Arial"/>
                <w:sz w:val="24"/>
                <w:szCs w:val="24"/>
              </w:rPr>
            </w:pPr>
            <w:proofErr w:type="spellStart"/>
            <w:r w:rsidRPr="009B6120">
              <w:rPr>
                <w:rFonts w:cs="Arial"/>
                <w:sz w:val="24"/>
                <w:szCs w:val="24"/>
              </w:rPr>
              <w:t>Попигай</w:t>
            </w:r>
            <w:proofErr w:type="spellEnd"/>
            <w:r w:rsidRPr="009B6120">
              <w:rPr>
                <w:rFonts w:cs="Arial"/>
                <w:sz w:val="24"/>
                <w:szCs w:val="24"/>
              </w:rPr>
              <w:t>*</w:t>
            </w:r>
          </w:p>
        </w:tc>
        <w:tc>
          <w:tcPr>
            <w:tcW w:w="1984"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49,2</w:t>
            </w:r>
          </w:p>
        </w:tc>
        <w:tc>
          <w:tcPr>
            <w:tcW w:w="2251" w:type="dxa"/>
          </w:tcPr>
          <w:p w:rsidR="009B6120" w:rsidRPr="009B6120" w:rsidRDefault="009B6120" w:rsidP="007F3098">
            <w:pPr>
              <w:widowControl w:val="0"/>
              <w:autoSpaceDE w:val="0"/>
              <w:autoSpaceDN w:val="0"/>
              <w:jc w:val="center"/>
              <w:rPr>
                <w:rFonts w:cs="Arial"/>
                <w:sz w:val="24"/>
                <w:szCs w:val="24"/>
              </w:rPr>
            </w:pPr>
            <w:r w:rsidRPr="009B6120">
              <w:rPr>
                <w:rFonts w:cs="Arial"/>
                <w:sz w:val="24"/>
                <w:szCs w:val="24"/>
              </w:rPr>
              <w:t>29,5</w:t>
            </w:r>
          </w:p>
        </w:tc>
      </w:tr>
    </w:tbl>
    <w:p w:rsidR="009B6120" w:rsidRPr="009B6120" w:rsidRDefault="009B6120" w:rsidP="009B6120">
      <w:pPr>
        <w:rPr>
          <w:rFonts w:cs="Arial"/>
          <w:sz w:val="24"/>
          <w:szCs w:val="24"/>
        </w:rPr>
      </w:pPr>
    </w:p>
    <w:p w:rsidR="00286D40" w:rsidRPr="009B6120" w:rsidRDefault="009B6120" w:rsidP="009B6120">
      <w:pPr>
        <w:jc w:val="both"/>
        <w:rPr>
          <w:rFonts w:cs="Arial"/>
          <w:sz w:val="24"/>
          <w:szCs w:val="24"/>
        </w:rPr>
      </w:pPr>
      <w:r>
        <w:rPr>
          <w:rFonts w:cs="Arial"/>
          <w:sz w:val="24"/>
          <w:szCs w:val="24"/>
        </w:rPr>
        <w:t xml:space="preserve">   </w:t>
      </w:r>
      <w:r w:rsidRPr="009B6120">
        <w:rPr>
          <w:rFonts w:cs="Arial"/>
          <w:sz w:val="24"/>
          <w:szCs w:val="24"/>
        </w:rPr>
        <w:t>*- от села Хатанга, с территории Республики Саха (Якутия)</w:t>
      </w:r>
    </w:p>
    <w:p w:rsidR="00286D40" w:rsidRPr="009B6120" w:rsidRDefault="00286D40" w:rsidP="000A2B77">
      <w:pPr>
        <w:jc w:val="both"/>
        <w:rPr>
          <w:rFonts w:cs="Arial"/>
          <w:sz w:val="24"/>
          <w:szCs w:val="24"/>
        </w:rPr>
      </w:pPr>
    </w:p>
    <w:p w:rsidR="00286D40" w:rsidRPr="009B6120" w:rsidRDefault="00286D40" w:rsidP="000A2B77">
      <w:pPr>
        <w:jc w:val="both"/>
        <w:rPr>
          <w:rFonts w:cs="Arial"/>
          <w:sz w:val="24"/>
          <w:szCs w:val="24"/>
        </w:rPr>
      </w:pPr>
    </w:p>
    <w:p w:rsidR="00C409B3" w:rsidRPr="009B6120" w:rsidRDefault="00C409B3" w:rsidP="000A2B77">
      <w:pPr>
        <w:jc w:val="both"/>
        <w:rPr>
          <w:rFonts w:cs="Arial"/>
          <w:sz w:val="24"/>
          <w:szCs w:val="24"/>
        </w:rPr>
      </w:pPr>
    </w:p>
    <w:p w:rsidR="00C409B3" w:rsidRDefault="00C409B3" w:rsidP="000A2B77">
      <w:pPr>
        <w:jc w:val="both"/>
        <w:rPr>
          <w:rFonts w:cs="Arial"/>
          <w:sz w:val="24"/>
          <w:szCs w:val="28"/>
        </w:rPr>
      </w:pPr>
    </w:p>
    <w:p w:rsidR="00291052" w:rsidRDefault="00291052" w:rsidP="000A2B77">
      <w:pPr>
        <w:jc w:val="both"/>
        <w:rPr>
          <w:rFonts w:cs="Arial"/>
          <w:sz w:val="24"/>
          <w:szCs w:val="28"/>
        </w:rPr>
      </w:pPr>
    </w:p>
    <w:p w:rsidR="00291052" w:rsidRDefault="00291052" w:rsidP="000A2B77">
      <w:pPr>
        <w:jc w:val="both"/>
        <w:rPr>
          <w:rFonts w:cs="Arial"/>
          <w:sz w:val="24"/>
          <w:szCs w:val="28"/>
        </w:rPr>
      </w:pPr>
    </w:p>
    <w:p w:rsidR="00291052" w:rsidRDefault="00291052" w:rsidP="000A2B77">
      <w:pPr>
        <w:jc w:val="both"/>
        <w:rPr>
          <w:rFonts w:cs="Arial"/>
          <w:sz w:val="24"/>
          <w:szCs w:val="28"/>
        </w:rPr>
      </w:pPr>
    </w:p>
    <w:p w:rsidR="00291052" w:rsidRDefault="00291052" w:rsidP="000A2B77">
      <w:pPr>
        <w:jc w:val="both"/>
        <w:rPr>
          <w:rFonts w:cs="Arial"/>
          <w:sz w:val="24"/>
          <w:szCs w:val="28"/>
        </w:rPr>
      </w:pPr>
    </w:p>
    <w:p w:rsidR="00291052" w:rsidRDefault="00291052" w:rsidP="000A2B77">
      <w:pPr>
        <w:jc w:val="both"/>
        <w:rPr>
          <w:rFonts w:cs="Arial"/>
          <w:sz w:val="24"/>
          <w:szCs w:val="28"/>
        </w:rPr>
      </w:pPr>
    </w:p>
    <w:p w:rsidR="00291052" w:rsidRDefault="00291052" w:rsidP="000A2B77">
      <w:pPr>
        <w:jc w:val="both"/>
        <w:rPr>
          <w:rFonts w:cs="Arial"/>
          <w:sz w:val="24"/>
          <w:szCs w:val="28"/>
        </w:rPr>
      </w:pPr>
    </w:p>
    <w:p w:rsidR="00291052" w:rsidRPr="00291052" w:rsidRDefault="00291052" w:rsidP="000A2B77">
      <w:pPr>
        <w:jc w:val="both"/>
        <w:rPr>
          <w:rFonts w:cs="Arial"/>
          <w:sz w:val="24"/>
          <w:szCs w:val="28"/>
        </w:rPr>
      </w:pPr>
    </w:p>
    <w:p w:rsidR="00C409B3" w:rsidRPr="00CF4F54" w:rsidRDefault="00C409B3" w:rsidP="000A2B77">
      <w:pPr>
        <w:jc w:val="both"/>
        <w:rPr>
          <w:rFonts w:cs="Arial"/>
          <w:sz w:val="24"/>
          <w:szCs w:val="28"/>
        </w:rPr>
      </w:pPr>
    </w:p>
    <w:p w:rsidR="00286D40" w:rsidRPr="00B476A3" w:rsidRDefault="00C17F8A" w:rsidP="00C17F8A">
      <w:pPr>
        <w:widowControl w:val="0"/>
        <w:tabs>
          <w:tab w:val="left" w:pos="426"/>
          <w:tab w:val="left" w:pos="3686"/>
          <w:tab w:val="left" w:pos="4253"/>
        </w:tabs>
        <w:autoSpaceDE w:val="0"/>
        <w:autoSpaceDN w:val="0"/>
        <w:ind w:left="3402"/>
        <w:outlineLvl w:val="0"/>
        <w:rPr>
          <w:rFonts w:cs="Arial"/>
          <w:sz w:val="22"/>
          <w:szCs w:val="24"/>
        </w:rPr>
      </w:pPr>
      <w:r w:rsidRPr="00B476A3">
        <w:rPr>
          <w:rFonts w:cs="Arial"/>
          <w:sz w:val="22"/>
          <w:szCs w:val="24"/>
        </w:rPr>
        <w:lastRenderedPageBreak/>
        <w:t xml:space="preserve">Приложение </w:t>
      </w:r>
      <w:r w:rsidR="00C23B53" w:rsidRPr="00B476A3">
        <w:rPr>
          <w:rFonts w:cs="Arial"/>
          <w:sz w:val="22"/>
          <w:szCs w:val="24"/>
        </w:rPr>
        <w:t>7</w:t>
      </w:r>
      <w:r w:rsidR="00286D40" w:rsidRPr="00B476A3">
        <w:rPr>
          <w:rFonts w:cs="Arial"/>
          <w:sz w:val="22"/>
          <w:szCs w:val="24"/>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bookmarkStart w:id="3" w:name="P1063"/>
      <w:bookmarkEnd w:id="3"/>
    </w:p>
    <w:p w:rsidR="00C17F8A" w:rsidRPr="00B476A3" w:rsidRDefault="00C17F8A" w:rsidP="00C17F8A">
      <w:pPr>
        <w:widowControl w:val="0"/>
        <w:tabs>
          <w:tab w:val="left" w:pos="426"/>
          <w:tab w:val="left" w:pos="3686"/>
          <w:tab w:val="left" w:pos="4253"/>
        </w:tabs>
        <w:autoSpaceDE w:val="0"/>
        <w:autoSpaceDN w:val="0"/>
        <w:ind w:left="3402"/>
        <w:outlineLvl w:val="0"/>
        <w:rPr>
          <w:rFonts w:cs="Arial"/>
          <w:sz w:val="22"/>
          <w:szCs w:val="24"/>
        </w:rPr>
      </w:pPr>
    </w:p>
    <w:p w:rsidR="00EB6F5D" w:rsidRPr="00EB6F5D" w:rsidRDefault="00EB6F5D" w:rsidP="00EB6F5D">
      <w:pPr>
        <w:widowControl w:val="0"/>
        <w:autoSpaceDE w:val="0"/>
        <w:autoSpaceDN w:val="0"/>
        <w:jc w:val="center"/>
        <w:rPr>
          <w:rFonts w:cs="Arial"/>
          <w:sz w:val="24"/>
          <w:szCs w:val="24"/>
        </w:rPr>
      </w:pPr>
      <w:r w:rsidRPr="00EB6F5D">
        <w:rPr>
          <w:rFonts w:cs="Arial"/>
          <w:sz w:val="24"/>
          <w:szCs w:val="24"/>
        </w:rPr>
        <w:t>РАСЧЕТ</w:t>
      </w:r>
    </w:p>
    <w:p w:rsidR="00EB6F5D" w:rsidRDefault="00EB6F5D" w:rsidP="00EB6F5D">
      <w:pPr>
        <w:widowControl w:val="0"/>
        <w:autoSpaceDE w:val="0"/>
        <w:autoSpaceDN w:val="0"/>
        <w:jc w:val="center"/>
        <w:rPr>
          <w:rFonts w:cs="Arial"/>
          <w:sz w:val="24"/>
          <w:szCs w:val="24"/>
        </w:rPr>
      </w:pPr>
      <w:r w:rsidRPr="00EB6F5D">
        <w:rPr>
          <w:rFonts w:cs="Arial"/>
          <w:sz w:val="24"/>
          <w:szCs w:val="24"/>
        </w:rPr>
        <w:t>размера субсидии на возмещение части затрат, связанных с обеспечением населения городского поселения Диксон и села Хатанга продуктами питания и товарами первой необходимости по ценам с учетом ставки субсидирования</w:t>
      </w:r>
    </w:p>
    <w:p w:rsidR="00EB6F5D" w:rsidRDefault="00EB6F5D" w:rsidP="00EB6F5D">
      <w:pPr>
        <w:widowControl w:val="0"/>
        <w:autoSpaceDE w:val="0"/>
        <w:autoSpaceDN w:val="0"/>
        <w:jc w:val="center"/>
        <w:rPr>
          <w:rFonts w:cs="Arial"/>
          <w:sz w:val="20"/>
        </w:rPr>
      </w:pPr>
      <w:r w:rsidRPr="00EB6F5D">
        <w:rPr>
          <w:rFonts w:cs="Arial"/>
          <w:sz w:val="20"/>
        </w:rPr>
        <w:t xml:space="preserve"> </w:t>
      </w:r>
    </w:p>
    <w:p w:rsidR="00EB6F5D" w:rsidRPr="00EB6F5D" w:rsidRDefault="00EB6F5D" w:rsidP="00EB6F5D">
      <w:pPr>
        <w:widowControl w:val="0"/>
        <w:autoSpaceDE w:val="0"/>
        <w:autoSpaceDN w:val="0"/>
        <w:jc w:val="center"/>
        <w:rPr>
          <w:rFonts w:cs="Arial"/>
          <w:sz w:val="20"/>
        </w:rPr>
      </w:pPr>
      <w:r w:rsidRPr="00EB6F5D">
        <w:rPr>
          <w:rFonts w:cs="Arial"/>
          <w:sz w:val="20"/>
        </w:rPr>
        <w:t>________________</w:t>
      </w:r>
      <w:r>
        <w:rPr>
          <w:rFonts w:cs="Arial"/>
          <w:sz w:val="20"/>
        </w:rPr>
        <w:t>________________</w:t>
      </w:r>
      <w:r w:rsidRPr="00EB6F5D">
        <w:rPr>
          <w:rFonts w:cs="Arial"/>
          <w:sz w:val="20"/>
        </w:rPr>
        <w:t>______________</w:t>
      </w:r>
      <w:r>
        <w:rPr>
          <w:rFonts w:cs="Arial"/>
          <w:sz w:val="20"/>
        </w:rPr>
        <w:t>________</w:t>
      </w:r>
      <w:r w:rsidRPr="00EB6F5D">
        <w:rPr>
          <w:rFonts w:cs="Arial"/>
          <w:sz w:val="20"/>
        </w:rPr>
        <w:t>_____________________________</w:t>
      </w:r>
    </w:p>
    <w:p w:rsidR="00EB6F5D" w:rsidRPr="00EB6F5D" w:rsidRDefault="00EB6F5D" w:rsidP="00EB6F5D">
      <w:pPr>
        <w:widowControl w:val="0"/>
        <w:autoSpaceDE w:val="0"/>
        <w:autoSpaceDN w:val="0"/>
        <w:jc w:val="center"/>
        <w:rPr>
          <w:rFonts w:cs="Arial"/>
          <w:sz w:val="22"/>
          <w:szCs w:val="22"/>
        </w:rPr>
      </w:pPr>
      <w:r w:rsidRPr="00EB6F5D">
        <w:rPr>
          <w:rFonts w:cs="Arial"/>
          <w:sz w:val="22"/>
          <w:szCs w:val="22"/>
        </w:rPr>
        <w:t>(наименование населенного пункта)</w:t>
      </w:r>
    </w:p>
    <w:p w:rsidR="00EB6F5D" w:rsidRPr="00EB6F5D" w:rsidRDefault="00EB6F5D" w:rsidP="00EB6F5D">
      <w:pPr>
        <w:widowControl w:val="0"/>
        <w:autoSpaceDE w:val="0"/>
        <w:autoSpaceDN w:val="0"/>
        <w:jc w:val="center"/>
        <w:rPr>
          <w:rFonts w:cs="Arial"/>
          <w:sz w:val="22"/>
          <w:szCs w:val="22"/>
        </w:rPr>
      </w:pPr>
      <w:r w:rsidRPr="00EB6F5D">
        <w:rPr>
          <w:rFonts w:cs="Arial"/>
          <w:sz w:val="22"/>
          <w:szCs w:val="22"/>
        </w:rPr>
        <w:t>_____________________________________</w:t>
      </w:r>
      <w:r>
        <w:rPr>
          <w:rFonts w:cs="Arial"/>
          <w:sz w:val="22"/>
          <w:szCs w:val="22"/>
        </w:rPr>
        <w:t>_____________</w:t>
      </w:r>
      <w:r w:rsidRPr="00EB6F5D">
        <w:rPr>
          <w:rFonts w:cs="Arial"/>
          <w:sz w:val="22"/>
          <w:szCs w:val="22"/>
        </w:rPr>
        <w:t>______________________</w:t>
      </w:r>
    </w:p>
    <w:p w:rsidR="00EB6F5D" w:rsidRDefault="00EB6F5D" w:rsidP="00EB6F5D">
      <w:pPr>
        <w:widowControl w:val="0"/>
        <w:autoSpaceDE w:val="0"/>
        <w:autoSpaceDN w:val="0"/>
        <w:jc w:val="center"/>
        <w:rPr>
          <w:rFonts w:cs="Arial"/>
          <w:sz w:val="22"/>
          <w:szCs w:val="22"/>
        </w:rPr>
      </w:pPr>
      <w:r w:rsidRPr="00EB6F5D">
        <w:rPr>
          <w:rFonts w:cs="Arial"/>
          <w:sz w:val="22"/>
          <w:szCs w:val="22"/>
        </w:rPr>
        <w:t>(получатель субсидий)</w:t>
      </w:r>
    </w:p>
    <w:p w:rsidR="00EB6F5D" w:rsidRPr="00EB6F5D" w:rsidRDefault="00EB6F5D" w:rsidP="00EB6F5D">
      <w:pPr>
        <w:widowControl w:val="0"/>
        <w:autoSpaceDE w:val="0"/>
        <w:autoSpaceDN w:val="0"/>
        <w:jc w:val="center"/>
        <w:rPr>
          <w:rFonts w:cs="Arial"/>
          <w:sz w:val="22"/>
          <w:szCs w:val="22"/>
        </w:rPr>
      </w:pPr>
    </w:p>
    <w:p w:rsidR="00EB6F5D" w:rsidRPr="00EB6F5D" w:rsidRDefault="00EB6F5D" w:rsidP="00EB6F5D">
      <w:pPr>
        <w:widowControl w:val="0"/>
        <w:autoSpaceDE w:val="0"/>
        <w:autoSpaceDN w:val="0"/>
        <w:jc w:val="both"/>
        <w:rPr>
          <w:rFonts w:cs="Arial"/>
          <w:sz w:val="20"/>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567"/>
        <w:gridCol w:w="1276"/>
        <w:gridCol w:w="1134"/>
        <w:gridCol w:w="850"/>
        <w:gridCol w:w="993"/>
        <w:gridCol w:w="850"/>
        <w:gridCol w:w="851"/>
        <w:gridCol w:w="1417"/>
      </w:tblGrid>
      <w:tr w:rsidR="00EB6F5D" w:rsidRPr="00EB6F5D" w:rsidTr="007F3098">
        <w:tc>
          <w:tcPr>
            <w:tcW w:w="454" w:type="dxa"/>
            <w:vMerge w:val="restart"/>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w:t>
            </w:r>
          </w:p>
          <w:p w:rsidR="00EB6F5D" w:rsidRPr="00D3440D" w:rsidRDefault="00EB6F5D" w:rsidP="007F3098">
            <w:pPr>
              <w:widowControl w:val="0"/>
              <w:autoSpaceDE w:val="0"/>
              <w:autoSpaceDN w:val="0"/>
              <w:jc w:val="center"/>
              <w:rPr>
                <w:rFonts w:cs="Arial"/>
                <w:sz w:val="18"/>
                <w:szCs w:val="18"/>
              </w:rPr>
            </w:pPr>
            <w:proofErr w:type="gramStart"/>
            <w:r w:rsidRPr="00D3440D">
              <w:rPr>
                <w:rFonts w:cs="Arial"/>
                <w:sz w:val="18"/>
                <w:szCs w:val="18"/>
              </w:rPr>
              <w:t>п</w:t>
            </w:r>
            <w:proofErr w:type="gramEnd"/>
            <w:r w:rsidRPr="00D3440D">
              <w:rPr>
                <w:rFonts w:cs="Arial"/>
                <w:sz w:val="18"/>
                <w:szCs w:val="18"/>
              </w:rPr>
              <w:t>/п</w:t>
            </w:r>
          </w:p>
          <w:p w:rsidR="00EB6F5D" w:rsidRPr="00D3440D" w:rsidRDefault="00EB6F5D" w:rsidP="007F3098">
            <w:pPr>
              <w:widowControl w:val="0"/>
              <w:autoSpaceDE w:val="0"/>
              <w:autoSpaceDN w:val="0"/>
              <w:jc w:val="center"/>
              <w:rPr>
                <w:rFonts w:cs="Arial"/>
                <w:sz w:val="18"/>
                <w:szCs w:val="18"/>
              </w:rPr>
            </w:pPr>
          </w:p>
        </w:tc>
        <w:tc>
          <w:tcPr>
            <w:tcW w:w="884" w:type="dxa"/>
            <w:vMerge w:val="restart"/>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Наименование продуктов питания, товаров первой необходимости*</w:t>
            </w:r>
          </w:p>
        </w:tc>
        <w:tc>
          <w:tcPr>
            <w:tcW w:w="567" w:type="dxa"/>
            <w:vMerge w:val="restart"/>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 xml:space="preserve">Ед. изм. (кг, л, </w:t>
            </w:r>
            <w:proofErr w:type="spellStart"/>
            <w:r w:rsidRPr="00D3440D">
              <w:rPr>
                <w:rFonts w:cs="Arial"/>
                <w:sz w:val="18"/>
                <w:szCs w:val="18"/>
              </w:rPr>
              <w:t>дес</w:t>
            </w:r>
            <w:proofErr w:type="spellEnd"/>
            <w:r w:rsidRPr="00D3440D">
              <w:rPr>
                <w:rFonts w:cs="Arial"/>
                <w:sz w:val="18"/>
                <w:szCs w:val="18"/>
              </w:rPr>
              <w:t>.)</w:t>
            </w:r>
          </w:p>
        </w:tc>
        <w:tc>
          <w:tcPr>
            <w:tcW w:w="3260" w:type="dxa"/>
            <w:gridSpan w:val="3"/>
          </w:tcPr>
          <w:p w:rsidR="00EB6F5D" w:rsidRPr="00EB6F5D" w:rsidRDefault="00EB6F5D" w:rsidP="007F3098">
            <w:pPr>
              <w:widowControl w:val="0"/>
              <w:autoSpaceDE w:val="0"/>
              <w:autoSpaceDN w:val="0"/>
              <w:jc w:val="center"/>
              <w:rPr>
                <w:rFonts w:cs="Arial"/>
                <w:sz w:val="24"/>
                <w:szCs w:val="24"/>
              </w:rPr>
            </w:pPr>
            <w:r w:rsidRPr="00EB6F5D">
              <w:rPr>
                <w:rFonts w:cs="Arial"/>
                <w:sz w:val="24"/>
                <w:szCs w:val="24"/>
              </w:rPr>
              <w:t>Расчет субсидии</w:t>
            </w:r>
          </w:p>
        </w:tc>
        <w:tc>
          <w:tcPr>
            <w:tcW w:w="4111" w:type="dxa"/>
            <w:gridSpan w:val="4"/>
          </w:tcPr>
          <w:p w:rsidR="00EB6F5D" w:rsidRPr="00EB6F5D" w:rsidRDefault="00EB6F5D" w:rsidP="007F3098">
            <w:pPr>
              <w:widowControl w:val="0"/>
              <w:autoSpaceDE w:val="0"/>
              <w:autoSpaceDN w:val="0"/>
              <w:jc w:val="center"/>
              <w:rPr>
                <w:rFonts w:cs="Arial"/>
                <w:sz w:val="24"/>
                <w:szCs w:val="24"/>
              </w:rPr>
            </w:pPr>
            <w:r w:rsidRPr="00EB6F5D">
              <w:rPr>
                <w:rFonts w:cs="Arial"/>
                <w:sz w:val="24"/>
                <w:szCs w:val="24"/>
              </w:rPr>
              <w:t>Информация о формировании цены реализации</w:t>
            </w:r>
          </w:p>
        </w:tc>
      </w:tr>
      <w:tr w:rsidR="00EB6F5D" w:rsidRPr="00EB6F5D" w:rsidTr="007F3098">
        <w:trPr>
          <w:trHeight w:val="1569"/>
        </w:trPr>
        <w:tc>
          <w:tcPr>
            <w:tcW w:w="454" w:type="dxa"/>
            <w:vMerge/>
          </w:tcPr>
          <w:p w:rsidR="00EB6F5D" w:rsidRPr="00EB6F5D" w:rsidRDefault="00EB6F5D" w:rsidP="007F3098">
            <w:pPr>
              <w:rPr>
                <w:rFonts w:cs="Arial"/>
                <w:sz w:val="20"/>
              </w:rPr>
            </w:pPr>
          </w:p>
        </w:tc>
        <w:tc>
          <w:tcPr>
            <w:tcW w:w="884" w:type="dxa"/>
            <w:vMerge/>
          </w:tcPr>
          <w:p w:rsidR="00EB6F5D" w:rsidRPr="00EB6F5D" w:rsidRDefault="00EB6F5D" w:rsidP="007F3098">
            <w:pPr>
              <w:rPr>
                <w:rFonts w:cs="Arial"/>
                <w:sz w:val="20"/>
              </w:rPr>
            </w:pPr>
          </w:p>
        </w:tc>
        <w:tc>
          <w:tcPr>
            <w:tcW w:w="567" w:type="dxa"/>
            <w:vMerge/>
          </w:tcPr>
          <w:p w:rsidR="00EB6F5D" w:rsidRPr="00EB6F5D" w:rsidRDefault="00EB6F5D" w:rsidP="007F3098">
            <w:pPr>
              <w:rPr>
                <w:rFonts w:cs="Arial"/>
                <w:sz w:val="20"/>
              </w:rPr>
            </w:pPr>
          </w:p>
        </w:tc>
        <w:tc>
          <w:tcPr>
            <w:tcW w:w="1276" w:type="dxa"/>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объем продуктов питания, товаров первой необходимости, фактически доставленный, оприходованный, для реализации населению*</w:t>
            </w:r>
          </w:p>
        </w:tc>
        <w:tc>
          <w:tcPr>
            <w:tcW w:w="1134" w:type="dxa"/>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ставка субсидирования в расчете на 1 единицу продуктов питания, товаров первой необходимости*, рублей</w:t>
            </w:r>
          </w:p>
        </w:tc>
        <w:tc>
          <w:tcPr>
            <w:tcW w:w="850" w:type="dxa"/>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сумма субсидии к возмещению, рублей (</w:t>
            </w:r>
            <w:hyperlink w:anchor="P1089" w:history="1">
              <w:r w:rsidRPr="00D3440D">
                <w:rPr>
                  <w:rFonts w:cs="Arial"/>
                  <w:sz w:val="18"/>
                  <w:szCs w:val="18"/>
                </w:rPr>
                <w:t>гр. 4</w:t>
              </w:r>
            </w:hyperlink>
            <w:r w:rsidRPr="00D3440D">
              <w:rPr>
                <w:rFonts w:cs="Arial"/>
                <w:sz w:val="18"/>
                <w:szCs w:val="18"/>
              </w:rPr>
              <w:t xml:space="preserve"> x </w:t>
            </w:r>
            <w:hyperlink w:anchor="P1090" w:history="1">
              <w:r w:rsidRPr="00D3440D">
                <w:rPr>
                  <w:rFonts w:cs="Arial"/>
                  <w:sz w:val="18"/>
                  <w:szCs w:val="18"/>
                </w:rPr>
                <w:t>гр. 5</w:t>
              </w:r>
            </w:hyperlink>
            <w:r w:rsidRPr="00D3440D">
              <w:rPr>
                <w:rFonts w:cs="Arial"/>
                <w:sz w:val="18"/>
                <w:szCs w:val="18"/>
              </w:rPr>
              <w:t>)</w:t>
            </w:r>
          </w:p>
        </w:tc>
        <w:tc>
          <w:tcPr>
            <w:tcW w:w="993" w:type="dxa"/>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закупочная цена на 1 единицу продуктов питания, товаров первой необходимости*, рублей</w:t>
            </w:r>
          </w:p>
        </w:tc>
        <w:tc>
          <w:tcPr>
            <w:tcW w:w="850" w:type="dxa"/>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 xml:space="preserve">надбавка к </w:t>
            </w:r>
            <w:proofErr w:type="spellStart"/>
            <w:proofErr w:type="gramStart"/>
            <w:r w:rsidRPr="00D3440D">
              <w:rPr>
                <w:rFonts w:cs="Arial"/>
                <w:sz w:val="18"/>
                <w:szCs w:val="18"/>
              </w:rPr>
              <w:t>закупоч</w:t>
            </w:r>
            <w:proofErr w:type="spellEnd"/>
            <w:r w:rsidRPr="00D3440D">
              <w:rPr>
                <w:rFonts w:cs="Arial"/>
                <w:sz w:val="18"/>
                <w:szCs w:val="18"/>
              </w:rPr>
              <w:t>-ной</w:t>
            </w:r>
            <w:proofErr w:type="gramEnd"/>
            <w:r w:rsidRPr="00D3440D">
              <w:rPr>
                <w:rFonts w:cs="Arial"/>
                <w:sz w:val="18"/>
                <w:szCs w:val="18"/>
              </w:rPr>
              <w:t xml:space="preserve"> цене, рублей</w:t>
            </w:r>
          </w:p>
        </w:tc>
        <w:tc>
          <w:tcPr>
            <w:tcW w:w="851" w:type="dxa"/>
          </w:tcPr>
          <w:p w:rsidR="00EB6F5D" w:rsidRPr="00D3440D" w:rsidRDefault="00EB6F5D" w:rsidP="007F3098">
            <w:pPr>
              <w:widowControl w:val="0"/>
              <w:autoSpaceDE w:val="0"/>
              <w:autoSpaceDN w:val="0"/>
              <w:ind w:left="-62" w:firstLine="62"/>
              <w:jc w:val="center"/>
              <w:rPr>
                <w:rFonts w:cs="Arial"/>
                <w:sz w:val="18"/>
                <w:szCs w:val="18"/>
              </w:rPr>
            </w:pPr>
            <w:proofErr w:type="gramStart"/>
            <w:r w:rsidRPr="00D3440D">
              <w:rPr>
                <w:rFonts w:cs="Arial"/>
                <w:sz w:val="18"/>
                <w:szCs w:val="18"/>
              </w:rPr>
              <w:t>транс-портные</w:t>
            </w:r>
            <w:proofErr w:type="gramEnd"/>
            <w:r w:rsidRPr="00D3440D">
              <w:rPr>
                <w:rFonts w:cs="Arial"/>
                <w:sz w:val="18"/>
                <w:szCs w:val="18"/>
              </w:rPr>
              <w:t xml:space="preserve"> расходы на 1 единицу </w:t>
            </w:r>
            <w:proofErr w:type="spellStart"/>
            <w:r w:rsidRPr="00D3440D">
              <w:rPr>
                <w:rFonts w:cs="Arial"/>
                <w:sz w:val="18"/>
                <w:szCs w:val="18"/>
              </w:rPr>
              <w:t>продук-тов</w:t>
            </w:r>
            <w:proofErr w:type="spellEnd"/>
            <w:r w:rsidRPr="00D3440D">
              <w:rPr>
                <w:rFonts w:cs="Arial"/>
                <w:sz w:val="18"/>
                <w:szCs w:val="18"/>
              </w:rPr>
              <w:t xml:space="preserve"> питания, товаров первой необходимости*, рублей</w:t>
            </w:r>
          </w:p>
        </w:tc>
        <w:tc>
          <w:tcPr>
            <w:tcW w:w="1417" w:type="dxa"/>
          </w:tcPr>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 xml:space="preserve">цена реализации с учетом ставки субсидирования, рублей </w:t>
            </w:r>
          </w:p>
          <w:p w:rsidR="00EB6F5D" w:rsidRPr="00D3440D" w:rsidRDefault="00EB6F5D" w:rsidP="007F3098">
            <w:pPr>
              <w:widowControl w:val="0"/>
              <w:autoSpaceDE w:val="0"/>
              <w:autoSpaceDN w:val="0"/>
              <w:jc w:val="center"/>
              <w:rPr>
                <w:rFonts w:cs="Arial"/>
                <w:sz w:val="18"/>
                <w:szCs w:val="18"/>
              </w:rPr>
            </w:pPr>
            <w:r w:rsidRPr="00D3440D">
              <w:rPr>
                <w:rFonts w:cs="Arial"/>
                <w:sz w:val="18"/>
                <w:szCs w:val="18"/>
              </w:rPr>
              <w:t>(</w:t>
            </w:r>
            <w:hyperlink w:anchor="P1092" w:history="1">
              <w:r w:rsidRPr="00D3440D">
                <w:rPr>
                  <w:rFonts w:cs="Arial"/>
                  <w:sz w:val="18"/>
                  <w:szCs w:val="18"/>
                </w:rPr>
                <w:t>гр. 7</w:t>
              </w:r>
            </w:hyperlink>
            <w:r w:rsidRPr="00D3440D">
              <w:rPr>
                <w:rFonts w:cs="Arial"/>
                <w:sz w:val="18"/>
                <w:szCs w:val="18"/>
              </w:rPr>
              <w:t xml:space="preserve"> + </w:t>
            </w:r>
            <w:hyperlink w:anchor="P1093" w:history="1">
              <w:r w:rsidRPr="00D3440D">
                <w:rPr>
                  <w:rFonts w:cs="Arial"/>
                  <w:sz w:val="18"/>
                  <w:szCs w:val="18"/>
                </w:rPr>
                <w:t>гр. 8</w:t>
              </w:r>
            </w:hyperlink>
            <w:r w:rsidRPr="00D3440D">
              <w:rPr>
                <w:rFonts w:cs="Arial"/>
                <w:sz w:val="18"/>
                <w:szCs w:val="18"/>
              </w:rPr>
              <w:t xml:space="preserve"> + </w:t>
            </w:r>
            <w:hyperlink w:anchor="P1094" w:history="1">
              <w:r w:rsidRPr="00D3440D">
                <w:rPr>
                  <w:rFonts w:cs="Arial"/>
                  <w:sz w:val="18"/>
                  <w:szCs w:val="18"/>
                </w:rPr>
                <w:t>гр. 9</w:t>
              </w:r>
            </w:hyperlink>
            <w:r w:rsidRPr="00D3440D">
              <w:rPr>
                <w:rFonts w:cs="Arial"/>
                <w:sz w:val="18"/>
                <w:szCs w:val="18"/>
              </w:rPr>
              <w:t xml:space="preserve"> - </w:t>
            </w:r>
            <w:hyperlink w:anchor="P1090" w:history="1">
              <w:r w:rsidRPr="00D3440D">
                <w:rPr>
                  <w:rFonts w:cs="Arial"/>
                  <w:sz w:val="18"/>
                  <w:szCs w:val="18"/>
                </w:rPr>
                <w:t>гр. 5</w:t>
              </w:r>
            </w:hyperlink>
            <w:r w:rsidRPr="00D3440D">
              <w:rPr>
                <w:rFonts w:cs="Arial"/>
                <w:sz w:val="18"/>
                <w:szCs w:val="18"/>
              </w:rPr>
              <w:t>)</w:t>
            </w:r>
          </w:p>
        </w:tc>
      </w:tr>
      <w:tr w:rsidR="00EB6F5D" w:rsidRPr="00EB6F5D" w:rsidTr="007F3098">
        <w:trPr>
          <w:trHeight w:val="158"/>
        </w:trPr>
        <w:tc>
          <w:tcPr>
            <w:tcW w:w="454" w:type="dxa"/>
          </w:tcPr>
          <w:p w:rsidR="00EB6F5D" w:rsidRPr="00EB6F5D" w:rsidRDefault="00EB6F5D" w:rsidP="007F3098">
            <w:pPr>
              <w:jc w:val="center"/>
              <w:rPr>
                <w:rFonts w:cs="Arial"/>
                <w:sz w:val="20"/>
              </w:rPr>
            </w:pPr>
            <w:r w:rsidRPr="00EB6F5D">
              <w:rPr>
                <w:rFonts w:cs="Arial"/>
                <w:sz w:val="20"/>
              </w:rPr>
              <w:t>1</w:t>
            </w:r>
          </w:p>
        </w:tc>
        <w:tc>
          <w:tcPr>
            <w:tcW w:w="884" w:type="dxa"/>
          </w:tcPr>
          <w:p w:rsidR="00EB6F5D" w:rsidRPr="00EB6F5D" w:rsidRDefault="00EB6F5D" w:rsidP="007F3098">
            <w:pPr>
              <w:jc w:val="center"/>
              <w:rPr>
                <w:rFonts w:cs="Arial"/>
                <w:sz w:val="20"/>
              </w:rPr>
            </w:pPr>
            <w:r w:rsidRPr="00EB6F5D">
              <w:rPr>
                <w:rFonts w:cs="Arial"/>
                <w:sz w:val="20"/>
              </w:rPr>
              <w:t>2</w:t>
            </w:r>
          </w:p>
        </w:tc>
        <w:tc>
          <w:tcPr>
            <w:tcW w:w="567" w:type="dxa"/>
          </w:tcPr>
          <w:p w:rsidR="00EB6F5D" w:rsidRPr="00EB6F5D" w:rsidRDefault="00EB6F5D" w:rsidP="007F3098">
            <w:pPr>
              <w:jc w:val="center"/>
              <w:rPr>
                <w:rFonts w:cs="Arial"/>
                <w:sz w:val="20"/>
              </w:rPr>
            </w:pPr>
            <w:r w:rsidRPr="00EB6F5D">
              <w:rPr>
                <w:rFonts w:cs="Arial"/>
                <w:sz w:val="20"/>
              </w:rPr>
              <w:t>3</w:t>
            </w:r>
          </w:p>
        </w:tc>
        <w:tc>
          <w:tcPr>
            <w:tcW w:w="1276" w:type="dxa"/>
          </w:tcPr>
          <w:p w:rsidR="00EB6F5D" w:rsidRPr="00EB6F5D" w:rsidRDefault="00EB6F5D" w:rsidP="007F3098">
            <w:pPr>
              <w:widowControl w:val="0"/>
              <w:autoSpaceDE w:val="0"/>
              <w:autoSpaceDN w:val="0"/>
              <w:jc w:val="center"/>
              <w:rPr>
                <w:rFonts w:cs="Arial"/>
                <w:sz w:val="20"/>
              </w:rPr>
            </w:pPr>
            <w:r w:rsidRPr="00EB6F5D">
              <w:rPr>
                <w:rFonts w:cs="Arial"/>
                <w:sz w:val="20"/>
              </w:rPr>
              <w:t>4</w:t>
            </w:r>
          </w:p>
        </w:tc>
        <w:tc>
          <w:tcPr>
            <w:tcW w:w="1134" w:type="dxa"/>
          </w:tcPr>
          <w:p w:rsidR="00EB6F5D" w:rsidRPr="00EB6F5D" w:rsidRDefault="00EB6F5D" w:rsidP="007F3098">
            <w:pPr>
              <w:widowControl w:val="0"/>
              <w:autoSpaceDE w:val="0"/>
              <w:autoSpaceDN w:val="0"/>
              <w:jc w:val="center"/>
              <w:rPr>
                <w:rFonts w:cs="Arial"/>
                <w:sz w:val="20"/>
              </w:rPr>
            </w:pPr>
            <w:r w:rsidRPr="00EB6F5D">
              <w:rPr>
                <w:rFonts w:cs="Arial"/>
                <w:sz w:val="20"/>
              </w:rPr>
              <w:t>5</w:t>
            </w:r>
          </w:p>
        </w:tc>
        <w:tc>
          <w:tcPr>
            <w:tcW w:w="850" w:type="dxa"/>
          </w:tcPr>
          <w:p w:rsidR="00EB6F5D" w:rsidRPr="00EB6F5D" w:rsidRDefault="00EB6F5D" w:rsidP="007F3098">
            <w:pPr>
              <w:widowControl w:val="0"/>
              <w:autoSpaceDE w:val="0"/>
              <w:autoSpaceDN w:val="0"/>
              <w:jc w:val="center"/>
              <w:rPr>
                <w:rFonts w:cs="Arial"/>
                <w:sz w:val="20"/>
              </w:rPr>
            </w:pPr>
            <w:r w:rsidRPr="00EB6F5D">
              <w:rPr>
                <w:rFonts w:cs="Arial"/>
                <w:sz w:val="20"/>
              </w:rPr>
              <w:t>6</w:t>
            </w:r>
          </w:p>
        </w:tc>
        <w:tc>
          <w:tcPr>
            <w:tcW w:w="993" w:type="dxa"/>
          </w:tcPr>
          <w:p w:rsidR="00EB6F5D" w:rsidRPr="00EB6F5D" w:rsidRDefault="00EB6F5D" w:rsidP="007F3098">
            <w:pPr>
              <w:widowControl w:val="0"/>
              <w:autoSpaceDE w:val="0"/>
              <w:autoSpaceDN w:val="0"/>
              <w:jc w:val="center"/>
              <w:rPr>
                <w:rFonts w:cs="Arial"/>
                <w:sz w:val="20"/>
              </w:rPr>
            </w:pPr>
            <w:r w:rsidRPr="00EB6F5D">
              <w:rPr>
                <w:rFonts w:cs="Arial"/>
                <w:sz w:val="20"/>
              </w:rPr>
              <w:t>7</w:t>
            </w:r>
          </w:p>
        </w:tc>
        <w:tc>
          <w:tcPr>
            <w:tcW w:w="850" w:type="dxa"/>
          </w:tcPr>
          <w:p w:rsidR="00EB6F5D" w:rsidRPr="00EB6F5D" w:rsidRDefault="00EB6F5D" w:rsidP="007F3098">
            <w:pPr>
              <w:widowControl w:val="0"/>
              <w:autoSpaceDE w:val="0"/>
              <w:autoSpaceDN w:val="0"/>
              <w:jc w:val="center"/>
              <w:rPr>
                <w:rFonts w:cs="Arial"/>
                <w:sz w:val="20"/>
              </w:rPr>
            </w:pPr>
            <w:r w:rsidRPr="00EB6F5D">
              <w:rPr>
                <w:rFonts w:cs="Arial"/>
                <w:sz w:val="20"/>
              </w:rPr>
              <w:t>8</w:t>
            </w:r>
          </w:p>
        </w:tc>
        <w:tc>
          <w:tcPr>
            <w:tcW w:w="851" w:type="dxa"/>
          </w:tcPr>
          <w:p w:rsidR="00EB6F5D" w:rsidRPr="00EB6F5D" w:rsidRDefault="00EB6F5D" w:rsidP="007F3098">
            <w:pPr>
              <w:widowControl w:val="0"/>
              <w:autoSpaceDE w:val="0"/>
              <w:autoSpaceDN w:val="0"/>
              <w:ind w:left="-62" w:firstLine="62"/>
              <w:jc w:val="center"/>
              <w:rPr>
                <w:rFonts w:cs="Arial"/>
                <w:sz w:val="20"/>
              </w:rPr>
            </w:pPr>
            <w:r w:rsidRPr="00EB6F5D">
              <w:rPr>
                <w:rFonts w:cs="Arial"/>
                <w:sz w:val="20"/>
              </w:rPr>
              <w:t>9</w:t>
            </w:r>
          </w:p>
        </w:tc>
        <w:tc>
          <w:tcPr>
            <w:tcW w:w="1417" w:type="dxa"/>
          </w:tcPr>
          <w:p w:rsidR="00EB6F5D" w:rsidRPr="00EB6F5D" w:rsidRDefault="00EB6F5D" w:rsidP="007F3098">
            <w:pPr>
              <w:widowControl w:val="0"/>
              <w:autoSpaceDE w:val="0"/>
              <w:autoSpaceDN w:val="0"/>
              <w:jc w:val="center"/>
              <w:rPr>
                <w:rFonts w:cs="Arial"/>
                <w:sz w:val="20"/>
              </w:rPr>
            </w:pPr>
            <w:r w:rsidRPr="00EB6F5D">
              <w:rPr>
                <w:rFonts w:cs="Arial"/>
                <w:sz w:val="20"/>
              </w:rPr>
              <w:t>10</w:t>
            </w:r>
          </w:p>
        </w:tc>
      </w:tr>
      <w:tr w:rsidR="00EB6F5D" w:rsidRPr="00EB6F5D" w:rsidTr="007F3098">
        <w:trPr>
          <w:trHeight w:val="153"/>
        </w:trPr>
        <w:tc>
          <w:tcPr>
            <w:tcW w:w="454" w:type="dxa"/>
          </w:tcPr>
          <w:p w:rsidR="00EB6F5D" w:rsidRPr="00EB6F5D" w:rsidRDefault="00EB6F5D" w:rsidP="007F3098">
            <w:pPr>
              <w:widowControl w:val="0"/>
              <w:autoSpaceDE w:val="0"/>
              <w:autoSpaceDN w:val="0"/>
              <w:jc w:val="center"/>
              <w:rPr>
                <w:rFonts w:cs="Arial"/>
                <w:sz w:val="20"/>
              </w:rPr>
            </w:pPr>
            <w:r w:rsidRPr="00EB6F5D">
              <w:rPr>
                <w:rFonts w:cs="Arial"/>
                <w:sz w:val="20"/>
              </w:rPr>
              <w:t>1</w:t>
            </w:r>
          </w:p>
        </w:tc>
        <w:tc>
          <w:tcPr>
            <w:tcW w:w="884" w:type="dxa"/>
          </w:tcPr>
          <w:p w:rsidR="00EB6F5D" w:rsidRPr="00EB6F5D" w:rsidRDefault="00EB6F5D" w:rsidP="007F3098">
            <w:pPr>
              <w:widowControl w:val="0"/>
              <w:autoSpaceDE w:val="0"/>
              <w:autoSpaceDN w:val="0"/>
              <w:rPr>
                <w:rFonts w:cs="Arial"/>
                <w:sz w:val="20"/>
              </w:rPr>
            </w:pPr>
          </w:p>
        </w:tc>
        <w:tc>
          <w:tcPr>
            <w:tcW w:w="567" w:type="dxa"/>
          </w:tcPr>
          <w:p w:rsidR="00EB6F5D" w:rsidRPr="00EB6F5D" w:rsidRDefault="00EB6F5D" w:rsidP="007F3098">
            <w:pPr>
              <w:widowControl w:val="0"/>
              <w:autoSpaceDE w:val="0"/>
              <w:autoSpaceDN w:val="0"/>
              <w:rPr>
                <w:rFonts w:cs="Arial"/>
                <w:sz w:val="20"/>
              </w:rPr>
            </w:pPr>
          </w:p>
        </w:tc>
        <w:tc>
          <w:tcPr>
            <w:tcW w:w="1276" w:type="dxa"/>
          </w:tcPr>
          <w:p w:rsidR="00EB6F5D" w:rsidRPr="00EB6F5D" w:rsidRDefault="00EB6F5D" w:rsidP="007F3098">
            <w:pPr>
              <w:widowControl w:val="0"/>
              <w:autoSpaceDE w:val="0"/>
              <w:autoSpaceDN w:val="0"/>
              <w:rPr>
                <w:rFonts w:cs="Arial"/>
                <w:sz w:val="20"/>
              </w:rPr>
            </w:pPr>
          </w:p>
        </w:tc>
        <w:tc>
          <w:tcPr>
            <w:tcW w:w="1134" w:type="dxa"/>
          </w:tcPr>
          <w:p w:rsidR="00EB6F5D" w:rsidRPr="00EB6F5D" w:rsidRDefault="00EB6F5D" w:rsidP="007F3098">
            <w:pPr>
              <w:widowControl w:val="0"/>
              <w:autoSpaceDE w:val="0"/>
              <w:autoSpaceDN w:val="0"/>
              <w:rPr>
                <w:rFonts w:cs="Arial"/>
                <w:sz w:val="20"/>
              </w:rPr>
            </w:pPr>
          </w:p>
        </w:tc>
        <w:tc>
          <w:tcPr>
            <w:tcW w:w="850" w:type="dxa"/>
          </w:tcPr>
          <w:p w:rsidR="00EB6F5D" w:rsidRPr="00EB6F5D" w:rsidRDefault="00EB6F5D" w:rsidP="007F3098">
            <w:pPr>
              <w:widowControl w:val="0"/>
              <w:autoSpaceDE w:val="0"/>
              <w:autoSpaceDN w:val="0"/>
              <w:rPr>
                <w:rFonts w:cs="Arial"/>
                <w:sz w:val="20"/>
              </w:rPr>
            </w:pPr>
          </w:p>
        </w:tc>
        <w:tc>
          <w:tcPr>
            <w:tcW w:w="993" w:type="dxa"/>
          </w:tcPr>
          <w:p w:rsidR="00EB6F5D" w:rsidRPr="00EB6F5D" w:rsidRDefault="00EB6F5D" w:rsidP="007F3098">
            <w:pPr>
              <w:widowControl w:val="0"/>
              <w:autoSpaceDE w:val="0"/>
              <w:autoSpaceDN w:val="0"/>
              <w:rPr>
                <w:rFonts w:cs="Arial"/>
                <w:sz w:val="20"/>
              </w:rPr>
            </w:pPr>
          </w:p>
        </w:tc>
        <w:tc>
          <w:tcPr>
            <w:tcW w:w="850" w:type="dxa"/>
          </w:tcPr>
          <w:p w:rsidR="00EB6F5D" w:rsidRPr="00EB6F5D" w:rsidRDefault="00EB6F5D" w:rsidP="007F3098">
            <w:pPr>
              <w:widowControl w:val="0"/>
              <w:autoSpaceDE w:val="0"/>
              <w:autoSpaceDN w:val="0"/>
              <w:rPr>
                <w:rFonts w:cs="Arial"/>
                <w:sz w:val="20"/>
              </w:rPr>
            </w:pPr>
          </w:p>
        </w:tc>
        <w:tc>
          <w:tcPr>
            <w:tcW w:w="851" w:type="dxa"/>
          </w:tcPr>
          <w:p w:rsidR="00EB6F5D" w:rsidRPr="00EB6F5D" w:rsidRDefault="00EB6F5D" w:rsidP="007F3098">
            <w:pPr>
              <w:widowControl w:val="0"/>
              <w:autoSpaceDE w:val="0"/>
              <w:autoSpaceDN w:val="0"/>
              <w:rPr>
                <w:rFonts w:cs="Arial"/>
                <w:sz w:val="20"/>
              </w:rPr>
            </w:pPr>
          </w:p>
        </w:tc>
        <w:tc>
          <w:tcPr>
            <w:tcW w:w="1417" w:type="dxa"/>
          </w:tcPr>
          <w:p w:rsidR="00EB6F5D" w:rsidRPr="00EB6F5D" w:rsidRDefault="00EB6F5D" w:rsidP="007F3098">
            <w:pPr>
              <w:widowControl w:val="0"/>
              <w:autoSpaceDE w:val="0"/>
              <w:autoSpaceDN w:val="0"/>
              <w:rPr>
                <w:rFonts w:cs="Arial"/>
                <w:sz w:val="20"/>
              </w:rPr>
            </w:pPr>
          </w:p>
        </w:tc>
      </w:tr>
      <w:tr w:rsidR="00EB6F5D" w:rsidRPr="00EB6F5D" w:rsidTr="007F3098">
        <w:trPr>
          <w:trHeight w:val="279"/>
        </w:trPr>
        <w:tc>
          <w:tcPr>
            <w:tcW w:w="454" w:type="dxa"/>
          </w:tcPr>
          <w:p w:rsidR="00EB6F5D" w:rsidRPr="00EB6F5D" w:rsidRDefault="00EB6F5D" w:rsidP="007F3098">
            <w:pPr>
              <w:widowControl w:val="0"/>
              <w:autoSpaceDE w:val="0"/>
              <w:autoSpaceDN w:val="0"/>
              <w:jc w:val="center"/>
              <w:rPr>
                <w:rFonts w:cs="Arial"/>
                <w:sz w:val="20"/>
              </w:rPr>
            </w:pPr>
            <w:r w:rsidRPr="00EB6F5D">
              <w:rPr>
                <w:rFonts w:cs="Arial"/>
                <w:sz w:val="20"/>
              </w:rPr>
              <w:t>...</w:t>
            </w:r>
          </w:p>
        </w:tc>
        <w:tc>
          <w:tcPr>
            <w:tcW w:w="884" w:type="dxa"/>
          </w:tcPr>
          <w:p w:rsidR="00EB6F5D" w:rsidRPr="00EB6F5D" w:rsidRDefault="00EB6F5D" w:rsidP="007F3098">
            <w:pPr>
              <w:widowControl w:val="0"/>
              <w:autoSpaceDE w:val="0"/>
              <w:autoSpaceDN w:val="0"/>
              <w:rPr>
                <w:rFonts w:cs="Arial"/>
                <w:sz w:val="20"/>
              </w:rPr>
            </w:pPr>
          </w:p>
        </w:tc>
        <w:tc>
          <w:tcPr>
            <w:tcW w:w="567" w:type="dxa"/>
          </w:tcPr>
          <w:p w:rsidR="00EB6F5D" w:rsidRPr="00EB6F5D" w:rsidRDefault="00EB6F5D" w:rsidP="007F3098">
            <w:pPr>
              <w:widowControl w:val="0"/>
              <w:autoSpaceDE w:val="0"/>
              <w:autoSpaceDN w:val="0"/>
              <w:rPr>
                <w:rFonts w:cs="Arial"/>
                <w:sz w:val="20"/>
              </w:rPr>
            </w:pPr>
          </w:p>
        </w:tc>
        <w:tc>
          <w:tcPr>
            <w:tcW w:w="1276" w:type="dxa"/>
          </w:tcPr>
          <w:p w:rsidR="00EB6F5D" w:rsidRPr="00EB6F5D" w:rsidRDefault="00EB6F5D" w:rsidP="007F3098">
            <w:pPr>
              <w:widowControl w:val="0"/>
              <w:autoSpaceDE w:val="0"/>
              <w:autoSpaceDN w:val="0"/>
              <w:rPr>
                <w:rFonts w:cs="Arial"/>
                <w:sz w:val="20"/>
              </w:rPr>
            </w:pPr>
          </w:p>
        </w:tc>
        <w:tc>
          <w:tcPr>
            <w:tcW w:w="1134" w:type="dxa"/>
          </w:tcPr>
          <w:p w:rsidR="00EB6F5D" w:rsidRPr="00EB6F5D" w:rsidRDefault="00EB6F5D" w:rsidP="007F3098">
            <w:pPr>
              <w:widowControl w:val="0"/>
              <w:autoSpaceDE w:val="0"/>
              <w:autoSpaceDN w:val="0"/>
              <w:rPr>
                <w:rFonts w:cs="Arial"/>
                <w:sz w:val="20"/>
              </w:rPr>
            </w:pPr>
          </w:p>
        </w:tc>
        <w:tc>
          <w:tcPr>
            <w:tcW w:w="850" w:type="dxa"/>
          </w:tcPr>
          <w:p w:rsidR="00EB6F5D" w:rsidRPr="00EB6F5D" w:rsidRDefault="00EB6F5D" w:rsidP="007F3098">
            <w:pPr>
              <w:widowControl w:val="0"/>
              <w:autoSpaceDE w:val="0"/>
              <w:autoSpaceDN w:val="0"/>
              <w:rPr>
                <w:rFonts w:cs="Arial"/>
                <w:sz w:val="20"/>
              </w:rPr>
            </w:pPr>
          </w:p>
        </w:tc>
        <w:tc>
          <w:tcPr>
            <w:tcW w:w="993" w:type="dxa"/>
          </w:tcPr>
          <w:p w:rsidR="00EB6F5D" w:rsidRPr="00EB6F5D" w:rsidRDefault="00EB6F5D" w:rsidP="007F3098">
            <w:pPr>
              <w:widowControl w:val="0"/>
              <w:autoSpaceDE w:val="0"/>
              <w:autoSpaceDN w:val="0"/>
              <w:rPr>
                <w:rFonts w:cs="Arial"/>
                <w:sz w:val="20"/>
              </w:rPr>
            </w:pPr>
          </w:p>
        </w:tc>
        <w:tc>
          <w:tcPr>
            <w:tcW w:w="850" w:type="dxa"/>
          </w:tcPr>
          <w:p w:rsidR="00EB6F5D" w:rsidRPr="00EB6F5D" w:rsidRDefault="00EB6F5D" w:rsidP="007F3098">
            <w:pPr>
              <w:widowControl w:val="0"/>
              <w:autoSpaceDE w:val="0"/>
              <w:autoSpaceDN w:val="0"/>
              <w:rPr>
                <w:rFonts w:cs="Arial"/>
                <w:sz w:val="20"/>
              </w:rPr>
            </w:pPr>
          </w:p>
        </w:tc>
        <w:tc>
          <w:tcPr>
            <w:tcW w:w="851" w:type="dxa"/>
          </w:tcPr>
          <w:p w:rsidR="00EB6F5D" w:rsidRPr="00EB6F5D" w:rsidRDefault="00EB6F5D" w:rsidP="007F3098">
            <w:pPr>
              <w:widowControl w:val="0"/>
              <w:autoSpaceDE w:val="0"/>
              <w:autoSpaceDN w:val="0"/>
              <w:rPr>
                <w:rFonts w:cs="Arial"/>
                <w:sz w:val="20"/>
              </w:rPr>
            </w:pPr>
          </w:p>
        </w:tc>
        <w:tc>
          <w:tcPr>
            <w:tcW w:w="1417" w:type="dxa"/>
          </w:tcPr>
          <w:p w:rsidR="00EB6F5D" w:rsidRPr="00EB6F5D" w:rsidRDefault="00EB6F5D" w:rsidP="007F3098">
            <w:pPr>
              <w:widowControl w:val="0"/>
              <w:autoSpaceDE w:val="0"/>
              <w:autoSpaceDN w:val="0"/>
              <w:rPr>
                <w:rFonts w:cs="Arial"/>
                <w:sz w:val="20"/>
              </w:rPr>
            </w:pPr>
          </w:p>
        </w:tc>
      </w:tr>
      <w:tr w:rsidR="00EB6F5D" w:rsidRPr="00EB6F5D" w:rsidTr="007F3098">
        <w:tc>
          <w:tcPr>
            <w:tcW w:w="1338" w:type="dxa"/>
            <w:gridSpan w:val="2"/>
          </w:tcPr>
          <w:p w:rsidR="00EB6F5D" w:rsidRPr="00EB6F5D" w:rsidRDefault="00EB6F5D" w:rsidP="007F3098">
            <w:pPr>
              <w:widowControl w:val="0"/>
              <w:autoSpaceDE w:val="0"/>
              <w:autoSpaceDN w:val="0"/>
              <w:rPr>
                <w:rFonts w:cs="Arial"/>
                <w:sz w:val="20"/>
              </w:rPr>
            </w:pPr>
            <w:r w:rsidRPr="00EB6F5D">
              <w:rPr>
                <w:rFonts w:cs="Arial"/>
                <w:sz w:val="20"/>
              </w:rPr>
              <w:t>Итого</w:t>
            </w:r>
          </w:p>
        </w:tc>
        <w:tc>
          <w:tcPr>
            <w:tcW w:w="567" w:type="dxa"/>
          </w:tcPr>
          <w:p w:rsidR="00EB6F5D" w:rsidRPr="00EB6F5D" w:rsidRDefault="00EB6F5D" w:rsidP="007F3098">
            <w:pPr>
              <w:widowControl w:val="0"/>
              <w:autoSpaceDE w:val="0"/>
              <w:autoSpaceDN w:val="0"/>
              <w:jc w:val="center"/>
              <w:rPr>
                <w:rFonts w:cs="Arial"/>
                <w:sz w:val="20"/>
              </w:rPr>
            </w:pPr>
            <w:r w:rsidRPr="00EB6F5D">
              <w:rPr>
                <w:rFonts w:cs="Arial"/>
                <w:sz w:val="20"/>
              </w:rPr>
              <w:t>кг</w:t>
            </w:r>
          </w:p>
        </w:tc>
        <w:tc>
          <w:tcPr>
            <w:tcW w:w="1276" w:type="dxa"/>
          </w:tcPr>
          <w:p w:rsidR="00EB6F5D" w:rsidRPr="00EB6F5D" w:rsidRDefault="00EB6F5D" w:rsidP="007F3098">
            <w:pPr>
              <w:jc w:val="center"/>
              <w:rPr>
                <w:rFonts w:cs="Arial"/>
                <w:sz w:val="20"/>
              </w:rPr>
            </w:pPr>
          </w:p>
        </w:tc>
        <w:tc>
          <w:tcPr>
            <w:tcW w:w="1134" w:type="dxa"/>
          </w:tcPr>
          <w:p w:rsidR="00EB6F5D" w:rsidRPr="00EB6F5D" w:rsidRDefault="00EB6F5D" w:rsidP="007F3098">
            <w:pPr>
              <w:jc w:val="center"/>
              <w:rPr>
                <w:rFonts w:cs="Arial"/>
                <w:sz w:val="20"/>
              </w:rPr>
            </w:pPr>
            <w:r w:rsidRPr="00EB6F5D">
              <w:rPr>
                <w:rFonts w:cs="Arial"/>
                <w:sz w:val="20"/>
              </w:rPr>
              <w:t>х</w:t>
            </w:r>
          </w:p>
        </w:tc>
        <w:tc>
          <w:tcPr>
            <w:tcW w:w="850" w:type="dxa"/>
          </w:tcPr>
          <w:p w:rsidR="00EB6F5D" w:rsidRPr="00EB6F5D" w:rsidRDefault="00EB6F5D" w:rsidP="007F3098">
            <w:pPr>
              <w:widowControl w:val="0"/>
              <w:autoSpaceDE w:val="0"/>
              <w:autoSpaceDN w:val="0"/>
              <w:jc w:val="center"/>
              <w:rPr>
                <w:rFonts w:cs="Arial"/>
                <w:sz w:val="20"/>
              </w:rPr>
            </w:pPr>
          </w:p>
        </w:tc>
        <w:tc>
          <w:tcPr>
            <w:tcW w:w="993" w:type="dxa"/>
          </w:tcPr>
          <w:p w:rsidR="00EB6F5D" w:rsidRPr="00EB6F5D" w:rsidRDefault="00EB6F5D" w:rsidP="007F3098">
            <w:pPr>
              <w:jc w:val="center"/>
              <w:rPr>
                <w:rFonts w:cs="Arial"/>
                <w:sz w:val="20"/>
              </w:rPr>
            </w:pPr>
            <w:r w:rsidRPr="00EB6F5D">
              <w:rPr>
                <w:rFonts w:cs="Arial"/>
                <w:sz w:val="20"/>
              </w:rPr>
              <w:t>х</w:t>
            </w:r>
          </w:p>
        </w:tc>
        <w:tc>
          <w:tcPr>
            <w:tcW w:w="850" w:type="dxa"/>
          </w:tcPr>
          <w:p w:rsidR="00EB6F5D" w:rsidRPr="00EB6F5D" w:rsidRDefault="00EB6F5D" w:rsidP="007F3098">
            <w:pPr>
              <w:jc w:val="center"/>
              <w:rPr>
                <w:rFonts w:cs="Arial"/>
                <w:sz w:val="20"/>
              </w:rPr>
            </w:pPr>
            <w:r w:rsidRPr="00EB6F5D">
              <w:rPr>
                <w:rFonts w:cs="Arial"/>
                <w:sz w:val="20"/>
              </w:rPr>
              <w:t>х</w:t>
            </w:r>
          </w:p>
        </w:tc>
        <w:tc>
          <w:tcPr>
            <w:tcW w:w="851" w:type="dxa"/>
          </w:tcPr>
          <w:p w:rsidR="00EB6F5D" w:rsidRPr="00EB6F5D" w:rsidRDefault="00EB6F5D" w:rsidP="007F3098">
            <w:pPr>
              <w:jc w:val="center"/>
              <w:rPr>
                <w:rFonts w:cs="Arial"/>
                <w:sz w:val="20"/>
              </w:rPr>
            </w:pPr>
            <w:r w:rsidRPr="00EB6F5D">
              <w:rPr>
                <w:rFonts w:cs="Arial"/>
                <w:sz w:val="20"/>
              </w:rPr>
              <w:t>х</w:t>
            </w:r>
          </w:p>
        </w:tc>
        <w:tc>
          <w:tcPr>
            <w:tcW w:w="1417" w:type="dxa"/>
          </w:tcPr>
          <w:p w:rsidR="00EB6F5D" w:rsidRPr="00EB6F5D" w:rsidRDefault="00EB6F5D" w:rsidP="007F3098">
            <w:pPr>
              <w:jc w:val="center"/>
              <w:rPr>
                <w:rFonts w:cs="Arial"/>
                <w:sz w:val="20"/>
              </w:rPr>
            </w:pPr>
            <w:r w:rsidRPr="00EB6F5D">
              <w:rPr>
                <w:rFonts w:cs="Arial"/>
                <w:sz w:val="20"/>
              </w:rPr>
              <w:t>х</w:t>
            </w:r>
          </w:p>
        </w:tc>
      </w:tr>
    </w:tbl>
    <w:p w:rsidR="00EB6F5D" w:rsidRPr="00EB6F5D" w:rsidRDefault="00EB6F5D" w:rsidP="00EB6F5D">
      <w:pPr>
        <w:widowControl w:val="0"/>
        <w:autoSpaceDE w:val="0"/>
        <w:autoSpaceDN w:val="0"/>
        <w:jc w:val="both"/>
        <w:rPr>
          <w:rFonts w:cs="Arial"/>
          <w:sz w:val="20"/>
        </w:rPr>
      </w:pPr>
    </w:p>
    <w:p w:rsidR="00EB6F5D" w:rsidRPr="00EB6F5D" w:rsidRDefault="00EB6F5D" w:rsidP="00EB6F5D">
      <w:pPr>
        <w:widowControl w:val="0"/>
        <w:autoSpaceDE w:val="0"/>
        <w:autoSpaceDN w:val="0"/>
        <w:jc w:val="both"/>
        <w:rPr>
          <w:rFonts w:cs="Arial"/>
          <w:sz w:val="20"/>
        </w:rPr>
      </w:pPr>
      <w:r w:rsidRPr="00EB6F5D">
        <w:rPr>
          <w:rFonts w:cs="Arial"/>
          <w:sz w:val="20"/>
        </w:rPr>
        <w:t>* - для поселков сельского поселения Хатанга в части товаров первой необходимости</w:t>
      </w:r>
    </w:p>
    <w:p w:rsidR="00EB6F5D" w:rsidRPr="00EB6F5D" w:rsidRDefault="00EB6F5D" w:rsidP="00EB6F5D">
      <w:pPr>
        <w:widowControl w:val="0"/>
        <w:autoSpaceDE w:val="0"/>
        <w:autoSpaceDN w:val="0"/>
        <w:jc w:val="both"/>
        <w:rPr>
          <w:rFonts w:cs="Arial"/>
          <w:sz w:val="20"/>
        </w:rPr>
      </w:pPr>
    </w:p>
    <w:p w:rsidR="00EB6F5D" w:rsidRPr="00EB6F5D" w:rsidRDefault="00EB6F5D" w:rsidP="00EB6F5D">
      <w:pPr>
        <w:widowControl w:val="0"/>
        <w:autoSpaceDE w:val="0"/>
        <w:autoSpaceDN w:val="0"/>
        <w:jc w:val="both"/>
        <w:rPr>
          <w:rFonts w:cs="Arial"/>
          <w:sz w:val="20"/>
        </w:rPr>
      </w:pPr>
    </w:p>
    <w:p w:rsidR="00EB6F5D" w:rsidRPr="00EB6F5D" w:rsidRDefault="00EB6F5D" w:rsidP="00EB6F5D">
      <w:pPr>
        <w:widowControl w:val="0"/>
        <w:autoSpaceDE w:val="0"/>
        <w:autoSpaceDN w:val="0"/>
        <w:jc w:val="both"/>
        <w:rPr>
          <w:rFonts w:cs="Arial"/>
          <w:sz w:val="20"/>
        </w:rPr>
      </w:pPr>
    </w:p>
    <w:p w:rsidR="00EB6F5D" w:rsidRPr="00EB6F5D" w:rsidRDefault="00EB6F5D" w:rsidP="00EB6F5D">
      <w:pPr>
        <w:widowControl w:val="0"/>
        <w:autoSpaceDE w:val="0"/>
        <w:autoSpaceDN w:val="0"/>
        <w:jc w:val="both"/>
        <w:rPr>
          <w:rFonts w:cs="Arial"/>
          <w:sz w:val="20"/>
        </w:rPr>
      </w:pPr>
      <w:r w:rsidRPr="00EB6F5D">
        <w:rPr>
          <w:rFonts w:cs="Arial"/>
          <w:sz w:val="24"/>
          <w:szCs w:val="24"/>
        </w:rPr>
        <w:t xml:space="preserve">Руководитель </w:t>
      </w:r>
      <w:r w:rsidRPr="00EB6F5D">
        <w:rPr>
          <w:rFonts w:cs="Arial"/>
          <w:sz w:val="20"/>
        </w:rPr>
        <w:t xml:space="preserve">      </w:t>
      </w:r>
      <w:r>
        <w:rPr>
          <w:rFonts w:cs="Arial"/>
          <w:sz w:val="20"/>
        </w:rPr>
        <w:t xml:space="preserve">                   </w:t>
      </w:r>
      <w:r w:rsidRPr="00EB6F5D">
        <w:rPr>
          <w:rFonts w:cs="Arial"/>
          <w:sz w:val="20"/>
        </w:rPr>
        <w:t>___</w:t>
      </w:r>
      <w:r>
        <w:rPr>
          <w:rFonts w:cs="Arial"/>
          <w:sz w:val="20"/>
        </w:rPr>
        <w:t>______________</w:t>
      </w:r>
      <w:r w:rsidRPr="00EB6F5D">
        <w:rPr>
          <w:rFonts w:cs="Arial"/>
          <w:sz w:val="20"/>
        </w:rPr>
        <w:t>_______________         __________</w:t>
      </w:r>
      <w:r>
        <w:rPr>
          <w:rFonts w:cs="Arial"/>
          <w:sz w:val="20"/>
        </w:rPr>
        <w:t>______</w:t>
      </w:r>
      <w:r w:rsidRPr="00EB6F5D">
        <w:rPr>
          <w:rFonts w:cs="Arial"/>
          <w:sz w:val="20"/>
        </w:rPr>
        <w:t>__</w:t>
      </w:r>
    </w:p>
    <w:p w:rsidR="00EB6F5D" w:rsidRPr="00EB6F5D" w:rsidRDefault="00EB6F5D" w:rsidP="00EB6F5D">
      <w:pPr>
        <w:widowControl w:val="0"/>
        <w:autoSpaceDE w:val="0"/>
        <w:autoSpaceDN w:val="0"/>
        <w:jc w:val="both"/>
        <w:rPr>
          <w:rFonts w:cs="Arial"/>
          <w:sz w:val="20"/>
        </w:rPr>
      </w:pPr>
      <w:r w:rsidRPr="00EB6F5D">
        <w:rPr>
          <w:rFonts w:cs="Arial"/>
          <w:sz w:val="20"/>
        </w:rPr>
        <w:t xml:space="preserve">                                                                      </w:t>
      </w:r>
      <w:r>
        <w:rPr>
          <w:rFonts w:cs="Arial"/>
          <w:sz w:val="20"/>
        </w:rPr>
        <w:t xml:space="preserve">     </w:t>
      </w:r>
      <w:r w:rsidRPr="00EB6F5D">
        <w:rPr>
          <w:rFonts w:cs="Arial"/>
          <w:sz w:val="20"/>
        </w:rPr>
        <w:t xml:space="preserve"> (Ф.И.О.)                                      </w:t>
      </w:r>
      <w:r>
        <w:rPr>
          <w:rFonts w:cs="Arial"/>
          <w:sz w:val="20"/>
        </w:rPr>
        <w:t xml:space="preserve">   </w:t>
      </w:r>
      <w:r w:rsidRPr="00EB6F5D">
        <w:rPr>
          <w:rFonts w:cs="Arial"/>
          <w:sz w:val="20"/>
        </w:rPr>
        <w:t xml:space="preserve"> (подпись)</w:t>
      </w:r>
    </w:p>
    <w:p w:rsidR="00EB6F5D" w:rsidRPr="00EB6F5D" w:rsidRDefault="00EB6F5D" w:rsidP="00EB6F5D">
      <w:pPr>
        <w:rPr>
          <w:rFonts w:cs="Arial"/>
          <w:sz w:val="20"/>
        </w:rPr>
      </w:pPr>
    </w:p>
    <w:p w:rsidR="00EB6F5D" w:rsidRDefault="00EB6F5D" w:rsidP="00EB6F5D">
      <w:pPr>
        <w:rPr>
          <w:rFonts w:cs="Arial"/>
          <w:sz w:val="20"/>
        </w:rPr>
      </w:pPr>
    </w:p>
    <w:p w:rsidR="00EB6F5D" w:rsidRPr="00EB6F5D" w:rsidRDefault="00EB6F5D" w:rsidP="00EB6F5D">
      <w:pPr>
        <w:rPr>
          <w:rFonts w:cs="Arial"/>
          <w:sz w:val="24"/>
          <w:szCs w:val="24"/>
        </w:rPr>
      </w:pPr>
      <w:r w:rsidRPr="00EB6F5D">
        <w:rPr>
          <w:rFonts w:cs="Arial"/>
          <w:sz w:val="24"/>
          <w:szCs w:val="24"/>
        </w:rPr>
        <w:t>Ответственный  исполнитель</w:t>
      </w:r>
    </w:p>
    <w:p w:rsidR="00EB6F5D" w:rsidRPr="00EB6F5D" w:rsidRDefault="00EB6F5D" w:rsidP="00EB6F5D">
      <w:pPr>
        <w:jc w:val="both"/>
        <w:rPr>
          <w:rFonts w:cs="Arial"/>
          <w:sz w:val="20"/>
        </w:rPr>
      </w:pPr>
    </w:p>
    <w:p w:rsidR="00EB6F5D" w:rsidRPr="00EB6F5D" w:rsidRDefault="00EB6F5D" w:rsidP="00EB6F5D">
      <w:pPr>
        <w:widowControl w:val="0"/>
        <w:tabs>
          <w:tab w:val="left" w:pos="426"/>
        </w:tabs>
        <w:autoSpaceDE w:val="0"/>
        <w:autoSpaceDN w:val="0"/>
        <w:ind w:left="3402"/>
        <w:outlineLvl w:val="0"/>
        <w:rPr>
          <w:rFonts w:cs="Arial"/>
          <w:sz w:val="24"/>
          <w:szCs w:val="24"/>
        </w:rPr>
      </w:pPr>
      <w:r w:rsidRPr="00EB6F5D">
        <w:rPr>
          <w:rFonts w:cs="Arial"/>
          <w:sz w:val="24"/>
          <w:szCs w:val="24"/>
        </w:rPr>
        <w:t xml:space="preserve">                            </w:t>
      </w:r>
      <w:r>
        <w:rPr>
          <w:rFonts w:cs="Arial"/>
          <w:sz w:val="24"/>
          <w:szCs w:val="24"/>
        </w:rPr>
        <w:t xml:space="preserve">                     </w:t>
      </w:r>
      <w:r w:rsidRPr="00EB6F5D">
        <w:rPr>
          <w:rFonts w:cs="Arial"/>
          <w:sz w:val="24"/>
          <w:szCs w:val="24"/>
        </w:rPr>
        <w:t xml:space="preserve">«__»_____ </w:t>
      </w:r>
      <w:r w:rsidRPr="00EB6F5D">
        <w:rPr>
          <w:rFonts w:cs="Arial"/>
          <w:sz w:val="24"/>
          <w:szCs w:val="24"/>
        </w:rPr>
        <w:softHyphen/>
      </w:r>
      <w:r w:rsidRPr="00EB6F5D">
        <w:rPr>
          <w:rFonts w:cs="Arial"/>
          <w:sz w:val="24"/>
          <w:szCs w:val="24"/>
        </w:rPr>
        <w:softHyphen/>
      </w:r>
      <w:r w:rsidRPr="00EB6F5D">
        <w:rPr>
          <w:rFonts w:cs="Arial"/>
          <w:sz w:val="24"/>
          <w:szCs w:val="24"/>
        </w:rPr>
        <w:softHyphen/>
      </w:r>
      <w:r w:rsidRPr="00EB6F5D">
        <w:rPr>
          <w:rFonts w:cs="Arial"/>
          <w:sz w:val="24"/>
          <w:szCs w:val="24"/>
        </w:rPr>
        <w:softHyphen/>
        <w:t xml:space="preserve"> 202 __ год</w:t>
      </w:r>
    </w:p>
    <w:p w:rsidR="00EB6F5D" w:rsidRPr="00EB6F5D" w:rsidRDefault="00EB6F5D" w:rsidP="00286D40">
      <w:pPr>
        <w:widowControl w:val="0"/>
        <w:tabs>
          <w:tab w:val="left" w:pos="426"/>
        </w:tabs>
        <w:autoSpaceDE w:val="0"/>
        <w:autoSpaceDN w:val="0"/>
        <w:ind w:left="3402"/>
        <w:outlineLvl w:val="0"/>
        <w:rPr>
          <w:rFonts w:cs="Arial"/>
          <w:sz w:val="20"/>
        </w:rPr>
      </w:pPr>
    </w:p>
    <w:p w:rsidR="00EB6F5D" w:rsidRDefault="00EB6F5D" w:rsidP="00D3440D">
      <w:pPr>
        <w:widowControl w:val="0"/>
        <w:tabs>
          <w:tab w:val="left" w:pos="426"/>
        </w:tabs>
        <w:autoSpaceDE w:val="0"/>
        <w:autoSpaceDN w:val="0"/>
        <w:outlineLvl w:val="0"/>
        <w:rPr>
          <w:rFonts w:cs="Arial"/>
          <w:sz w:val="22"/>
          <w:szCs w:val="24"/>
        </w:rPr>
      </w:pPr>
    </w:p>
    <w:p w:rsidR="00286D40" w:rsidRPr="00B476A3" w:rsidRDefault="00286D40" w:rsidP="00286D40">
      <w:pPr>
        <w:widowControl w:val="0"/>
        <w:tabs>
          <w:tab w:val="left" w:pos="426"/>
        </w:tabs>
        <w:autoSpaceDE w:val="0"/>
        <w:autoSpaceDN w:val="0"/>
        <w:ind w:left="3402"/>
        <w:outlineLvl w:val="0"/>
        <w:rPr>
          <w:rFonts w:cs="Arial"/>
          <w:sz w:val="22"/>
          <w:szCs w:val="24"/>
        </w:rPr>
      </w:pPr>
      <w:r w:rsidRPr="00B476A3">
        <w:rPr>
          <w:rFonts w:cs="Arial"/>
          <w:sz w:val="22"/>
          <w:szCs w:val="24"/>
        </w:rPr>
        <w:lastRenderedPageBreak/>
        <w:t xml:space="preserve">Приложение </w:t>
      </w:r>
      <w:r w:rsidR="00C23B53" w:rsidRPr="00B476A3">
        <w:rPr>
          <w:rFonts w:cs="Arial"/>
          <w:sz w:val="22"/>
          <w:szCs w:val="24"/>
        </w:rPr>
        <w:t>8</w:t>
      </w:r>
      <w:r w:rsidR="00C17F8A" w:rsidRPr="00B476A3">
        <w:rPr>
          <w:rFonts w:cs="Arial"/>
          <w:sz w:val="22"/>
          <w:szCs w:val="24"/>
        </w:rPr>
        <w:t xml:space="preserve"> </w:t>
      </w:r>
      <w:r w:rsidRPr="00B476A3">
        <w:rPr>
          <w:rFonts w:cs="Arial"/>
          <w:sz w:val="22"/>
          <w:szCs w:val="24"/>
        </w:rPr>
        <w:t>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286D40" w:rsidRPr="00B476A3" w:rsidRDefault="00286D40" w:rsidP="00286D40">
      <w:pPr>
        <w:rPr>
          <w:rFonts w:cs="Arial"/>
          <w:sz w:val="24"/>
          <w:szCs w:val="28"/>
        </w:rPr>
      </w:pPr>
    </w:p>
    <w:p w:rsidR="00B03211" w:rsidRPr="00291052" w:rsidRDefault="00286D40" w:rsidP="000064E9">
      <w:pPr>
        <w:widowControl w:val="0"/>
        <w:autoSpaceDE w:val="0"/>
        <w:autoSpaceDN w:val="0"/>
        <w:jc w:val="center"/>
        <w:rPr>
          <w:rFonts w:cs="Arial"/>
          <w:sz w:val="22"/>
          <w:szCs w:val="28"/>
        </w:rPr>
      </w:pPr>
      <w:r w:rsidRPr="00291052">
        <w:rPr>
          <w:rFonts w:cs="Arial"/>
          <w:sz w:val="22"/>
          <w:szCs w:val="28"/>
        </w:rPr>
        <w:t>РАСЧЕТ</w:t>
      </w:r>
    </w:p>
    <w:p w:rsidR="00286D40" w:rsidRPr="00291052" w:rsidRDefault="00286D40" w:rsidP="00FC3B42">
      <w:pPr>
        <w:widowControl w:val="0"/>
        <w:autoSpaceDE w:val="0"/>
        <w:autoSpaceDN w:val="0"/>
        <w:jc w:val="center"/>
        <w:rPr>
          <w:rFonts w:cs="Arial"/>
          <w:sz w:val="22"/>
          <w:szCs w:val="28"/>
        </w:rPr>
      </w:pPr>
      <w:r w:rsidRPr="00291052">
        <w:rPr>
          <w:rFonts w:cs="Arial"/>
          <w:sz w:val="22"/>
          <w:szCs w:val="28"/>
        </w:rPr>
        <w:t xml:space="preserve">размера субсидии на возмещение части затрат, связанных с обеспечением населения поселков сельского поселения Хатанга, поселков </w:t>
      </w:r>
      <w:proofErr w:type="spellStart"/>
      <w:r w:rsidRPr="00291052">
        <w:rPr>
          <w:rFonts w:cs="Arial"/>
          <w:sz w:val="22"/>
          <w:szCs w:val="28"/>
        </w:rPr>
        <w:t>Волочанка</w:t>
      </w:r>
      <w:proofErr w:type="spellEnd"/>
      <w:r w:rsidRPr="00291052">
        <w:rPr>
          <w:rFonts w:cs="Arial"/>
          <w:sz w:val="22"/>
          <w:szCs w:val="28"/>
        </w:rPr>
        <w:t xml:space="preserve">, </w:t>
      </w:r>
      <w:proofErr w:type="spellStart"/>
      <w:r w:rsidRPr="00291052">
        <w:rPr>
          <w:rFonts w:cs="Arial"/>
          <w:sz w:val="22"/>
          <w:szCs w:val="28"/>
        </w:rPr>
        <w:t>Усть-Авам</w:t>
      </w:r>
      <w:proofErr w:type="spellEnd"/>
      <w:r w:rsidRPr="00291052">
        <w:rPr>
          <w:rFonts w:cs="Arial"/>
          <w:sz w:val="22"/>
          <w:szCs w:val="28"/>
        </w:rPr>
        <w:t xml:space="preserve">, </w:t>
      </w:r>
      <w:proofErr w:type="spellStart"/>
      <w:r w:rsidRPr="00291052">
        <w:rPr>
          <w:rFonts w:cs="Arial"/>
          <w:sz w:val="22"/>
          <w:szCs w:val="28"/>
        </w:rPr>
        <w:t>Хантайское</w:t>
      </w:r>
      <w:proofErr w:type="spellEnd"/>
      <w:r w:rsidRPr="00291052">
        <w:rPr>
          <w:rFonts w:cs="Arial"/>
          <w:sz w:val="22"/>
          <w:szCs w:val="28"/>
        </w:rPr>
        <w:t xml:space="preserve"> Озеро городского поселения Дудинка, поселков </w:t>
      </w:r>
      <w:proofErr w:type="spellStart"/>
      <w:r w:rsidRPr="00291052">
        <w:rPr>
          <w:rFonts w:cs="Arial"/>
          <w:sz w:val="22"/>
          <w:szCs w:val="28"/>
        </w:rPr>
        <w:t>Байкаловск</w:t>
      </w:r>
      <w:proofErr w:type="spellEnd"/>
      <w:r w:rsidRPr="00291052">
        <w:rPr>
          <w:rFonts w:cs="Arial"/>
          <w:sz w:val="22"/>
          <w:szCs w:val="28"/>
        </w:rPr>
        <w:t xml:space="preserve">, Воронцово сельского поселения Караул продуктами питания и товарами первой необходимости при доставке авиатранспортом </w:t>
      </w:r>
    </w:p>
    <w:p w:rsidR="00286D40" w:rsidRPr="00291052" w:rsidRDefault="00286D40" w:rsidP="00286D40">
      <w:pPr>
        <w:widowControl w:val="0"/>
        <w:autoSpaceDE w:val="0"/>
        <w:autoSpaceDN w:val="0"/>
        <w:jc w:val="center"/>
        <w:rPr>
          <w:rFonts w:cs="Arial"/>
          <w:sz w:val="22"/>
          <w:szCs w:val="28"/>
        </w:rPr>
      </w:pPr>
      <w:r w:rsidRPr="00291052">
        <w:rPr>
          <w:rFonts w:cs="Arial"/>
          <w:sz w:val="22"/>
          <w:szCs w:val="28"/>
        </w:rPr>
        <w:t>___________________________________________________________</w:t>
      </w:r>
    </w:p>
    <w:p w:rsidR="00286D40" w:rsidRPr="00291052" w:rsidRDefault="00286D40" w:rsidP="00286D40">
      <w:pPr>
        <w:widowControl w:val="0"/>
        <w:autoSpaceDE w:val="0"/>
        <w:autoSpaceDN w:val="0"/>
        <w:jc w:val="center"/>
        <w:rPr>
          <w:rFonts w:cs="Arial"/>
          <w:sz w:val="16"/>
        </w:rPr>
      </w:pPr>
      <w:r w:rsidRPr="00291052">
        <w:rPr>
          <w:rFonts w:cs="Arial"/>
          <w:sz w:val="16"/>
        </w:rPr>
        <w:t>(наименование населенного пункта)</w:t>
      </w:r>
    </w:p>
    <w:p w:rsidR="00286D40" w:rsidRPr="00291052" w:rsidRDefault="00286D40" w:rsidP="00286D40">
      <w:pPr>
        <w:widowControl w:val="0"/>
        <w:autoSpaceDE w:val="0"/>
        <w:autoSpaceDN w:val="0"/>
        <w:jc w:val="center"/>
        <w:rPr>
          <w:rFonts w:cs="Arial"/>
          <w:sz w:val="22"/>
          <w:szCs w:val="28"/>
        </w:rPr>
      </w:pPr>
      <w:r w:rsidRPr="00291052">
        <w:rPr>
          <w:rFonts w:cs="Arial"/>
          <w:sz w:val="22"/>
          <w:szCs w:val="28"/>
        </w:rPr>
        <w:t>___________________________________________________________</w:t>
      </w:r>
    </w:p>
    <w:p w:rsidR="00286D40" w:rsidRPr="00291052" w:rsidRDefault="00286D40" w:rsidP="00286D40">
      <w:pPr>
        <w:widowControl w:val="0"/>
        <w:autoSpaceDE w:val="0"/>
        <w:autoSpaceDN w:val="0"/>
        <w:jc w:val="center"/>
        <w:rPr>
          <w:rFonts w:cs="Arial"/>
          <w:sz w:val="16"/>
        </w:rPr>
      </w:pPr>
      <w:r w:rsidRPr="00291052">
        <w:rPr>
          <w:rFonts w:cs="Arial"/>
          <w:sz w:val="16"/>
        </w:rPr>
        <w:t>(получатель субсидий)</w:t>
      </w:r>
    </w:p>
    <w:p w:rsidR="00286D40" w:rsidRPr="00291052" w:rsidRDefault="00286D40" w:rsidP="00286D40">
      <w:pPr>
        <w:widowControl w:val="0"/>
        <w:autoSpaceDE w:val="0"/>
        <w:autoSpaceDN w:val="0"/>
        <w:ind w:left="284" w:hanging="284"/>
        <w:jc w:val="both"/>
        <w:rPr>
          <w:rFonts w:cs="Arial"/>
          <w:sz w:val="16"/>
        </w:rPr>
      </w:pPr>
    </w:p>
    <w:p w:rsidR="00286D40" w:rsidRPr="00291052" w:rsidRDefault="00286D40" w:rsidP="00286D40">
      <w:pPr>
        <w:widowControl w:val="0"/>
        <w:numPr>
          <w:ilvl w:val="0"/>
          <w:numId w:val="18"/>
        </w:numPr>
        <w:tabs>
          <w:tab w:val="left" w:pos="284"/>
        </w:tabs>
        <w:autoSpaceDE w:val="0"/>
        <w:autoSpaceDN w:val="0"/>
        <w:ind w:left="0" w:firstLine="0"/>
        <w:jc w:val="both"/>
        <w:rPr>
          <w:rFonts w:cs="Arial"/>
          <w:sz w:val="22"/>
          <w:szCs w:val="28"/>
        </w:rPr>
      </w:pPr>
      <w:r w:rsidRPr="00291052">
        <w:rPr>
          <w:rFonts w:cs="Arial"/>
          <w:sz w:val="22"/>
          <w:szCs w:val="28"/>
        </w:rPr>
        <w:t>Общая сумма средств за фрахтование воздушного судна</w:t>
      </w:r>
      <w:proofErr w:type="gramStart"/>
      <w:r w:rsidRPr="00291052">
        <w:rPr>
          <w:rFonts w:cs="Arial"/>
          <w:sz w:val="22"/>
          <w:szCs w:val="28"/>
        </w:rPr>
        <w:t xml:space="preserve"> (∑), _____________</w:t>
      </w:r>
      <w:proofErr w:type="gramEnd"/>
      <w:r w:rsidRPr="00291052">
        <w:rPr>
          <w:rFonts w:cs="Arial"/>
          <w:sz w:val="22"/>
          <w:szCs w:val="28"/>
        </w:rPr>
        <w:t>рублей.</w:t>
      </w:r>
    </w:p>
    <w:p w:rsidR="00FC3B42" w:rsidRPr="00291052" w:rsidRDefault="00286D40" w:rsidP="000064E9">
      <w:pPr>
        <w:widowControl w:val="0"/>
        <w:numPr>
          <w:ilvl w:val="0"/>
          <w:numId w:val="18"/>
        </w:numPr>
        <w:tabs>
          <w:tab w:val="left" w:pos="284"/>
        </w:tabs>
        <w:autoSpaceDE w:val="0"/>
        <w:autoSpaceDN w:val="0"/>
        <w:ind w:left="0" w:firstLine="0"/>
        <w:jc w:val="both"/>
        <w:rPr>
          <w:rFonts w:cs="Arial"/>
          <w:sz w:val="22"/>
          <w:szCs w:val="28"/>
        </w:rPr>
      </w:pPr>
      <w:r w:rsidRPr="00291052">
        <w:rPr>
          <w:rFonts w:cs="Arial"/>
          <w:sz w:val="22"/>
          <w:szCs w:val="28"/>
        </w:rPr>
        <w:t>Фактический объем поставки при фрахтовании воздуш</w:t>
      </w:r>
      <w:r w:rsidR="000064E9" w:rsidRPr="00291052">
        <w:rPr>
          <w:rFonts w:cs="Arial"/>
          <w:sz w:val="22"/>
          <w:szCs w:val="28"/>
        </w:rPr>
        <w:t>ного судна (О), _____________ кг.</w:t>
      </w:r>
      <w:r w:rsidRPr="00291052">
        <w:rPr>
          <w:rFonts w:cs="Arial"/>
          <w:sz w:val="22"/>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C3B42" w:rsidRPr="00291052" w:rsidTr="000064E9">
        <w:tc>
          <w:tcPr>
            <w:tcW w:w="4785" w:type="dxa"/>
            <w:vAlign w:val="center"/>
          </w:tcPr>
          <w:p w:rsidR="00FC3B42" w:rsidRPr="00291052" w:rsidRDefault="000064E9" w:rsidP="000064E9">
            <w:pPr>
              <w:pStyle w:val="ac"/>
              <w:widowControl w:val="0"/>
              <w:autoSpaceDE w:val="0"/>
              <w:autoSpaceDN w:val="0"/>
              <w:ind w:left="0"/>
              <w:rPr>
                <w:rFonts w:cs="Arial"/>
                <w:sz w:val="22"/>
                <w:szCs w:val="28"/>
              </w:rPr>
            </w:pPr>
            <w:r w:rsidRPr="00291052">
              <w:rPr>
                <w:rFonts w:cs="Arial"/>
                <w:sz w:val="22"/>
                <w:szCs w:val="28"/>
              </w:rPr>
              <w:t xml:space="preserve">3. </w:t>
            </w:r>
            <w:r w:rsidR="00FC3B42" w:rsidRPr="00291052">
              <w:rPr>
                <w:rFonts w:cs="Arial"/>
                <w:sz w:val="22"/>
                <w:szCs w:val="28"/>
              </w:rPr>
              <w:t>Расчет ставки субсидирования:</w:t>
            </w:r>
          </w:p>
        </w:tc>
        <w:tc>
          <w:tcPr>
            <w:tcW w:w="4785" w:type="dxa"/>
            <w:vAlign w:val="center"/>
          </w:tcPr>
          <w:p w:rsidR="00FC3B42" w:rsidRPr="00291052" w:rsidRDefault="00FC3B42" w:rsidP="000064E9">
            <w:pPr>
              <w:widowControl w:val="0"/>
              <w:autoSpaceDE w:val="0"/>
              <w:autoSpaceDN w:val="0"/>
              <w:jc w:val="center"/>
              <w:rPr>
                <w:rFonts w:cs="Arial"/>
                <w:sz w:val="22"/>
                <w:szCs w:val="28"/>
              </w:rPr>
            </w:pPr>
            <w:r w:rsidRPr="00291052">
              <w:rPr>
                <w:rFonts w:cs="Arial"/>
                <w:noProof/>
                <w:sz w:val="22"/>
              </w:rPr>
              <mc:AlternateContent>
                <mc:Choice Requires="wpc">
                  <w:drawing>
                    <wp:inline distT="0" distB="0" distL="0" distR="0" wp14:anchorId="6E8AABBF" wp14:editId="58EBAF3A">
                      <wp:extent cx="2562226" cy="571500"/>
                      <wp:effectExtent l="0" t="0" r="0" b="0"/>
                      <wp:docPr id="38" name="Полотно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 name="Line 6"/>
                              <wps:cNvCnPr>
                                <a:cxnSpLocks noChangeShapeType="1"/>
                              </wps:cNvCnPr>
                              <wps:spPr bwMode="auto">
                                <a:xfrm>
                                  <a:off x="426881" y="234315"/>
                                  <a:ext cx="953494" cy="635"/>
                                </a:xfrm>
                                <a:prstGeom prst="line">
                                  <a:avLst/>
                                </a:prstGeom>
                                <a:noFill/>
                                <a:ln w="11">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7"/>
                              <wps:cNvSpPr>
                                <a:spLocks noChangeArrowheads="1"/>
                              </wps:cNvSpPr>
                              <wps:spPr bwMode="auto">
                                <a:xfrm>
                                  <a:off x="1403878" y="127000"/>
                                  <a:ext cx="49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FC3B42">
                                    <w:r>
                                      <w:t>.</w:t>
                                    </w:r>
                                  </w:p>
                                </w:txbxContent>
                              </wps:txbx>
                              <wps:bodyPr rot="0" vert="horz" wrap="none" lIns="0" tIns="0" rIns="0" bIns="0" anchor="t" anchorCtr="0" upright="1">
                                <a:spAutoFit/>
                              </wps:bodyPr>
                            </wps:wsp>
                            <wps:wsp>
                              <wps:cNvPr id="25" name="Rectangle 8"/>
                              <wps:cNvSpPr>
                                <a:spLocks noChangeArrowheads="1"/>
                              </wps:cNvSpPr>
                              <wps:spPr bwMode="auto">
                                <a:xfrm>
                                  <a:off x="1113155" y="361950"/>
                                  <a:ext cx="958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612150" w:rsidRDefault="007F3098" w:rsidP="00FC3B42"/>
                                </w:txbxContent>
                              </wps:txbx>
                              <wps:bodyPr rot="0" vert="horz" wrap="none" lIns="0" tIns="0" rIns="0" bIns="0" anchor="t" anchorCtr="0" upright="1">
                                <a:spAutoFit/>
                              </wps:bodyPr>
                            </wps:wsp>
                            <wps:wsp>
                              <wps:cNvPr id="26" name="Rectangle 9"/>
                              <wps:cNvSpPr>
                                <a:spLocks noChangeArrowheads="1"/>
                              </wps:cNvSpPr>
                              <wps:spPr bwMode="auto">
                                <a:xfrm>
                                  <a:off x="874724" y="361950"/>
                                  <a:ext cx="95921"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FC3B42"/>
                                </w:txbxContent>
                              </wps:txbx>
                              <wps:bodyPr rot="0" vert="horz" wrap="none" lIns="0" tIns="0" rIns="0" bIns="0" anchor="t" anchorCtr="0" upright="1">
                                <a:spAutoFit/>
                              </wps:bodyPr>
                            </wps:wsp>
                            <wps:wsp>
                              <wps:cNvPr id="28" name="Rectangle 12"/>
                              <wps:cNvSpPr>
                                <a:spLocks noChangeArrowheads="1"/>
                              </wps:cNvSpPr>
                              <wps:spPr bwMode="auto">
                                <a:xfrm>
                                  <a:off x="742595" y="104140"/>
                                  <a:ext cx="260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FC3B42">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29" name="Rectangle 13"/>
                              <wps:cNvSpPr>
                                <a:spLocks noChangeArrowheads="1"/>
                              </wps:cNvSpPr>
                              <wps:spPr bwMode="auto">
                                <a:xfrm>
                                  <a:off x="218440" y="230505"/>
                                  <a:ext cx="958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FC3B42"/>
                                </w:txbxContent>
                              </wps:txbx>
                              <wps:bodyPr rot="0" vert="horz" wrap="none" lIns="0" tIns="0" rIns="0" bIns="0" anchor="t" anchorCtr="0" upright="1">
                                <a:spAutoFit/>
                              </wps:bodyPr>
                            </wps:wsp>
                            <wps:wsp>
                              <wps:cNvPr id="30" name="Rectangle 15"/>
                              <wps:cNvSpPr>
                                <a:spLocks noChangeArrowheads="1"/>
                              </wps:cNvSpPr>
                              <wps:spPr bwMode="auto">
                                <a:xfrm>
                                  <a:off x="782615" y="362585"/>
                                  <a:ext cx="96556"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FC3B42"/>
                                </w:txbxContent>
                              </wps:txbx>
                              <wps:bodyPr rot="0" vert="horz" wrap="none" lIns="0" tIns="0" rIns="0" bIns="0" anchor="t" anchorCtr="0" upright="1">
                                <a:spAutoFit/>
                              </wps:bodyPr>
                            </wps:wsp>
                            <wps:wsp>
                              <wps:cNvPr id="31" name="Rectangle 16"/>
                              <wps:cNvSpPr>
                                <a:spLocks noChangeArrowheads="1"/>
                              </wps:cNvSpPr>
                              <wps:spPr bwMode="auto">
                                <a:xfrm>
                                  <a:off x="1237615" y="104775"/>
                                  <a:ext cx="958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7D66EA" w:rsidRDefault="007F3098" w:rsidP="00FC3B42"/>
                                </w:txbxContent>
                              </wps:txbx>
                              <wps:bodyPr rot="0" vert="horz" wrap="none" lIns="0" tIns="0" rIns="0" bIns="0" anchor="t" anchorCtr="0" upright="1">
                                <a:spAutoFit/>
                              </wps:bodyPr>
                            </wps:wsp>
                            <wps:wsp>
                              <wps:cNvPr id="32" name="Rectangle 17"/>
                              <wps:cNvSpPr>
                                <a:spLocks noChangeArrowheads="1"/>
                              </wps:cNvSpPr>
                              <wps:spPr bwMode="auto">
                                <a:xfrm>
                                  <a:off x="875030" y="104140"/>
                                  <a:ext cx="3327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FC3B42"/>
                                  <w:p w:rsidR="007F3098" w:rsidRDefault="007F3098" w:rsidP="00FC3B42"/>
                                </w:txbxContent>
                              </wps:txbx>
                              <wps:bodyPr rot="0" vert="horz" wrap="square" lIns="0" tIns="0" rIns="0" bIns="0" anchor="t" anchorCtr="0" upright="1">
                                <a:noAutofit/>
                              </wps:bodyPr>
                            </wps:wsp>
                            <wps:wsp>
                              <wps:cNvPr id="33" name="Rectangle 20"/>
                              <wps:cNvSpPr>
                                <a:spLocks noChangeArrowheads="1"/>
                              </wps:cNvSpPr>
                              <wps:spPr bwMode="auto">
                                <a:xfrm>
                                  <a:off x="653415" y="257810"/>
                                  <a:ext cx="3175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6D0EAC" w:rsidRDefault="007F3098" w:rsidP="00FC3B42">
                                    <w:pPr>
                                      <w:rPr>
                                        <w:b/>
                                      </w:rPr>
                                    </w:pPr>
                                    <w:r>
                                      <w:rPr>
                                        <w:rFonts w:ascii="Times New Roman" w:hAnsi="Times New Roman"/>
                                        <w:i/>
                                        <w:iCs/>
                                        <w:color w:val="000000"/>
                                        <w:sz w:val="26"/>
                                        <w:szCs w:val="26"/>
                                      </w:rPr>
                                      <w:t xml:space="preserve"> О</w:t>
                                    </w:r>
                                  </w:p>
                                </w:txbxContent>
                              </wps:txbx>
                              <wps:bodyPr rot="0" vert="horz" wrap="square" lIns="0" tIns="0" rIns="0" bIns="0" anchor="t" anchorCtr="0" upright="1">
                                <a:spAutoFit/>
                              </wps:bodyPr>
                            </wps:wsp>
                            <wps:wsp>
                              <wps:cNvPr id="34" name="Rectangle 22"/>
                              <wps:cNvSpPr>
                                <a:spLocks noChangeArrowheads="1"/>
                              </wps:cNvSpPr>
                              <wps:spPr bwMode="auto">
                                <a:xfrm>
                                  <a:off x="431165" y="0"/>
                                  <a:ext cx="7080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6D0EAC" w:rsidRDefault="007F3098" w:rsidP="00FC3B42">
                                    <w:pPr>
                                      <w:jc w:val="center"/>
                                      <w:rPr>
                                        <w:b/>
                                      </w:rPr>
                                    </w:pPr>
                                    <w:r w:rsidRPr="006D0EAC">
                                      <w:rPr>
                                        <w:rFonts w:ascii="Times New Roman" w:hAnsi="Times New Roman"/>
                                        <w:b/>
                                        <w:i/>
                                        <w:iCs/>
                                        <w:color w:val="000000"/>
                                        <w:sz w:val="26"/>
                                        <w:szCs w:val="26"/>
                                        <w:lang w:val="en-US"/>
                                      </w:rPr>
                                      <w:t xml:space="preserve"> </w:t>
                                    </w:r>
                                    <w:r w:rsidRPr="006D0EAC">
                                      <w:rPr>
                                        <w:rFonts w:ascii="Times New Roman" w:hAnsi="Times New Roman"/>
                                        <w:b/>
                                        <w:i/>
                                        <w:iCs/>
                                        <w:color w:val="000000"/>
                                        <w:sz w:val="26"/>
                                        <w:szCs w:val="26"/>
                                      </w:rPr>
                                      <w:t>∑</w:t>
                                    </w:r>
                                  </w:p>
                                </w:txbxContent>
                              </wps:txbx>
                              <wps:bodyPr rot="0" vert="horz" wrap="square" lIns="0" tIns="0" rIns="0" bIns="0" anchor="t" anchorCtr="0" upright="1">
                                <a:spAutoFit/>
                              </wps:bodyPr>
                            </wps:wsp>
                            <wps:wsp>
                              <wps:cNvPr id="35" name="Rectangle 23"/>
                              <wps:cNvSpPr>
                                <a:spLocks noChangeArrowheads="1"/>
                              </wps:cNvSpPr>
                              <wps:spPr bwMode="auto">
                                <a:xfrm>
                                  <a:off x="0" y="127000"/>
                                  <a:ext cx="125777"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F12406" w:rsidRDefault="007F3098" w:rsidP="00FC3B42">
                                    <w:pPr>
                                      <w:rPr>
                                        <w:rFonts w:ascii="Times New Roman" w:hAnsi="Times New Roman"/>
                                        <w:b/>
                                        <w:i/>
                                        <w:sz w:val="16"/>
                                        <w:szCs w:val="16"/>
                                      </w:rPr>
                                    </w:pPr>
                                    <w:r w:rsidRPr="00F12406">
                                      <w:rPr>
                                        <w:rFonts w:ascii="Times New Roman" w:hAnsi="Times New Roman"/>
                                        <w:b/>
                                        <w:i/>
                                      </w:rPr>
                                      <w:t>С</w:t>
                                    </w:r>
                                  </w:p>
                                </w:txbxContent>
                              </wps:txbx>
                              <wps:bodyPr rot="0" vert="horz" wrap="square" lIns="0" tIns="0" rIns="0" bIns="0" anchor="t" anchorCtr="0" upright="1">
                                <a:noAutofit/>
                              </wps:bodyPr>
                            </wps:wsp>
                            <wps:wsp>
                              <wps:cNvPr id="36" name="Rectangle 24"/>
                              <wps:cNvSpPr>
                                <a:spLocks noChangeArrowheads="1"/>
                              </wps:cNvSpPr>
                              <wps:spPr bwMode="auto">
                                <a:xfrm flipH="1">
                                  <a:off x="887730" y="53340"/>
                                  <a:ext cx="2514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Pr="00612150" w:rsidRDefault="007F3098" w:rsidP="00FC3B42">
                                    <w:pPr>
                                      <w:rPr>
                                        <w:lang w:val="en-US"/>
                                      </w:rPr>
                                    </w:pPr>
                                  </w:p>
                                </w:txbxContent>
                              </wps:txbx>
                              <wps:bodyPr rot="0" vert="horz" wrap="square" lIns="0" tIns="0" rIns="0" bIns="0" anchor="t" anchorCtr="0" upright="1">
                                <a:noAutofit/>
                              </wps:bodyPr>
                            </wps:wsp>
                            <wps:wsp>
                              <wps:cNvPr id="37" name="Rectangle 25"/>
                              <wps:cNvSpPr>
                                <a:spLocks noChangeArrowheads="1"/>
                              </wps:cNvSpPr>
                              <wps:spPr bwMode="auto">
                                <a:xfrm>
                                  <a:off x="293481" y="107950"/>
                                  <a:ext cx="90839"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98" w:rsidRDefault="007F3098" w:rsidP="00FC3B42">
                                    <w:r>
                                      <w:rPr>
                                        <w:rFonts w:ascii="Symbol" w:hAnsi="Symbol" w:cs="Symbol"/>
                                        <w:color w:val="000000"/>
                                        <w:sz w:val="26"/>
                                        <w:szCs w:val="26"/>
                                        <w:lang w:val="en-US"/>
                                      </w:rPr>
                                      <w:t></w:t>
                                    </w:r>
                                  </w:p>
                                </w:txbxContent>
                              </wps:txbx>
                              <wps:bodyPr rot="0" vert="horz" wrap="none" lIns="0" tIns="0" rIns="0" bIns="0" anchor="t" anchorCtr="0" upright="1">
                                <a:spAutoFit/>
                              </wps:bodyPr>
                            </wps:wsp>
                          </wpc:wpc>
                        </a:graphicData>
                      </a:graphic>
                    </wp:inline>
                  </w:drawing>
                </mc:Choice>
                <mc:Fallback>
                  <w:pict>
                    <v:group id="Полотно 38" o:spid="_x0000_s1065" editas="canvas" style="width:201.75pt;height:45pt;mso-position-horizontal-relative:char;mso-position-vertical-relative:line" coordsize="2562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">
                      <v:shape id="_x0000_s1066" type="#_x0000_t75" style="position:absolute;width:25622;height:5715;visibility:visible;mso-wrap-style:square">
                        <v:fill o:detectmouseclick="t"/>
                        <v:path o:connecttype="none"/>
                      </v:shape>
                      <v:line id="Line 6" o:spid="_x0000_s1067" style="position:absolute;visibility:visible;mso-wrap-style:square" from="4268,2343" to="13803,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mJ7cIAAADbAAAADwAAAGRycy9kb3ducmV2LnhtbESPQWvCQBSE70L/w/KE3nRjAiKpq7SB&#10;iniyxkOPj+xrsjT7NmRXk/z7riD0OMzMN8x2P9pW3Kn3xrGC1TIBQVw5bbhWcC0/FxsQPiBrbB2T&#10;gok87Hcvsy3m2g38RfdLqEWEsM9RQRNCl0vpq4Ys+qXriKP343qLIcq+lrrHIcJtK9MkWUuLhuNC&#10;gx0VDVW/l5tVkJUWsxPy+dtUhTscPsx5g5NSr/Px/Q1EoDH8h5/to1aQZvD4En+A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LmJ7cIAAADbAAAADwAAAAAAAAAAAAAA&#10;AAChAgAAZHJzL2Rvd25yZXYueG1sUEsFBgAAAAAEAAQA+QAAAJADAAAAAA==&#10;" strokeweight="31e-5mm"/>
                      <v:rect id="Rectangle 7" o:spid="_x0000_s1068" style="position:absolute;left:14038;top:1270;width:49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6135E" w:rsidRDefault="0036135E" w:rsidP="00FC3B42">
                              <w:r>
                                <w:t>.</w:t>
                              </w:r>
                            </w:p>
                          </w:txbxContent>
                        </v:textbox>
                      </v:rect>
                      <v:rect id="Rectangle 8" o:spid="_x0000_s1069" style="position:absolute;left:11131;top:3619;width:9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6135E" w:rsidRPr="00612150" w:rsidRDefault="0036135E" w:rsidP="00FC3B42"/>
                          </w:txbxContent>
                        </v:textbox>
                      </v:rect>
                      <v:rect id="Rectangle 9" o:spid="_x0000_s1070" style="position:absolute;left:8747;top:3619;width:9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6135E" w:rsidRDefault="0036135E" w:rsidP="00FC3B42"/>
                          </w:txbxContent>
                        </v:textbox>
                      </v:rect>
                      <v:rect id="Rectangle 12" o:spid="_x0000_s1071" style="position:absolute;left:7425;top:1041;width: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6135E" w:rsidRDefault="0036135E" w:rsidP="00FC3B42">
                              <w:r>
                                <w:rPr>
                                  <w:rFonts w:ascii="Times New Roman" w:hAnsi="Times New Roman"/>
                                  <w:color w:val="000000"/>
                                  <w:sz w:val="16"/>
                                  <w:szCs w:val="16"/>
                                  <w:lang w:val="en-US"/>
                                </w:rPr>
                                <w:t>.</w:t>
                              </w:r>
                            </w:p>
                          </w:txbxContent>
                        </v:textbox>
                      </v:rect>
                      <v:rect id="Rectangle 13" o:spid="_x0000_s1072" style="position:absolute;left:2184;top:2305;width:95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6135E" w:rsidRDefault="0036135E" w:rsidP="00FC3B42"/>
                          </w:txbxContent>
                        </v:textbox>
                      </v:rect>
                      <v:rect id="Rectangle 15" o:spid="_x0000_s1073" style="position:absolute;left:7826;top:3625;width:9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6135E" w:rsidRDefault="0036135E" w:rsidP="00FC3B42"/>
                          </w:txbxContent>
                        </v:textbox>
                      </v:rect>
                      <v:rect id="Rectangle 16" o:spid="_x0000_s1074" style="position:absolute;left:12376;top:1047;width:9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6135E" w:rsidRPr="007D66EA" w:rsidRDefault="0036135E" w:rsidP="00FC3B42"/>
                          </w:txbxContent>
                        </v:textbox>
                      </v:rect>
                      <v:rect id="Rectangle 17" o:spid="_x0000_s1075" style="position:absolute;left:8750;top:1041;width:3327;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36135E" w:rsidRDefault="0036135E" w:rsidP="00FC3B42"/>
                            <w:p w:rsidR="0036135E" w:rsidRDefault="0036135E" w:rsidP="00FC3B42"/>
                          </w:txbxContent>
                        </v:textbox>
                      </v:rect>
                      <v:rect id="Rectangle 20" o:spid="_x0000_s1076" style="position:absolute;left:6534;top:2578;width:3175;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k38QA&#10;AADbAAAADwAAAGRycy9kb3ducmV2LnhtbESPQWvCQBSE74X+h+UVvIhuVBC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ZN/EAAAA2wAAAA8AAAAAAAAAAAAAAAAAmAIAAGRycy9k&#10;b3ducmV2LnhtbFBLBQYAAAAABAAEAPUAAACJAwAAAAA=&#10;" filled="f" stroked="f">
                        <v:textbox style="mso-fit-shape-to-text:t" inset="0,0,0,0">
                          <w:txbxContent>
                            <w:p w:rsidR="0036135E" w:rsidRPr="006D0EAC" w:rsidRDefault="0036135E" w:rsidP="00FC3B42">
                              <w:pPr>
                                <w:rPr>
                                  <w:b/>
                                </w:rPr>
                              </w:pPr>
                              <w:r>
                                <w:rPr>
                                  <w:rFonts w:ascii="Times New Roman" w:hAnsi="Times New Roman"/>
                                  <w:i/>
                                  <w:iCs/>
                                  <w:color w:val="000000"/>
                                  <w:sz w:val="26"/>
                                  <w:szCs w:val="26"/>
                                </w:rPr>
                                <w:t xml:space="preserve"> О</w:t>
                              </w:r>
                            </w:p>
                          </w:txbxContent>
                        </v:textbox>
                      </v:rect>
                      <v:rect id="Rectangle 22" o:spid="_x0000_s1077" style="position:absolute;left:4311;width:708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rsidR="0036135E" w:rsidRPr="006D0EAC" w:rsidRDefault="0036135E" w:rsidP="00FC3B42">
                              <w:pPr>
                                <w:jc w:val="center"/>
                                <w:rPr>
                                  <w:b/>
                                </w:rPr>
                              </w:pPr>
                              <w:r w:rsidRPr="006D0EAC">
                                <w:rPr>
                                  <w:rFonts w:ascii="Times New Roman" w:hAnsi="Times New Roman"/>
                                  <w:b/>
                                  <w:i/>
                                  <w:iCs/>
                                  <w:color w:val="000000"/>
                                  <w:sz w:val="26"/>
                                  <w:szCs w:val="26"/>
                                  <w:lang w:val="en-US"/>
                                </w:rPr>
                                <w:t xml:space="preserve"> </w:t>
                              </w:r>
                              <w:r w:rsidRPr="006D0EAC">
                                <w:rPr>
                                  <w:rFonts w:ascii="Times New Roman" w:hAnsi="Times New Roman"/>
                                  <w:b/>
                                  <w:i/>
                                  <w:iCs/>
                                  <w:color w:val="000000"/>
                                  <w:sz w:val="26"/>
                                  <w:szCs w:val="26"/>
                                </w:rPr>
                                <w:t>∑</w:t>
                              </w:r>
                            </w:p>
                          </w:txbxContent>
                        </v:textbox>
                      </v:rect>
                      <v:rect id="Rectangle 23" o:spid="_x0000_s1078" style="position:absolute;top:1270;width:1257;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36135E" w:rsidRPr="00F12406" w:rsidRDefault="0036135E" w:rsidP="00FC3B42">
                              <w:pPr>
                                <w:rPr>
                                  <w:rFonts w:ascii="Times New Roman" w:hAnsi="Times New Roman"/>
                                  <w:b/>
                                  <w:i/>
                                  <w:sz w:val="16"/>
                                  <w:szCs w:val="16"/>
                                </w:rPr>
                              </w:pPr>
                              <w:r w:rsidRPr="00F12406">
                                <w:rPr>
                                  <w:rFonts w:ascii="Times New Roman" w:hAnsi="Times New Roman"/>
                                  <w:b/>
                                  <w:i/>
                                </w:rPr>
                                <w:t>С</w:t>
                              </w:r>
                            </w:p>
                          </w:txbxContent>
                        </v:textbox>
                      </v:rect>
                      <v:rect id="Rectangle 24" o:spid="_x0000_s1079" style="position:absolute;left:8877;top:533;width:2514;height:130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36135E" w:rsidRPr="00612150" w:rsidRDefault="0036135E" w:rsidP="00FC3B42">
                              <w:pPr>
                                <w:rPr>
                                  <w:lang w:val="en-US"/>
                                </w:rPr>
                              </w:pPr>
                            </w:p>
                          </w:txbxContent>
                        </v:textbox>
                      </v:rect>
                      <v:rect id="Rectangle 25" o:spid="_x0000_s1080" style="position:absolute;left:2934;top:1079;width:909;height:2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6135E" w:rsidRDefault="0036135E" w:rsidP="00FC3B42">
                              <w:r>
                                <w:rPr>
                                  <w:rFonts w:ascii="Symbol" w:hAnsi="Symbol" w:cs="Symbol"/>
                                  <w:color w:val="000000"/>
                                  <w:sz w:val="26"/>
                                  <w:szCs w:val="26"/>
                                  <w:lang w:val="en-US"/>
                                </w:rPr>
                                <w:t></w:t>
                              </w:r>
                            </w:p>
                          </w:txbxContent>
                        </v:textbox>
                      </v:rect>
                      <w10:anchorlock/>
                    </v:group>
                  </w:pict>
                </mc:Fallback>
              </mc:AlternateContent>
            </w:r>
          </w:p>
        </w:tc>
      </w:tr>
    </w:tbl>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9"/>
        <w:gridCol w:w="709"/>
        <w:gridCol w:w="1418"/>
        <w:gridCol w:w="1275"/>
        <w:gridCol w:w="993"/>
        <w:gridCol w:w="992"/>
        <w:gridCol w:w="992"/>
        <w:gridCol w:w="1276"/>
      </w:tblGrid>
      <w:tr w:rsidR="00286D40" w:rsidRPr="00291052" w:rsidTr="00955557">
        <w:tc>
          <w:tcPr>
            <w:tcW w:w="454" w:type="dxa"/>
            <w:vMerge w:val="restart"/>
          </w:tcPr>
          <w:p w:rsidR="00286D40" w:rsidRPr="00291052" w:rsidRDefault="00286D40" w:rsidP="00286D40">
            <w:pPr>
              <w:widowControl w:val="0"/>
              <w:autoSpaceDE w:val="0"/>
              <w:autoSpaceDN w:val="0"/>
              <w:jc w:val="center"/>
              <w:rPr>
                <w:rFonts w:cs="Arial"/>
                <w:sz w:val="18"/>
                <w:szCs w:val="22"/>
              </w:rPr>
            </w:pPr>
            <w:r w:rsidRPr="00291052">
              <w:rPr>
                <w:rFonts w:cs="Arial"/>
                <w:sz w:val="18"/>
                <w:szCs w:val="22"/>
              </w:rPr>
              <w:t>№</w:t>
            </w:r>
          </w:p>
          <w:p w:rsidR="00286D40" w:rsidRPr="00291052" w:rsidRDefault="00286D40" w:rsidP="00286D40">
            <w:pPr>
              <w:widowControl w:val="0"/>
              <w:autoSpaceDE w:val="0"/>
              <w:autoSpaceDN w:val="0"/>
              <w:jc w:val="center"/>
              <w:rPr>
                <w:rFonts w:cs="Arial"/>
                <w:sz w:val="18"/>
                <w:szCs w:val="22"/>
              </w:rPr>
            </w:pPr>
            <w:proofErr w:type="gramStart"/>
            <w:r w:rsidRPr="00291052">
              <w:rPr>
                <w:rFonts w:cs="Arial"/>
                <w:sz w:val="18"/>
                <w:szCs w:val="22"/>
              </w:rPr>
              <w:t>п</w:t>
            </w:r>
            <w:proofErr w:type="gramEnd"/>
            <w:r w:rsidRPr="00291052">
              <w:rPr>
                <w:rFonts w:cs="Arial"/>
                <w:sz w:val="18"/>
                <w:szCs w:val="22"/>
              </w:rPr>
              <w:t>/п</w:t>
            </w:r>
          </w:p>
          <w:p w:rsidR="00286D40" w:rsidRPr="00291052" w:rsidRDefault="00286D40" w:rsidP="00286D40">
            <w:pPr>
              <w:widowControl w:val="0"/>
              <w:autoSpaceDE w:val="0"/>
              <w:autoSpaceDN w:val="0"/>
              <w:jc w:val="center"/>
              <w:rPr>
                <w:rFonts w:cs="Arial"/>
                <w:sz w:val="18"/>
                <w:szCs w:val="22"/>
              </w:rPr>
            </w:pPr>
          </w:p>
        </w:tc>
        <w:tc>
          <w:tcPr>
            <w:tcW w:w="1309" w:type="dxa"/>
            <w:vMerge w:val="restart"/>
          </w:tcPr>
          <w:p w:rsidR="00286D40" w:rsidRPr="00291052" w:rsidRDefault="00286D40" w:rsidP="00286D40">
            <w:pPr>
              <w:widowControl w:val="0"/>
              <w:autoSpaceDE w:val="0"/>
              <w:autoSpaceDN w:val="0"/>
              <w:jc w:val="center"/>
              <w:rPr>
                <w:rFonts w:cs="Arial"/>
                <w:sz w:val="18"/>
                <w:szCs w:val="22"/>
              </w:rPr>
            </w:pPr>
            <w:proofErr w:type="spellStart"/>
            <w:proofErr w:type="gramStart"/>
            <w:r w:rsidRPr="00291052">
              <w:rPr>
                <w:rFonts w:cs="Arial"/>
                <w:sz w:val="18"/>
                <w:szCs w:val="22"/>
              </w:rPr>
              <w:t>Наименова</w:t>
            </w:r>
            <w:r w:rsidR="00955557" w:rsidRPr="00291052">
              <w:rPr>
                <w:rFonts w:cs="Arial"/>
                <w:sz w:val="18"/>
                <w:szCs w:val="22"/>
              </w:rPr>
              <w:t>-</w:t>
            </w:r>
            <w:r w:rsidRPr="00291052">
              <w:rPr>
                <w:rFonts w:cs="Arial"/>
                <w:sz w:val="18"/>
                <w:szCs w:val="22"/>
              </w:rPr>
              <w:t>ние</w:t>
            </w:r>
            <w:proofErr w:type="spellEnd"/>
            <w:proofErr w:type="gramEnd"/>
            <w:r w:rsidRPr="00291052">
              <w:rPr>
                <w:rFonts w:cs="Arial"/>
                <w:sz w:val="18"/>
                <w:szCs w:val="22"/>
              </w:rPr>
              <w:t xml:space="preserve"> продуктов питания,  товаров первой необходимости</w:t>
            </w:r>
          </w:p>
        </w:tc>
        <w:tc>
          <w:tcPr>
            <w:tcW w:w="709" w:type="dxa"/>
            <w:vMerge w:val="restart"/>
          </w:tcPr>
          <w:p w:rsidR="00286D40" w:rsidRPr="00291052" w:rsidRDefault="000064E9" w:rsidP="00286D40">
            <w:pPr>
              <w:widowControl w:val="0"/>
              <w:autoSpaceDE w:val="0"/>
              <w:autoSpaceDN w:val="0"/>
              <w:jc w:val="center"/>
              <w:rPr>
                <w:rFonts w:cs="Arial"/>
                <w:sz w:val="18"/>
                <w:szCs w:val="22"/>
              </w:rPr>
            </w:pPr>
            <w:r w:rsidRPr="00291052">
              <w:rPr>
                <w:rFonts w:cs="Arial"/>
                <w:sz w:val="18"/>
                <w:szCs w:val="22"/>
              </w:rPr>
              <w:t>Ед. изм.</w:t>
            </w:r>
            <w:r w:rsidR="00286D40" w:rsidRPr="00291052">
              <w:rPr>
                <w:rFonts w:cs="Arial"/>
                <w:sz w:val="18"/>
                <w:szCs w:val="22"/>
              </w:rPr>
              <w:t>, кг</w:t>
            </w:r>
          </w:p>
        </w:tc>
        <w:tc>
          <w:tcPr>
            <w:tcW w:w="3686" w:type="dxa"/>
            <w:gridSpan w:val="3"/>
          </w:tcPr>
          <w:p w:rsidR="00286D40" w:rsidRPr="00291052" w:rsidRDefault="00286D40" w:rsidP="00286D40">
            <w:pPr>
              <w:widowControl w:val="0"/>
              <w:autoSpaceDE w:val="0"/>
              <w:autoSpaceDN w:val="0"/>
              <w:jc w:val="center"/>
              <w:rPr>
                <w:rFonts w:cs="Arial"/>
                <w:sz w:val="18"/>
                <w:szCs w:val="22"/>
              </w:rPr>
            </w:pPr>
            <w:r w:rsidRPr="00291052">
              <w:rPr>
                <w:rFonts w:cs="Arial"/>
                <w:sz w:val="18"/>
                <w:szCs w:val="22"/>
              </w:rPr>
              <w:t>Расчет субсидии</w:t>
            </w:r>
          </w:p>
        </w:tc>
        <w:tc>
          <w:tcPr>
            <w:tcW w:w="3260" w:type="dxa"/>
            <w:gridSpan w:val="3"/>
          </w:tcPr>
          <w:p w:rsidR="00286D40" w:rsidRPr="00291052" w:rsidRDefault="00286D40" w:rsidP="00286D40">
            <w:pPr>
              <w:widowControl w:val="0"/>
              <w:autoSpaceDE w:val="0"/>
              <w:autoSpaceDN w:val="0"/>
              <w:jc w:val="center"/>
              <w:rPr>
                <w:rFonts w:cs="Arial"/>
                <w:sz w:val="18"/>
                <w:szCs w:val="22"/>
              </w:rPr>
            </w:pPr>
            <w:r w:rsidRPr="00291052">
              <w:rPr>
                <w:rFonts w:cs="Arial"/>
                <w:sz w:val="18"/>
                <w:szCs w:val="22"/>
              </w:rPr>
              <w:t>Информация о формировании цены реализации</w:t>
            </w:r>
          </w:p>
        </w:tc>
      </w:tr>
      <w:tr w:rsidR="00286D40" w:rsidRPr="00291052" w:rsidTr="00955557">
        <w:trPr>
          <w:trHeight w:val="1569"/>
        </w:trPr>
        <w:tc>
          <w:tcPr>
            <w:tcW w:w="454" w:type="dxa"/>
            <w:vMerge/>
          </w:tcPr>
          <w:p w:rsidR="00286D40" w:rsidRPr="00291052" w:rsidRDefault="00286D40" w:rsidP="00286D40">
            <w:pPr>
              <w:rPr>
                <w:rFonts w:cs="Arial"/>
                <w:sz w:val="18"/>
                <w:szCs w:val="22"/>
              </w:rPr>
            </w:pPr>
          </w:p>
        </w:tc>
        <w:tc>
          <w:tcPr>
            <w:tcW w:w="1309" w:type="dxa"/>
            <w:vMerge/>
          </w:tcPr>
          <w:p w:rsidR="00286D40" w:rsidRPr="00291052" w:rsidRDefault="00286D40" w:rsidP="00286D40">
            <w:pPr>
              <w:rPr>
                <w:rFonts w:cs="Arial"/>
                <w:sz w:val="18"/>
                <w:szCs w:val="22"/>
              </w:rPr>
            </w:pPr>
          </w:p>
        </w:tc>
        <w:tc>
          <w:tcPr>
            <w:tcW w:w="709" w:type="dxa"/>
            <w:vMerge/>
          </w:tcPr>
          <w:p w:rsidR="00286D40" w:rsidRPr="00291052" w:rsidRDefault="00286D40" w:rsidP="00286D40">
            <w:pPr>
              <w:rPr>
                <w:rFonts w:cs="Arial"/>
                <w:sz w:val="18"/>
                <w:szCs w:val="22"/>
              </w:rPr>
            </w:pPr>
          </w:p>
        </w:tc>
        <w:tc>
          <w:tcPr>
            <w:tcW w:w="1418" w:type="dxa"/>
          </w:tcPr>
          <w:p w:rsidR="00286D40" w:rsidRPr="00291052" w:rsidRDefault="00286D40" w:rsidP="00626DD1">
            <w:pPr>
              <w:widowControl w:val="0"/>
              <w:autoSpaceDE w:val="0"/>
              <w:autoSpaceDN w:val="0"/>
              <w:jc w:val="center"/>
              <w:rPr>
                <w:rFonts w:cs="Arial"/>
                <w:sz w:val="18"/>
                <w:szCs w:val="22"/>
              </w:rPr>
            </w:pPr>
            <w:r w:rsidRPr="00291052">
              <w:rPr>
                <w:rFonts w:cs="Arial"/>
                <w:sz w:val="18"/>
                <w:szCs w:val="22"/>
              </w:rPr>
              <w:t>объем продуктов питания и товаров первой необходимости, фактически доставленный, оприходованный, для реализации населению</w:t>
            </w:r>
          </w:p>
        </w:tc>
        <w:tc>
          <w:tcPr>
            <w:tcW w:w="1275" w:type="dxa"/>
          </w:tcPr>
          <w:p w:rsidR="000064E9" w:rsidRPr="00291052" w:rsidRDefault="00286D40" w:rsidP="00286D40">
            <w:pPr>
              <w:widowControl w:val="0"/>
              <w:autoSpaceDE w:val="0"/>
              <w:autoSpaceDN w:val="0"/>
              <w:jc w:val="center"/>
              <w:rPr>
                <w:rFonts w:cs="Arial"/>
                <w:sz w:val="18"/>
                <w:szCs w:val="22"/>
              </w:rPr>
            </w:pPr>
            <w:r w:rsidRPr="00291052">
              <w:rPr>
                <w:rFonts w:cs="Arial"/>
                <w:sz w:val="18"/>
                <w:szCs w:val="22"/>
              </w:rPr>
              <w:t xml:space="preserve">ставка субсидирования </w:t>
            </w:r>
          </w:p>
          <w:p w:rsidR="00286D40" w:rsidRPr="00291052" w:rsidRDefault="00286D40" w:rsidP="00286D40">
            <w:pPr>
              <w:widowControl w:val="0"/>
              <w:autoSpaceDE w:val="0"/>
              <w:autoSpaceDN w:val="0"/>
              <w:jc w:val="center"/>
              <w:rPr>
                <w:rFonts w:cs="Arial"/>
                <w:sz w:val="18"/>
                <w:szCs w:val="22"/>
              </w:rPr>
            </w:pPr>
            <w:r w:rsidRPr="00291052">
              <w:rPr>
                <w:rFonts w:cs="Arial"/>
                <w:sz w:val="18"/>
                <w:szCs w:val="22"/>
              </w:rPr>
              <w:t>на 1 кг продуктов питания и товаров первой необходимости, рублей</w:t>
            </w:r>
          </w:p>
        </w:tc>
        <w:tc>
          <w:tcPr>
            <w:tcW w:w="993" w:type="dxa"/>
          </w:tcPr>
          <w:p w:rsidR="00286D40" w:rsidRPr="00291052" w:rsidRDefault="000064E9" w:rsidP="00286D40">
            <w:pPr>
              <w:widowControl w:val="0"/>
              <w:autoSpaceDE w:val="0"/>
              <w:autoSpaceDN w:val="0"/>
              <w:jc w:val="center"/>
              <w:rPr>
                <w:rFonts w:cs="Arial"/>
                <w:sz w:val="18"/>
                <w:szCs w:val="22"/>
              </w:rPr>
            </w:pPr>
            <w:r w:rsidRPr="00291052">
              <w:rPr>
                <w:rFonts w:cs="Arial"/>
                <w:sz w:val="18"/>
                <w:szCs w:val="22"/>
              </w:rPr>
              <w:t>сумма субсидии к возмеще</w:t>
            </w:r>
            <w:r w:rsidR="00286D40" w:rsidRPr="00291052">
              <w:rPr>
                <w:rFonts w:cs="Arial"/>
                <w:sz w:val="18"/>
                <w:szCs w:val="22"/>
              </w:rPr>
              <w:t>нию, рублей (</w:t>
            </w:r>
            <w:hyperlink w:anchor="P1089" w:history="1">
              <w:r w:rsidR="00286D40" w:rsidRPr="00291052">
                <w:rPr>
                  <w:rFonts w:cs="Arial"/>
                  <w:sz w:val="18"/>
                  <w:szCs w:val="22"/>
                </w:rPr>
                <w:t>гр. 4</w:t>
              </w:r>
            </w:hyperlink>
            <w:r w:rsidR="00286D40" w:rsidRPr="00291052">
              <w:rPr>
                <w:rFonts w:cs="Arial"/>
                <w:sz w:val="18"/>
                <w:szCs w:val="22"/>
              </w:rPr>
              <w:t xml:space="preserve"> x </w:t>
            </w:r>
            <w:hyperlink w:anchor="P1090" w:history="1">
              <w:r w:rsidR="00286D40" w:rsidRPr="00291052">
                <w:rPr>
                  <w:rFonts w:cs="Arial"/>
                  <w:sz w:val="18"/>
                  <w:szCs w:val="22"/>
                </w:rPr>
                <w:t>гр. 5</w:t>
              </w:r>
            </w:hyperlink>
            <w:r w:rsidR="00286D40" w:rsidRPr="00291052">
              <w:rPr>
                <w:rFonts w:cs="Arial"/>
                <w:sz w:val="18"/>
                <w:szCs w:val="22"/>
              </w:rPr>
              <w:t>)</w:t>
            </w:r>
          </w:p>
        </w:tc>
        <w:tc>
          <w:tcPr>
            <w:tcW w:w="992" w:type="dxa"/>
          </w:tcPr>
          <w:p w:rsidR="00955557" w:rsidRPr="00291052" w:rsidRDefault="00955557" w:rsidP="00286D40">
            <w:pPr>
              <w:widowControl w:val="0"/>
              <w:autoSpaceDE w:val="0"/>
              <w:autoSpaceDN w:val="0"/>
              <w:jc w:val="center"/>
              <w:rPr>
                <w:rFonts w:cs="Arial"/>
                <w:sz w:val="18"/>
                <w:szCs w:val="22"/>
              </w:rPr>
            </w:pPr>
            <w:r w:rsidRPr="00291052">
              <w:rPr>
                <w:rFonts w:cs="Arial"/>
                <w:sz w:val="18"/>
                <w:szCs w:val="22"/>
              </w:rPr>
              <w:t>закупочная цена</w:t>
            </w:r>
          </w:p>
          <w:p w:rsidR="00286D40" w:rsidRPr="00291052" w:rsidRDefault="00286D40" w:rsidP="00286D40">
            <w:pPr>
              <w:widowControl w:val="0"/>
              <w:autoSpaceDE w:val="0"/>
              <w:autoSpaceDN w:val="0"/>
              <w:jc w:val="center"/>
              <w:rPr>
                <w:rFonts w:cs="Arial"/>
                <w:sz w:val="18"/>
                <w:szCs w:val="22"/>
              </w:rPr>
            </w:pPr>
            <w:r w:rsidRPr="00291052">
              <w:rPr>
                <w:rFonts w:cs="Arial"/>
                <w:sz w:val="18"/>
                <w:szCs w:val="22"/>
              </w:rPr>
              <w:t xml:space="preserve"> 1 кг продуктов пи</w:t>
            </w:r>
            <w:r w:rsidR="00955557" w:rsidRPr="00291052">
              <w:rPr>
                <w:rFonts w:cs="Arial"/>
                <w:sz w:val="18"/>
                <w:szCs w:val="22"/>
              </w:rPr>
              <w:t>тания и товаров первой необходи</w:t>
            </w:r>
            <w:r w:rsidRPr="00291052">
              <w:rPr>
                <w:rFonts w:cs="Arial"/>
                <w:sz w:val="18"/>
                <w:szCs w:val="22"/>
              </w:rPr>
              <w:t>мости, рублей</w:t>
            </w:r>
          </w:p>
        </w:tc>
        <w:tc>
          <w:tcPr>
            <w:tcW w:w="992" w:type="dxa"/>
          </w:tcPr>
          <w:p w:rsidR="00286D40" w:rsidRPr="00291052" w:rsidRDefault="00286D40" w:rsidP="00286D40">
            <w:pPr>
              <w:widowControl w:val="0"/>
              <w:autoSpaceDE w:val="0"/>
              <w:autoSpaceDN w:val="0"/>
              <w:jc w:val="center"/>
              <w:rPr>
                <w:rFonts w:cs="Arial"/>
                <w:sz w:val="18"/>
                <w:szCs w:val="22"/>
              </w:rPr>
            </w:pPr>
            <w:r w:rsidRPr="00291052">
              <w:rPr>
                <w:rFonts w:cs="Arial"/>
                <w:sz w:val="18"/>
                <w:szCs w:val="22"/>
              </w:rPr>
              <w:t>надбавка к закупочной цене, рублей</w:t>
            </w:r>
          </w:p>
        </w:tc>
        <w:tc>
          <w:tcPr>
            <w:tcW w:w="1276" w:type="dxa"/>
          </w:tcPr>
          <w:p w:rsidR="00286D40" w:rsidRPr="00291052" w:rsidRDefault="00286D40" w:rsidP="00286D40">
            <w:pPr>
              <w:widowControl w:val="0"/>
              <w:autoSpaceDE w:val="0"/>
              <w:autoSpaceDN w:val="0"/>
              <w:jc w:val="center"/>
              <w:rPr>
                <w:rFonts w:cs="Arial"/>
                <w:sz w:val="18"/>
                <w:szCs w:val="22"/>
              </w:rPr>
            </w:pPr>
            <w:r w:rsidRPr="00291052">
              <w:rPr>
                <w:rFonts w:cs="Arial"/>
                <w:sz w:val="18"/>
                <w:szCs w:val="22"/>
              </w:rPr>
              <w:t xml:space="preserve">цена </w:t>
            </w:r>
            <w:r w:rsidR="00955557" w:rsidRPr="00291052">
              <w:rPr>
                <w:rFonts w:cs="Arial"/>
                <w:sz w:val="18"/>
                <w:szCs w:val="22"/>
              </w:rPr>
              <w:t>реализации с учетом субсидирова</w:t>
            </w:r>
            <w:r w:rsidRPr="00291052">
              <w:rPr>
                <w:rFonts w:cs="Arial"/>
                <w:sz w:val="18"/>
                <w:szCs w:val="22"/>
              </w:rPr>
              <w:t xml:space="preserve">ния, рублей </w:t>
            </w:r>
          </w:p>
          <w:p w:rsidR="00286D40" w:rsidRPr="00291052" w:rsidRDefault="00286D40" w:rsidP="00286D40">
            <w:pPr>
              <w:widowControl w:val="0"/>
              <w:autoSpaceDE w:val="0"/>
              <w:autoSpaceDN w:val="0"/>
              <w:jc w:val="center"/>
              <w:rPr>
                <w:rFonts w:cs="Arial"/>
                <w:sz w:val="18"/>
                <w:szCs w:val="22"/>
              </w:rPr>
            </w:pPr>
            <w:r w:rsidRPr="00291052">
              <w:rPr>
                <w:rFonts w:cs="Arial"/>
                <w:sz w:val="18"/>
                <w:szCs w:val="22"/>
              </w:rPr>
              <w:t>(</w:t>
            </w:r>
            <w:hyperlink w:anchor="P1092" w:history="1">
              <w:r w:rsidRPr="00291052">
                <w:rPr>
                  <w:rFonts w:cs="Arial"/>
                  <w:sz w:val="18"/>
                  <w:szCs w:val="22"/>
                </w:rPr>
                <w:t>гр. 7</w:t>
              </w:r>
            </w:hyperlink>
            <w:r w:rsidRPr="00291052">
              <w:rPr>
                <w:rFonts w:cs="Arial"/>
                <w:sz w:val="18"/>
                <w:szCs w:val="22"/>
              </w:rPr>
              <w:t xml:space="preserve"> + </w:t>
            </w:r>
            <w:hyperlink w:anchor="P1093" w:history="1">
              <w:r w:rsidRPr="00291052">
                <w:rPr>
                  <w:rFonts w:cs="Arial"/>
                  <w:sz w:val="18"/>
                  <w:szCs w:val="22"/>
                </w:rPr>
                <w:t>гр. 8</w:t>
              </w:r>
            </w:hyperlink>
            <w:r w:rsidRPr="00291052">
              <w:rPr>
                <w:rFonts w:cs="Arial"/>
                <w:sz w:val="18"/>
                <w:szCs w:val="22"/>
              </w:rPr>
              <w:t>)</w:t>
            </w:r>
          </w:p>
        </w:tc>
      </w:tr>
      <w:tr w:rsidR="00286D40" w:rsidRPr="00291052" w:rsidTr="00955557">
        <w:trPr>
          <w:trHeight w:val="153"/>
        </w:trPr>
        <w:tc>
          <w:tcPr>
            <w:tcW w:w="454" w:type="dxa"/>
          </w:tcPr>
          <w:p w:rsidR="00286D40" w:rsidRPr="00291052" w:rsidRDefault="00286D40" w:rsidP="00955557">
            <w:pPr>
              <w:widowControl w:val="0"/>
              <w:autoSpaceDE w:val="0"/>
              <w:autoSpaceDN w:val="0"/>
              <w:jc w:val="center"/>
              <w:rPr>
                <w:rFonts w:cs="Arial"/>
                <w:sz w:val="16"/>
              </w:rPr>
            </w:pPr>
            <w:r w:rsidRPr="00291052">
              <w:rPr>
                <w:rFonts w:cs="Arial"/>
                <w:sz w:val="16"/>
              </w:rPr>
              <w:t>1</w:t>
            </w:r>
          </w:p>
        </w:tc>
        <w:tc>
          <w:tcPr>
            <w:tcW w:w="1309" w:type="dxa"/>
          </w:tcPr>
          <w:p w:rsidR="00286D40" w:rsidRPr="00291052" w:rsidRDefault="00955557" w:rsidP="00955557">
            <w:pPr>
              <w:widowControl w:val="0"/>
              <w:autoSpaceDE w:val="0"/>
              <w:autoSpaceDN w:val="0"/>
              <w:jc w:val="center"/>
              <w:rPr>
                <w:rFonts w:cs="Arial"/>
                <w:sz w:val="16"/>
              </w:rPr>
            </w:pPr>
            <w:r w:rsidRPr="00291052">
              <w:rPr>
                <w:rFonts w:cs="Arial"/>
                <w:sz w:val="16"/>
              </w:rPr>
              <w:t>2</w:t>
            </w:r>
          </w:p>
        </w:tc>
        <w:tc>
          <w:tcPr>
            <w:tcW w:w="709" w:type="dxa"/>
          </w:tcPr>
          <w:p w:rsidR="00286D40" w:rsidRPr="00291052" w:rsidRDefault="00955557" w:rsidP="00955557">
            <w:pPr>
              <w:widowControl w:val="0"/>
              <w:autoSpaceDE w:val="0"/>
              <w:autoSpaceDN w:val="0"/>
              <w:jc w:val="center"/>
              <w:rPr>
                <w:rFonts w:cs="Arial"/>
                <w:sz w:val="16"/>
              </w:rPr>
            </w:pPr>
            <w:r w:rsidRPr="00291052">
              <w:rPr>
                <w:rFonts w:cs="Arial"/>
                <w:sz w:val="16"/>
              </w:rPr>
              <w:t>3</w:t>
            </w:r>
          </w:p>
        </w:tc>
        <w:tc>
          <w:tcPr>
            <w:tcW w:w="1418" w:type="dxa"/>
          </w:tcPr>
          <w:p w:rsidR="00286D40" w:rsidRPr="00291052" w:rsidRDefault="00955557" w:rsidP="00955557">
            <w:pPr>
              <w:widowControl w:val="0"/>
              <w:autoSpaceDE w:val="0"/>
              <w:autoSpaceDN w:val="0"/>
              <w:jc w:val="center"/>
              <w:rPr>
                <w:rFonts w:cs="Arial"/>
                <w:sz w:val="16"/>
              </w:rPr>
            </w:pPr>
            <w:r w:rsidRPr="00291052">
              <w:rPr>
                <w:rFonts w:cs="Arial"/>
                <w:sz w:val="16"/>
              </w:rPr>
              <w:t>4</w:t>
            </w:r>
          </w:p>
        </w:tc>
        <w:tc>
          <w:tcPr>
            <w:tcW w:w="1275" w:type="dxa"/>
          </w:tcPr>
          <w:p w:rsidR="00286D40" w:rsidRPr="00291052" w:rsidRDefault="00955557" w:rsidP="00955557">
            <w:pPr>
              <w:widowControl w:val="0"/>
              <w:autoSpaceDE w:val="0"/>
              <w:autoSpaceDN w:val="0"/>
              <w:jc w:val="center"/>
              <w:rPr>
                <w:rFonts w:cs="Arial"/>
                <w:sz w:val="16"/>
              </w:rPr>
            </w:pPr>
            <w:r w:rsidRPr="00291052">
              <w:rPr>
                <w:rFonts w:cs="Arial"/>
                <w:sz w:val="16"/>
              </w:rPr>
              <w:t>5</w:t>
            </w:r>
          </w:p>
        </w:tc>
        <w:tc>
          <w:tcPr>
            <w:tcW w:w="993" w:type="dxa"/>
          </w:tcPr>
          <w:p w:rsidR="00286D40" w:rsidRPr="00291052" w:rsidRDefault="00955557" w:rsidP="00955557">
            <w:pPr>
              <w:widowControl w:val="0"/>
              <w:autoSpaceDE w:val="0"/>
              <w:autoSpaceDN w:val="0"/>
              <w:jc w:val="center"/>
              <w:rPr>
                <w:rFonts w:cs="Arial"/>
                <w:sz w:val="16"/>
              </w:rPr>
            </w:pPr>
            <w:r w:rsidRPr="00291052">
              <w:rPr>
                <w:rFonts w:cs="Arial"/>
                <w:sz w:val="16"/>
              </w:rPr>
              <w:t>6</w:t>
            </w:r>
          </w:p>
        </w:tc>
        <w:tc>
          <w:tcPr>
            <w:tcW w:w="992" w:type="dxa"/>
          </w:tcPr>
          <w:p w:rsidR="00286D40" w:rsidRPr="00291052" w:rsidRDefault="00955557" w:rsidP="00955557">
            <w:pPr>
              <w:widowControl w:val="0"/>
              <w:autoSpaceDE w:val="0"/>
              <w:autoSpaceDN w:val="0"/>
              <w:jc w:val="center"/>
              <w:rPr>
                <w:rFonts w:cs="Arial"/>
                <w:sz w:val="16"/>
              </w:rPr>
            </w:pPr>
            <w:r w:rsidRPr="00291052">
              <w:rPr>
                <w:rFonts w:cs="Arial"/>
                <w:sz w:val="16"/>
              </w:rPr>
              <w:t>7</w:t>
            </w:r>
          </w:p>
        </w:tc>
        <w:tc>
          <w:tcPr>
            <w:tcW w:w="992" w:type="dxa"/>
          </w:tcPr>
          <w:p w:rsidR="00286D40" w:rsidRPr="00291052" w:rsidRDefault="00955557" w:rsidP="00955557">
            <w:pPr>
              <w:widowControl w:val="0"/>
              <w:autoSpaceDE w:val="0"/>
              <w:autoSpaceDN w:val="0"/>
              <w:jc w:val="center"/>
              <w:rPr>
                <w:rFonts w:cs="Arial"/>
                <w:sz w:val="16"/>
              </w:rPr>
            </w:pPr>
            <w:r w:rsidRPr="00291052">
              <w:rPr>
                <w:rFonts w:cs="Arial"/>
                <w:sz w:val="16"/>
              </w:rPr>
              <w:t>8</w:t>
            </w:r>
          </w:p>
        </w:tc>
        <w:tc>
          <w:tcPr>
            <w:tcW w:w="1276" w:type="dxa"/>
          </w:tcPr>
          <w:p w:rsidR="00286D40" w:rsidRPr="00291052" w:rsidRDefault="00955557" w:rsidP="00955557">
            <w:pPr>
              <w:widowControl w:val="0"/>
              <w:autoSpaceDE w:val="0"/>
              <w:autoSpaceDN w:val="0"/>
              <w:jc w:val="center"/>
              <w:rPr>
                <w:rFonts w:cs="Arial"/>
                <w:sz w:val="16"/>
              </w:rPr>
            </w:pPr>
            <w:r w:rsidRPr="00291052">
              <w:rPr>
                <w:rFonts w:cs="Arial"/>
                <w:sz w:val="16"/>
              </w:rPr>
              <w:t>9</w:t>
            </w:r>
          </w:p>
        </w:tc>
      </w:tr>
      <w:tr w:rsidR="00955557" w:rsidRPr="00291052" w:rsidTr="00955557">
        <w:trPr>
          <w:trHeight w:val="153"/>
        </w:trPr>
        <w:tc>
          <w:tcPr>
            <w:tcW w:w="454" w:type="dxa"/>
          </w:tcPr>
          <w:p w:rsidR="00955557" w:rsidRPr="00291052" w:rsidRDefault="00955557" w:rsidP="00286D40">
            <w:pPr>
              <w:widowControl w:val="0"/>
              <w:autoSpaceDE w:val="0"/>
              <w:autoSpaceDN w:val="0"/>
              <w:jc w:val="center"/>
              <w:rPr>
                <w:rFonts w:cs="Arial"/>
                <w:sz w:val="20"/>
                <w:szCs w:val="24"/>
              </w:rPr>
            </w:pPr>
            <w:r w:rsidRPr="00291052">
              <w:rPr>
                <w:rFonts w:cs="Arial"/>
                <w:sz w:val="20"/>
                <w:szCs w:val="24"/>
              </w:rPr>
              <w:t>1</w:t>
            </w:r>
          </w:p>
        </w:tc>
        <w:tc>
          <w:tcPr>
            <w:tcW w:w="1309" w:type="dxa"/>
          </w:tcPr>
          <w:p w:rsidR="00955557" w:rsidRPr="00291052" w:rsidRDefault="00955557" w:rsidP="00286D40">
            <w:pPr>
              <w:widowControl w:val="0"/>
              <w:autoSpaceDE w:val="0"/>
              <w:autoSpaceDN w:val="0"/>
              <w:rPr>
                <w:rFonts w:cs="Arial"/>
                <w:sz w:val="20"/>
                <w:szCs w:val="24"/>
              </w:rPr>
            </w:pPr>
          </w:p>
        </w:tc>
        <w:tc>
          <w:tcPr>
            <w:tcW w:w="709" w:type="dxa"/>
          </w:tcPr>
          <w:p w:rsidR="00955557" w:rsidRPr="00291052" w:rsidRDefault="00955557" w:rsidP="00286D40">
            <w:pPr>
              <w:widowControl w:val="0"/>
              <w:autoSpaceDE w:val="0"/>
              <w:autoSpaceDN w:val="0"/>
              <w:rPr>
                <w:rFonts w:cs="Arial"/>
                <w:sz w:val="20"/>
                <w:szCs w:val="24"/>
              </w:rPr>
            </w:pPr>
          </w:p>
        </w:tc>
        <w:tc>
          <w:tcPr>
            <w:tcW w:w="1418" w:type="dxa"/>
          </w:tcPr>
          <w:p w:rsidR="00955557" w:rsidRPr="00291052" w:rsidRDefault="00955557" w:rsidP="00286D40">
            <w:pPr>
              <w:widowControl w:val="0"/>
              <w:autoSpaceDE w:val="0"/>
              <w:autoSpaceDN w:val="0"/>
              <w:rPr>
                <w:rFonts w:cs="Arial"/>
                <w:sz w:val="20"/>
                <w:szCs w:val="24"/>
              </w:rPr>
            </w:pPr>
          </w:p>
        </w:tc>
        <w:tc>
          <w:tcPr>
            <w:tcW w:w="1275" w:type="dxa"/>
          </w:tcPr>
          <w:p w:rsidR="00955557" w:rsidRPr="00291052" w:rsidRDefault="00955557" w:rsidP="00286D40">
            <w:pPr>
              <w:widowControl w:val="0"/>
              <w:autoSpaceDE w:val="0"/>
              <w:autoSpaceDN w:val="0"/>
              <w:rPr>
                <w:rFonts w:cs="Arial"/>
                <w:sz w:val="20"/>
                <w:szCs w:val="24"/>
              </w:rPr>
            </w:pPr>
          </w:p>
        </w:tc>
        <w:tc>
          <w:tcPr>
            <w:tcW w:w="993" w:type="dxa"/>
          </w:tcPr>
          <w:p w:rsidR="00955557" w:rsidRPr="00291052" w:rsidRDefault="00955557" w:rsidP="00286D40">
            <w:pPr>
              <w:widowControl w:val="0"/>
              <w:autoSpaceDE w:val="0"/>
              <w:autoSpaceDN w:val="0"/>
              <w:rPr>
                <w:rFonts w:cs="Arial"/>
                <w:sz w:val="20"/>
                <w:szCs w:val="24"/>
              </w:rPr>
            </w:pPr>
          </w:p>
        </w:tc>
        <w:tc>
          <w:tcPr>
            <w:tcW w:w="992" w:type="dxa"/>
          </w:tcPr>
          <w:p w:rsidR="00955557" w:rsidRPr="00291052" w:rsidRDefault="00955557" w:rsidP="00286D40">
            <w:pPr>
              <w:widowControl w:val="0"/>
              <w:autoSpaceDE w:val="0"/>
              <w:autoSpaceDN w:val="0"/>
              <w:rPr>
                <w:rFonts w:cs="Arial"/>
                <w:sz w:val="20"/>
                <w:szCs w:val="24"/>
              </w:rPr>
            </w:pPr>
          </w:p>
        </w:tc>
        <w:tc>
          <w:tcPr>
            <w:tcW w:w="992" w:type="dxa"/>
          </w:tcPr>
          <w:p w:rsidR="00955557" w:rsidRPr="00291052" w:rsidRDefault="00955557" w:rsidP="00286D40">
            <w:pPr>
              <w:widowControl w:val="0"/>
              <w:autoSpaceDE w:val="0"/>
              <w:autoSpaceDN w:val="0"/>
              <w:rPr>
                <w:rFonts w:cs="Arial"/>
                <w:sz w:val="20"/>
                <w:szCs w:val="24"/>
              </w:rPr>
            </w:pPr>
          </w:p>
        </w:tc>
        <w:tc>
          <w:tcPr>
            <w:tcW w:w="1276" w:type="dxa"/>
          </w:tcPr>
          <w:p w:rsidR="00955557" w:rsidRPr="00291052" w:rsidRDefault="00955557" w:rsidP="00286D40">
            <w:pPr>
              <w:widowControl w:val="0"/>
              <w:autoSpaceDE w:val="0"/>
              <w:autoSpaceDN w:val="0"/>
              <w:rPr>
                <w:rFonts w:cs="Arial"/>
                <w:sz w:val="20"/>
                <w:szCs w:val="24"/>
              </w:rPr>
            </w:pPr>
          </w:p>
        </w:tc>
      </w:tr>
      <w:tr w:rsidR="00286D40" w:rsidRPr="00291052" w:rsidTr="00955557">
        <w:tc>
          <w:tcPr>
            <w:tcW w:w="454" w:type="dxa"/>
          </w:tcPr>
          <w:p w:rsidR="00286D40" w:rsidRPr="00291052" w:rsidRDefault="00286D40" w:rsidP="00286D40">
            <w:pPr>
              <w:widowControl w:val="0"/>
              <w:autoSpaceDE w:val="0"/>
              <w:autoSpaceDN w:val="0"/>
              <w:jc w:val="center"/>
              <w:rPr>
                <w:rFonts w:cs="Arial"/>
                <w:sz w:val="20"/>
                <w:szCs w:val="24"/>
              </w:rPr>
            </w:pPr>
            <w:r w:rsidRPr="00291052">
              <w:rPr>
                <w:rFonts w:cs="Arial"/>
                <w:sz w:val="20"/>
                <w:szCs w:val="24"/>
              </w:rPr>
              <w:t>2</w:t>
            </w:r>
          </w:p>
        </w:tc>
        <w:tc>
          <w:tcPr>
            <w:tcW w:w="1309" w:type="dxa"/>
          </w:tcPr>
          <w:p w:rsidR="00286D40" w:rsidRPr="00291052" w:rsidRDefault="00286D40" w:rsidP="00286D40">
            <w:pPr>
              <w:widowControl w:val="0"/>
              <w:autoSpaceDE w:val="0"/>
              <w:autoSpaceDN w:val="0"/>
              <w:rPr>
                <w:rFonts w:cs="Arial"/>
                <w:sz w:val="20"/>
                <w:szCs w:val="24"/>
              </w:rPr>
            </w:pPr>
          </w:p>
        </w:tc>
        <w:tc>
          <w:tcPr>
            <w:tcW w:w="709" w:type="dxa"/>
          </w:tcPr>
          <w:p w:rsidR="00286D40" w:rsidRPr="00291052" w:rsidRDefault="00286D40" w:rsidP="00286D40">
            <w:pPr>
              <w:widowControl w:val="0"/>
              <w:autoSpaceDE w:val="0"/>
              <w:autoSpaceDN w:val="0"/>
              <w:rPr>
                <w:rFonts w:cs="Arial"/>
                <w:sz w:val="20"/>
                <w:szCs w:val="24"/>
              </w:rPr>
            </w:pPr>
          </w:p>
        </w:tc>
        <w:tc>
          <w:tcPr>
            <w:tcW w:w="1418" w:type="dxa"/>
          </w:tcPr>
          <w:p w:rsidR="00286D40" w:rsidRPr="00291052" w:rsidRDefault="00286D40" w:rsidP="00286D40">
            <w:pPr>
              <w:widowControl w:val="0"/>
              <w:autoSpaceDE w:val="0"/>
              <w:autoSpaceDN w:val="0"/>
              <w:rPr>
                <w:rFonts w:cs="Arial"/>
                <w:sz w:val="20"/>
                <w:szCs w:val="24"/>
              </w:rPr>
            </w:pPr>
          </w:p>
        </w:tc>
        <w:tc>
          <w:tcPr>
            <w:tcW w:w="1275" w:type="dxa"/>
          </w:tcPr>
          <w:p w:rsidR="00286D40" w:rsidRPr="00291052" w:rsidRDefault="00286D40" w:rsidP="00286D40">
            <w:pPr>
              <w:widowControl w:val="0"/>
              <w:autoSpaceDE w:val="0"/>
              <w:autoSpaceDN w:val="0"/>
              <w:rPr>
                <w:rFonts w:cs="Arial"/>
                <w:sz w:val="20"/>
                <w:szCs w:val="24"/>
              </w:rPr>
            </w:pPr>
          </w:p>
        </w:tc>
        <w:tc>
          <w:tcPr>
            <w:tcW w:w="993" w:type="dxa"/>
          </w:tcPr>
          <w:p w:rsidR="00286D40" w:rsidRPr="00291052" w:rsidRDefault="00286D40" w:rsidP="00286D40">
            <w:pPr>
              <w:widowControl w:val="0"/>
              <w:autoSpaceDE w:val="0"/>
              <w:autoSpaceDN w:val="0"/>
              <w:rPr>
                <w:rFonts w:cs="Arial"/>
                <w:sz w:val="20"/>
                <w:szCs w:val="24"/>
              </w:rPr>
            </w:pPr>
          </w:p>
        </w:tc>
        <w:tc>
          <w:tcPr>
            <w:tcW w:w="992" w:type="dxa"/>
          </w:tcPr>
          <w:p w:rsidR="00286D40" w:rsidRPr="00291052" w:rsidRDefault="00286D40" w:rsidP="00286D40">
            <w:pPr>
              <w:widowControl w:val="0"/>
              <w:autoSpaceDE w:val="0"/>
              <w:autoSpaceDN w:val="0"/>
              <w:rPr>
                <w:rFonts w:cs="Arial"/>
                <w:sz w:val="20"/>
                <w:szCs w:val="24"/>
              </w:rPr>
            </w:pPr>
          </w:p>
        </w:tc>
        <w:tc>
          <w:tcPr>
            <w:tcW w:w="992" w:type="dxa"/>
          </w:tcPr>
          <w:p w:rsidR="00286D40" w:rsidRPr="00291052" w:rsidRDefault="00286D40" w:rsidP="00286D40">
            <w:pPr>
              <w:widowControl w:val="0"/>
              <w:autoSpaceDE w:val="0"/>
              <w:autoSpaceDN w:val="0"/>
              <w:rPr>
                <w:rFonts w:cs="Arial"/>
                <w:sz w:val="20"/>
                <w:szCs w:val="24"/>
              </w:rPr>
            </w:pPr>
          </w:p>
        </w:tc>
        <w:tc>
          <w:tcPr>
            <w:tcW w:w="1276" w:type="dxa"/>
          </w:tcPr>
          <w:p w:rsidR="00286D40" w:rsidRPr="00291052" w:rsidRDefault="00286D40" w:rsidP="00286D40">
            <w:pPr>
              <w:widowControl w:val="0"/>
              <w:autoSpaceDE w:val="0"/>
              <w:autoSpaceDN w:val="0"/>
              <w:rPr>
                <w:rFonts w:cs="Arial"/>
                <w:sz w:val="20"/>
                <w:szCs w:val="24"/>
              </w:rPr>
            </w:pPr>
          </w:p>
        </w:tc>
      </w:tr>
      <w:tr w:rsidR="00286D40" w:rsidRPr="00291052" w:rsidTr="00955557">
        <w:tc>
          <w:tcPr>
            <w:tcW w:w="454" w:type="dxa"/>
          </w:tcPr>
          <w:p w:rsidR="00286D40" w:rsidRPr="00291052" w:rsidRDefault="00286D40" w:rsidP="00286D40">
            <w:pPr>
              <w:widowControl w:val="0"/>
              <w:autoSpaceDE w:val="0"/>
              <w:autoSpaceDN w:val="0"/>
              <w:jc w:val="center"/>
              <w:rPr>
                <w:rFonts w:cs="Arial"/>
                <w:sz w:val="20"/>
                <w:szCs w:val="24"/>
              </w:rPr>
            </w:pPr>
            <w:r w:rsidRPr="00291052">
              <w:rPr>
                <w:rFonts w:cs="Arial"/>
                <w:sz w:val="20"/>
                <w:szCs w:val="24"/>
              </w:rPr>
              <w:t>...</w:t>
            </w:r>
          </w:p>
        </w:tc>
        <w:tc>
          <w:tcPr>
            <w:tcW w:w="1309" w:type="dxa"/>
          </w:tcPr>
          <w:p w:rsidR="00286D40" w:rsidRPr="00291052" w:rsidRDefault="00286D40" w:rsidP="00286D40">
            <w:pPr>
              <w:widowControl w:val="0"/>
              <w:autoSpaceDE w:val="0"/>
              <w:autoSpaceDN w:val="0"/>
              <w:rPr>
                <w:rFonts w:cs="Arial"/>
                <w:sz w:val="20"/>
                <w:szCs w:val="24"/>
              </w:rPr>
            </w:pPr>
          </w:p>
        </w:tc>
        <w:tc>
          <w:tcPr>
            <w:tcW w:w="709" w:type="dxa"/>
          </w:tcPr>
          <w:p w:rsidR="00286D40" w:rsidRPr="00291052" w:rsidRDefault="00286D40" w:rsidP="00286D40">
            <w:pPr>
              <w:widowControl w:val="0"/>
              <w:autoSpaceDE w:val="0"/>
              <w:autoSpaceDN w:val="0"/>
              <w:rPr>
                <w:rFonts w:cs="Arial"/>
                <w:sz w:val="20"/>
                <w:szCs w:val="24"/>
              </w:rPr>
            </w:pPr>
          </w:p>
        </w:tc>
        <w:tc>
          <w:tcPr>
            <w:tcW w:w="1418" w:type="dxa"/>
          </w:tcPr>
          <w:p w:rsidR="00286D40" w:rsidRPr="00291052" w:rsidRDefault="00286D40" w:rsidP="00286D40">
            <w:pPr>
              <w:widowControl w:val="0"/>
              <w:autoSpaceDE w:val="0"/>
              <w:autoSpaceDN w:val="0"/>
              <w:rPr>
                <w:rFonts w:cs="Arial"/>
                <w:sz w:val="20"/>
                <w:szCs w:val="24"/>
              </w:rPr>
            </w:pPr>
          </w:p>
        </w:tc>
        <w:tc>
          <w:tcPr>
            <w:tcW w:w="1275" w:type="dxa"/>
          </w:tcPr>
          <w:p w:rsidR="00286D40" w:rsidRPr="00291052" w:rsidRDefault="00286D40" w:rsidP="00286D40">
            <w:pPr>
              <w:widowControl w:val="0"/>
              <w:autoSpaceDE w:val="0"/>
              <w:autoSpaceDN w:val="0"/>
              <w:rPr>
                <w:rFonts w:cs="Arial"/>
                <w:sz w:val="20"/>
                <w:szCs w:val="24"/>
              </w:rPr>
            </w:pPr>
          </w:p>
        </w:tc>
        <w:tc>
          <w:tcPr>
            <w:tcW w:w="993" w:type="dxa"/>
          </w:tcPr>
          <w:p w:rsidR="00286D40" w:rsidRPr="00291052" w:rsidRDefault="00286D40" w:rsidP="00286D40">
            <w:pPr>
              <w:widowControl w:val="0"/>
              <w:autoSpaceDE w:val="0"/>
              <w:autoSpaceDN w:val="0"/>
              <w:rPr>
                <w:rFonts w:cs="Arial"/>
                <w:sz w:val="20"/>
                <w:szCs w:val="24"/>
              </w:rPr>
            </w:pPr>
          </w:p>
        </w:tc>
        <w:tc>
          <w:tcPr>
            <w:tcW w:w="992" w:type="dxa"/>
          </w:tcPr>
          <w:p w:rsidR="00286D40" w:rsidRPr="00291052" w:rsidRDefault="00286D40" w:rsidP="00286D40">
            <w:pPr>
              <w:widowControl w:val="0"/>
              <w:autoSpaceDE w:val="0"/>
              <w:autoSpaceDN w:val="0"/>
              <w:rPr>
                <w:rFonts w:cs="Arial"/>
                <w:sz w:val="20"/>
                <w:szCs w:val="24"/>
              </w:rPr>
            </w:pPr>
          </w:p>
        </w:tc>
        <w:tc>
          <w:tcPr>
            <w:tcW w:w="992" w:type="dxa"/>
          </w:tcPr>
          <w:p w:rsidR="00286D40" w:rsidRPr="00291052" w:rsidRDefault="00286D40" w:rsidP="00286D40">
            <w:pPr>
              <w:widowControl w:val="0"/>
              <w:autoSpaceDE w:val="0"/>
              <w:autoSpaceDN w:val="0"/>
              <w:rPr>
                <w:rFonts w:cs="Arial"/>
                <w:sz w:val="20"/>
                <w:szCs w:val="24"/>
              </w:rPr>
            </w:pPr>
          </w:p>
        </w:tc>
        <w:tc>
          <w:tcPr>
            <w:tcW w:w="1276" w:type="dxa"/>
          </w:tcPr>
          <w:p w:rsidR="00286D40" w:rsidRPr="00291052" w:rsidRDefault="00286D40" w:rsidP="00286D40">
            <w:pPr>
              <w:widowControl w:val="0"/>
              <w:autoSpaceDE w:val="0"/>
              <w:autoSpaceDN w:val="0"/>
              <w:rPr>
                <w:rFonts w:cs="Arial"/>
                <w:sz w:val="20"/>
                <w:szCs w:val="24"/>
              </w:rPr>
            </w:pPr>
          </w:p>
        </w:tc>
      </w:tr>
      <w:tr w:rsidR="00286D40" w:rsidRPr="00291052" w:rsidTr="00955557">
        <w:tc>
          <w:tcPr>
            <w:tcW w:w="1763" w:type="dxa"/>
            <w:gridSpan w:val="2"/>
          </w:tcPr>
          <w:p w:rsidR="00286D40" w:rsidRPr="00291052" w:rsidRDefault="00286D40" w:rsidP="00286D40">
            <w:pPr>
              <w:widowControl w:val="0"/>
              <w:autoSpaceDE w:val="0"/>
              <w:autoSpaceDN w:val="0"/>
              <w:rPr>
                <w:rFonts w:cs="Arial"/>
                <w:sz w:val="20"/>
                <w:szCs w:val="24"/>
              </w:rPr>
            </w:pPr>
            <w:r w:rsidRPr="00291052">
              <w:rPr>
                <w:rFonts w:cs="Arial"/>
                <w:sz w:val="20"/>
                <w:szCs w:val="24"/>
              </w:rPr>
              <w:t>Итого</w:t>
            </w:r>
          </w:p>
        </w:tc>
        <w:tc>
          <w:tcPr>
            <w:tcW w:w="709" w:type="dxa"/>
          </w:tcPr>
          <w:p w:rsidR="00286D40" w:rsidRPr="00291052" w:rsidRDefault="00286D40" w:rsidP="00286D40">
            <w:pPr>
              <w:widowControl w:val="0"/>
              <w:autoSpaceDE w:val="0"/>
              <w:autoSpaceDN w:val="0"/>
              <w:jc w:val="center"/>
              <w:rPr>
                <w:rFonts w:cs="Arial"/>
                <w:sz w:val="20"/>
                <w:szCs w:val="24"/>
              </w:rPr>
            </w:pPr>
          </w:p>
        </w:tc>
        <w:tc>
          <w:tcPr>
            <w:tcW w:w="1418" w:type="dxa"/>
          </w:tcPr>
          <w:p w:rsidR="00286D40" w:rsidRPr="00291052" w:rsidRDefault="00286D40" w:rsidP="00286D40">
            <w:pPr>
              <w:widowControl w:val="0"/>
              <w:autoSpaceDE w:val="0"/>
              <w:autoSpaceDN w:val="0"/>
              <w:jc w:val="center"/>
              <w:rPr>
                <w:rFonts w:cs="Arial"/>
                <w:sz w:val="20"/>
                <w:szCs w:val="24"/>
              </w:rPr>
            </w:pPr>
          </w:p>
        </w:tc>
        <w:tc>
          <w:tcPr>
            <w:tcW w:w="1275" w:type="dxa"/>
          </w:tcPr>
          <w:p w:rsidR="00286D40" w:rsidRPr="00291052" w:rsidRDefault="00286D40" w:rsidP="00286D40">
            <w:pPr>
              <w:widowControl w:val="0"/>
              <w:autoSpaceDE w:val="0"/>
              <w:autoSpaceDN w:val="0"/>
              <w:jc w:val="center"/>
              <w:rPr>
                <w:rFonts w:cs="Arial"/>
                <w:sz w:val="16"/>
              </w:rPr>
            </w:pPr>
            <w:r w:rsidRPr="00291052">
              <w:rPr>
                <w:rFonts w:cs="Arial"/>
                <w:sz w:val="16"/>
              </w:rPr>
              <w:t>Х</w:t>
            </w:r>
          </w:p>
        </w:tc>
        <w:tc>
          <w:tcPr>
            <w:tcW w:w="993" w:type="dxa"/>
          </w:tcPr>
          <w:p w:rsidR="00286D40" w:rsidRPr="00291052" w:rsidRDefault="00286D40" w:rsidP="00286D40">
            <w:pPr>
              <w:widowControl w:val="0"/>
              <w:autoSpaceDE w:val="0"/>
              <w:autoSpaceDN w:val="0"/>
              <w:rPr>
                <w:rFonts w:cs="Arial"/>
                <w:sz w:val="16"/>
              </w:rPr>
            </w:pPr>
          </w:p>
        </w:tc>
        <w:tc>
          <w:tcPr>
            <w:tcW w:w="992" w:type="dxa"/>
          </w:tcPr>
          <w:p w:rsidR="00286D40" w:rsidRPr="00291052" w:rsidRDefault="00286D40" w:rsidP="00286D40">
            <w:pPr>
              <w:widowControl w:val="0"/>
              <w:autoSpaceDE w:val="0"/>
              <w:autoSpaceDN w:val="0"/>
              <w:jc w:val="center"/>
              <w:rPr>
                <w:rFonts w:cs="Arial"/>
                <w:sz w:val="16"/>
              </w:rPr>
            </w:pPr>
            <w:r w:rsidRPr="00291052">
              <w:rPr>
                <w:rFonts w:cs="Arial"/>
                <w:sz w:val="16"/>
              </w:rPr>
              <w:t>Х</w:t>
            </w:r>
          </w:p>
        </w:tc>
        <w:tc>
          <w:tcPr>
            <w:tcW w:w="992" w:type="dxa"/>
          </w:tcPr>
          <w:p w:rsidR="00286D40" w:rsidRPr="00291052" w:rsidRDefault="00286D40" w:rsidP="00286D40">
            <w:pPr>
              <w:widowControl w:val="0"/>
              <w:autoSpaceDE w:val="0"/>
              <w:autoSpaceDN w:val="0"/>
              <w:jc w:val="center"/>
              <w:rPr>
                <w:rFonts w:cs="Arial"/>
                <w:sz w:val="16"/>
              </w:rPr>
            </w:pPr>
            <w:r w:rsidRPr="00291052">
              <w:rPr>
                <w:rFonts w:cs="Arial"/>
                <w:sz w:val="16"/>
              </w:rPr>
              <w:t>Х</w:t>
            </w:r>
          </w:p>
        </w:tc>
        <w:tc>
          <w:tcPr>
            <w:tcW w:w="1276" w:type="dxa"/>
          </w:tcPr>
          <w:p w:rsidR="00286D40" w:rsidRPr="00291052" w:rsidRDefault="00286D40" w:rsidP="00286D40">
            <w:pPr>
              <w:widowControl w:val="0"/>
              <w:autoSpaceDE w:val="0"/>
              <w:autoSpaceDN w:val="0"/>
              <w:jc w:val="center"/>
              <w:rPr>
                <w:rFonts w:cs="Arial"/>
                <w:sz w:val="16"/>
              </w:rPr>
            </w:pPr>
            <w:r w:rsidRPr="00291052">
              <w:rPr>
                <w:rFonts w:cs="Arial"/>
                <w:sz w:val="16"/>
              </w:rPr>
              <w:t>Х</w:t>
            </w:r>
          </w:p>
        </w:tc>
      </w:tr>
    </w:tbl>
    <w:p w:rsidR="00286D40" w:rsidRPr="00291052" w:rsidRDefault="00286D40" w:rsidP="00286D40">
      <w:pPr>
        <w:widowControl w:val="0"/>
        <w:autoSpaceDE w:val="0"/>
        <w:autoSpaceDN w:val="0"/>
        <w:jc w:val="both"/>
        <w:rPr>
          <w:rFonts w:cs="Arial"/>
          <w:sz w:val="22"/>
          <w:szCs w:val="28"/>
        </w:rPr>
      </w:pPr>
    </w:p>
    <w:p w:rsidR="00286D40" w:rsidRPr="00291052" w:rsidRDefault="00286D40" w:rsidP="00286D40">
      <w:pPr>
        <w:widowControl w:val="0"/>
        <w:autoSpaceDE w:val="0"/>
        <w:autoSpaceDN w:val="0"/>
        <w:jc w:val="both"/>
        <w:rPr>
          <w:rFonts w:cs="Arial"/>
          <w:sz w:val="22"/>
          <w:szCs w:val="28"/>
        </w:rPr>
      </w:pPr>
    </w:p>
    <w:p w:rsidR="00286D40" w:rsidRPr="00291052" w:rsidRDefault="00D3440D" w:rsidP="00286D40">
      <w:pPr>
        <w:widowControl w:val="0"/>
        <w:autoSpaceDE w:val="0"/>
        <w:autoSpaceDN w:val="0"/>
        <w:jc w:val="both"/>
        <w:rPr>
          <w:rFonts w:cs="Arial"/>
          <w:sz w:val="22"/>
          <w:szCs w:val="28"/>
        </w:rPr>
      </w:pPr>
      <w:r>
        <w:rPr>
          <w:rFonts w:cs="Arial"/>
          <w:sz w:val="22"/>
          <w:szCs w:val="28"/>
        </w:rPr>
        <w:t>Руководитель</w:t>
      </w:r>
      <w:r w:rsidR="00286D40" w:rsidRPr="00291052">
        <w:rPr>
          <w:rFonts w:cs="Arial"/>
          <w:sz w:val="22"/>
          <w:szCs w:val="28"/>
        </w:rPr>
        <w:t xml:space="preserve">      _____________</w:t>
      </w:r>
      <w:r>
        <w:rPr>
          <w:rFonts w:cs="Arial"/>
          <w:sz w:val="22"/>
          <w:szCs w:val="28"/>
        </w:rPr>
        <w:t>______</w:t>
      </w:r>
      <w:r w:rsidR="00286D40" w:rsidRPr="00291052">
        <w:rPr>
          <w:rFonts w:cs="Arial"/>
          <w:sz w:val="22"/>
          <w:szCs w:val="28"/>
        </w:rPr>
        <w:t>____</w:t>
      </w:r>
      <w:r w:rsidR="00C17F8A" w:rsidRPr="00291052">
        <w:rPr>
          <w:rFonts w:cs="Arial"/>
          <w:sz w:val="22"/>
          <w:szCs w:val="28"/>
        </w:rPr>
        <w:t xml:space="preserve">_             </w:t>
      </w:r>
      <w:r>
        <w:rPr>
          <w:rFonts w:cs="Arial"/>
          <w:sz w:val="22"/>
          <w:szCs w:val="28"/>
        </w:rPr>
        <w:t xml:space="preserve">             </w:t>
      </w:r>
      <w:r w:rsidR="00C17F8A" w:rsidRPr="00291052">
        <w:rPr>
          <w:rFonts w:cs="Arial"/>
          <w:sz w:val="22"/>
          <w:szCs w:val="28"/>
        </w:rPr>
        <w:t xml:space="preserve">  ____</w:t>
      </w:r>
      <w:r>
        <w:rPr>
          <w:rFonts w:cs="Arial"/>
          <w:sz w:val="22"/>
          <w:szCs w:val="28"/>
        </w:rPr>
        <w:t>__</w:t>
      </w:r>
      <w:r w:rsidR="00C17F8A" w:rsidRPr="00291052">
        <w:rPr>
          <w:rFonts w:cs="Arial"/>
          <w:sz w:val="22"/>
          <w:szCs w:val="28"/>
        </w:rPr>
        <w:t>____</w:t>
      </w:r>
      <w:r>
        <w:rPr>
          <w:rFonts w:cs="Arial"/>
          <w:sz w:val="22"/>
          <w:szCs w:val="28"/>
        </w:rPr>
        <w:t>______</w:t>
      </w:r>
      <w:r w:rsidR="00C17F8A" w:rsidRPr="00291052">
        <w:rPr>
          <w:rFonts w:cs="Arial"/>
          <w:sz w:val="22"/>
          <w:szCs w:val="28"/>
        </w:rPr>
        <w:t>___</w:t>
      </w:r>
    </w:p>
    <w:p w:rsidR="00286D40" w:rsidRPr="00291052" w:rsidRDefault="00286D40" w:rsidP="00286D40">
      <w:pPr>
        <w:widowControl w:val="0"/>
        <w:autoSpaceDE w:val="0"/>
        <w:autoSpaceDN w:val="0"/>
        <w:jc w:val="both"/>
        <w:rPr>
          <w:rFonts w:cs="Arial"/>
          <w:sz w:val="16"/>
        </w:rPr>
      </w:pPr>
      <w:r w:rsidRPr="00291052">
        <w:rPr>
          <w:rFonts w:cs="Arial"/>
          <w:sz w:val="16"/>
        </w:rPr>
        <w:t xml:space="preserve">                                     </w:t>
      </w:r>
      <w:r w:rsidR="00D3440D">
        <w:rPr>
          <w:rFonts w:cs="Arial"/>
          <w:sz w:val="16"/>
        </w:rPr>
        <w:t xml:space="preserve">                  </w:t>
      </w:r>
      <w:r w:rsidR="00C17F8A" w:rsidRPr="00291052">
        <w:rPr>
          <w:rFonts w:cs="Arial"/>
          <w:sz w:val="16"/>
        </w:rPr>
        <w:t xml:space="preserve">(Ф.И.О.)                        </w:t>
      </w:r>
      <w:r w:rsidR="00955557" w:rsidRPr="00291052">
        <w:rPr>
          <w:rFonts w:cs="Arial"/>
          <w:sz w:val="16"/>
        </w:rPr>
        <w:t xml:space="preserve">                       </w:t>
      </w:r>
      <w:r w:rsidR="00C17F8A" w:rsidRPr="00291052">
        <w:rPr>
          <w:rFonts w:cs="Arial"/>
          <w:sz w:val="16"/>
        </w:rPr>
        <w:t xml:space="preserve"> </w:t>
      </w:r>
      <w:r w:rsidR="00D3440D">
        <w:rPr>
          <w:rFonts w:cs="Arial"/>
          <w:sz w:val="16"/>
        </w:rPr>
        <w:t xml:space="preserve">              </w:t>
      </w:r>
      <w:r w:rsidR="00C17F8A" w:rsidRPr="00291052">
        <w:rPr>
          <w:rFonts w:cs="Arial"/>
          <w:sz w:val="16"/>
        </w:rPr>
        <w:t xml:space="preserve"> (подпись)</w:t>
      </w:r>
      <w:r w:rsidRPr="00291052">
        <w:rPr>
          <w:rFonts w:cs="Arial"/>
          <w:sz w:val="16"/>
        </w:rPr>
        <w:t xml:space="preserve">      </w:t>
      </w:r>
    </w:p>
    <w:p w:rsidR="00955557" w:rsidRPr="00291052" w:rsidRDefault="00955557" w:rsidP="00286D40">
      <w:pPr>
        <w:widowControl w:val="0"/>
        <w:autoSpaceDE w:val="0"/>
        <w:autoSpaceDN w:val="0"/>
        <w:jc w:val="both"/>
        <w:rPr>
          <w:rFonts w:cs="Arial"/>
          <w:sz w:val="22"/>
          <w:szCs w:val="28"/>
        </w:rPr>
      </w:pPr>
    </w:p>
    <w:p w:rsidR="00955557" w:rsidRPr="00291052" w:rsidRDefault="00955557" w:rsidP="00286D40">
      <w:pPr>
        <w:rPr>
          <w:rFonts w:cs="Arial"/>
          <w:sz w:val="20"/>
          <w:szCs w:val="24"/>
        </w:rPr>
      </w:pPr>
    </w:p>
    <w:p w:rsidR="00D3440D" w:rsidRPr="00EB6F5D" w:rsidRDefault="00D3440D" w:rsidP="00D3440D">
      <w:pPr>
        <w:rPr>
          <w:rFonts w:cs="Arial"/>
          <w:sz w:val="24"/>
          <w:szCs w:val="24"/>
        </w:rPr>
      </w:pPr>
      <w:r w:rsidRPr="00EB6F5D">
        <w:rPr>
          <w:rFonts w:cs="Arial"/>
          <w:sz w:val="24"/>
          <w:szCs w:val="24"/>
        </w:rPr>
        <w:t>Ответственный  исполнитель</w:t>
      </w:r>
    </w:p>
    <w:p w:rsidR="00D3440D" w:rsidRPr="00291052" w:rsidRDefault="00D3440D" w:rsidP="00D3440D">
      <w:pPr>
        <w:widowControl w:val="0"/>
        <w:autoSpaceDE w:val="0"/>
        <w:autoSpaceDN w:val="0"/>
        <w:ind w:left="6480"/>
        <w:jc w:val="both"/>
        <w:rPr>
          <w:rFonts w:cs="Arial"/>
          <w:sz w:val="22"/>
          <w:szCs w:val="28"/>
        </w:rPr>
      </w:pPr>
      <w:r>
        <w:rPr>
          <w:rFonts w:cs="Arial"/>
          <w:sz w:val="22"/>
          <w:szCs w:val="28"/>
        </w:rPr>
        <w:t xml:space="preserve">    </w:t>
      </w:r>
      <w:r w:rsidRPr="00291052">
        <w:rPr>
          <w:rFonts w:cs="Arial"/>
          <w:sz w:val="22"/>
          <w:szCs w:val="28"/>
        </w:rPr>
        <w:t xml:space="preserve">«__»_____ </w:t>
      </w:r>
      <w:r w:rsidRPr="00291052">
        <w:rPr>
          <w:rFonts w:cs="Arial"/>
          <w:sz w:val="22"/>
          <w:szCs w:val="28"/>
        </w:rPr>
        <w:softHyphen/>
      </w:r>
      <w:r w:rsidRPr="00291052">
        <w:rPr>
          <w:rFonts w:cs="Arial"/>
          <w:sz w:val="22"/>
          <w:szCs w:val="28"/>
        </w:rPr>
        <w:softHyphen/>
      </w:r>
      <w:r w:rsidRPr="00291052">
        <w:rPr>
          <w:rFonts w:cs="Arial"/>
          <w:sz w:val="22"/>
          <w:szCs w:val="28"/>
        </w:rPr>
        <w:softHyphen/>
      </w:r>
      <w:r w:rsidRPr="00291052">
        <w:rPr>
          <w:rFonts w:cs="Arial"/>
          <w:sz w:val="22"/>
          <w:szCs w:val="28"/>
        </w:rPr>
        <w:softHyphen/>
        <w:t xml:space="preserve"> 20</w:t>
      </w:r>
      <w:r>
        <w:rPr>
          <w:rFonts w:cs="Arial"/>
          <w:sz w:val="22"/>
          <w:szCs w:val="28"/>
        </w:rPr>
        <w:t>2</w:t>
      </w:r>
      <w:r w:rsidRPr="00291052">
        <w:rPr>
          <w:rFonts w:cs="Arial"/>
          <w:sz w:val="22"/>
          <w:szCs w:val="28"/>
        </w:rPr>
        <w:t xml:space="preserve"> __ год</w:t>
      </w:r>
    </w:p>
    <w:p w:rsidR="00502F63" w:rsidRPr="00B476A3" w:rsidRDefault="00502F63" w:rsidP="000A2B77">
      <w:pPr>
        <w:jc w:val="both"/>
        <w:rPr>
          <w:rFonts w:cs="Arial"/>
          <w:sz w:val="22"/>
          <w:szCs w:val="24"/>
        </w:rPr>
        <w:sectPr w:rsidR="00502F63" w:rsidRPr="00B476A3" w:rsidSect="00E442C8">
          <w:headerReference w:type="even" r:id="rId14"/>
          <w:headerReference w:type="default" r:id="rId15"/>
          <w:pgSz w:w="11906" w:h="16838" w:code="9"/>
          <w:pgMar w:top="1134" w:right="851" w:bottom="1134" w:left="1701" w:header="720" w:footer="720" w:gutter="0"/>
          <w:cols w:space="720"/>
          <w:titlePg/>
        </w:sectPr>
      </w:pPr>
    </w:p>
    <w:p w:rsidR="00747AB2" w:rsidRPr="00B476A3" w:rsidRDefault="00C23B53" w:rsidP="005B0CD5">
      <w:pPr>
        <w:widowControl w:val="0"/>
        <w:tabs>
          <w:tab w:val="left" w:pos="426"/>
          <w:tab w:val="left" w:pos="5812"/>
        </w:tabs>
        <w:autoSpaceDE w:val="0"/>
        <w:autoSpaceDN w:val="0"/>
        <w:ind w:left="7371"/>
        <w:outlineLvl w:val="0"/>
        <w:rPr>
          <w:rFonts w:cs="Arial"/>
          <w:sz w:val="18"/>
        </w:rPr>
      </w:pPr>
      <w:r w:rsidRPr="00B476A3">
        <w:rPr>
          <w:rFonts w:cs="Arial"/>
          <w:sz w:val="18"/>
        </w:rPr>
        <w:lastRenderedPageBreak/>
        <w:t>Приложение 9</w:t>
      </w:r>
      <w:r w:rsidR="00747AB2" w:rsidRPr="00B476A3">
        <w:rPr>
          <w:rFonts w:cs="Arial"/>
          <w:sz w:val="18"/>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747AB2" w:rsidRPr="00B476A3" w:rsidRDefault="00747AB2" w:rsidP="00747AB2">
      <w:pPr>
        <w:widowControl w:val="0"/>
        <w:tabs>
          <w:tab w:val="left" w:pos="426"/>
          <w:tab w:val="left" w:pos="5812"/>
        </w:tabs>
        <w:autoSpaceDE w:val="0"/>
        <w:autoSpaceDN w:val="0"/>
        <w:ind w:left="7655"/>
        <w:outlineLvl w:val="0"/>
        <w:rPr>
          <w:rFonts w:cs="Arial"/>
          <w:sz w:val="18"/>
        </w:rPr>
      </w:pPr>
    </w:p>
    <w:p w:rsidR="005B0CD5" w:rsidRPr="00B476A3" w:rsidRDefault="005B0CD5" w:rsidP="005B0CD5">
      <w:pPr>
        <w:autoSpaceDE w:val="0"/>
        <w:autoSpaceDN w:val="0"/>
        <w:adjustRightInd w:val="0"/>
        <w:jc w:val="center"/>
        <w:rPr>
          <w:rFonts w:cs="Arial"/>
          <w:sz w:val="24"/>
          <w:szCs w:val="28"/>
        </w:rPr>
      </w:pPr>
      <w:r w:rsidRPr="00B476A3">
        <w:rPr>
          <w:rFonts w:cs="Arial"/>
          <w:sz w:val="24"/>
          <w:szCs w:val="28"/>
        </w:rPr>
        <w:t>РАСЧЕТ</w:t>
      </w:r>
    </w:p>
    <w:p w:rsidR="005B0CD5" w:rsidRPr="00B476A3" w:rsidRDefault="005B0CD5" w:rsidP="005B0CD5">
      <w:pPr>
        <w:autoSpaceDE w:val="0"/>
        <w:autoSpaceDN w:val="0"/>
        <w:adjustRightInd w:val="0"/>
        <w:jc w:val="center"/>
        <w:rPr>
          <w:rFonts w:cs="Arial"/>
          <w:sz w:val="24"/>
          <w:szCs w:val="28"/>
        </w:rPr>
      </w:pPr>
      <w:r w:rsidRPr="00B476A3">
        <w:rPr>
          <w:rFonts w:cs="Arial"/>
          <w:sz w:val="24"/>
          <w:szCs w:val="28"/>
        </w:rPr>
        <w:t>размера субсидии на возмещение части затрат, связанных</w:t>
      </w:r>
    </w:p>
    <w:p w:rsidR="005B0CD5" w:rsidRPr="00B476A3" w:rsidRDefault="005B0CD5" w:rsidP="005B0CD5">
      <w:pPr>
        <w:autoSpaceDE w:val="0"/>
        <w:autoSpaceDN w:val="0"/>
        <w:adjustRightInd w:val="0"/>
        <w:jc w:val="center"/>
        <w:rPr>
          <w:rFonts w:cs="Arial"/>
          <w:sz w:val="24"/>
          <w:szCs w:val="28"/>
        </w:rPr>
      </w:pPr>
      <w:r w:rsidRPr="00B476A3">
        <w:rPr>
          <w:rFonts w:cs="Arial"/>
          <w:sz w:val="24"/>
          <w:szCs w:val="28"/>
        </w:rPr>
        <w:t>с обеспечением населения поселков сельского поселения</w:t>
      </w:r>
    </w:p>
    <w:p w:rsidR="005B0CD5" w:rsidRPr="00B476A3" w:rsidRDefault="005B0CD5" w:rsidP="005B0CD5">
      <w:pPr>
        <w:autoSpaceDE w:val="0"/>
        <w:autoSpaceDN w:val="0"/>
        <w:adjustRightInd w:val="0"/>
        <w:jc w:val="center"/>
        <w:rPr>
          <w:rFonts w:cs="Arial"/>
          <w:sz w:val="24"/>
          <w:szCs w:val="28"/>
        </w:rPr>
      </w:pPr>
      <w:r w:rsidRPr="00B476A3">
        <w:rPr>
          <w:rFonts w:cs="Arial"/>
          <w:sz w:val="24"/>
          <w:szCs w:val="28"/>
        </w:rPr>
        <w:t>Хатанга продуктами питания и товарами первой необходимости</w:t>
      </w:r>
    </w:p>
    <w:p w:rsidR="005B0CD5" w:rsidRPr="00B476A3" w:rsidRDefault="005B0CD5" w:rsidP="005B0CD5">
      <w:pPr>
        <w:autoSpaceDE w:val="0"/>
        <w:autoSpaceDN w:val="0"/>
        <w:adjustRightInd w:val="0"/>
        <w:jc w:val="center"/>
        <w:rPr>
          <w:rFonts w:cs="Arial"/>
          <w:sz w:val="24"/>
          <w:szCs w:val="28"/>
        </w:rPr>
      </w:pPr>
      <w:r w:rsidRPr="00B476A3">
        <w:rPr>
          <w:rFonts w:cs="Arial"/>
          <w:sz w:val="24"/>
          <w:szCs w:val="28"/>
        </w:rPr>
        <w:t>по ценам с учетом ставки субсидирования</w:t>
      </w:r>
    </w:p>
    <w:p w:rsidR="005B0CD5" w:rsidRPr="00B476A3" w:rsidRDefault="005B0CD5" w:rsidP="005B0CD5">
      <w:pPr>
        <w:autoSpaceDE w:val="0"/>
        <w:autoSpaceDN w:val="0"/>
        <w:adjustRightInd w:val="0"/>
        <w:jc w:val="center"/>
        <w:rPr>
          <w:rFonts w:cs="Arial"/>
          <w:sz w:val="18"/>
        </w:rPr>
      </w:pPr>
      <w:r w:rsidRPr="00B476A3">
        <w:rPr>
          <w:rFonts w:cs="Arial"/>
          <w:sz w:val="18"/>
        </w:rPr>
        <w:t>___________________________________________________________</w:t>
      </w:r>
    </w:p>
    <w:p w:rsidR="005B0CD5" w:rsidRPr="00B476A3" w:rsidRDefault="005B0CD5" w:rsidP="005B0CD5">
      <w:pPr>
        <w:autoSpaceDE w:val="0"/>
        <w:autoSpaceDN w:val="0"/>
        <w:adjustRightInd w:val="0"/>
        <w:jc w:val="center"/>
        <w:rPr>
          <w:rFonts w:cs="Arial"/>
          <w:sz w:val="18"/>
        </w:rPr>
      </w:pPr>
      <w:r w:rsidRPr="00B476A3">
        <w:rPr>
          <w:rFonts w:cs="Arial"/>
          <w:sz w:val="18"/>
        </w:rPr>
        <w:t>(наименование населенного пункта)</w:t>
      </w:r>
    </w:p>
    <w:p w:rsidR="005B0CD5" w:rsidRPr="00B476A3" w:rsidRDefault="005B0CD5" w:rsidP="005B0CD5">
      <w:pPr>
        <w:autoSpaceDE w:val="0"/>
        <w:autoSpaceDN w:val="0"/>
        <w:adjustRightInd w:val="0"/>
        <w:jc w:val="center"/>
        <w:rPr>
          <w:rFonts w:cs="Arial"/>
          <w:sz w:val="18"/>
        </w:rPr>
      </w:pPr>
      <w:r w:rsidRPr="00B476A3">
        <w:rPr>
          <w:rFonts w:cs="Arial"/>
          <w:sz w:val="18"/>
        </w:rPr>
        <w:t>_______________________________________________________</w:t>
      </w:r>
    </w:p>
    <w:p w:rsidR="005B0CD5" w:rsidRPr="00B476A3" w:rsidRDefault="005B0CD5" w:rsidP="005B0CD5">
      <w:pPr>
        <w:autoSpaceDE w:val="0"/>
        <w:autoSpaceDN w:val="0"/>
        <w:adjustRightInd w:val="0"/>
        <w:jc w:val="center"/>
        <w:rPr>
          <w:rFonts w:cs="Arial"/>
          <w:sz w:val="18"/>
        </w:rPr>
      </w:pPr>
      <w:r w:rsidRPr="00B476A3">
        <w:rPr>
          <w:rFonts w:cs="Arial"/>
          <w:sz w:val="18"/>
        </w:rPr>
        <w:t>(получатель субсидий)</w:t>
      </w:r>
    </w:p>
    <w:p w:rsidR="005B0CD5" w:rsidRPr="00B476A3" w:rsidRDefault="005B0CD5" w:rsidP="005B0CD5">
      <w:pPr>
        <w:autoSpaceDE w:val="0"/>
        <w:autoSpaceDN w:val="0"/>
        <w:adjustRightInd w:val="0"/>
        <w:jc w:val="both"/>
        <w:rPr>
          <w:rFonts w:cs="Arial"/>
          <w:sz w:val="18"/>
        </w:rPr>
      </w:pP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454"/>
        <w:gridCol w:w="1699"/>
        <w:gridCol w:w="1028"/>
        <w:gridCol w:w="2835"/>
        <w:gridCol w:w="2410"/>
        <w:gridCol w:w="1559"/>
        <w:gridCol w:w="1984"/>
        <w:gridCol w:w="1276"/>
        <w:gridCol w:w="1985"/>
      </w:tblGrid>
      <w:tr w:rsidR="005B0CD5" w:rsidRPr="00B476A3" w:rsidTr="002860E6">
        <w:tc>
          <w:tcPr>
            <w:tcW w:w="454" w:type="dxa"/>
            <w:vMerge w:val="restart"/>
            <w:tcBorders>
              <w:top w:val="single" w:sz="4" w:space="0" w:color="auto"/>
              <w:left w:val="single" w:sz="4" w:space="0" w:color="auto"/>
              <w:bottom w:val="single" w:sz="4" w:space="0" w:color="auto"/>
              <w:right w:val="single" w:sz="4" w:space="0" w:color="auto"/>
            </w:tcBorders>
          </w:tcPr>
          <w:p w:rsidR="005B0CD5" w:rsidRPr="008A69B9" w:rsidRDefault="005B0CD5" w:rsidP="005B0CD5">
            <w:pPr>
              <w:autoSpaceDE w:val="0"/>
              <w:autoSpaceDN w:val="0"/>
              <w:adjustRightInd w:val="0"/>
              <w:jc w:val="center"/>
              <w:rPr>
                <w:rFonts w:cs="Arial"/>
                <w:sz w:val="20"/>
              </w:rPr>
            </w:pPr>
            <w:r w:rsidRPr="008A69B9">
              <w:rPr>
                <w:rFonts w:cs="Arial"/>
                <w:sz w:val="20"/>
              </w:rPr>
              <w:t xml:space="preserve">№ </w:t>
            </w:r>
            <w:proofErr w:type="gramStart"/>
            <w:r w:rsidRPr="008A69B9">
              <w:rPr>
                <w:rFonts w:cs="Arial"/>
                <w:sz w:val="20"/>
              </w:rPr>
              <w:t>п</w:t>
            </w:r>
            <w:proofErr w:type="gramEnd"/>
            <w:r w:rsidRPr="008A69B9">
              <w:rPr>
                <w:rFonts w:cs="Arial"/>
                <w:sz w:val="20"/>
              </w:rPr>
              <w:t>/п</w:t>
            </w:r>
          </w:p>
        </w:tc>
        <w:tc>
          <w:tcPr>
            <w:tcW w:w="1699" w:type="dxa"/>
            <w:vMerge w:val="restart"/>
            <w:tcBorders>
              <w:top w:val="single" w:sz="4" w:space="0" w:color="auto"/>
              <w:left w:val="single" w:sz="4" w:space="0" w:color="auto"/>
              <w:bottom w:val="single" w:sz="4" w:space="0" w:color="auto"/>
              <w:right w:val="single" w:sz="4" w:space="0" w:color="auto"/>
            </w:tcBorders>
          </w:tcPr>
          <w:p w:rsidR="005B0CD5" w:rsidRPr="008A69B9" w:rsidRDefault="005B0CD5" w:rsidP="005B0CD5">
            <w:pPr>
              <w:autoSpaceDE w:val="0"/>
              <w:autoSpaceDN w:val="0"/>
              <w:adjustRightInd w:val="0"/>
              <w:jc w:val="center"/>
              <w:rPr>
                <w:rFonts w:cs="Arial"/>
                <w:sz w:val="20"/>
              </w:rPr>
            </w:pPr>
            <w:r w:rsidRPr="008A69B9">
              <w:rPr>
                <w:rFonts w:cs="Arial"/>
                <w:sz w:val="20"/>
              </w:rPr>
              <w:t>Наименование продуктов питания, товаров первой необходимости</w:t>
            </w:r>
          </w:p>
        </w:tc>
        <w:tc>
          <w:tcPr>
            <w:tcW w:w="1028" w:type="dxa"/>
            <w:vMerge w:val="restart"/>
            <w:tcBorders>
              <w:top w:val="single" w:sz="4" w:space="0" w:color="auto"/>
              <w:left w:val="single" w:sz="4" w:space="0" w:color="auto"/>
              <w:bottom w:val="single" w:sz="4" w:space="0" w:color="auto"/>
              <w:right w:val="single" w:sz="4" w:space="0" w:color="auto"/>
            </w:tcBorders>
          </w:tcPr>
          <w:p w:rsidR="005B0CD5" w:rsidRPr="008A69B9" w:rsidRDefault="005B0CD5" w:rsidP="005B0CD5">
            <w:pPr>
              <w:autoSpaceDE w:val="0"/>
              <w:autoSpaceDN w:val="0"/>
              <w:adjustRightInd w:val="0"/>
              <w:jc w:val="center"/>
              <w:rPr>
                <w:rFonts w:cs="Arial"/>
                <w:sz w:val="20"/>
              </w:rPr>
            </w:pPr>
            <w:r w:rsidRPr="008A69B9">
              <w:rPr>
                <w:rFonts w:cs="Arial"/>
                <w:sz w:val="20"/>
              </w:rPr>
              <w:t>Единица измерения (</w:t>
            </w:r>
            <w:proofErr w:type="gramStart"/>
            <w:r w:rsidRPr="008A69B9">
              <w:rPr>
                <w:rFonts w:cs="Arial"/>
                <w:sz w:val="20"/>
              </w:rPr>
              <w:t>кг</w:t>
            </w:r>
            <w:proofErr w:type="gramEnd"/>
            <w:r w:rsidRPr="008A69B9">
              <w:rPr>
                <w:rFonts w:cs="Arial"/>
                <w:sz w:val="20"/>
              </w:rPr>
              <w:t xml:space="preserve">, </w:t>
            </w:r>
            <w:proofErr w:type="spellStart"/>
            <w:r w:rsidRPr="008A69B9">
              <w:rPr>
                <w:rFonts w:cs="Arial"/>
                <w:sz w:val="20"/>
              </w:rPr>
              <w:t>дес</w:t>
            </w:r>
            <w:proofErr w:type="spellEnd"/>
            <w:r w:rsidRPr="008A69B9">
              <w:rPr>
                <w:rFonts w:cs="Arial"/>
                <w:sz w:val="20"/>
              </w:rPr>
              <w:t>)</w:t>
            </w:r>
          </w:p>
        </w:tc>
        <w:tc>
          <w:tcPr>
            <w:tcW w:w="6804" w:type="dxa"/>
            <w:gridSpan w:val="3"/>
            <w:tcBorders>
              <w:top w:val="single" w:sz="4" w:space="0" w:color="auto"/>
              <w:left w:val="single" w:sz="4" w:space="0" w:color="auto"/>
              <w:bottom w:val="single" w:sz="4" w:space="0" w:color="auto"/>
              <w:right w:val="single" w:sz="4" w:space="0" w:color="auto"/>
            </w:tcBorders>
          </w:tcPr>
          <w:p w:rsidR="005B0CD5" w:rsidRPr="008A69B9" w:rsidRDefault="005B0CD5" w:rsidP="005B0CD5">
            <w:pPr>
              <w:autoSpaceDE w:val="0"/>
              <w:autoSpaceDN w:val="0"/>
              <w:adjustRightInd w:val="0"/>
              <w:jc w:val="center"/>
              <w:rPr>
                <w:rFonts w:cs="Arial"/>
                <w:sz w:val="22"/>
                <w:szCs w:val="22"/>
              </w:rPr>
            </w:pPr>
            <w:r w:rsidRPr="008A69B9">
              <w:rPr>
                <w:rFonts w:cs="Arial"/>
                <w:sz w:val="22"/>
                <w:szCs w:val="22"/>
              </w:rPr>
              <w:t>Расчет субсидии</w:t>
            </w:r>
          </w:p>
        </w:tc>
        <w:tc>
          <w:tcPr>
            <w:tcW w:w="5245" w:type="dxa"/>
            <w:gridSpan w:val="3"/>
            <w:tcBorders>
              <w:top w:val="single" w:sz="4" w:space="0" w:color="auto"/>
              <w:left w:val="single" w:sz="4" w:space="0" w:color="auto"/>
              <w:bottom w:val="single" w:sz="4" w:space="0" w:color="auto"/>
              <w:right w:val="single" w:sz="4" w:space="0" w:color="auto"/>
            </w:tcBorders>
          </w:tcPr>
          <w:p w:rsidR="005B0CD5" w:rsidRPr="008A69B9" w:rsidRDefault="005B0CD5" w:rsidP="005B0CD5">
            <w:pPr>
              <w:autoSpaceDE w:val="0"/>
              <w:autoSpaceDN w:val="0"/>
              <w:adjustRightInd w:val="0"/>
              <w:jc w:val="center"/>
              <w:rPr>
                <w:rFonts w:cs="Arial"/>
                <w:sz w:val="22"/>
                <w:szCs w:val="22"/>
              </w:rPr>
            </w:pPr>
            <w:r w:rsidRPr="008A69B9">
              <w:rPr>
                <w:rFonts w:cs="Arial"/>
                <w:sz w:val="22"/>
                <w:szCs w:val="22"/>
              </w:rPr>
              <w:t>Информация о формировании цены реализации в поселке</w:t>
            </w:r>
          </w:p>
        </w:tc>
      </w:tr>
      <w:tr w:rsidR="002860E6" w:rsidRPr="00B476A3" w:rsidTr="002860E6">
        <w:tc>
          <w:tcPr>
            <w:tcW w:w="454" w:type="dxa"/>
            <w:vMerge/>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p>
        </w:tc>
        <w:tc>
          <w:tcPr>
            <w:tcW w:w="1699" w:type="dxa"/>
            <w:vMerge/>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p>
        </w:tc>
        <w:tc>
          <w:tcPr>
            <w:tcW w:w="1028" w:type="dxa"/>
            <w:vMerge/>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p>
        </w:tc>
        <w:tc>
          <w:tcPr>
            <w:tcW w:w="2835"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объем продуктов питания и товаров первой необходимости, фактически доставленный, оприходованный, для реализации населению поселка</w:t>
            </w:r>
          </w:p>
        </w:tc>
        <w:tc>
          <w:tcPr>
            <w:tcW w:w="2410"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 xml:space="preserve">ставка субсидирования при доставке </w:t>
            </w:r>
            <w:proofErr w:type="gramStart"/>
            <w:r w:rsidRPr="00B476A3">
              <w:rPr>
                <w:rFonts w:cs="Arial"/>
                <w:sz w:val="18"/>
              </w:rPr>
              <w:t>от</w:t>
            </w:r>
            <w:proofErr w:type="gramEnd"/>
            <w:r w:rsidRPr="00B476A3">
              <w:rPr>
                <w:rFonts w:cs="Arial"/>
                <w:sz w:val="18"/>
              </w:rPr>
              <w:t xml:space="preserve"> </w:t>
            </w:r>
            <w:proofErr w:type="gramStart"/>
            <w:r w:rsidRPr="00B476A3">
              <w:rPr>
                <w:rFonts w:cs="Arial"/>
                <w:sz w:val="18"/>
              </w:rPr>
              <w:t>с</w:t>
            </w:r>
            <w:proofErr w:type="gramEnd"/>
            <w:r w:rsidRPr="00B476A3">
              <w:rPr>
                <w:rFonts w:cs="Arial"/>
                <w:sz w:val="18"/>
              </w:rPr>
              <w:t>. Хатанга до поселка, в расчете на 1 единицу продуктов питания и товаров первой необходимости, рублей</w:t>
            </w:r>
          </w:p>
        </w:tc>
        <w:tc>
          <w:tcPr>
            <w:tcW w:w="1559"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 xml:space="preserve">сумма субсидии к возмещению, рублей </w:t>
            </w:r>
          </w:p>
          <w:p w:rsidR="002860E6" w:rsidRPr="00B476A3" w:rsidRDefault="002860E6" w:rsidP="005B0CD5">
            <w:pPr>
              <w:autoSpaceDE w:val="0"/>
              <w:autoSpaceDN w:val="0"/>
              <w:adjustRightInd w:val="0"/>
              <w:jc w:val="center"/>
              <w:rPr>
                <w:rFonts w:cs="Arial"/>
                <w:sz w:val="18"/>
              </w:rPr>
            </w:pPr>
            <w:r w:rsidRPr="00B476A3">
              <w:rPr>
                <w:rFonts w:cs="Arial"/>
                <w:sz w:val="18"/>
              </w:rPr>
              <w:t>(гр. 4 x гр. 5)</w:t>
            </w:r>
          </w:p>
        </w:tc>
        <w:tc>
          <w:tcPr>
            <w:tcW w:w="1984"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 xml:space="preserve">цена реализации </w:t>
            </w:r>
            <w:proofErr w:type="gramStart"/>
            <w:r w:rsidRPr="00B476A3">
              <w:rPr>
                <w:rFonts w:cs="Arial"/>
                <w:sz w:val="18"/>
              </w:rPr>
              <w:t>в</w:t>
            </w:r>
            <w:proofErr w:type="gramEnd"/>
            <w:r w:rsidRPr="00B476A3">
              <w:rPr>
                <w:rFonts w:cs="Arial"/>
                <w:sz w:val="18"/>
              </w:rPr>
              <w:t xml:space="preserve"> </w:t>
            </w:r>
            <w:proofErr w:type="gramStart"/>
            <w:r w:rsidRPr="00B476A3">
              <w:rPr>
                <w:rFonts w:cs="Arial"/>
                <w:sz w:val="18"/>
              </w:rPr>
              <w:t>с</w:t>
            </w:r>
            <w:proofErr w:type="gramEnd"/>
            <w:r w:rsidRPr="00B476A3">
              <w:rPr>
                <w:rFonts w:cs="Arial"/>
                <w:sz w:val="18"/>
              </w:rPr>
              <w:t>. Хатанга с учетом ставки субсидирования, рублей</w:t>
            </w:r>
          </w:p>
        </w:tc>
        <w:tc>
          <w:tcPr>
            <w:tcW w:w="1276"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торговая надбавка (не более 25%), рублей</w:t>
            </w:r>
          </w:p>
        </w:tc>
        <w:tc>
          <w:tcPr>
            <w:tcW w:w="1985" w:type="dxa"/>
            <w:tcBorders>
              <w:top w:val="single" w:sz="4" w:space="0" w:color="auto"/>
              <w:left w:val="single" w:sz="4" w:space="0" w:color="auto"/>
              <w:bottom w:val="single" w:sz="4" w:space="0" w:color="auto"/>
              <w:right w:val="single" w:sz="4" w:space="0" w:color="auto"/>
            </w:tcBorders>
          </w:tcPr>
          <w:p w:rsidR="002860E6" w:rsidRPr="00930FFD" w:rsidRDefault="00930FFD" w:rsidP="005B0CD5">
            <w:pPr>
              <w:autoSpaceDE w:val="0"/>
              <w:autoSpaceDN w:val="0"/>
              <w:adjustRightInd w:val="0"/>
              <w:jc w:val="center"/>
              <w:rPr>
                <w:rFonts w:cs="Arial"/>
                <w:sz w:val="18"/>
              </w:rPr>
            </w:pPr>
            <w:r w:rsidRPr="00930FFD">
              <w:rPr>
                <w:rFonts w:cs="Arial"/>
                <w:sz w:val="18"/>
                <w:szCs w:val="28"/>
              </w:rPr>
              <w:t>цена реализации в поселке, рублей (гр. 7 + гр. 8)</w:t>
            </w:r>
          </w:p>
        </w:tc>
      </w:tr>
      <w:tr w:rsidR="002860E6" w:rsidRPr="00B476A3" w:rsidTr="002860E6">
        <w:tc>
          <w:tcPr>
            <w:tcW w:w="454"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1</w:t>
            </w:r>
          </w:p>
        </w:tc>
        <w:tc>
          <w:tcPr>
            <w:tcW w:w="1699"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2</w:t>
            </w:r>
          </w:p>
        </w:tc>
        <w:tc>
          <w:tcPr>
            <w:tcW w:w="1028"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3</w:t>
            </w:r>
          </w:p>
        </w:tc>
        <w:tc>
          <w:tcPr>
            <w:tcW w:w="2835"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4</w:t>
            </w:r>
          </w:p>
        </w:tc>
        <w:tc>
          <w:tcPr>
            <w:tcW w:w="2410"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5</w:t>
            </w:r>
          </w:p>
        </w:tc>
        <w:tc>
          <w:tcPr>
            <w:tcW w:w="1559"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6</w:t>
            </w:r>
          </w:p>
        </w:tc>
        <w:tc>
          <w:tcPr>
            <w:tcW w:w="1984"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7</w:t>
            </w:r>
          </w:p>
        </w:tc>
        <w:tc>
          <w:tcPr>
            <w:tcW w:w="1276"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8</w:t>
            </w:r>
          </w:p>
        </w:tc>
        <w:tc>
          <w:tcPr>
            <w:tcW w:w="1985" w:type="dxa"/>
            <w:tcBorders>
              <w:top w:val="single" w:sz="4" w:space="0" w:color="auto"/>
              <w:left w:val="single" w:sz="4" w:space="0" w:color="auto"/>
              <w:bottom w:val="single" w:sz="4" w:space="0" w:color="auto"/>
              <w:right w:val="single" w:sz="4" w:space="0" w:color="auto"/>
            </w:tcBorders>
          </w:tcPr>
          <w:p w:rsidR="002860E6" w:rsidRPr="00B476A3" w:rsidRDefault="002860E6" w:rsidP="002860E6">
            <w:pPr>
              <w:autoSpaceDE w:val="0"/>
              <w:autoSpaceDN w:val="0"/>
              <w:adjustRightInd w:val="0"/>
              <w:jc w:val="center"/>
              <w:rPr>
                <w:rFonts w:cs="Arial"/>
                <w:sz w:val="18"/>
              </w:rPr>
            </w:pPr>
            <w:r w:rsidRPr="00B476A3">
              <w:rPr>
                <w:rFonts w:cs="Arial"/>
                <w:sz w:val="18"/>
              </w:rPr>
              <w:t>9</w:t>
            </w:r>
          </w:p>
        </w:tc>
      </w:tr>
      <w:tr w:rsidR="002860E6" w:rsidRPr="00B476A3" w:rsidTr="002860E6">
        <w:tc>
          <w:tcPr>
            <w:tcW w:w="454"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1</w:t>
            </w:r>
          </w:p>
        </w:tc>
        <w:tc>
          <w:tcPr>
            <w:tcW w:w="1699"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028"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2835"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2410"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559"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984"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985"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r>
      <w:tr w:rsidR="002860E6" w:rsidRPr="00B476A3" w:rsidTr="002860E6">
        <w:tc>
          <w:tcPr>
            <w:tcW w:w="454"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r w:rsidRPr="00B476A3">
              <w:rPr>
                <w:rFonts w:cs="Arial"/>
                <w:sz w:val="18"/>
              </w:rPr>
              <w:t>...</w:t>
            </w:r>
          </w:p>
        </w:tc>
        <w:tc>
          <w:tcPr>
            <w:tcW w:w="1699"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028"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2835"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2410"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559"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984"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985"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r>
      <w:tr w:rsidR="002860E6" w:rsidRPr="00B476A3" w:rsidTr="002860E6">
        <w:tc>
          <w:tcPr>
            <w:tcW w:w="2153" w:type="dxa"/>
            <w:gridSpan w:val="2"/>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r w:rsidRPr="00B476A3">
              <w:rPr>
                <w:rFonts w:cs="Arial"/>
                <w:sz w:val="18"/>
              </w:rPr>
              <w:t>Итого</w:t>
            </w:r>
          </w:p>
        </w:tc>
        <w:tc>
          <w:tcPr>
            <w:tcW w:w="1028"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Х</w:t>
            </w:r>
          </w:p>
        </w:tc>
        <w:tc>
          <w:tcPr>
            <w:tcW w:w="2835"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2410"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Х</w:t>
            </w:r>
          </w:p>
        </w:tc>
        <w:tc>
          <w:tcPr>
            <w:tcW w:w="1559"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rPr>
                <w:rFonts w:cs="Arial"/>
                <w:sz w:val="18"/>
              </w:rPr>
            </w:pPr>
          </w:p>
        </w:tc>
        <w:tc>
          <w:tcPr>
            <w:tcW w:w="1984"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Х</w:t>
            </w:r>
          </w:p>
        </w:tc>
        <w:tc>
          <w:tcPr>
            <w:tcW w:w="1276" w:type="dxa"/>
            <w:tcBorders>
              <w:top w:val="single" w:sz="4" w:space="0" w:color="auto"/>
              <w:left w:val="single" w:sz="4" w:space="0" w:color="auto"/>
              <w:bottom w:val="single" w:sz="4" w:space="0" w:color="auto"/>
              <w:right w:val="single" w:sz="4" w:space="0" w:color="auto"/>
            </w:tcBorders>
          </w:tcPr>
          <w:p w:rsidR="002860E6" w:rsidRPr="00B476A3" w:rsidRDefault="002860E6" w:rsidP="005B0CD5">
            <w:pPr>
              <w:autoSpaceDE w:val="0"/>
              <w:autoSpaceDN w:val="0"/>
              <w:adjustRightInd w:val="0"/>
              <w:jc w:val="center"/>
              <w:rPr>
                <w:rFonts w:cs="Arial"/>
                <w:sz w:val="18"/>
              </w:rPr>
            </w:pPr>
            <w:r w:rsidRPr="00B476A3">
              <w:rPr>
                <w:rFonts w:cs="Arial"/>
                <w:sz w:val="18"/>
              </w:rPr>
              <w:t>Х</w:t>
            </w:r>
          </w:p>
        </w:tc>
        <w:tc>
          <w:tcPr>
            <w:tcW w:w="1985" w:type="dxa"/>
            <w:tcBorders>
              <w:top w:val="single" w:sz="4" w:space="0" w:color="auto"/>
              <w:left w:val="single" w:sz="4" w:space="0" w:color="auto"/>
              <w:bottom w:val="single" w:sz="4" w:space="0" w:color="auto"/>
              <w:right w:val="single" w:sz="4" w:space="0" w:color="auto"/>
            </w:tcBorders>
          </w:tcPr>
          <w:p w:rsidR="002860E6" w:rsidRPr="00B476A3" w:rsidRDefault="002860E6" w:rsidP="002860E6">
            <w:pPr>
              <w:autoSpaceDE w:val="0"/>
              <w:autoSpaceDN w:val="0"/>
              <w:adjustRightInd w:val="0"/>
              <w:jc w:val="center"/>
              <w:rPr>
                <w:rFonts w:cs="Arial"/>
                <w:sz w:val="18"/>
              </w:rPr>
            </w:pPr>
            <w:r w:rsidRPr="00B476A3">
              <w:rPr>
                <w:rFonts w:cs="Arial"/>
                <w:sz w:val="18"/>
              </w:rPr>
              <w:t>Х</w:t>
            </w:r>
          </w:p>
        </w:tc>
      </w:tr>
    </w:tbl>
    <w:p w:rsidR="005B0CD5" w:rsidRPr="00B476A3" w:rsidRDefault="005B0CD5" w:rsidP="005B0CD5">
      <w:pPr>
        <w:autoSpaceDE w:val="0"/>
        <w:autoSpaceDN w:val="0"/>
        <w:adjustRightInd w:val="0"/>
        <w:jc w:val="both"/>
        <w:rPr>
          <w:rFonts w:cs="Arial"/>
          <w:sz w:val="18"/>
        </w:rPr>
      </w:pPr>
    </w:p>
    <w:p w:rsidR="005B0CD5" w:rsidRPr="00B476A3" w:rsidRDefault="008A69B9" w:rsidP="005B0CD5">
      <w:pPr>
        <w:autoSpaceDE w:val="0"/>
        <w:autoSpaceDN w:val="0"/>
        <w:adjustRightInd w:val="0"/>
        <w:jc w:val="both"/>
        <w:outlineLvl w:val="0"/>
        <w:rPr>
          <w:rFonts w:cs="Arial"/>
          <w:sz w:val="18"/>
        </w:rPr>
      </w:pPr>
      <w:r>
        <w:rPr>
          <w:rFonts w:cs="Arial"/>
          <w:sz w:val="22"/>
          <w:szCs w:val="28"/>
        </w:rPr>
        <w:t>Руководитель</w:t>
      </w:r>
      <w:r w:rsidR="005B0CD5" w:rsidRPr="00B476A3">
        <w:rPr>
          <w:rFonts w:cs="Arial"/>
          <w:sz w:val="18"/>
        </w:rPr>
        <w:t xml:space="preserve">        _________________</w:t>
      </w:r>
      <w:r>
        <w:rPr>
          <w:rFonts w:cs="Arial"/>
          <w:sz w:val="18"/>
        </w:rPr>
        <w:t>_____</w:t>
      </w:r>
      <w:r w:rsidR="005B0CD5" w:rsidRPr="00B476A3">
        <w:rPr>
          <w:rFonts w:cs="Arial"/>
          <w:sz w:val="18"/>
        </w:rPr>
        <w:t>_      ________________</w:t>
      </w:r>
    </w:p>
    <w:p w:rsidR="005B0CD5" w:rsidRPr="00B476A3" w:rsidRDefault="005B0CD5" w:rsidP="005B0CD5">
      <w:pPr>
        <w:autoSpaceDE w:val="0"/>
        <w:autoSpaceDN w:val="0"/>
        <w:adjustRightInd w:val="0"/>
        <w:jc w:val="both"/>
        <w:outlineLvl w:val="0"/>
        <w:rPr>
          <w:rFonts w:cs="Arial"/>
          <w:sz w:val="18"/>
        </w:rPr>
      </w:pPr>
      <w:r w:rsidRPr="00B476A3">
        <w:rPr>
          <w:rFonts w:cs="Arial"/>
          <w:sz w:val="18"/>
        </w:rPr>
        <w:t xml:space="preserve">                                       </w:t>
      </w:r>
      <w:r w:rsidR="008A69B9">
        <w:rPr>
          <w:rFonts w:cs="Arial"/>
          <w:sz w:val="18"/>
        </w:rPr>
        <w:t xml:space="preserve">             </w:t>
      </w:r>
      <w:r w:rsidRPr="00B476A3">
        <w:rPr>
          <w:rFonts w:cs="Arial"/>
          <w:sz w:val="18"/>
        </w:rPr>
        <w:t xml:space="preserve">(Ф.И.О.)                       </w:t>
      </w:r>
      <w:r w:rsidR="008A69B9">
        <w:rPr>
          <w:rFonts w:cs="Arial"/>
          <w:sz w:val="18"/>
        </w:rPr>
        <w:t xml:space="preserve">     </w:t>
      </w:r>
      <w:r w:rsidRPr="00B476A3">
        <w:rPr>
          <w:rFonts w:cs="Arial"/>
          <w:sz w:val="18"/>
        </w:rPr>
        <w:t xml:space="preserve"> (подпись)</w:t>
      </w:r>
    </w:p>
    <w:p w:rsidR="005B0CD5" w:rsidRPr="00B476A3" w:rsidRDefault="005B0CD5" w:rsidP="005B0CD5">
      <w:pPr>
        <w:autoSpaceDE w:val="0"/>
        <w:autoSpaceDN w:val="0"/>
        <w:adjustRightInd w:val="0"/>
        <w:jc w:val="both"/>
        <w:outlineLvl w:val="0"/>
        <w:rPr>
          <w:rFonts w:cs="Arial"/>
          <w:sz w:val="18"/>
        </w:rPr>
      </w:pPr>
    </w:p>
    <w:p w:rsidR="008A69B9" w:rsidRPr="00EB6F5D" w:rsidRDefault="008A69B9" w:rsidP="008A69B9">
      <w:pPr>
        <w:rPr>
          <w:rFonts w:cs="Arial"/>
          <w:sz w:val="24"/>
          <w:szCs w:val="24"/>
        </w:rPr>
      </w:pPr>
      <w:r w:rsidRPr="00EB6F5D">
        <w:rPr>
          <w:rFonts w:cs="Arial"/>
          <w:sz w:val="24"/>
          <w:szCs w:val="24"/>
        </w:rPr>
        <w:t>Ответственный  исполнитель</w:t>
      </w:r>
    </w:p>
    <w:p w:rsidR="00A45150" w:rsidRDefault="00A45150" w:rsidP="000A2B77">
      <w:pPr>
        <w:jc w:val="both"/>
        <w:rPr>
          <w:rFonts w:cs="Arial"/>
          <w:sz w:val="24"/>
          <w:szCs w:val="28"/>
        </w:rPr>
      </w:pPr>
    </w:p>
    <w:p w:rsidR="008A69B9" w:rsidRPr="00291052" w:rsidRDefault="008A69B9" w:rsidP="008A69B9">
      <w:pPr>
        <w:widowControl w:val="0"/>
        <w:autoSpaceDE w:val="0"/>
        <w:autoSpaceDN w:val="0"/>
        <w:ind w:left="6480"/>
        <w:jc w:val="both"/>
        <w:rPr>
          <w:rFonts w:cs="Arial"/>
          <w:sz w:val="22"/>
          <w:szCs w:val="28"/>
        </w:rPr>
      </w:pPr>
      <w:r>
        <w:rPr>
          <w:rFonts w:cs="Arial"/>
          <w:sz w:val="22"/>
          <w:szCs w:val="28"/>
        </w:rPr>
        <w:t xml:space="preserve">                                                                                              </w:t>
      </w:r>
      <w:r w:rsidRPr="00291052">
        <w:rPr>
          <w:rFonts w:cs="Arial"/>
          <w:sz w:val="22"/>
          <w:szCs w:val="28"/>
        </w:rPr>
        <w:t xml:space="preserve">«__»_____ </w:t>
      </w:r>
      <w:r w:rsidRPr="00291052">
        <w:rPr>
          <w:rFonts w:cs="Arial"/>
          <w:sz w:val="22"/>
          <w:szCs w:val="28"/>
        </w:rPr>
        <w:softHyphen/>
      </w:r>
      <w:r w:rsidRPr="00291052">
        <w:rPr>
          <w:rFonts w:cs="Arial"/>
          <w:sz w:val="22"/>
          <w:szCs w:val="28"/>
        </w:rPr>
        <w:softHyphen/>
      </w:r>
      <w:r w:rsidRPr="00291052">
        <w:rPr>
          <w:rFonts w:cs="Arial"/>
          <w:sz w:val="22"/>
          <w:szCs w:val="28"/>
        </w:rPr>
        <w:softHyphen/>
      </w:r>
      <w:r w:rsidRPr="00291052">
        <w:rPr>
          <w:rFonts w:cs="Arial"/>
          <w:sz w:val="22"/>
          <w:szCs w:val="28"/>
        </w:rPr>
        <w:softHyphen/>
        <w:t xml:space="preserve"> 20</w:t>
      </w:r>
      <w:r>
        <w:rPr>
          <w:rFonts w:cs="Arial"/>
          <w:sz w:val="22"/>
          <w:szCs w:val="28"/>
        </w:rPr>
        <w:t>2</w:t>
      </w:r>
      <w:r w:rsidRPr="00291052">
        <w:rPr>
          <w:rFonts w:cs="Arial"/>
          <w:sz w:val="22"/>
          <w:szCs w:val="28"/>
        </w:rPr>
        <w:t xml:space="preserve"> __ год</w:t>
      </w:r>
    </w:p>
    <w:p w:rsidR="008A69B9" w:rsidRPr="00B476A3" w:rsidRDefault="008A69B9" w:rsidP="000A2B77">
      <w:pPr>
        <w:jc w:val="both"/>
        <w:rPr>
          <w:rFonts w:cs="Arial"/>
          <w:sz w:val="24"/>
          <w:szCs w:val="28"/>
        </w:rPr>
        <w:sectPr w:rsidR="008A69B9" w:rsidRPr="00B476A3" w:rsidSect="00A75D5F">
          <w:pgSz w:w="16838" w:h="11906" w:orient="landscape"/>
          <w:pgMar w:top="426" w:right="1134" w:bottom="993" w:left="1134" w:header="708" w:footer="708" w:gutter="0"/>
          <w:cols w:space="708"/>
          <w:docGrid w:linePitch="360"/>
        </w:sectPr>
      </w:pPr>
    </w:p>
    <w:p w:rsidR="00A45150" w:rsidRPr="00B476A3" w:rsidRDefault="00433880" w:rsidP="00A45150">
      <w:pPr>
        <w:widowControl w:val="0"/>
        <w:tabs>
          <w:tab w:val="left" w:pos="426"/>
          <w:tab w:val="left" w:pos="4111"/>
        </w:tabs>
        <w:autoSpaceDE w:val="0"/>
        <w:autoSpaceDN w:val="0"/>
        <w:ind w:left="3402"/>
        <w:outlineLvl w:val="0"/>
        <w:rPr>
          <w:rFonts w:cs="Arial"/>
          <w:sz w:val="22"/>
          <w:szCs w:val="24"/>
        </w:rPr>
      </w:pPr>
      <w:r w:rsidRPr="00B476A3">
        <w:rPr>
          <w:rFonts w:cs="Arial"/>
          <w:sz w:val="22"/>
          <w:szCs w:val="24"/>
        </w:rPr>
        <w:lastRenderedPageBreak/>
        <w:t xml:space="preserve">Приложение </w:t>
      </w:r>
      <w:r w:rsidR="00C23B53" w:rsidRPr="00B476A3">
        <w:rPr>
          <w:rFonts w:cs="Arial"/>
          <w:sz w:val="22"/>
          <w:szCs w:val="24"/>
        </w:rPr>
        <w:t>10</w:t>
      </w:r>
      <w:r w:rsidR="00A45150" w:rsidRPr="00B476A3">
        <w:rPr>
          <w:rFonts w:cs="Arial"/>
          <w:sz w:val="22"/>
          <w:szCs w:val="24"/>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A45150" w:rsidRPr="00B476A3" w:rsidRDefault="00A45150" w:rsidP="00A45150">
      <w:pPr>
        <w:widowControl w:val="0"/>
        <w:autoSpaceDE w:val="0"/>
        <w:autoSpaceDN w:val="0"/>
        <w:ind w:firstLine="3544"/>
        <w:jc w:val="both"/>
        <w:rPr>
          <w:rFonts w:cs="Arial"/>
          <w:sz w:val="24"/>
          <w:szCs w:val="28"/>
        </w:rPr>
      </w:pPr>
    </w:p>
    <w:p w:rsidR="00A45150" w:rsidRPr="00B476A3" w:rsidRDefault="00A45150" w:rsidP="00A45150">
      <w:pPr>
        <w:widowControl w:val="0"/>
        <w:autoSpaceDE w:val="0"/>
        <w:autoSpaceDN w:val="0"/>
        <w:ind w:firstLine="3544"/>
        <w:jc w:val="both"/>
        <w:rPr>
          <w:rFonts w:cs="Arial"/>
          <w:sz w:val="24"/>
          <w:szCs w:val="28"/>
        </w:rPr>
      </w:pPr>
    </w:p>
    <w:p w:rsidR="00930FFD" w:rsidRDefault="00930FFD" w:rsidP="00930FFD">
      <w:pPr>
        <w:pStyle w:val="ConsPlusNormal0"/>
        <w:jc w:val="center"/>
        <w:rPr>
          <w:rFonts w:ascii="Times New Roman" w:hAnsi="Times New Roman" w:cs="Times New Roman"/>
          <w:sz w:val="24"/>
          <w:szCs w:val="24"/>
        </w:rPr>
      </w:pPr>
      <w:bookmarkStart w:id="4" w:name="P1274"/>
      <w:bookmarkEnd w:id="4"/>
    </w:p>
    <w:p w:rsidR="00AA649A" w:rsidRPr="00AA649A" w:rsidRDefault="00AA649A" w:rsidP="00AA649A">
      <w:pPr>
        <w:tabs>
          <w:tab w:val="left" w:pos="2977"/>
        </w:tabs>
        <w:ind w:left="3544" w:firstLine="5528"/>
        <w:rPr>
          <w:rFonts w:cs="Arial"/>
          <w:sz w:val="22"/>
          <w:szCs w:val="22"/>
        </w:rPr>
      </w:pPr>
    </w:p>
    <w:p w:rsidR="00AA649A" w:rsidRPr="00AA649A" w:rsidRDefault="00AA649A" w:rsidP="00AA649A">
      <w:pPr>
        <w:spacing w:after="1" w:line="200" w:lineRule="auto"/>
        <w:jc w:val="center"/>
        <w:rPr>
          <w:rFonts w:cs="Arial"/>
          <w:sz w:val="24"/>
          <w:szCs w:val="24"/>
        </w:rPr>
      </w:pPr>
      <w:r w:rsidRPr="00AA649A">
        <w:rPr>
          <w:rFonts w:cs="Arial"/>
          <w:sz w:val="24"/>
          <w:szCs w:val="24"/>
        </w:rPr>
        <w:t xml:space="preserve">План </w:t>
      </w:r>
    </w:p>
    <w:p w:rsidR="00AA649A" w:rsidRPr="00AA649A" w:rsidRDefault="00AA649A" w:rsidP="00AA649A">
      <w:pPr>
        <w:spacing w:after="1" w:line="200" w:lineRule="auto"/>
        <w:jc w:val="center"/>
        <w:rPr>
          <w:rFonts w:cs="Arial"/>
          <w:sz w:val="24"/>
          <w:szCs w:val="24"/>
        </w:rPr>
      </w:pPr>
      <w:r w:rsidRPr="00AA649A">
        <w:rPr>
          <w:rFonts w:cs="Arial"/>
          <w:sz w:val="24"/>
          <w:szCs w:val="24"/>
        </w:rPr>
        <w:t xml:space="preserve">мероприятий по достижению результатов </w:t>
      </w:r>
    </w:p>
    <w:p w:rsidR="00AA649A" w:rsidRPr="00AA649A" w:rsidRDefault="00AA649A" w:rsidP="00AA649A">
      <w:pPr>
        <w:spacing w:after="1" w:line="200" w:lineRule="auto"/>
        <w:jc w:val="center"/>
        <w:rPr>
          <w:rFonts w:cs="Arial"/>
          <w:sz w:val="24"/>
          <w:szCs w:val="24"/>
        </w:rPr>
      </w:pPr>
      <w:r w:rsidRPr="00AA649A">
        <w:rPr>
          <w:rFonts w:cs="Arial"/>
          <w:sz w:val="24"/>
          <w:szCs w:val="24"/>
        </w:rPr>
        <w:t>предоставления субсидии</w:t>
      </w:r>
    </w:p>
    <w:p w:rsidR="00AA649A" w:rsidRPr="00AA649A" w:rsidRDefault="00AA649A" w:rsidP="00AA649A">
      <w:pPr>
        <w:spacing w:after="1" w:line="200" w:lineRule="auto"/>
        <w:jc w:val="center"/>
        <w:rPr>
          <w:rFonts w:cs="Arial"/>
          <w:sz w:val="22"/>
          <w:szCs w:val="22"/>
        </w:rPr>
      </w:pPr>
    </w:p>
    <w:p w:rsidR="00AA649A" w:rsidRPr="00AA649A" w:rsidRDefault="00AA649A" w:rsidP="00AA649A">
      <w:pPr>
        <w:spacing w:after="1" w:line="200" w:lineRule="auto"/>
        <w:jc w:val="center"/>
        <w:outlineLvl w:val="0"/>
        <w:rPr>
          <w:rFonts w:cs="Arial"/>
          <w:sz w:val="18"/>
          <w:szCs w:val="18"/>
        </w:rPr>
      </w:pPr>
      <w:r w:rsidRPr="00AA649A">
        <w:rPr>
          <w:rFonts w:cs="Arial"/>
          <w:sz w:val="18"/>
          <w:szCs w:val="18"/>
        </w:rPr>
        <w:t>на 20__ г.</w:t>
      </w:r>
    </w:p>
    <w:tbl>
      <w:tblPr>
        <w:tblW w:w="10609"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340"/>
        <w:gridCol w:w="2955"/>
        <w:gridCol w:w="1191"/>
      </w:tblGrid>
      <w:tr w:rsidR="00AA649A" w:rsidRPr="00AA649A" w:rsidTr="007F3098">
        <w:tc>
          <w:tcPr>
            <w:tcW w:w="9418" w:type="dxa"/>
            <w:gridSpan w:val="4"/>
            <w:tcBorders>
              <w:top w:val="nil"/>
              <w:left w:val="nil"/>
              <w:bottom w:val="nil"/>
            </w:tcBorders>
          </w:tcPr>
          <w:p w:rsidR="00AA649A" w:rsidRPr="00AA649A" w:rsidRDefault="00AA649A" w:rsidP="007F3098">
            <w:pPr>
              <w:spacing w:after="1" w:line="200" w:lineRule="auto"/>
              <w:rPr>
                <w:rFonts w:cs="Arial"/>
                <w:sz w:val="18"/>
                <w:szCs w:val="18"/>
              </w:rPr>
            </w:pPr>
          </w:p>
        </w:tc>
        <w:tc>
          <w:tcPr>
            <w:tcW w:w="1191" w:type="dxa"/>
            <w:tcBorders>
              <w:top w:val="single" w:sz="4" w:space="0" w:color="auto"/>
              <w:bottom w:val="single" w:sz="4" w:space="0" w:color="auto"/>
            </w:tcBorders>
          </w:tcPr>
          <w:p w:rsidR="00AA649A" w:rsidRPr="00AA649A" w:rsidRDefault="00AA649A" w:rsidP="007F3098">
            <w:pPr>
              <w:spacing w:after="1" w:line="200" w:lineRule="auto"/>
              <w:jc w:val="center"/>
              <w:rPr>
                <w:rFonts w:cs="Arial"/>
                <w:sz w:val="18"/>
                <w:szCs w:val="18"/>
              </w:rPr>
            </w:pPr>
            <w:r w:rsidRPr="00AA649A">
              <w:rPr>
                <w:rFonts w:cs="Arial"/>
                <w:sz w:val="18"/>
                <w:szCs w:val="18"/>
              </w:rPr>
              <w:t>Коды</w:t>
            </w:r>
          </w:p>
        </w:tc>
      </w:tr>
      <w:tr w:rsidR="00AA649A" w:rsidRPr="00AA649A" w:rsidTr="007F3098">
        <w:tblPrEx>
          <w:tblBorders>
            <w:insideV w:val="none" w:sz="0" w:space="0" w:color="auto"/>
          </w:tblBorders>
        </w:tblPrEx>
        <w:tc>
          <w:tcPr>
            <w:tcW w:w="3005" w:type="dxa"/>
            <w:vMerge w:val="restart"/>
            <w:tcBorders>
              <w:top w:val="nil"/>
              <w:left w:val="nil"/>
              <w:bottom w:val="nil"/>
              <w:right w:val="nil"/>
            </w:tcBorders>
          </w:tcPr>
          <w:p w:rsidR="00AA649A" w:rsidRPr="00AA649A" w:rsidRDefault="00AA649A" w:rsidP="007F3098">
            <w:pPr>
              <w:spacing w:after="1" w:line="200" w:lineRule="auto"/>
              <w:rPr>
                <w:rFonts w:cs="Arial"/>
                <w:sz w:val="18"/>
                <w:szCs w:val="18"/>
              </w:rPr>
            </w:pPr>
          </w:p>
        </w:tc>
        <w:tc>
          <w:tcPr>
            <w:tcW w:w="3458" w:type="dxa"/>
            <w:gridSpan w:val="2"/>
            <w:tcBorders>
              <w:top w:val="nil"/>
              <w:left w:val="nil"/>
              <w:bottom w:val="nil"/>
              <w:right w:val="nil"/>
            </w:tcBorders>
          </w:tcPr>
          <w:p w:rsidR="00AA649A" w:rsidRPr="00AA649A" w:rsidRDefault="00AA649A" w:rsidP="007F3098">
            <w:pPr>
              <w:spacing w:after="1" w:line="200" w:lineRule="auto"/>
              <w:jc w:val="center"/>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jc w:val="right"/>
              <w:rPr>
                <w:rFonts w:cs="Arial"/>
                <w:sz w:val="18"/>
                <w:szCs w:val="18"/>
              </w:rPr>
            </w:pPr>
            <w:r w:rsidRPr="00AA649A">
              <w:rPr>
                <w:rFonts w:cs="Arial"/>
                <w:sz w:val="18"/>
                <w:szCs w:val="18"/>
              </w:rPr>
              <w:t>Год</w:t>
            </w: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ind w:left="222" w:hanging="222"/>
              <w:rPr>
                <w:rFonts w:cs="Arial"/>
                <w:sz w:val="18"/>
                <w:szCs w:val="18"/>
              </w:rPr>
            </w:pPr>
          </w:p>
        </w:tc>
      </w:tr>
      <w:tr w:rsidR="00AA649A" w:rsidRPr="00AA649A" w:rsidTr="007F3098">
        <w:tblPrEx>
          <w:tblBorders>
            <w:insideV w:val="none" w:sz="0" w:space="0" w:color="auto"/>
          </w:tblBorders>
        </w:tblPrEx>
        <w:tc>
          <w:tcPr>
            <w:tcW w:w="3005" w:type="dxa"/>
            <w:vMerge/>
            <w:tcBorders>
              <w:top w:val="nil"/>
              <w:left w:val="nil"/>
              <w:bottom w:val="nil"/>
              <w:right w:val="nil"/>
            </w:tcBorders>
          </w:tcPr>
          <w:p w:rsidR="00AA649A" w:rsidRPr="00AA649A" w:rsidRDefault="00AA649A" w:rsidP="007F3098">
            <w:pPr>
              <w:rPr>
                <w:rFonts w:cs="Arial"/>
                <w:sz w:val="18"/>
                <w:szCs w:val="18"/>
              </w:rPr>
            </w:pPr>
          </w:p>
        </w:tc>
        <w:tc>
          <w:tcPr>
            <w:tcW w:w="3118" w:type="dxa"/>
            <w:vMerge w:val="restart"/>
            <w:tcBorders>
              <w:top w:val="nil"/>
              <w:left w:val="nil"/>
              <w:bottom w:val="single" w:sz="4" w:space="0" w:color="auto"/>
              <w:right w:val="nil"/>
            </w:tcBorders>
          </w:tcPr>
          <w:p w:rsidR="00AA649A" w:rsidRPr="00AA649A" w:rsidRDefault="00AA649A" w:rsidP="007F3098">
            <w:pPr>
              <w:spacing w:after="1" w:line="200" w:lineRule="auto"/>
              <w:rPr>
                <w:rFonts w:cs="Arial"/>
                <w:sz w:val="18"/>
                <w:szCs w:val="18"/>
              </w:rPr>
            </w:pPr>
          </w:p>
        </w:tc>
        <w:tc>
          <w:tcPr>
            <w:tcW w:w="340" w:type="dxa"/>
            <w:vMerge w:val="restart"/>
            <w:tcBorders>
              <w:top w:val="nil"/>
              <w:left w:val="nil"/>
              <w:bottom w:val="nil"/>
              <w:right w:val="nil"/>
            </w:tcBorders>
          </w:tcPr>
          <w:p w:rsidR="00AA649A" w:rsidRPr="00AA649A" w:rsidRDefault="00AA649A" w:rsidP="007F3098">
            <w:pPr>
              <w:spacing w:after="1" w:line="200" w:lineRule="auto"/>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jc w:val="right"/>
              <w:rPr>
                <w:rFonts w:cs="Arial"/>
                <w:sz w:val="18"/>
                <w:szCs w:val="18"/>
              </w:rPr>
            </w:pPr>
            <w:r w:rsidRPr="00AA649A">
              <w:rPr>
                <w:rFonts w:cs="Arial"/>
                <w:sz w:val="18"/>
                <w:szCs w:val="18"/>
              </w:rPr>
              <w:t>Идентификационный номер налогоплательщика</w:t>
            </w: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rPr>
                <w:rFonts w:cs="Arial"/>
                <w:sz w:val="18"/>
                <w:szCs w:val="18"/>
              </w:rPr>
            </w:pPr>
          </w:p>
        </w:tc>
      </w:tr>
      <w:tr w:rsidR="00AA649A" w:rsidRPr="00AA649A" w:rsidTr="007F3098">
        <w:tblPrEx>
          <w:tblBorders>
            <w:insideV w:val="none" w:sz="0" w:space="0" w:color="auto"/>
          </w:tblBorders>
        </w:tblPrEx>
        <w:tc>
          <w:tcPr>
            <w:tcW w:w="3005" w:type="dxa"/>
            <w:vMerge/>
            <w:tcBorders>
              <w:top w:val="nil"/>
              <w:left w:val="nil"/>
              <w:bottom w:val="nil"/>
              <w:right w:val="nil"/>
            </w:tcBorders>
          </w:tcPr>
          <w:p w:rsidR="00AA649A" w:rsidRPr="00AA649A" w:rsidRDefault="00AA649A" w:rsidP="007F3098">
            <w:pPr>
              <w:rPr>
                <w:rFonts w:cs="Arial"/>
                <w:sz w:val="18"/>
                <w:szCs w:val="18"/>
              </w:rPr>
            </w:pPr>
          </w:p>
        </w:tc>
        <w:tc>
          <w:tcPr>
            <w:tcW w:w="3118" w:type="dxa"/>
            <w:vMerge/>
            <w:tcBorders>
              <w:top w:val="nil"/>
              <w:left w:val="nil"/>
              <w:bottom w:val="single" w:sz="4" w:space="0" w:color="auto"/>
              <w:right w:val="nil"/>
            </w:tcBorders>
          </w:tcPr>
          <w:p w:rsidR="00AA649A" w:rsidRPr="00AA649A" w:rsidRDefault="00AA649A" w:rsidP="007F3098">
            <w:pPr>
              <w:rPr>
                <w:rFonts w:cs="Arial"/>
                <w:sz w:val="18"/>
                <w:szCs w:val="18"/>
              </w:rPr>
            </w:pPr>
          </w:p>
        </w:tc>
        <w:tc>
          <w:tcPr>
            <w:tcW w:w="340" w:type="dxa"/>
            <w:vMerge/>
            <w:tcBorders>
              <w:top w:val="nil"/>
              <w:left w:val="nil"/>
              <w:bottom w:val="nil"/>
              <w:right w:val="nil"/>
            </w:tcBorders>
          </w:tcPr>
          <w:p w:rsidR="00AA649A" w:rsidRPr="00AA649A" w:rsidRDefault="00AA649A" w:rsidP="007F3098">
            <w:pPr>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jc w:val="right"/>
              <w:rPr>
                <w:rFonts w:cs="Arial"/>
                <w:sz w:val="18"/>
                <w:szCs w:val="18"/>
              </w:rPr>
            </w:pPr>
            <w:r w:rsidRPr="00AA649A">
              <w:rPr>
                <w:rFonts w:cs="Arial"/>
                <w:sz w:val="18"/>
                <w:szCs w:val="18"/>
              </w:rPr>
              <w:t>Код причины постановки на учет в налоговом органе</w:t>
            </w: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rPr>
                <w:rFonts w:cs="Arial"/>
                <w:sz w:val="18"/>
                <w:szCs w:val="18"/>
              </w:rPr>
            </w:pPr>
          </w:p>
        </w:tc>
      </w:tr>
      <w:tr w:rsidR="00AA649A" w:rsidRPr="00AA649A" w:rsidTr="007F3098">
        <w:tblPrEx>
          <w:tblBorders>
            <w:insideV w:val="none" w:sz="0" w:space="0" w:color="auto"/>
          </w:tblBorders>
        </w:tblPrEx>
        <w:tc>
          <w:tcPr>
            <w:tcW w:w="3005" w:type="dxa"/>
            <w:vMerge/>
            <w:tcBorders>
              <w:top w:val="nil"/>
              <w:left w:val="nil"/>
              <w:bottom w:val="nil"/>
              <w:right w:val="nil"/>
            </w:tcBorders>
          </w:tcPr>
          <w:p w:rsidR="00AA649A" w:rsidRPr="00AA649A" w:rsidRDefault="00AA649A" w:rsidP="007F3098">
            <w:pPr>
              <w:rPr>
                <w:rFonts w:cs="Arial"/>
                <w:sz w:val="18"/>
                <w:szCs w:val="18"/>
              </w:rPr>
            </w:pPr>
          </w:p>
        </w:tc>
        <w:tc>
          <w:tcPr>
            <w:tcW w:w="3118" w:type="dxa"/>
            <w:vMerge/>
            <w:tcBorders>
              <w:top w:val="nil"/>
              <w:left w:val="nil"/>
              <w:bottom w:val="single" w:sz="4" w:space="0" w:color="auto"/>
              <w:right w:val="nil"/>
            </w:tcBorders>
          </w:tcPr>
          <w:p w:rsidR="00AA649A" w:rsidRPr="00AA649A" w:rsidRDefault="00AA649A" w:rsidP="007F3098">
            <w:pPr>
              <w:rPr>
                <w:rFonts w:cs="Arial"/>
                <w:sz w:val="18"/>
                <w:szCs w:val="18"/>
              </w:rPr>
            </w:pPr>
          </w:p>
        </w:tc>
        <w:tc>
          <w:tcPr>
            <w:tcW w:w="340" w:type="dxa"/>
            <w:vMerge/>
            <w:tcBorders>
              <w:top w:val="nil"/>
              <w:left w:val="nil"/>
              <w:bottom w:val="nil"/>
              <w:right w:val="nil"/>
            </w:tcBorders>
          </w:tcPr>
          <w:p w:rsidR="00AA649A" w:rsidRPr="00AA649A" w:rsidRDefault="00AA649A" w:rsidP="007F3098">
            <w:pPr>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jc w:val="right"/>
              <w:rPr>
                <w:rFonts w:cs="Arial"/>
                <w:sz w:val="18"/>
                <w:szCs w:val="18"/>
              </w:rPr>
            </w:pPr>
            <w:r w:rsidRPr="00AA649A">
              <w:rPr>
                <w:rFonts w:cs="Arial"/>
                <w:sz w:val="18"/>
                <w:szCs w:val="18"/>
              </w:rPr>
              <w:t>по Сводному реестру</w:t>
            </w: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rPr>
                <w:rFonts w:cs="Arial"/>
                <w:sz w:val="18"/>
                <w:szCs w:val="18"/>
              </w:rPr>
            </w:pPr>
          </w:p>
        </w:tc>
      </w:tr>
      <w:tr w:rsidR="00AA649A" w:rsidRPr="00AA649A" w:rsidTr="007F3098">
        <w:tblPrEx>
          <w:tblBorders>
            <w:insideV w:val="none" w:sz="0" w:space="0" w:color="auto"/>
          </w:tblBorders>
        </w:tblPrEx>
        <w:tc>
          <w:tcPr>
            <w:tcW w:w="3005" w:type="dxa"/>
            <w:tcBorders>
              <w:top w:val="nil"/>
              <w:left w:val="nil"/>
              <w:bottom w:val="nil"/>
              <w:right w:val="nil"/>
            </w:tcBorders>
          </w:tcPr>
          <w:p w:rsidR="00AA649A" w:rsidRPr="00AA649A" w:rsidRDefault="00AA649A" w:rsidP="007F3098">
            <w:pPr>
              <w:spacing w:after="1" w:line="200" w:lineRule="auto"/>
              <w:rPr>
                <w:rFonts w:cs="Arial"/>
                <w:sz w:val="18"/>
                <w:szCs w:val="18"/>
              </w:rPr>
            </w:pPr>
            <w:r w:rsidRPr="00AA649A">
              <w:rPr>
                <w:rFonts w:cs="Arial"/>
                <w:sz w:val="18"/>
                <w:szCs w:val="18"/>
              </w:rPr>
              <w:t>Наименование получателя субсидии</w:t>
            </w:r>
          </w:p>
        </w:tc>
        <w:tc>
          <w:tcPr>
            <w:tcW w:w="3118" w:type="dxa"/>
            <w:vMerge/>
            <w:tcBorders>
              <w:top w:val="nil"/>
              <w:left w:val="nil"/>
              <w:bottom w:val="single" w:sz="4" w:space="0" w:color="auto"/>
              <w:right w:val="nil"/>
            </w:tcBorders>
          </w:tcPr>
          <w:p w:rsidR="00AA649A" w:rsidRPr="00AA649A" w:rsidRDefault="00AA649A" w:rsidP="007F3098">
            <w:pPr>
              <w:rPr>
                <w:rFonts w:cs="Arial"/>
                <w:sz w:val="18"/>
                <w:szCs w:val="18"/>
              </w:rPr>
            </w:pPr>
          </w:p>
        </w:tc>
        <w:tc>
          <w:tcPr>
            <w:tcW w:w="340" w:type="dxa"/>
            <w:vMerge/>
            <w:tcBorders>
              <w:top w:val="nil"/>
              <w:left w:val="nil"/>
              <w:bottom w:val="nil"/>
              <w:right w:val="nil"/>
            </w:tcBorders>
          </w:tcPr>
          <w:p w:rsidR="00AA649A" w:rsidRPr="00AA649A" w:rsidRDefault="00AA649A" w:rsidP="007F3098">
            <w:pPr>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jc w:val="right"/>
              <w:rPr>
                <w:rFonts w:cs="Arial"/>
                <w:sz w:val="18"/>
                <w:szCs w:val="18"/>
              </w:rPr>
            </w:pPr>
            <w:r w:rsidRPr="00AA649A">
              <w:rPr>
                <w:rFonts w:cs="Arial"/>
                <w:sz w:val="18"/>
                <w:szCs w:val="18"/>
              </w:rPr>
              <w:t>номер лицевого счета</w:t>
            </w: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rPr>
                <w:rFonts w:cs="Arial"/>
                <w:sz w:val="18"/>
                <w:szCs w:val="18"/>
              </w:rPr>
            </w:pPr>
          </w:p>
        </w:tc>
      </w:tr>
      <w:tr w:rsidR="00AA649A" w:rsidRPr="00AA649A" w:rsidTr="007F3098">
        <w:tblPrEx>
          <w:tblBorders>
            <w:insideV w:val="none" w:sz="0" w:space="0" w:color="auto"/>
          </w:tblBorders>
        </w:tblPrEx>
        <w:tc>
          <w:tcPr>
            <w:tcW w:w="3005" w:type="dxa"/>
            <w:tcBorders>
              <w:top w:val="nil"/>
              <w:left w:val="nil"/>
              <w:bottom w:val="nil"/>
              <w:right w:val="nil"/>
            </w:tcBorders>
          </w:tcPr>
          <w:p w:rsidR="00AA649A" w:rsidRPr="00AA649A" w:rsidRDefault="00AA649A" w:rsidP="007F3098">
            <w:pPr>
              <w:spacing w:after="1" w:line="200" w:lineRule="auto"/>
              <w:rPr>
                <w:rFonts w:cs="Arial"/>
                <w:sz w:val="18"/>
                <w:szCs w:val="18"/>
              </w:rPr>
            </w:pPr>
            <w:r w:rsidRPr="00AA649A">
              <w:rPr>
                <w:rFonts w:cs="Arial"/>
                <w:sz w:val="18"/>
                <w:szCs w:val="18"/>
              </w:rPr>
              <w:t>Наименование главного распорядителя бюджетных средств</w:t>
            </w:r>
          </w:p>
        </w:tc>
        <w:tc>
          <w:tcPr>
            <w:tcW w:w="3118" w:type="dxa"/>
            <w:tcBorders>
              <w:top w:val="single" w:sz="4" w:space="0" w:color="auto"/>
              <w:left w:val="nil"/>
              <w:bottom w:val="single" w:sz="4" w:space="0" w:color="auto"/>
              <w:right w:val="nil"/>
            </w:tcBorders>
          </w:tcPr>
          <w:p w:rsidR="00AA649A" w:rsidRPr="00AA649A" w:rsidRDefault="00AA649A" w:rsidP="007F3098">
            <w:pPr>
              <w:spacing w:after="1" w:line="200" w:lineRule="auto"/>
              <w:rPr>
                <w:rFonts w:cs="Arial"/>
                <w:sz w:val="18"/>
                <w:szCs w:val="18"/>
              </w:rPr>
            </w:pPr>
          </w:p>
        </w:tc>
        <w:tc>
          <w:tcPr>
            <w:tcW w:w="340" w:type="dxa"/>
            <w:vMerge/>
            <w:tcBorders>
              <w:top w:val="nil"/>
              <w:left w:val="nil"/>
              <w:bottom w:val="nil"/>
              <w:right w:val="nil"/>
            </w:tcBorders>
          </w:tcPr>
          <w:p w:rsidR="00AA649A" w:rsidRPr="00AA649A" w:rsidRDefault="00AA649A" w:rsidP="007F3098">
            <w:pPr>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jc w:val="right"/>
              <w:rPr>
                <w:rFonts w:cs="Arial"/>
                <w:sz w:val="18"/>
                <w:szCs w:val="18"/>
              </w:rPr>
            </w:pPr>
            <w:r w:rsidRPr="00AA649A">
              <w:rPr>
                <w:rFonts w:cs="Arial"/>
                <w:sz w:val="18"/>
                <w:szCs w:val="18"/>
              </w:rPr>
              <w:t>по Сводному реестру</w:t>
            </w: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rPr>
                <w:rFonts w:cs="Arial"/>
                <w:sz w:val="18"/>
                <w:szCs w:val="18"/>
              </w:rPr>
            </w:pPr>
          </w:p>
        </w:tc>
      </w:tr>
      <w:tr w:rsidR="00AA649A" w:rsidRPr="00AA649A" w:rsidTr="007F3098">
        <w:tblPrEx>
          <w:tblBorders>
            <w:insideV w:val="none" w:sz="0" w:space="0" w:color="auto"/>
          </w:tblBorders>
        </w:tblPrEx>
        <w:tc>
          <w:tcPr>
            <w:tcW w:w="3005" w:type="dxa"/>
            <w:tcBorders>
              <w:top w:val="nil"/>
              <w:left w:val="nil"/>
              <w:bottom w:val="nil"/>
              <w:right w:val="nil"/>
            </w:tcBorders>
          </w:tcPr>
          <w:p w:rsidR="00AA649A" w:rsidRPr="00AA649A" w:rsidRDefault="00AA649A" w:rsidP="007F3098">
            <w:pPr>
              <w:spacing w:after="1" w:line="200" w:lineRule="auto"/>
              <w:rPr>
                <w:rFonts w:cs="Arial"/>
                <w:sz w:val="18"/>
                <w:szCs w:val="18"/>
              </w:rPr>
            </w:pPr>
            <w:r w:rsidRPr="00AA649A">
              <w:rPr>
                <w:rFonts w:cs="Arial"/>
                <w:sz w:val="18"/>
                <w:szCs w:val="18"/>
              </w:rPr>
              <w:t>Наименование структурного элемента муниципальной программы</w:t>
            </w:r>
          </w:p>
        </w:tc>
        <w:tc>
          <w:tcPr>
            <w:tcW w:w="3118" w:type="dxa"/>
            <w:tcBorders>
              <w:top w:val="single" w:sz="4" w:space="0" w:color="auto"/>
              <w:left w:val="nil"/>
              <w:bottom w:val="single" w:sz="4" w:space="0" w:color="auto"/>
              <w:right w:val="nil"/>
            </w:tcBorders>
          </w:tcPr>
          <w:p w:rsidR="00AA649A" w:rsidRPr="00AA649A" w:rsidRDefault="00AA649A" w:rsidP="007F3098">
            <w:pPr>
              <w:spacing w:after="1" w:line="200" w:lineRule="auto"/>
              <w:rPr>
                <w:rFonts w:cs="Arial"/>
                <w:sz w:val="18"/>
                <w:szCs w:val="18"/>
              </w:rPr>
            </w:pPr>
          </w:p>
        </w:tc>
        <w:tc>
          <w:tcPr>
            <w:tcW w:w="340" w:type="dxa"/>
            <w:vMerge/>
            <w:tcBorders>
              <w:top w:val="nil"/>
              <w:left w:val="nil"/>
              <w:bottom w:val="nil"/>
              <w:right w:val="nil"/>
            </w:tcBorders>
          </w:tcPr>
          <w:p w:rsidR="00AA649A" w:rsidRPr="00AA649A" w:rsidRDefault="00AA649A" w:rsidP="007F3098">
            <w:pPr>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jc w:val="right"/>
              <w:rPr>
                <w:rFonts w:cs="Arial"/>
                <w:sz w:val="18"/>
                <w:szCs w:val="18"/>
              </w:rPr>
            </w:pPr>
            <w:r w:rsidRPr="00AA649A">
              <w:rPr>
                <w:rFonts w:cs="Arial"/>
                <w:sz w:val="18"/>
                <w:szCs w:val="18"/>
              </w:rPr>
              <w:t>по БК</w:t>
            </w: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rPr>
                <w:rFonts w:cs="Arial"/>
                <w:sz w:val="18"/>
                <w:szCs w:val="18"/>
              </w:rPr>
            </w:pPr>
          </w:p>
        </w:tc>
      </w:tr>
      <w:tr w:rsidR="00AA649A" w:rsidRPr="00AA649A" w:rsidTr="007F3098">
        <w:tblPrEx>
          <w:tblBorders>
            <w:right w:val="nil"/>
            <w:insideV w:val="none" w:sz="0" w:space="0" w:color="auto"/>
          </w:tblBorders>
        </w:tblPrEx>
        <w:tc>
          <w:tcPr>
            <w:tcW w:w="10609" w:type="dxa"/>
            <w:gridSpan w:val="5"/>
            <w:tcBorders>
              <w:top w:val="nil"/>
              <w:left w:val="nil"/>
              <w:bottom w:val="nil"/>
              <w:right w:val="nil"/>
            </w:tcBorders>
          </w:tcPr>
          <w:p w:rsidR="00AA649A" w:rsidRPr="00AA649A" w:rsidRDefault="00AA649A" w:rsidP="007F3098">
            <w:pPr>
              <w:spacing w:after="1" w:line="200" w:lineRule="auto"/>
              <w:rPr>
                <w:rFonts w:cs="Arial"/>
                <w:sz w:val="18"/>
                <w:szCs w:val="18"/>
              </w:rPr>
            </w:pPr>
          </w:p>
        </w:tc>
      </w:tr>
      <w:tr w:rsidR="00AA649A" w:rsidRPr="00AA649A" w:rsidTr="007F3098">
        <w:tblPrEx>
          <w:tblBorders>
            <w:insideV w:val="none" w:sz="0" w:space="0" w:color="auto"/>
          </w:tblBorders>
        </w:tblPrEx>
        <w:tc>
          <w:tcPr>
            <w:tcW w:w="3005" w:type="dxa"/>
            <w:tcBorders>
              <w:top w:val="nil"/>
              <w:left w:val="nil"/>
              <w:bottom w:val="nil"/>
              <w:right w:val="nil"/>
            </w:tcBorders>
          </w:tcPr>
          <w:p w:rsidR="00AA649A" w:rsidRPr="00AA649A" w:rsidRDefault="00AA649A" w:rsidP="007F3098">
            <w:pPr>
              <w:spacing w:after="1" w:line="200" w:lineRule="auto"/>
              <w:rPr>
                <w:rFonts w:cs="Arial"/>
                <w:sz w:val="18"/>
                <w:szCs w:val="18"/>
              </w:rPr>
            </w:pPr>
            <w:r w:rsidRPr="00AA649A">
              <w:rPr>
                <w:rFonts w:cs="Arial"/>
                <w:sz w:val="18"/>
                <w:szCs w:val="18"/>
              </w:rPr>
              <w:t>Наименование субсидии</w:t>
            </w:r>
          </w:p>
        </w:tc>
        <w:tc>
          <w:tcPr>
            <w:tcW w:w="3118" w:type="dxa"/>
            <w:tcBorders>
              <w:top w:val="single" w:sz="4" w:space="0" w:color="auto"/>
              <w:left w:val="nil"/>
              <w:bottom w:val="single" w:sz="4" w:space="0" w:color="auto"/>
              <w:right w:val="nil"/>
            </w:tcBorders>
          </w:tcPr>
          <w:p w:rsidR="00AA649A" w:rsidRPr="00AA649A" w:rsidRDefault="00AA649A" w:rsidP="007F3098">
            <w:pPr>
              <w:spacing w:after="1" w:line="200" w:lineRule="auto"/>
              <w:rPr>
                <w:rFonts w:cs="Arial"/>
                <w:sz w:val="18"/>
                <w:szCs w:val="18"/>
              </w:rPr>
            </w:pPr>
          </w:p>
        </w:tc>
        <w:tc>
          <w:tcPr>
            <w:tcW w:w="340" w:type="dxa"/>
            <w:vMerge w:val="restart"/>
            <w:tcBorders>
              <w:top w:val="nil"/>
              <w:left w:val="nil"/>
              <w:bottom w:val="nil"/>
              <w:right w:val="nil"/>
            </w:tcBorders>
          </w:tcPr>
          <w:p w:rsidR="00AA649A" w:rsidRPr="00AA649A" w:rsidRDefault="00AA649A" w:rsidP="007F3098">
            <w:pPr>
              <w:spacing w:after="1" w:line="200" w:lineRule="auto"/>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jc w:val="right"/>
              <w:rPr>
                <w:rFonts w:cs="Arial"/>
                <w:sz w:val="18"/>
                <w:szCs w:val="18"/>
              </w:rPr>
            </w:pPr>
            <w:r w:rsidRPr="00AA649A">
              <w:rPr>
                <w:rFonts w:cs="Arial"/>
                <w:sz w:val="18"/>
                <w:szCs w:val="18"/>
              </w:rPr>
              <w:t>по БК</w:t>
            </w: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rPr>
                <w:rFonts w:cs="Arial"/>
                <w:sz w:val="18"/>
                <w:szCs w:val="18"/>
              </w:rPr>
            </w:pPr>
          </w:p>
        </w:tc>
      </w:tr>
      <w:tr w:rsidR="00AA649A" w:rsidRPr="00AA649A" w:rsidTr="007F3098">
        <w:tblPrEx>
          <w:tblBorders>
            <w:insideV w:val="none" w:sz="0" w:space="0" w:color="auto"/>
          </w:tblBorders>
        </w:tblPrEx>
        <w:tc>
          <w:tcPr>
            <w:tcW w:w="3005" w:type="dxa"/>
            <w:tcBorders>
              <w:top w:val="nil"/>
              <w:left w:val="nil"/>
              <w:bottom w:val="nil"/>
              <w:right w:val="nil"/>
            </w:tcBorders>
          </w:tcPr>
          <w:p w:rsidR="00AA649A" w:rsidRDefault="00AA649A" w:rsidP="007F3098">
            <w:pPr>
              <w:spacing w:after="1" w:line="200" w:lineRule="auto"/>
              <w:rPr>
                <w:rFonts w:cs="Arial"/>
                <w:sz w:val="18"/>
                <w:szCs w:val="18"/>
              </w:rPr>
            </w:pPr>
          </w:p>
          <w:p w:rsidR="00AA649A" w:rsidRPr="00AA649A" w:rsidRDefault="00AA649A" w:rsidP="007F3098">
            <w:pPr>
              <w:spacing w:after="1" w:line="200" w:lineRule="auto"/>
              <w:rPr>
                <w:rFonts w:cs="Arial"/>
                <w:sz w:val="18"/>
                <w:szCs w:val="18"/>
              </w:rPr>
            </w:pPr>
            <w:r w:rsidRPr="00AA649A">
              <w:rPr>
                <w:rFonts w:cs="Arial"/>
                <w:sz w:val="18"/>
                <w:szCs w:val="18"/>
              </w:rPr>
              <w:t>Вид документа</w:t>
            </w:r>
          </w:p>
        </w:tc>
        <w:tc>
          <w:tcPr>
            <w:tcW w:w="3118" w:type="dxa"/>
            <w:tcBorders>
              <w:top w:val="single" w:sz="4" w:space="0" w:color="auto"/>
              <w:left w:val="nil"/>
              <w:bottom w:val="nil"/>
              <w:right w:val="nil"/>
            </w:tcBorders>
          </w:tcPr>
          <w:p w:rsidR="00AA649A" w:rsidRDefault="00AA649A" w:rsidP="007F3098">
            <w:pPr>
              <w:spacing w:after="1" w:line="200" w:lineRule="auto"/>
              <w:jc w:val="center"/>
              <w:rPr>
                <w:rFonts w:cs="Arial"/>
                <w:sz w:val="18"/>
                <w:szCs w:val="18"/>
              </w:rPr>
            </w:pPr>
          </w:p>
          <w:p w:rsidR="00AA649A" w:rsidRPr="00AA649A" w:rsidRDefault="00AA649A" w:rsidP="007F3098">
            <w:pPr>
              <w:spacing w:after="1" w:line="200" w:lineRule="auto"/>
              <w:jc w:val="center"/>
              <w:rPr>
                <w:rFonts w:cs="Arial"/>
                <w:sz w:val="18"/>
                <w:szCs w:val="18"/>
              </w:rPr>
            </w:pPr>
            <w:r w:rsidRPr="00AA649A">
              <w:rPr>
                <w:rFonts w:cs="Arial"/>
                <w:sz w:val="18"/>
                <w:szCs w:val="18"/>
              </w:rPr>
              <w:t>(первичный - "0", уточненный - "1", "2", "3", "...")</w:t>
            </w:r>
          </w:p>
        </w:tc>
        <w:tc>
          <w:tcPr>
            <w:tcW w:w="340" w:type="dxa"/>
            <w:vMerge/>
            <w:tcBorders>
              <w:top w:val="nil"/>
              <w:left w:val="nil"/>
              <w:bottom w:val="nil"/>
              <w:right w:val="nil"/>
            </w:tcBorders>
          </w:tcPr>
          <w:p w:rsidR="00AA649A" w:rsidRPr="00AA649A" w:rsidRDefault="00AA649A" w:rsidP="007F3098">
            <w:pPr>
              <w:rPr>
                <w:rFonts w:cs="Arial"/>
                <w:sz w:val="18"/>
                <w:szCs w:val="18"/>
              </w:rPr>
            </w:pPr>
          </w:p>
        </w:tc>
        <w:tc>
          <w:tcPr>
            <w:tcW w:w="2955" w:type="dxa"/>
            <w:tcBorders>
              <w:top w:val="nil"/>
              <w:left w:val="nil"/>
              <w:bottom w:val="nil"/>
              <w:right w:val="single" w:sz="4" w:space="0" w:color="auto"/>
            </w:tcBorders>
          </w:tcPr>
          <w:p w:rsidR="00AA649A" w:rsidRPr="00AA649A" w:rsidRDefault="00AA649A" w:rsidP="007F3098">
            <w:pPr>
              <w:spacing w:after="1" w:line="200" w:lineRule="auto"/>
              <w:rPr>
                <w:rFonts w:cs="Arial"/>
                <w:sz w:val="18"/>
                <w:szCs w:val="18"/>
              </w:rPr>
            </w:pPr>
          </w:p>
        </w:tc>
        <w:tc>
          <w:tcPr>
            <w:tcW w:w="1191" w:type="dxa"/>
            <w:tcBorders>
              <w:top w:val="single" w:sz="4" w:space="0" w:color="auto"/>
              <w:left w:val="single" w:sz="4" w:space="0" w:color="auto"/>
              <w:bottom w:val="single" w:sz="4" w:space="0" w:color="auto"/>
              <w:right w:val="single" w:sz="4" w:space="0" w:color="auto"/>
            </w:tcBorders>
          </w:tcPr>
          <w:p w:rsidR="00AA649A" w:rsidRPr="00AA649A" w:rsidRDefault="00AA649A" w:rsidP="007F3098">
            <w:pPr>
              <w:spacing w:after="1" w:line="200" w:lineRule="auto"/>
              <w:rPr>
                <w:rFonts w:cs="Arial"/>
                <w:sz w:val="18"/>
                <w:szCs w:val="18"/>
              </w:rPr>
            </w:pPr>
          </w:p>
        </w:tc>
      </w:tr>
    </w:tbl>
    <w:p w:rsidR="00AA649A" w:rsidRPr="00AA649A" w:rsidRDefault="00AA649A" w:rsidP="00AA649A">
      <w:pPr>
        <w:spacing w:after="1" w:line="200" w:lineRule="auto"/>
        <w:jc w:val="both"/>
        <w:rPr>
          <w:rFonts w:cs="Arial"/>
          <w:sz w:val="18"/>
          <w:szCs w:val="18"/>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559"/>
        <w:gridCol w:w="1843"/>
        <w:gridCol w:w="1417"/>
        <w:gridCol w:w="851"/>
        <w:gridCol w:w="1701"/>
        <w:gridCol w:w="1701"/>
      </w:tblGrid>
      <w:tr w:rsidR="00AA649A" w:rsidRPr="00AA649A" w:rsidTr="007F3098">
        <w:tc>
          <w:tcPr>
            <w:tcW w:w="1622" w:type="dxa"/>
            <w:vMerge w:val="restart"/>
          </w:tcPr>
          <w:p w:rsidR="00AA649A" w:rsidRPr="00AA649A" w:rsidRDefault="00AA649A" w:rsidP="007F3098">
            <w:pPr>
              <w:spacing w:after="1" w:line="200" w:lineRule="auto"/>
              <w:jc w:val="center"/>
              <w:rPr>
                <w:rFonts w:cs="Arial"/>
                <w:sz w:val="18"/>
                <w:szCs w:val="18"/>
              </w:rPr>
            </w:pPr>
            <w:r w:rsidRPr="00AA649A">
              <w:rPr>
                <w:rFonts w:cs="Arial"/>
                <w:sz w:val="18"/>
                <w:szCs w:val="18"/>
              </w:rPr>
              <w:t>Наименование результата предоставления субсидии, контрольной точки</w:t>
            </w:r>
          </w:p>
        </w:tc>
        <w:tc>
          <w:tcPr>
            <w:tcW w:w="1559" w:type="dxa"/>
            <w:vMerge w:val="restart"/>
          </w:tcPr>
          <w:p w:rsidR="00AA649A" w:rsidRPr="00AA649A" w:rsidRDefault="00AA649A" w:rsidP="007F3098">
            <w:pPr>
              <w:spacing w:after="1" w:line="200" w:lineRule="auto"/>
              <w:jc w:val="center"/>
              <w:rPr>
                <w:rFonts w:cs="Arial"/>
                <w:sz w:val="18"/>
                <w:szCs w:val="18"/>
              </w:rPr>
            </w:pPr>
            <w:r w:rsidRPr="00AA649A">
              <w:rPr>
                <w:rFonts w:cs="Arial"/>
                <w:sz w:val="18"/>
                <w:szCs w:val="18"/>
              </w:rPr>
              <w:t>Код результата предоставления субсидии, контрольной точки</w:t>
            </w:r>
          </w:p>
        </w:tc>
        <w:tc>
          <w:tcPr>
            <w:tcW w:w="1843" w:type="dxa"/>
            <w:vMerge w:val="restart"/>
          </w:tcPr>
          <w:p w:rsidR="00AA649A" w:rsidRPr="00AA649A" w:rsidRDefault="00AA649A" w:rsidP="007F3098">
            <w:pPr>
              <w:spacing w:after="1" w:line="200" w:lineRule="auto"/>
              <w:jc w:val="center"/>
              <w:rPr>
                <w:rFonts w:cs="Arial"/>
                <w:sz w:val="18"/>
                <w:szCs w:val="18"/>
              </w:rPr>
            </w:pPr>
            <w:r w:rsidRPr="00AA649A">
              <w:rPr>
                <w:rFonts w:cs="Arial"/>
                <w:sz w:val="18"/>
                <w:szCs w:val="18"/>
              </w:rPr>
              <w:t>Тип результата предоставления субсидии, контрольной точки</w:t>
            </w:r>
          </w:p>
        </w:tc>
        <w:tc>
          <w:tcPr>
            <w:tcW w:w="2268" w:type="dxa"/>
            <w:gridSpan w:val="2"/>
          </w:tcPr>
          <w:p w:rsidR="00AA649A" w:rsidRPr="00AA649A" w:rsidRDefault="00AA649A" w:rsidP="007F3098">
            <w:pPr>
              <w:spacing w:after="1" w:line="200" w:lineRule="auto"/>
              <w:jc w:val="center"/>
              <w:rPr>
                <w:rFonts w:cs="Arial"/>
                <w:sz w:val="18"/>
                <w:szCs w:val="18"/>
              </w:rPr>
            </w:pPr>
            <w:r w:rsidRPr="00AA649A">
              <w:rPr>
                <w:rFonts w:cs="Arial"/>
                <w:sz w:val="18"/>
                <w:szCs w:val="18"/>
              </w:rPr>
              <w:t>Единица измерения</w:t>
            </w:r>
          </w:p>
        </w:tc>
        <w:tc>
          <w:tcPr>
            <w:tcW w:w="1701" w:type="dxa"/>
            <w:vMerge w:val="restart"/>
          </w:tcPr>
          <w:p w:rsidR="00AA649A" w:rsidRPr="00AA649A" w:rsidRDefault="00AA649A" w:rsidP="007F3098">
            <w:pPr>
              <w:spacing w:after="1" w:line="200" w:lineRule="auto"/>
              <w:jc w:val="center"/>
              <w:rPr>
                <w:rFonts w:cs="Arial"/>
                <w:sz w:val="18"/>
                <w:szCs w:val="18"/>
              </w:rPr>
            </w:pPr>
            <w:r w:rsidRPr="00AA649A">
              <w:rPr>
                <w:rFonts w:cs="Arial"/>
                <w:sz w:val="18"/>
                <w:szCs w:val="18"/>
              </w:rPr>
              <w:t>Плановое значение результата предоставления субсидии, контрольной точки</w:t>
            </w:r>
          </w:p>
        </w:tc>
        <w:tc>
          <w:tcPr>
            <w:tcW w:w="1701" w:type="dxa"/>
            <w:vMerge w:val="restart"/>
          </w:tcPr>
          <w:p w:rsidR="00AA649A" w:rsidRPr="00AA649A" w:rsidRDefault="00AA649A" w:rsidP="007F3098">
            <w:pPr>
              <w:spacing w:after="1" w:line="200" w:lineRule="auto"/>
              <w:jc w:val="center"/>
              <w:rPr>
                <w:rFonts w:cs="Arial"/>
                <w:sz w:val="18"/>
                <w:szCs w:val="18"/>
              </w:rPr>
            </w:pPr>
            <w:r w:rsidRPr="00AA649A">
              <w:rPr>
                <w:rFonts w:cs="Arial"/>
                <w:sz w:val="18"/>
                <w:szCs w:val="18"/>
              </w:rPr>
              <w:t>Плановый срок достижения результата предоставления субсидии, контрольной точки на текущий финансовый год</w:t>
            </w:r>
          </w:p>
        </w:tc>
      </w:tr>
      <w:tr w:rsidR="00AA649A" w:rsidRPr="00AA649A" w:rsidTr="007F3098">
        <w:tc>
          <w:tcPr>
            <w:tcW w:w="1622" w:type="dxa"/>
            <w:vMerge/>
          </w:tcPr>
          <w:p w:rsidR="00AA649A" w:rsidRPr="00AA649A" w:rsidRDefault="00AA649A" w:rsidP="007F3098">
            <w:pPr>
              <w:rPr>
                <w:rFonts w:cs="Arial"/>
                <w:sz w:val="18"/>
                <w:szCs w:val="18"/>
              </w:rPr>
            </w:pPr>
          </w:p>
        </w:tc>
        <w:tc>
          <w:tcPr>
            <w:tcW w:w="1559" w:type="dxa"/>
            <w:vMerge/>
          </w:tcPr>
          <w:p w:rsidR="00AA649A" w:rsidRPr="00AA649A" w:rsidRDefault="00AA649A" w:rsidP="007F3098">
            <w:pPr>
              <w:rPr>
                <w:rFonts w:cs="Arial"/>
                <w:sz w:val="18"/>
                <w:szCs w:val="18"/>
              </w:rPr>
            </w:pPr>
          </w:p>
        </w:tc>
        <w:tc>
          <w:tcPr>
            <w:tcW w:w="1843" w:type="dxa"/>
            <w:vMerge/>
          </w:tcPr>
          <w:p w:rsidR="00AA649A" w:rsidRPr="00AA649A" w:rsidRDefault="00AA649A" w:rsidP="007F3098">
            <w:pPr>
              <w:rPr>
                <w:rFonts w:cs="Arial"/>
                <w:sz w:val="18"/>
                <w:szCs w:val="18"/>
              </w:rPr>
            </w:pPr>
          </w:p>
        </w:tc>
        <w:tc>
          <w:tcPr>
            <w:tcW w:w="1417" w:type="dxa"/>
          </w:tcPr>
          <w:p w:rsidR="00AA649A" w:rsidRPr="00AA649A" w:rsidRDefault="00AA649A" w:rsidP="007F3098">
            <w:pPr>
              <w:spacing w:after="1" w:line="200" w:lineRule="auto"/>
              <w:jc w:val="center"/>
              <w:rPr>
                <w:rFonts w:cs="Arial"/>
                <w:sz w:val="18"/>
                <w:szCs w:val="18"/>
              </w:rPr>
            </w:pPr>
            <w:r w:rsidRPr="00AA649A">
              <w:rPr>
                <w:rFonts w:cs="Arial"/>
                <w:sz w:val="18"/>
                <w:szCs w:val="18"/>
              </w:rPr>
              <w:t>наименование</w:t>
            </w:r>
          </w:p>
        </w:tc>
        <w:tc>
          <w:tcPr>
            <w:tcW w:w="851" w:type="dxa"/>
          </w:tcPr>
          <w:p w:rsidR="00AA649A" w:rsidRPr="00AA649A" w:rsidRDefault="00AA649A" w:rsidP="007F3098">
            <w:pPr>
              <w:spacing w:after="1" w:line="200" w:lineRule="auto"/>
              <w:jc w:val="center"/>
              <w:rPr>
                <w:rFonts w:cs="Arial"/>
                <w:sz w:val="18"/>
                <w:szCs w:val="18"/>
              </w:rPr>
            </w:pPr>
            <w:r w:rsidRPr="00AA649A">
              <w:rPr>
                <w:rFonts w:cs="Arial"/>
                <w:sz w:val="18"/>
                <w:szCs w:val="18"/>
              </w:rPr>
              <w:t xml:space="preserve">код по </w:t>
            </w:r>
            <w:hyperlink r:id="rId16">
              <w:r w:rsidRPr="00AA649A">
                <w:rPr>
                  <w:rFonts w:cs="Arial"/>
                  <w:sz w:val="18"/>
                  <w:szCs w:val="18"/>
                </w:rPr>
                <w:t>ОКЕИ</w:t>
              </w:r>
            </w:hyperlink>
          </w:p>
        </w:tc>
        <w:tc>
          <w:tcPr>
            <w:tcW w:w="1701" w:type="dxa"/>
            <w:vMerge/>
          </w:tcPr>
          <w:p w:rsidR="00AA649A" w:rsidRPr="00AA649A" w:rsidRDefault="00AA649A" w:rsidP="007F3098">
            <w:pPr>
              <w:rPr>
                <w:rFonts w:cs="Arial"/>
                <w:sz w:val="18"/>
                <w:szCs w:val="18"/>
              </w:rPr>
            </w:pPr>
          </w:p>
        </w:tc>
        <w:tc>
          <w:tcPr>
            <w:tcW w:w="1701" w:type="dxa"/>
            <w:vMerge/>
          </w:tcPr>
          <w:p w:rsidR="00AA649A" w:rsidRPr="00AA649A" w:rsidRDefault="00AA649A" w:rsidP="007F3098">
            <w:pPr>
              <w:rPr>
                <w:rFonts w:cs="Arial"/>
                <w:sz w:val="18"/>
                <w:szCs w:val="18"/>
              </w:rPr>
            </w:pPr>
          </w:p>
        </w:tc>
      </w:tr>
      <w:tr w:rsidR="00AA649A" w:rsidRPr="00AA649A" w:rsidTr="007F3098">
        <w:tc>
          <w:tcPr>
            <w:tcW w:w="1622" w:type="dxa"/>
          </w:tcPr>
          <w:p w:rsidR="00AA649A" w:rsidRPr="00AA649A" w:rsidRDefault="00AA649A" w:rsidP="007F3098">
            <w:pPr>
              <w:spacing w:after="1" w:line="200" w:lineRule="auto"/>
              <w:jc w:val="center"/>
              <w:rPr>
                <w:rFonts w:cs="Arial"/>
                <w:sz w:val="18"/>
                <w:szCs w:val="18"/>
              </w:rPr>
            </w:pPr>
            <w:r w:rsidRPr="00AA649A">
              <w:rPr>
                <w:rFonts w:cs="Arial"/>
                <w:sz w:val="18"/>
                <w:szCs w:val="18"/>
              </w:rPr>
              <w:t>1</w:t>
            </w:r>
          </w:p>
        </w:tc>
        <w:tc>
          <w:tcPr>
            <w:tcW w:w="1559" w:type="dxa"/>
          </w:tcPr>
          <w:p w:rsidR="00AA649A" w:rsidRPr="00AA649A" w:rsidRDefault="00AA649A" w:rsidP="007F3098">
            <w:pPr>
              <w:spacing w:after="1" w:line="200" w:lineRule="auto"/>
              <w:jc w:val="center"/>
              <w:rPr>
                <w:rFonts w:cs="Arial"/>
                <w:sz w:val="18"/>
                <w:szCs w:val="18"/>
              </w:rPr>
            </w:pPr>
            <w:r w:rsidRPr="00AA649A">
              <w:rPr>
                <w:rFonts w:cs="Arial"/>
                <w:sz w:val="18"/>
                <w:szCs w:val="18"/>
              </w:rPr>
              <w:t>2</w:t>
            </w:r>
          </w:p>
        </w:tc>
        <w:tc>
          <w:tcPr>
            <w:tcW w:w="1843" w:type="dxa"/>
          </w:tcPr>
          <w:p w:rsidR="00AA649A" w:rsidRPr="00AA649A" w:rsidRDefault="00AA649A" w:rsidP="007F3098">
            <w:pPr>
              <w:spacing w:after="1" w:line="200" w:lineRule="auto"/>
              <w:jc w:val="center"/>
              <w:rPr>
                <w:rFonts w:cs="Arial"/>
                <w:sz w:val="18"/>
                <w:szCs w:val="18"/>
              </w:rPr>
            </w:pPr>
            <w:r w:rsidRPr="00AA649A">
              <w:rPr>
                <w:rFonts w:cs="Arial"/>
                <w:sz w:val="18"/>
                <w:szCs w:val="18"/>
              </w:rPr>
              <w:t>3</w:t>
            </w:r>
          </w:p>
        </w:tc>
        <w:tc>
          <w:tcPr>
            <w:tcW w:w="1417" w:type="dxa"/>
          </w:tcPr>
          <w:p w:rsidR="00AA649A" w:rsidRPr="00AA649A" w:rsidRDefault="00AA649A" w:rsidP="007F3098">
            <w:pPr>
              <w:spacing w:after="1" w:line="200" w:lineRule="auto"/>
              <w:jc w:val="center"/>
              <w:rPr>
                <w:rFonts w:cs="Arial"/>
                <w:sz w:val="18"/>
                <w:szCs w:val="18"/>
              </w:rPr>
            </w:pPr>
            <w:r w:rsidRPr="00AA649A">
              <w:rPr>
                <w:rFonts w:cs="Arial"/>
                <w:sz w:val="18"/>
                <w:szCs w:val="18"/>
              </w:rPr>
              <w:t>4</w:t>
            </w:r>
          </w:p>
        </w:tc>
        <w:tc>
          <w:tcPr>
            <w:tcW w:w="851" w:type="dxa"/>
          </w:tcPr>
          <w:p w:rsidR="00AA649A" w:rsidRPr="00AA649A" w:rsidRDefault="00AA649A" w:rsidP="007F3098">
            <w:pPr>
              <w:spacing w:after="1" w:line="200" w:lineRule="auto"/>
              <w:jc w:val="center"/>
              <w:rPr>
                <w:rFonts w:cs="Arial"/>
                <w:sz w:val="18"/>
                <w:szCs w:val="18"/>
              </w:rPr>
            </w:pPr>
            <w:r w:rsidRPr="00AA649A">
              <w:rPr>
                <w:rFonts w:cs="Arial"/>
                <w:sz w:val="18"/>
                <w:szCs w:val="18"/>
              </w:rPr>
              <w:t>5</w:t>
            </w:r>
          </w:p>
        </w:tc>
        <w:tc>
          <w:tcPr>
            <w:tcW w:w="1701" w:type="dxa"/>
          </w:tcPr>
          <w:p w:rsidR="00AA649A" w:rsidRPr="00AA649A" w:rsidRDefault="00AA649A" w:rsidP="007F3098">
            <w:pPr>
              <w:spacing w:after="1" w:line="200" w:lineRule="auto"/>
              <w:jc w:val="center"/>
              <w:rPr>
                <w:rFonts w:cs="Arial"/>
                <w:sz w:val="18"/>
                <w:szCs w:val="18"/>
              </w:rPr>
            </w:pPr>
            <w:r w:rsidRPr="00AA649A">
              <w:rPr>
                <w:rFonts w:cs="Arial"/>
                <w:sz w:val="18"/>
                <w:szCs w:val="18"/>
              </w:rPr>
              <w:t>6</w:t>
            </w:r>
          </w:p>
        </w:tc>
        <w:tc>
          <w:tcPr>
            <w:tcW w:w="1701" w:type="dxa"/>
          </w:tcPr>
          <w:p w:rsidR="00AA649A" w:rsidRPr="00AA649A" w:rsidRDefault="00AA649A" w:rsidP="007F3098">
            <w:pPr>
              <w:spacing w:after="1" w:line="200" w:lineRule="auto"/>
              <w:jc w:val="center"/>
              <w:rPr>
                <w:rFonts w:cs="Arial"/>
                <w:sz w:val="18"/>
                <w:szCs w:val="18"/>
              </w:rPr>
            </w:pPr>
            <w:r w:rsidRPr="00AA649A">
              <w:rPr>
                <w:rFonts w:cs="Arial"/>
                <w:sz w:val="18"/>
                <w:szCs w:val="18"/>
              </w:rPr>
              <w:t>7</w:t>
            </w:r>
          </w:p>
        </w:tc>
      </w:tr>
      <w:tr w:rsidR="00AA649A" w:rsidRPr="00AA649A" w:rsidTr="007F3098">
        <w:tc>
          <w:tcPr>
            <w:tcW w:w="1622" w:type="dxa"/>
          </w:tcPr>
          <w:p w:rsidR="00AA649A" w:rsidRPr="008D4D86" w:rsidRDefault="00AA649A" w:rsidP="007F3098">
            <w:pPr>
              <w:spacing w:after="1" w:line="200" w:lineRule="auto"/>
              <w:rPr>
                <w:rFonts w:cs="Arial"/>
                <w:sz w:val="22"/>
                <w:szCs w:val="22"/>
              </w:rPr>
            </w:pPr>
            <w:r w:rsidRPr="008D4D86">
              <w:rPr>
                <w:rFonts w:cs="Arial"/>
                <w:sz w:val="22"/>
                <w:szCs w:val="22"/>
              </w:rPr>
              <w:t>Результат предоставления субсидии:</w:t>
            </w:r>
          </w:p>
        </w:tc>
        <w:tc>
          <w:tcPr>
            <w:tcW w:w="1559" w:type="dxa"/>
          </w:tcPr>
          <w:p w:rsidR="00AA649A" w:rsidRPr="00AA649A" w:rsidRDefault="00AA649A" w:rsidP="007F3098">
            <w:pPr>
              <w:spacing w:after="1" w:line="200" w:lineRule="auto"/>
              <w:rPr>
                <w:rFonts w:cs="Arial"/>
                <w:sz w:val="18"/>
                <w:szCs w:val="18"/>
              </w:rPr>
            </w:pPr>
          </w:p>
        </w:tc>
        <w:tc>
          <w:tcPr>
            <w:tcW w:w="1843" w:type="dxa"/>
          </w:tcPr>
          <w:p w:rsidR="00AA649A" w:rsidRPr="00AA649A" w:rsidRDefault="00AA649A" w:rsidP="007F3098">
            <w:pPr>
              <w:spacing w:after="1" w:line="200" w:lineRule="auto"/>
              <w:rPr>
                <w:rFonts w:cs="Arial"/>
                <w:sz w:val="18"/>
                <w:szCs w:val="18"/>
              </w:rPr>
            </w:pPr>
          </w:p>
        </w:tc>
        <w:tc>
          <w:tcPr>
            <w:tcW w:w="1417" w:type="dxa"/>
          </w:tcPr>
          <w:p w:rsidR="00AA649A" w:rsidRPr="00AA649A" w:rsidRDefault="00AA649A" w:rsidP="007F3098">
            <w:pPr>
              <w:spacing w:after="1" w:line="200" w:lineRule="auto"/>
              <w:rPr>
                <w:rFonts w:cs="Arial"/>
                <w:sz w:val="18"/>
                <w:szCs w:val="18"/>
              </w:rPr>
            </w:pPr>
          </w:p>
        </w:tc>
        <w:tc>
          <w:tcPr>
            <w:tcW w:w="851" w:type="dxa"/>
          </w:tcPr>
          <w:p w:rsidR="00AA649A" w:rsidRPr="00AA649A" w:rsidRDefault="00AA649A" w:rsidP="007F3098">
            <w:pPr>
              <w:spacing w:after="1" w:line="200" w:lineRule="auto"/>
              <w:rPr>
                <w:rFonts w:cs="Arial"/>
                <w:sz w:val="18"/>
                <w:szCs w:val="18"/>
              </w:rPr>
            </w:pPr>
          </w:p>
        </w:tc>
        <w:tc>
          <w:tcPr>
            <w:tcW w:w="1701" w:type="dxa"/>
          </w:tcPr>
          <w:p w:rsidR="00AA649A" w:rsidRPr="00AA649A" w:rsidRDefault="00AA649A" w:rsidP="007F3098">
            <w:pPr>
              <w:spacing w:after="1" w:line="200" w:lineRule="auto"/>
              <w:rPr>
                <w:rFonts w:cs="Arial"/>
                <w:sz w:val="18"/>
                <w:szCs w:val="18"/>
              </w:rPr>
            </w:pPr>
          </w:p>
        </w:tc>
        <w:tc>
          <w:tcPr>
            <w:tcW w:w="1701" w:type="dxa"/>
          </w:tcPr>
          <w:p w:rsidR="00AA649A" w:rsidRPr="00AA649A" w:rsidRDefault="00AA649A" w:rsidP="007F3098">
            <w:pPr>
              <w:spacing w:after="1" w:line="200" w:lineRule="auto"/>
              <w:rPr>
                <w:rFonts w:cs="Arial"/>
                <w:sz w:val="18"/>
                <w:szCs w:val="18"/>
              </w:rPr>
            </w:pPr>
          </w:p>
        </w:tc>
      </w:tr>
      <w:tr w:rsidR="00AA649A" w:rsidRPr="00AA649A" w:rsidTr="007F3098">
        <w:tc>
          <w:tcPr>
            <w:tcW w:w="1622" w:type="dxa"/>
          </w:tcPr>
          <w:p w:rsidR="00AA649A" w:rsidRPr="00AA649A" w:rsidRDefault="00AA649A" w:rsidP="007F3098">
            <w:pPr>
              <w:spacing w:after="1" w:line="200" w:lineRule="auto"/>
              <w:rPr>
                <w:rFonts w:cs="Arial"/>
                <w:sz w:val="22"/>
                <w:szCs w:val="22"/>
              </w:rPr>
            </w:pPr>
            <w:r w:rsidRPr="00AA649A">
              <w:rPr>
                <w:rFonts w:cs="Arial"/>
                <w:sz w:val="22"/>
                <w:szCs w:val="22"/>
              </w:rPr>
              <w:t>Контрольная точка 1:</w:t>
            </w:r>
          </w:p>
        </w:tc>
        <w:tc>
          <w:tcPr>
            <w:tcW w:w="1559" w:type="dxa"/>
          </w:tcPr>
          <w:p w:rsidR="00AA649A" w:rsidRPr="00AA649A" w:rsidRDefault="00AA649A" w:rsidP="007F3098">
            <w:pPr>
              <w:spacing w:after="1" w:line="200" w:lineRule="auto"/>
              <w:rPr>
                <w:rFonts w:cs="Arial"/>
                <w:sz w:val="22"/>
                <w:szCs w:val="22"/>
              </w:rPr>
            </w:pPr>
          </w:p>
        </w:tc>
        <w:tc>
          <w:tcPr>
            <w:tcW w:w="1843" w:type="dxa"/>
          </w:tcPr>
          <w:p w:rsidR="00AA649A" w:rsidRPr="00AA649A" w:rsidRDefault="00AA649A" w:rsidP="007F3098">
            <w:pPr>
              <w:spacing w:after="1" w:line="200" w:lineRule="auto"/>
              <w:rPr>
                <w:rFonts w:cs="Arial"/>
                <w:sz w:val="22"/>
                <w:szCs w:val="22"/>
              </w:rPr>
            </w:pPr>
          </w:p>
        </w:tc>
        <w:tc>
          <w:tcPr>
            <w:tcW w:w="1417" w:type="dxa"/>
          </w:tcPr>
          <w:p w:rsidR="00AA649A" w:rsidRPr="00AA649A" w:rsidRDefault="00AA649A" w:rsidP="007F3098">
            <w:pPr>
              <w:spacing w:after="1" w:line="200" w:lineRule="auto"/>
              <w:rPr>
                <w:rFonts w:cs="Arial"/>
                <w:sz w:val="22"/>
                <w:szCs w:val="22"/>
              </w:rPr>
            </w:pPr>
          </w:p>
        </w:tc>
        <w:tc>
          <w:tcPr>
            <w:tcW w:w="85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r>
      <w:tr w:rsidR="00AA649A" w:rsidRPr="00AA649A" w:rsidTr="007F3098">
        <w:tc>
          <w:tcPr>
            <w:tcW w:w="1622" w:type="dxa"/>
          </w:tcPr>
          <w:p w:rsidR="00AA649A" w:rsidRPr="00AA649A" w:rsidRDefault="00AA649A" w:rsidP="007F3098">
            <w:pPr>
              <w:spacing w:after="1" w:line="200" w:lineRule="auto"/>
              <w:rPr>
                <w:rFonts w:cs="Arial"/>
                <w:sz w:val="22"/>
                <w:szCs w:val="22"/>
              </w:rPr>
            </w:pPr>
            <w:r w:rsidRPr="00AA649A">
              <w:rPr>
                <w:rFonts w:cs="Arial"/>
                <w:sz w:val="22"/>
                <w:szCs w:val="22"/>
              </w:rPr>
              <w:t>Контрольная точка 2:</w:t>
            </w:r>
          </w:p>
        </w:tc>
        <w:tc>
          <w:tcPr>
            <w:tcW w:w="1559" w:type="dxa"/>
          </w:tcPr>
          <w:p w:rsidR="00AA649A" w:rsidRPr="00AA649A" w:rsidRDefault="00AA649A" w:rsidP="007F3098">
            <w:pPr>
              <w:spacing w:after="1" w:line="200" w:lineRule="auto"/>
              <w:rPr>
                <w:rFonts w:cs="Arial"/>
                <w:sz w:val="22"/>
                <w:szCs w:val="22"/>
              </w:rPr>
            </w:pPr>
          </w:p>
        </w:tc>
        <w:tc>
          <w:tcPr>
            <w:tcW w:w="1843" w:type="dxa"/>
          </w:tcPr>
          <w:p w:rsidR="00AA649A" w:rsidRPr="00AA649A" w:rsidRDefault="00AA649A" w:rsidP="007F3098">
            <w:pPr>
              <w:spacing w:after="1" w:line="200" w:lineRule="auto"/>
              <w:rPr>
                <w:rFonts w:cs="Arial"/>
                <w:sz w:val="22"/>
                <w:szCs w:val="22"/>
              </w:rPr>
            </w:pPr>
          </w:p>
        </w:tc>
        <w:tc>
          <w:tcPr>
            <w:tcW w:w="1417" w:type="dxa"/>
          </w:tcPr>
          <w:p w:rsidR="00AA649A" w:rsidRPr="00AA649A" w:rsidRDefault="00AA649A" w:rsidP="007F3098">
            <w:pPr>
              <w:spacing w:after="1" w:line="200" w:lineRule="auto"/>
              <w:rPr>
                <w:rFonts w:cs="Arial"/>
                <w:sz w:val="22"/>
                <w:szCs w:val="22"/>
              </w:rPr>
            </w:pPr>
          </w:p>
        </w:tc>
        <w:tc>
          <w:tcPr>
            <w:tcW w:w="85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r>
      <w:tr w:rsidR="00AA649A" w:rsidRPr="00AA649A" w:rsidTr="007F3098">
        <w:tc>
          <w:tcPr>
            <w:tcW w:w="1622" w:type="dxa"/>
          </w:tcPr>
          <w:p w:rsidR="00AA649A" w:rsidRPr="00AA649A" w:rsidRDefault="00AA649A" w:rsidP="007F3098">
            <w:pPr>
              <w:spacing w:after="1" w:line="200" w:lineRule="auto"/>
              <w:rPr>
                <w:rFonts w:cs="Arial"/>
                <w:sz w:val="22"/>
                <w:szCs w:val="22"/>
              </w:rPr>
            </w:pPr>
            <w:r w:rsidRPr="00AA649A">
              <w:rPr>
                <w:rFonts w:cs="Arial"/>
                <w:sz w:val="22"/>
                <w:szCs w:val="22"/>
              </w:rPr>
              <w:lastRenderedPageBreak/>
              <w:t>Контрольная точка 3:</w:t>
            </w:r>
          </w:p>
        </w:tc>
        <w:tc>
          <w:tcPr>
            <w:tcW w:w="1559" w:type="dxa"/>
          </w:tcPr>
          <w:p w:rsidR="00AA649A" w:rsidRPr="00AA649A" w:rsidRDefault="00AA649A" w:rsidP="007F3098">
            <w:pPr>
              <w:spacing w:after="1" w:line="200" w:lineRule="auto"/>
              <w:rPr>
                <w:rFonts w:cs="Arial"/>
                <w:sz w:val="22"/>
                <w:szCs w:val="22"/>
              </w:rPr>
            </w:pPr>
          </w:p>
        </w:tc>
        <w:tc>
          <w:tcPr>
            <w:tcW w:w="1843" w:type="dxa"/>
          </w:tcPr>
          <w:p w:rsidR="00AA649A" w:rsidRPr="00AA649A" w:rsidRDefault="00AA649A" w:rsidP="007F3098">
            <w:pPr>
              <w:spacing w:after="1" w:line="200" w:lineRule="auto"/>
              <w:rPr>
                <w:rFonts w:cs="Arial"/>
                <w:sz w:val="22"/>
                <w:szCs w:val="22"/>
              </w:rPr>
            </w:pPr>
          </w:p>
        </w:tc>
        <w:tc>
          <w:tcPr>
            <w:tcW w:w="1417" w:type="dxa"/>
          </w:tcPr>
          <w:p w:rsidR="00AA649A" w:rsidRPr="00AA649A" w:rsidRDefault="00AA649A" w:rsidP="007F3098">
            <w:pPr>
              <w:spacing w:after="1" w:line="200" w:lineRule="auto"/>
              <w:rPr>
                <w:rFonts w:cs="Arial"/>
                <w:sz w:val="22"/>
                <w:szCs w:val="22"/>
              </w:rPr>
            </w:pPr>
          </w:p>
        </w:tc>
        <w:tc>
          <w:tcPr>
            <w:tcW w:w="85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r>
      <w:tr w:rsidR="00AA649A" w:rsidRPr="00AA649A" w:rsidTr="007F3098">
        <w:tc>
          <w:tcPr>
            <w:tcW w:w="1622" w:type="dxa"/>
          </w:tcPr>
          <w:p w:rsidR="00AA649A" w:rsidRPr="00AA649A" w:rsidRDefault="00AA649A" w:rsidP="007F3098">
            <w:pPr>
              <w:spacing w:after="1" w:line="200" w:lineRule="auto"/>
              <w:rPr>
                <w:rFonts w:cs="Arial"/>
                <w:sz w:val="22"/>
                <w:szCs w:val="22"/>
              </w:rPr>
            </w:pPr>
            <w:r w:rsidRPr="00AA649A">
              <w:rPr>
                <w:rFonts w:cs="Arial"/>
                <w:sz w:val="22"/>
                <w:szCs w:val="22"/>
              </w:rPr>
              <w:t>Контрольная точка 4:</w:t>
            </w:r>
          </w:p>
        </w:tc>
        <w:tc>
          <w:tcPr>
            <w:tcW w:w="1559" w:type="dxa"/>
          </w:tcPr>
          <w:p w:rsidR="00AA649A" w:rsidRPr="00AA649A" w:rsidRDefault="00AA649A" w:rsidP="007F3098">
            <w:pPr>
              <w:spacing w:after="1" w:line="200" w:lineRule="auto"/>
              <w:rPr>
                <w:rFonts w:cs="Arial"/>
                <w:sz w:val="22"/>
                <w:szCs w:val="22"/>
              </w:rPr>
            </w:pPr>
          </w:p>
        </w:tc>
        <w:tc>
          <w:tcPr>
            <w:tcW w:w="1843" w:type="dxa"/>
          </w:tcPr>
          <w:p w:rsidR="00AA649A" w:rsidRPr="00AA649A" w:rsidRDefault="00AA649A" w:rsidP="007F3098">
            <w:pPr>
              <w:spacing w:after="1" w:line="200" w:lineRule="auto"/>
              <w:rPr>
                <w:rFonts w:cs="Arial"/>
                <w:sz w:val="22"/>
                <w:szCs w:val="22"/>
              </w:rPr>
            </w:pPr>
          </w:p>
        </w:tc>
        <w:tc>
          <w:tcPr>
            <w:tcW w:w="1417" w:type="dxa"/>
          </w:tcPr>
          <w:p w:rsidR="00AA649A" w:rsidRPr="00AA649A" w:rsidRDefault="00AA649A" w:rsidP="007F3098">
            <w:pPr>
              <w:spacing w:after="1" w:line="200" w:lineRule="auto"/>
              <w:rPr>
                <w:rFonts w:cs="Arial"/>
                <w:sz w:val="22"/>
                <w:szCs w:val="22"/>
              </w:rPr>
            </w:pPr>
          </w:p>
        </w:tc>
        <w:tc>
          <w:tcPr>
            <w:tcW w:w="85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r>
      <w:tr w:rsidR="00AA649A" w:rsidRPr="00AA649A" w:rsidTr="007F3098">
        <w:tc>
          <w:tcPr>
            <w:tcW w:w="1622" w:type="dxa"/>
          </w:tcPr>
          <w:p w:rsidR="00AA649A" w:rsidRPr="00AA649A" w:rsidRDefault="00AA649A" w:rsidP="007F3098">
            <w:pPr>
              <w:spacing w:after="1" w:line="200" w:lineRule="auto"/>
              <w:rPr>
                <w:rFonts w:cs="Arial"/>
                <w:sz w:val="22"/>
                <w:szCs w:val="22"/>
              </w:rPr>
            </w:pPr>
            <w:r w:rsidRPr="00AA649A">
              <w:rPr>
                <w:rFonts w:cs="Arial"/>
                <w:sz w:val="22"/>
                <w:szCs w:val="22"/>
              </w:rPr>
              <w:t>….</w:t>
            </w:r>
          </w:p>
        </w:tc>
        <w:tc>
          <w:tcPr>
            <w:tcW w:w="1559" w:type="dxa"/>
          </w:tcPr>
          <w:p w:rsidR="00AA649A" w:rsidRPr="00AA649A" w:rsidRDefault="00AA649A" w:rsidP="007F3098">
            <w:pPr>
              <w:spacing w:after="1" w:line="200" w:lineRule="auto"/>
              <w:rPr>
                <w:rFonts w:cs="Arial"/>
                <w:sz w:val="22"/>
                <w:szCs w:val="22"/>
              </w:rPr>
            </w:pPr>
          </w:p>
        </w:tc>
        <w:tc>
          <w:tcPr>
            <w:tcW w:w="1843" w:type="dxa"/>
          </w:tcPr>
          <w:p w:rsidR="00AA649A" w:rsidRPr="00AA649A" w:rsidRDefault="00AA649A" w:rsidP="007F3098">
            <w:pPr>
              <w:spacing w:after="1" w:line="200" w:lineRule="auto"/>
              <w:rPr>
                <w:rFonts w:cs="Arial"/>
                <w:sz w:val="22"/>
                <w:szCs w:val="22"/>
              </w:rPr>
            </w:pPr>
          </w:p>
        </w:tc>
        <w:tc>
          <w:tcPr>
            <w:tcW w:w="1417" w:type="dxa"/>
          </w:tcPr>
          <w:p w:rsidR="00AA649A" w:rsidRPr="00AA649A" w:rsidRDefault="00AA649A" w:rsidP="007F3098">
            <w:pPr>
              <w:spacing w:after="1" w:line="200" w:lineRule="auto"/>
              <w:rPr>
                <w:rFonts w:cs="Arial"/>
                <w:sz w:val="22"/>
                <w:szCs w:val="22"/>
              </w:rPr>
            </w:pPr>
          </w:p>
        </w:tc>
        <w:tc>
          <w:tcPr>
            <w:tcW w:w="85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c>
          <w:tcPr>
            <w:tcW w:w="1701" w:type="dxa"/>
          </w:tcPr>
          <w:p w:rsidR="00AA649A" w:rsidRPr="00AA649A" w:rsidRDefault="00AA649A" w:rsidP="007F3098">
            <w:pPr>
              <w:spacing w:after="1" w:line="200" w:lineRule="auto"/>
              <w:rPr>
                <w:rFonts w:cs="Arial"/>
                <w:sz w:val="22"/>
                <w:szCs w:val="22"/>
              </w:rPr>
            </w:pPr>
          </w:p>
        </w:tc>
      </w:tr>
    </w:tbl>
    <w:p w:rsidR="00AA649A" w:rsidRPr="00AA649A" w:rsidRDefault="00AA649A" w:rsidP="00AA649A">
      <w:pPr>
        <w:spacing w:after="1" w:line="200" w:lineRule="auto"/>
        <w:jc w:val="both"/>
        <w:rPr>
          <w:rFonts w:cs="Arial"/>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57"/>
        <w:gridCol w:w="340"/>
        <w:gridCol w:w="1417"/>
        <w:gridCol w:w="340"/>
        <w:gridCol w:w="1644"/>
        <w:gridCol w:w="340"/>
        <w:gridCol w:w="1644"/>
      </w:tblGrid>
      <w:tr w:rsidR="00AA649A" w:rsidRPr="00AA649A" w:rsidTr="007F3098">
        <w:tc>
          <w:tcPr>
            <w:tcW w:w="1984" w:type="dxa"/>
            <w:tcBorders>
              <w:top w:val="nil"/>
              <w:left w:val="nil"/>
              <w:bottom w:val="nil"/>
              <w:right w:val="nil"/>
            </w:tcBorders>
          </w:tcPr>
          <w:p w:rsidR="007F3098" w:rsidRDefault="007F3098" w:rsidP="007F3098">
            <w:pPr>
              <w:spacing w:after="1" w:line="200" w:lineRule="auto"/>
              <w:rPr>
                <w:rFonts w:cs="Arial"/>
                <w:sz w:val="22"/>
                <w:szCs w:val="22"/>
              </w:rPr>
            </w:pPr>
          </w:p>
          <w:p w:rsidR="00AA649A" w:rsidRPr="00AA649A" w:rsidRDefault="00AA649A" w:rsidP="007F3098">
            <w:pPr>
              <w:spacing w:after="1" w:line="200" w:lineRule="auto"/>
              <w:rPr>
                <w:rFonts w:cs="Arial"/>
                <w:sz w:val="22"/>
                <w:szCs w:val="22"/>
              </w:rPr>
            </w:pPr>
            <w:r w:rsidRPr="00AA649A">
              <w:rPr>
                <w:rFonts w:cs="Arial"/>
                <w:sz w:val="22"/>
                <w:szCs w:val="22"/>
              </w:rPr>
              <w:t>Получатель субсидии</w:t>
            </w:r>
          </w:p>
        </w:tc>
        <w:tc>
          <w:tcPr>
            <w:tcW w:w="1757" w:type="dxa"/>
            <w:tcBorders>
              <w:top w:val="nil"/>
              <w:left w:val="nil"/>
              <w:bottom w:val="single" w:sz="4" w:space="0" w:color="auto"/>
              <w:right w:val="nil"/>
            </w:tcBorders>
          </w:tcPr>
          <w:p w:rsidR="00AA649A" w:rsidRPr="00AA649A" w:rsidRDefault="00AA649A" w:rsidP="007F3098">
            <w:pPr>
              <w:spacing w:after="1" w:line="200" w:lineRule="auto"/>
              <w:rPr>
                <w:rFonts w:cs="Arial"/>
                <w:sz w:val="22"/>
                <w:szCs w:val="22"/>
              </w:rPr>
            </w:pPr>
          </w:p>
        </w:tc>
        <w:tc>
          <w:tcPr>
            <w:tcW w:w="340" w:type="dxa"/>
            <w:vMerge w:val="restart"/>
            <w:tcBorders>
              <w:top w:val="nil"/>
              <w:left w:val="nil"/>
              <w:bottom w:val="nil"/>
              <w:right w:val="nil"/>
            </w:tcBorders>
          </w:tcPr>
          <w:p w:rsidR="00AA649A" w:rsidRPr="00AA649A" w:rsidRDefault="00AA649A" w:rsidP="007F3098">
            <w:pPr>
              <w:spacing w:after="1" w:line="200" w:lineRule="auto"/>
              <w:rPr>
                <w:rFonts w:cs="Arial"/>
                <w:sz w:val="22"/>
                <w:szCs w:val="22"/>
              </w:rPr>
            </w:pPr>
          </w:p>
        </w:tc>
        <w:tc>
          <w:tcPr>
            <w:tcW w:w="1417" w:type="dxa"/>
            <w:tcBorders>
              <w:top w:val="nil"/>
              <w:left w:val="nil"/>
              <w:bottom w:val="single" w:sz="4" w:space="0" w:color="auto"/>
              <w:right w:val="nil"/>
            </w:tcBorders>
          </w:tcPr>
          <w:p w:rsidR="00AA649A" w:rsidRPr="00AA649A" w:rsidRDefault="00AA649A" w:rsidP="007F3098">
            <w:pPr>
              <w:spacing w:after="1" w:line="200" w:lineRule="auto"/>
              <w:rPr>
                <w:rFonts w:cs="Arial"/>
                <w:sz w:val="22"/>
                <w:szCs w:val="22"/>
              </w:rPr>
            </w:pPr>
          </w:p>
        </w:tc>
        <w:tc>
          <w:tcPr>
            <w:tcW w:w="340" w:type="dxa"/>
            <w:vMerge w:val="restart"/>
            <w:tcBorders>
              <w:top w:val="nil"/>
              <w:left w:val="nil"/>
              <w:bottom w:val="nil"/>
              <w:right w:val="nil"/>
            </w:tcBorders>
          </w:tcPr>
          <w:p w:rsidR="00AA649A" w:rsidRPr="00AA649A" w:rsidRDefault="00AA649A" w:rsidP="007F3098">
            <w:pPr>
              <w:spacing w:after="1" w:line="200" w:lineRule="auto"/>
              <w:rPr>
                <w:rFonts w:cs="Arial"/>
                <w:sz w:val="22"/>
                <w:szCs w:val="22"/>
              </w:rPr>
            </w:pPr>
          </w:p>
        </w:tc>
        <w:tc>
          <w:tcPr>
            <w:tcW w:w="1644" w:type="dxa"/>
            <w:tcBorders>
              <w:top w:val="nil"/>
              <w:left w:val="nil"/>
              <w:bottom w:val="single" w:sz="4" w:space="0" w:color="auto"/>
              <w:right w:val="nil"/>
            </w:tcBorders>
          </w:tcPr>
          <w:p w:rsidR="00AA649A" w:rsidRPr="00AA649A" w:rsidRDefault="00AA649A" w:rsidP="007F3098">
            <w:pPr>
              <w:spacing w:after="1" w:line="200" w:lineRule="auto"/>
              <w:rPr>
                <w:rFonts w:cs="Arial"/>
                <w:sz w:val="22"/>
                <w:szCs w:val="22"/>
              </w:rPr>
            </w:pPr>
          </w:p>
        </w:tc>
        <w:tc>
          <w:tcPr>
            <w:tcW w:w="1984" w:type="dxa"/>
            <w:gridSpan w:val="2"/>
            <w:vMerge w:val="restart"/>
            <w:tcBorders>
              <w:top w:val="nil"/>
              <w:left w:val="nil"/>
              <w:bottom w:val="nil"/>
              <w:right w:val="nil"/>
            </w:tcBorders>
          </w:tcPr>
          <w:p w:rsidR="00AA649A" w:rsidRPr="00AA649A" w:rsidRDefault="00AA649A" w:rsidP="007F3098">
            <w:pPr>
              <w:spacing w:after="1" w:line="200" w:lineRule="auto"/>
              <w:rPr>
                <w:rFonts w:cs="Arial"/>
                <w:sz w:val="22"/>
                <w:szCs w:val="22"/>
              </w:rPr>
            </w:pPr>
          </w:p>
        </w:tc>
      </w:tr>
      <w:tr w:rsidR="00AA649A" w:rsidRPr="00AA649A" w:rsidTr="007F3098">
        <w:tblPrEx>
          <w:tblBorders>
            <w:insideH w:val="none" w:sz="0" w:space="0" w:color="auto"/>
          </w:tblBorders>
        </w:tblPrEx>
        <w:tc>
          <w:tcPr>
            <w:tcW w:w="1984" w:type="dxa"/>
            <w:tcBorders>
              <w:top w:val="nil"/>
              <w:left w:val="nil"/>
              <w:bottom w:val="nil"/>
              <w:right w:val="nil"/>
            </w:tcBorders>
          </w:tcPr>
          <w:p w:rsidR="00AA649A" w:rsidRPr="00AA649A" w:rsidRDefault="00AA649A" w:rsidP="007F3098">
            <w:pPr>
              <w:spacing w:after="1" w:line="200" w:lineRule="auto"/>
              <w:rPr>
                <w:rFonts w:cs="Arial"/>
                <w:sz w:val="22"/>
                <w:szCs w:val="22"/>
              </w:rPr>
            </w:pPr>
            <w:r w:rsidRPr="00AA649A">
              <w:rPr>
                <w:rFonts w:cs="Arial"/>
                <w:sz w:val="22"/>
                <w:szCs w:val="22"/>
              </w:rPr>
              <w:t xml:space="preserve">   </w:t>
            </w:r>
          </w:p>
        </w:tc>
        <w:tc>
          <w:tcPr>
            <w:tcW w:w="1757" w:type="dxa"/>
            <w:tcBorders>
              <w:top w:val="single" w:sz="4" w:space="0" w:color="auto"/>
              <w:left w:val="nil"/>
              <w:bottom w:val="nil"/>
              <w:right w:val="nil"/>
            </w:tcBorders>
          </w:tcPr>
          <w:p w:rsidR="00AA649A" w:rsidRPr="00AA649A" w:rsidRDefault="00AA649A" w:rsidP="007F3098">
            <w:pPr>
              <w:spacing w:after="1" w:line="200" w:lineRule="auto"/>
              <w:jc w:val="center"/>
              <w:rPr>
                <w:rFonts w:cs="Arial"/>
                <w:sz w:val="22"/>
                <w:szCs w:val="22"/>
              </w:rPr>
            </w:pPr>
            <w:r w:rsidRPr="00AA649A">
              <w:rPr>
                <w:rFonts w:cs="Arial"/>
                <w:sz w:val="22"/>
                <w:szCs w:val="22"/>
              </w:rPr>
              <w:t>(должность)</w:t>
            </w:r>
          </w:p>
        </w:tc>
        <w:tc>
          <w:tcPr>
            <w:tcW w:w="340" w:type="dxa"/>
            <w:vMerge/>
            <w:tcBorders>
              <w:top w:val="nil"/>
              <w:left w:val="nil"/>
              <w:bottom w:val="nil"/>
              <w:right w:val="nil"/>
            </w:tcBorders>
          </w:tcPr>
          <w:p w:rsidR="00AA649A" w:rsidRPr="00AA649A" w:rsidRDefault="00AA649A" w:rsidP="007F3098">
            <w:pPr>
              <w:rPr>
                <w:rFonts w:cs="Arial"/>
                <w:sz w:val="22"/>
                <w:szCs w:val="22"/>
              </w:rPr>
            </w:pPr>
          </w:p>
        </w:tc>
        <w:tc>
          <w:tcPr>
            <w:tcW w:w="1417" w:type="dxa"/>
            <w:tcBorders>
              <w:top w:val="single" w:sz="4" w:space="0" w:color="auto"/>
              <w:left w:val="nil"/>
              <w:bottom w:val="nil"/>
              <w:right w:val="nil"/>
            </w:tcBorders>
          </w:tcPr>
          <w:p w:rsidR="00AA649A" w:rsidRPr="00AA649A" w:rsidRDefault="00AA649A" w:rsidP="007F3098">
            <w:pPr>
              <w:spacing w:after="1" w:line="200" w:lineRule="auto"/>
              <w:jc w:val="center"/>
              <w:rPr>
                <w:rFonts w:cs="Arial"/>
                <w:sz w:val="22"/>
                <w:szCs w:val="22"/>
              </w:rPr>
            </w:pPr>
            <w:r w:rsidRPr="00AA649A">
              <w:rPr>
                <w:rFonts w:cs="Arial"/>
                <w:sz w:val="22"/>
                <w:szCs w:val="22"/>
              </w:rPr>
              <w:t>(подпись)</w:t>
            </w:r>
          </w:p>
        </w:tc>
        <w:tc>
          <w:tcPr>
            <w:tcW w:w="340" w:type="dxa"/>
            <w:vMerge/>
            <w:tcBorders>
              <w:top w:val="nil"/>
              <w:left w:val="nil"/>
              <w:bottom w:val="nil"/>
              <w:right w:val="nil"/>
            </w:tcBorders>
          </w:tcPr>
          <w:p w:rsidR="00AA649A" w:rsidRPr="00AA649A" w:rsidRDefault="00AA649A" w:rsidP="007F3098">
            <w:pPr>
              <w:rPr>
                <w:rFonts w:cs="Arial"/>
                <w:sz w:val="22"/>
                <w:szCs w:val="22"/>
              </w:rPr>
            </w:pPr>
          </w:p>
        </w:tc>
        <w:tc>
          <w:tcPr>
            <w:tcW w:w="1644" w:type="dxa"/>
            <w:tcBorders>
              <w:top w:val="single" w:sz="4" w:space="0" w:color="auto"/>
              <w:left w:val="nil"/>
              <w:bottom w:val="nil"/>
              <w:right w:val="nil"/>
            </w:tcBorders>
          </w:tcPr>
          <w:p w:rsidR="00AA649A" w:rsidRPr="00AA649A" w:rsidRDefault="00AA649A" w:rsidP="007F3098">
            <w:pPr>
              <w:spacing w:after="1" w:line="200" w:lineRule="auto"/>
              <w:jc w:val="center"/>
              <w:rPr>
                <w:rFonts w:cs="Arial"/>
                <w:sz w:val="22"/>
                <w:szCs w:val="22"/>
              </w:rPr>
            </w:pPr>
            <w:r w:rsidRPr="00AA649A">
              <w:rPr>
                <w:rFonts w:cs="Arial"/>
                <w:sz w:val="22"/>
                <w:szCs w:val="22"/>
              </w:rPr>
              <w:t>(расшифровка подписи)</w:t>
            </w:r>
          </w:p>
        </w:tc>
        <w:tc>
          <w:tcPr>
            <w:tcW w:w="1984" w:type="dxa"/>
            <w:gridSpan w:val="2"/>
            <w:vMerge/>
            <w:tcBorders>
              <w:top w:val="nil"/>
              <w:left w:val="nil"/>
              <w:bottom w:val="nil"/>
              <w:right w:val="nil"/>
            </w:tcBorders>
          </w:tcPr>
          <w:p w:rsidR="00AA649A" w:rsidRPr="00AA649A" w:rsidRDefault="00AA649A" w:rsidP="007F3098">
            <w:pPr>
              <w:rPr>
                <w:rFonts w:cs="Arial"/>
                <w:sz w:val="22"/>
                <w:szCs w:val="22"/>
              </w:rPr>
            </w:pPr>
          </w:p>
        </w:tc>
      </w:tr>
      <w:tr w:rsidR="00AA649A" w:rsidRPr="00AA649A" w:rsidTr="007F3098">
        <w:tblPrEx>
          <w:tblBorders>
            <w:insideH w:val="none" w:sz="0" w:space="0" w:color="auto"/>
          </w:tblBorders>
        </w:tblPrEx>
        <w:tc>
          <w:tcPr>
            <w:tcW w:w="1984" w:type="dxa"/>
            <w:tcBorders>
              <w:top w:val="nil"/>
              <w:left w:val="nil"/>
              <w:bottom w:val="nil"/>
              <w:right w:val="nil"/>
            </w:tcBorders>
          </w:tcPr>
          <w:p w:rsidR="00AA649A" w:rsidRPr="00AA649A" w:rsidRDefault="00AA649A" w:rsidP="007F3098">
            <w:pPr>
              <w:spacing w:after="1" w:line="200" w:lineRule="auto"/>
              <w:rPr>
                <w:rFonts w:cs="Arial"/>
                <w:sz w:val="22"/>
                <w:szCs w:val="22"/>
              </w:rPr>
            </w:pPr>
            <w:r w:rsidRPr="00AA649A">
              <w:rPr>
                <w:rFonts w:cs="Arial"/>
                <w:sz w:val="22"/>
                <w:szCs w:val="22"/>
              </w:rPr>
              <w:t>Руководитель (уполномоченное лицо) главного распорядителя бюджетных средств</w:t>
            </w:r>
          </w:p>
        </w:tc>
        <w:tc>
          <w:tcPr>
            <w:tcW w:w="1757" w:type="dxa"/>
            <w:tcBorders>
              <w:top w:val="nil"/>
              <w:left w:val="nil"/>
              <w:bottom w:val="single" w:sz="4" w:space="0" w:color="auto"/>
              <w:right w:val="nil"/>
            </w:tcBorders>
          </w:tcPr>
          <w:p w:rsidR="00AA649A" w:rsidRPr="00AA649A" w:rsidRDefault="00AA649A" w:rsidP="007F3098">
            <w:pPr>
              <w:spacing w:after="1" w:line="200" w:lineRule="auto"/>
              <w:rPr>
                <w:rFonts w:cs="Arial"/>
                <w:sz w:val="22"/>
                <w:szCs w:val="22"/>
              </w:rPr>
            </w:pPr>
          </w:p>
        </w:tc>
        <w:tc>
          <w:tcPr>
            <w:tcW w:w="340" w:type="dxa"/>
            <w:vMerge/>
            <w:tcBorders>
              <w:top w:val="nil"/>
              <w:left w:val="nil"/>
              <w:bottom w:val="nil"/>
              <w:right w:val="nil"/>
            </w:tcBorders>
          </w:tcPr>
          <w:p w:rsidR="00AA649A" w:rsidRPr="00AA649A" w:rsidRDefault="00AA649A" w:rsidP="007F3098">
            <w:pPr>
              <w:rPr>
                <w:rFonts w:cs="Arial"/>
                <w:sz w:val="22"/>
                <w:szCs w:val="22"/>
              </w:rPr>
            </w:pPr>
          </w:p>
        </w:tc>
        <w:tc>
          <w:tcPr>
            <w:tcW w:w="1417" w:type="dxa"/>
            <w:tcBorders>
              <w:top w:val="nil"/>
              <w:left w:val="nil"/>
              <w:bottom w:val="single" w:sz="4" w:space="0" w:color="auto"/>
              <w:right w:val="nil"/>
            </w:tcBorders>
          </w:tcPr>
          <w:p w:rsidR="00AA649A" w:rsidRPr="00AA649A" w:rsidRDefault="00AA649A" w:rsidP="007F3098">
            <w:pPr>
              <w:spacing w:after="1" w:line="200" w:lineRule="auto"/>
              <w:rPr>
                <w:rFonts w:cs="Arial"/>
                <w:sz w:val="22"/>
                <w:szCs w:val="22"/>
              </w:rPr>
            </w:pPr>
          </w:p>
        </w:tc>
        <w:tc>
          <w:tcPr>
            <w:tcW w:w="340" w:type="dxa"/>
            <w:vMerge/>
            <w:tcBorders>
              <w:top w:val="nil"/>
              <w:left w:val="nil"/>
              <w:bottom w:val="nil"/>
              <w:right w:val="nil"/>
            </w:tcBorders>
          </w:tcPr>
          <w:p w:rsidR="00AA649A" w:rsidRPr="00AA649A" w:rsidRDefault="00AA649A" w:rsidP="007F3098">
            <w:pPr>
              <w:rPr>
                <w:rFonts w:cs="Arial"/>
                <w:sz w:val="22"/>
                <w:szCs w:val="22"/>
              </w:rPr>
            </w:pPr>
          </w:p>
        </w:tc>
        <w:tc>
          <w:tcPr>
            <w:tcW w:w="1644" w:type="dxa"/>
            <w:tcBorders>
              <w:top w:val="nil"/>
              <w:left w:val="nil"/>
              <w:bottom w:val="single" w:sz="4" w:space="0" w:color="auto"/>
              <w:right w:val="nil"/>
            </w:tcBorders>
          </w:tcPr>
          <w:p w:rsidR="00AA649A" w:rsidRPr="00AA649A" w:rsidRDefault="00AA649A" w:rsidP="007F3098">
            <w:pPr>
              <w:spacing w:after="1" w:line="200" w:lineRule="auto"/>
              <w:rPr>
                <w:rFonts w:cs="Arial"/>
                <w:sz w:val="22"/>
                <w:szCs w:val="22"/>
              </w:rPr>
            </w:pPr>
          </w:p>
        </w:tc>
        <w:tc>
          <w:tcPr>
            <w:tcW w:w="1984" w:type="dxa"/>
            <w:gridSpan w:val="2"/>
            <w:tcBorders>
              <w:top w:val="nil"/>
              <w:left w:val="nil"/>
              <w:bottom w:val="nil"/>
              <w:right w:val="nil"/>
            </w:tcBorders>
          </w:tcPr>
          <w:p w:rsidR="00AA649A" w:rsidRPr="00AA649A" w:rsidRDefault="00AA649A" w:rsidP="007F3098">
            <w:pPr>
              <w:spacing w:after="1" w:line="200" w:lineRule="auto"/>
              <w:rPr>
                <w:rFonts w:cs="Arial"/>
                <w:sz w:val="22"/>
                <w:szCs w:val="22"/>
              </w:rPr>
            </w:pPr>
          </w:p>
        </w:tc>
      </w:tr>
      <w:tr w:rsidR="00AA649A" w:rsidRPr="00AA649A" w:rsidTr="007F3098">
        <w:tblPrEx>
          <w:tblBorders>
            <w:insideH w:val="none" w:sz="0" w:space="0" w:color="auto"/>
          </w:tblBorders>
        </w:tblPrEx>
        <w:tc>
          <w:tcPr>
            <w:tcW w:w="1984" w:type="dxa"/>
            <w:tcBorders>
              <w:top w:val="nil"/>
              <w:left w:val="nil"/>
              <w:bottom w:val="nil"/>
              <w:right w:val="nil"/>
            </w:tcBorders>
          </w:tcPr>
          <w:p w:rsidR="00AA649A" w:rsidRPr="00AA649A" w:rsidRDefault="00AA649A" w:rsidP="007F3098">
            <w:pPr>
              <w:spacing w:after="1" w:line="200" w:lineRule="auto"/>
              <w:rPr>
                <w:rFonts w:cs="Arial"/>
                <w:sz w:val="22"/>
                <w:szCs w:val="22"/>
              </w:rPr>
            </w:pPr>
          </w:p>
        </w:tc>
        <w:tc>
          <w:tcPr>
            <w:tcW w:w="1757" w:type="dxa"/>
            <w:tcBorders>
              <w:top w:val="single" w:sz="4" w:space="0" w:color="auto"/>
              <w:left w:val="nil"/>
              <w:bottom w:val="nil"/>
              <w:right w:val="nil"/>
            </w:tcBorders>
          </w:tcPr>
          <w:p w:rsidR="00AA649A" w:rsidRPr="00AA649A" w:rsidRDefault="00AA649A" w:rsidP="007F3098">
            <w:pPr>
              <w:spacing w:after="1" w:line="200" w:lineRule="auto"/>
              <w:jc w:val="center"/>
              <w:rPr>
                <w:rFonts w:cs="Arial"/>
                <w:sz w:val="22"/>
                <w:szCs w:val="22"/>
              </w:rPr>
            </w:pPr>
            <w:r w:rsidRPr="00AA649A">
              <w:rPr>
                <w:rFonts w:cs="Arial"/>
                <w:sz w:val="22"/>
                <w:szCs w:val="22"/>
              </w:rPr>
              <w:t>(наименование главного распорядителя бюджетных средств)</w:t>
            </w:r>
          </w:p>
        </w:tc>
        <w:tc>
          <w:tcPr>
            <w:tcW w:w="340" w:type="dxa"/>
            <w:vMerge/>
            <w:tcBorders>
              <w:top w:val="nil"/>
              <w:left w:val="nil"/>
              <w:bottom w:val="nil"/>
              <w:right w:val="nil"/>
            </w:tcBorders>
          </w:tcPr>
          <w:p w:rsidR="00AA649A" w:rsidRPr="00AA649A" w:rsidRDefault="00AA649A" w:rsidP="007F3098">
            <w:pPr>
              <w:rPr>
                <w:rFonts w:cs="Arial"/>
                <w:sz w:val="22"/>
                <w:szCs w:val="22"/>
              </w:rPr>
            </w:pPr>
          </w:p>
        </w:tc>
        <w:tc>
          <w:tcPr>
            <w:tcW w:w="1417" w:type="dxa"/>
            <w:tcBorders>
              <w:top w:val="single" w:sz="4" w:space="0" w:color="auto"/>
              <w:left w:val="nil"/>
              <w:bottom w:val="nil"/>
              <w:right w:val="nil"/>
            </w:tcBorders>
          </w:tcPr>
          <w:p w:rsidR="00AA649A" w:rsidRPr="00AA649A" w:rsidRDefault="00AA649A" w:rsidP="007F3098">
            <w:pPr>
              <w:spacing w:after="1" w:line="200" w:lineRule="auto"/>
              <w:jc w:val="center"/>
              <w:rPr>
                <w:rFonts w:cs="Arial"/>
                <w:sz w:val="22"/>
                <w:szCs w:val="22"/>
              </w:rPr>
            </w:pPr>
            <w:r w:rsidRPr="00AA649A">
              <w:rPr>
                <w:rFonts w:cs="Arial"/>
                <w:sz w:val="22"/>
                <w:szCs w:val="22"/>
              </w:rPr>
              <w:t>(должность)</w:t>
            </w:r>
          </w:p>
        </w:tc>
        <w:tc>
          <w:tcPr>
            <w:tcW w:w="340" w:type="dxa"/>
            <w:vMerge/>
            <w:tcBorders>
              <w:top w:val="nil"/>
              <w:left w:val="nil"/>
              <w:bottom w:val="nil"/>
              <w:right w:val="nil"/>
            </w:tcBorders>
          </w:tcPr>
          <w:p w:rsidR="00AA649A" w:rsidRPr="00AA649A" w:rsidRDefault="00AA649A" w:rsidP="007F3098">
            <w:pPr>
              <w:rPr>
                <w:rFonts w:cs="Arial"/>
                <w:sz w:val="22"/>
                <w:szCs w:val="22"/>
              </w:rPr>
            </w:pPr>
          </w:p>
        </w:tc>
        <w:tc>
          <w:tcPr>
            <w:tcW w:w="1644" w:type="dxa"/>
            <w:tcBorders>
              <w:top w:val="single" w:sz="4" w:space="0" w:color="auto"/>
              <w:left w:val="nil"/>
              <w:bottom w:val="nil"/>
              <w:right w:val="nil"/>
            </w:tcBorders>
          </w:tcPr>
          <w:p w:rsidR="00AA649A" w:rsidRPr="00AA649A" w:rsidRDefault="00AA649A" w:rsidP="007F3098">
            <w:pPr>
              <w:spacing w:after="1" w:line="200" w:lineRule="auto"/>
              <w:jc w:val="center"/>
              <w:rPr>
                <w:rFonts w:cs="Arial"/>
                <w:sz w:val="22"/>
                <w:szCs w:val="22"/>
              </w:rPr>
            </w:pPr>
            <w:r w:rsidRPr="00AA649A">
              <w:rPr>
                <w:rFonts w:cs="Arial"/>
                <w:sz w:val="22"/>
                <w:szCs w:val="22"/>
              </w:rPr>
              <w:t>(подпись)</w:t>
            </w:r>
          </w:p>
        </w:tc>
        <w:tc>
          <w:tcPr>
            <w:tcW w:w="340" w:type="dxa"/>
            <w:tcBorders>
              <w:top w:val="nil"/>
              <w:left w:val="nil"/>
              <w:bottom w:val="nil"/>
              <w:right w:val="nil"/>
            </w:tcBorders>
          </w:tcPr>
          <w:p w:rsidR="00AA649A" w:rsidRPr="00AA649A" w:rsidRDefault="00AA649A" w:rsidP="007F3098">
            <w:pPr>
              <w:spacing w:after="1" w:line="200" w:lineRule="auto"/>
              <w:rPr>
                <w:rFonts w:cs="Arial"/>
                <w:sz w:val="22"/>
                <w:szCs w:val="22"/>
              </w:rPr>
            </w:pPr>
          </w:p>
        </w:tc>
        <w:tc>
          <w:tcPr>
            <w:tcW w:w="1644" w:type="dxa"/>
            <w:tcBorders>
              <w:top w:val="single" w:sz="4" w:space="0" w:color="auto"/>
              <w:left w:val="nil"/>
              <w:bottom w:val="nil"/>
              <w:right w:val="nil"/>
            </w:tcBorders>
          </w:tcPr>
          <w:p w:rsidR="00AA649A" w:rsidRPr="00AA649A" w:rsidRDefault="00AA649A" w:rsidP="007F3098">
            <w:pPr>
              <w:spacing w:after="1" w:line="200" w:lineRule="auto"/>
              <w:jc w:val="center"/>
              <w:rPr>
                <w:rFonts w:cs="Arial"/>
                <w:sz w:val="22"/>
                <w:szCs w:val="22"/>
              </w:rPr>
            </w:pPr>
            <w:r w:rsidRPr="00AA649A">
              <w:rPr>
                <w:rFonts w:cs="Arial"/>
                <w:sz w:val="22"/>
                <w:szCs w:val="22"/>
              </w:rPr>
              <w:t>(расшифровка подписи)</w:t>
            </w:r>
          </w:p>
        </w:tc>
      </w:tr>
      <w:tr w:rsidR="00AA649A" w:rsidRPr="00AA649A" w:rsidTr="007F3098">
        <w:tblPrEx>
          <w:tblBorders>
            <w:insideH w:val="none" w:sz="0" w:space="0" w:color="auto"/>
          </w:tblBorders>
        </w:tblPrEx>
        <w:tc>
          <w:tcPr>
            <w:tcW w:w="9466" w:type="dxa"/>
            <w:gridSpan w:val="8"/>
            <w:tcBorders>
              <w:top w:val="nil"/>
              <w:left w:val="nil"/>
              <w:bottom w:val="nil"/>
              <w:right w:val="nil"/>
            </w:tcBorders>
          </w:tcPr>
          <w:p w:rsidR="00AA649A" w:rsidRPr="00AA649A" w:rsidRDefault="00AA649A" w:rsidP="007F3098">
            <w:pPr>
              <w:spacing w:after="1" w:line="200" w:lineRule="auto"/>
              <w:rPr>
                <w:rFonts w:cs="Arial"/>
                <w:sz w:val="22"/>
                <w:szCs w:val="22"/>
              </w:rPr>
            </w:pPr>
          </w:p>
          <w:p w:rsidR="00AA649A" w:rsidRPr="00AA649A" w:rsidRDefault="00AA649A" w:rsidP="007F3098">
            <w:pPr>
              <w:spacing w:after="1" w:line="200" w:lineRule="auto"/>
              <w:rPr>
                <w:rFonts w:cs="Arial"/>
                <w:sz w:val="22"/>
                <w:szCs w:val="22"/>
              </w:rPr>
            </w:pPr>
          </w:p>
          <w:p w:rsidR="00AA649A" w:rsidRPr="00AA649A" w:rsidRDefault="00AA649A" w:rsidP="007F3098">
            <w:pPr>
              <w:spacing w:after="1" w:line="200" w:lineRule="auto"/>
              <w:rPr>
                <w:rFonts w:cs="Arial"/>
                <w:sz w:val="22"/>
                <w:szCs w:val="22"/>
              </w:rPr>
            </w:pPr>
          </w:p>
        </w:tc>
      </w:tr>
      <w:tr w:rsidR="00AA649A" w:rsidRPr="00AA649A" w:rsidTr="007F3098">
        <w:tblPrEx>
          <w:tblBorders>
            <w:insideH w:val="none" w:sz="0" w:space="0" w:color="auto"/>
          </w:tblBorders>
        </w:tblPrEx>
        <w:tc>
          <w:tcPr>
            <w:tcW w:w="9466" w:type="dxa"/>
            <w:gridSpan w:val="8"/>
            <w:tcBorders>
              <w:top w:val="nil"/>
              <w:left w:val="nil"/>
              <w:bottom w:val="nil"/>
              <w:right w:val="nil"/>
            </w:tcBorders>
          </w:tcPr>
          <w:p w:rsidR="00AA649A" w:rsidRPr="00AA649A" w:rsidRDefault="00AA649A" w:rsidP="007F3098">
            <w:pPr>
              <w:spacing w:after="1" w:line="200" w:lineRule="auto"/>
              <w:rPr>
                <w:rFonts w:cs="Arial"/>
                <w:sz w:val="22"/>
                <w:szCs w:val="22"/>
              </w:rPr>
            </w:pPr>
            <w:r w:rsidRPr="00AA649A">
              <w:rPr>
                <w:rFonts w:cs="Arial"/>
                <w:sz w:val="22"/>
                <w:szCs w:val="22"/>
              </w:rPr>
              <w:t xml:space="preserve">Дата «__» _________ 20__ год </w:t>
            </w:r>
          </w:p>
        </w:tc>
      </w:tr>
    </w:tbl>
    <w:p w:rsidR="00AA649A" w:rsidRDefault="00AA649A" w:rsidP="00AA649A">
      <w:pPr>
        <w:tabs>
          <w:tab w:val="left" w:pos="2977"/>
        </w:tabs>
        <w:ind w:left="3544" w:firstLine="5528"/>
        <w:rPr>
          <w:rFonts w:ascii="Times New Roman" w:hAnsi="Times New Roman"/>
          <w:sz w:val="20"/>
        </w:rPr>
      </w:pPr>
    </w:p>
    <w:p w:rsidR="00AA649A" w:rsidRDefault="00AA649A" w:rsidP="00AA649A">
      <w:pPr>
        <w:tabs>
          <w:tab w:val="left" w:pos="2977"/>
        </w:tabs>
        <w:ind w:left="3544" w:firstLine="5528"/>
        <w:rPr>
          <w:rFonts w:ascii="Times New Roman" w:hAnsi="Times New Roman"/>
          <w:sz w:val="20"/>
        </w:rPr>
      </w:pPr>
    </w:p>
    <w:p w:rsidR="00930FFD" w:rsidRDefault="00930FFD" w:rsidP="00930FFD">
      <w:pPr>
        <w:rPr>
          <w:rFonts w:ascii="Times New Roman" w:hAnsi="Times New Roman"/>
          <w:sz w:val="24"/>
          <w:szCs w:val="24"/>
        </w:rPr>
        <w:sectPr w:rsidR="00930FFD" w:rsidSect="00AA649A">
          <w:pgSz w:w="11906" w:h="16838"/>
          <w:pgMar w:top="1134" w:right="1701" w:bottom="1134" w:left="851" w:header="709" w:footer="709" w:gutter="0"/>
          <w:cols w:space="708"/>
          <w:docGrid w:linePitch="360"/>
        </w:sectPr>
      </w:pPr>
    </w:p>
    <w:p w:rsidR="00930FFD" w:rsidRDefault="00930FFD" w:rsidP="00930FFD">
      <w:pPr>
        <w:rPr>
          <w:rFonts w:ascii="Times New Roman" w:hAnsi="Times New Roman"/>
          <w:sz w:val="24"/>
          <w:szCs w:val="24"/>
        </w:rPr>
      </w:pPr>
    </w:p>
    <w:p w:rsidR="00930FFD" w:rsidRPr="008D4D86" w:rsidRDefault="00930FFD" w:rsidP="008D4D86">
      <w:pPr>
        <w:widowControl w:val="0"/>
        <w:tabs>
          <w:tab w:val="left" w:pos="426"/>
          <w:tab w:val="left" w:pos="4111"/>
        </w:tabs>
        <w:autoSpaceDE w:val="0"/>
        <w:autoSpaceDN w:val="0"/>
        <w:ind w:left="3402"/>
        <w:outlineLvl w:val="0"/>
        <w:rPr>
          <w:rFonts w:cs="Arial"/>
          <w:sz w:val="22"/>
          <w:szCs w:val="24"/>
        </w:rPr>
      </w:pPr>
      <w:r w:rsidRPr="00B476A3">
        <w:rPr>
          <w:rFonts w:cs="Arial"/>
          <w:sz w:val="22"/>
          <w:szCs w:val="24"/>
        </w:rPr>
        <w:t>Приложение 1</w:t>
      </w:r>
      <w:r>
        <w:rPr>
          <w:rFonts w:cs="Arial"/>
          <w:sz w:val="22"/>
          <w:szCs w:val="24"/>
        </w:rPr>
        <w:t>1</w:t>
      </w:r>
      <w:r w:rsidRPr="00B476A3">
        <w:rPr>
          <w:rFonts w:cs="Arial"/>
          <w:sz w:val="22"/>
          <w:szCs w:val="24"/>
        </w:rPr>
        <w:t xml:space="preserve"> к Порядку предоставления субсидий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p w:rsidR="00930FFD" w:rsidRPr="007F3098" w:rsidRDefault="00930FFD" w:rsidP="00930FFD">
      <w:pPr>
        <w:rPr>
          <w:rFonts w:cs="Arial"/>
          <w:sz w:val="24"/>
          <w:szCs w:val="24"/>
        </w:rPr>
      </w:pPr>
    </w:p>
    <w:p w:rsidR="008D4D86" w:rsidRDefault="008D4D86" w:rsidP="00AA649A">
      <w:pPr>
        <w:spacing w:after="1" w:line="200" w:lineRule="auto"/>
        <w:jc w:val="center"/>
        <w:rPr>
          <w:rFonts w:cs="Arial"/>
          <w:sz w:val="24"/>
          <w:szCs w:val="24"/>
        </w:rPr>
      </w:pPr>
    </w:p>
    <w:p w:rsidR="00AA649A" w:rsidRPr="007F3098" w:rsidRDefault="00AA649A" w:rsidP="00AA649A">
      <w:pPr>
        <w:spacing w:after="1" w:line="200" w:lineRule="auto"/>
        <w:jc w:val="center"/>
        <w:rPr>
          <w:rFonts w:cs="Arial"/>
          <w:sz w:val="24"/>
          <w:szCs w:val="24"/>
        </w:rPr>
      </w:pPr>
      <w:r w:rsidRPr="007F3098">
        <w:rPr>
          <w:rFonts w:cs="Arial"/>
          <w:sz w:val="24"/>
          <w:szCs w:val="24"/>
        </w:rPr>
        <w:t>Отчет</w:t>
      </w:r>
    </w:p>
    <w:p w:rsidR="00AA649A" w:rsidRPr="007F3098" w:rsidRDefault="00AA649A" w:rsidP="00AA649A">
      <w:pPr>
        <w:spacing w:after="1" w:line="200" w:lineRule="auto"/>
        <w:jc w:val="center"/>
        <w:rPr>
          <w:rFonts w:cs="Arial"/>
          <w:sz w:val="24"/>
          <w:szCs w:val="24"/>
        </w:rPr>
      </w:pPr>
      <w:r w:rsidRPr="007F3098">
        <w:rPr>
          <w:rFonts w:cs="Arial"/>
          <w:sz w:val="24"/>
          <w:szCs w:val="24"/>
        </w:rPr>
        <w:t xml:space="preserve"> о реализации плана мероприятий по достижению результатов </w:t>
      </w:r>
    </w:p>
    <w:p w:rsidR="00AA649A" w:rsidRPr="007F3098" w:rsidRDefault="00AA649A" w:rsidP="008D4D86">
      <w:pPr>
        <w:spacing w:after="1" w:line="200" w:lineRule="auto"/>
        <w:jc w:val="center"/>
        <w:rPr>
          <w:rFonts w:cs="Arial"/>
          <w:sz w:val="24"/>
          <w:szCs w:val="24"/>
        </w:rPr>
      </w:pPr>
      <w:r w:rsidRPr="007F3098">
        <w:rPr>
          <w:rFonts w:cs="Arial"/>
          <w:sz w:val="24"/>
          <w:szCs w:val="24"/>
        </w:rPr>
        <w:t>предоставления субсидии</w:t>
      </w:r>
    </w:p>
    <w:tbl>
      <w:tblPr>
        <w:tblW w:w="10325" w:type="dxa"/>
        <w:tblInd w:w="-364"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340"/>
        <w:gridCol w:w="2671"/>
        <w:gridCol w:w="1191"/>
      </w:tblGrid>
      <w:tr w:rsidR="00AA649A" w:rsidRPr="008D4D86" w:rsidTr="00AA649A">
        <w:tc>
          <w:tcPr>
            <w:tcW w:w="9134" w:type="dxa"/>
            <w:gridSpan w:val="4"/>
            <w:tcBorders>
              <w:top w:val="nil"/>
              <w:left w:val="nil"/>
              <w:bottom w:val="nil"/>
            </w:tcBorders>
          </w:tcPr>
          <w:p w:rsidR="00AA649A" w:rsidRPr="008D4D86" w:rsidRDefault="00AA649A" w:rsidP="007F3098">
            <w:pPr>
              <w:spacing w:after="1" w:line="200" w:lineRule="auto"/>
              <w:rPr>
                <w:rFonts w:cs="Arial"/>
                <w:sz w:val="22"/>
                <w:szCs w:val="22"/>
              </w:rPr>
            </w:pPr>
          </w:p>
        </w:tc>
        <w:tc>
          <w:tcPr>
            <w:tcW w:w="1191" w:type="dxa"/>
            <w:tcBorders>
              <w:top w:val="single" w:sz="4" w:space="0" w:color="auto"/>
              <w:bottom w:val="single" w:sz="4" w:space="0" w:color="auto"/>
            </w:tcBorders>
          </w:tcPr>
          <w:p w:rsidR="00AA649A" w:rsidRPr="008D4D86" w:rsidRDefault="00AA649A" w:rsidP="007F3098">
            <w:pPr>
              <w:spacing w:after="1" w:line="200" w:lineRule="auto"/>
              <w:jc w:val="center"/>
              <w:rPr>
                <w:rFonts w:cs="Arial"/>
                <w:sz w:val="22"/>
                <w:szCs w:val="22"/>
              </w:rPr>
            </w:pPr>
            <w:r w:rsidRPr="008D4D86">
              <w:rPr>
                <w:rFonts w:cs="Arial"/>
                <w:sz w:val="22"/>
                <w:szCs w:val="22"/>
              </w:rPr>
              <w:t>Коды</w:t>
            </w:r>
          </w:p>
        </w:tc>
      </w:tr>
      <w:tr w:rsidR="00AA649A" w:rsidRPr="008D4D86" w:rsidTr="00AA649A">
        <w:tblPrEx>
          <w:tblBorders>
            <w:insideV w:val="none" w:sz="0" w:space="0" w:color="auto"/>
          </w:tblBorders>
        </w:tblPrEx>
        <w:tc>
          <w:tcPr>
            <w:tcW w:w="3005" w:type="dxa"/>
            <w:vMerge w:val="restart"/>
            <w:tcBorders>
              <w:top w:val="nil"/>
              <w:left w:val="nil"/>
              <w:bottom w:val="nil"/>
              <w:right w:val="nil"/>
            </w:tcBorders>
          </w:tcPr>
          <w:p w:rsidR="00AA649A" w:rsidRPr="008D4D86" w:rsidRDefault="00AA649A" w:rsidP="007F3098">
            <w:pPr>
              <w:spacing w:after="1" w:line="200" w:lineRule="auto"/>
              <w:rPr>
                <w:rFonts w:cs="Arial"/>
                <w:sz w:val="22"/>
                <w:szCs w:val="22"/>
              </w:rPr>
            </w:pPr>
          </w:p>
        </w:tc>
        <w:tc>
          <w:tcPr>
            <w:tcW w:w="3458" w:type="dxa"/>
            <w:gridSpan w:val="2"/>
            <w:tcBorders>
              <w:top w:val="nil"/>
              <w:left w:val="nil"/>
              <w:bottom w:val="nil"/>
              <w:right w:val="nil"/>
            </w:tcBorders>
          </w:tcPr>
          <w:p w:rsidR="008D4D86" w:rsidRPr="008D4D86" w:rsidRDefault="00AA649A" w:rsidP="007F3098">
            <w:pPr>
              <w:spacing w:after="1" w:line="200" w:lineRule="auto"/>
              <w:jc w:val="center"/>
              <w:rPr>
                <w:rFonts w:cs="Arial"/>
                <w:sz w:val="22"/>
                <w:szCs w:val="22"/>
              </w:rPr>
            </w:pPr>
            <w:r w:rsidRPr="008D4D86">
              <w:rPr>
                <w:rFonts w:cs="Arial"/>
                <w:sz w:val="22"/>
                <w:szCs w:val="22"/>
              </w:rPr>
              <w:t xml:space="preserve">по состоянию </w:t>
            </w:r>
            <w:proofErr w:type="gramStart"/>
            <w:r w:rsidRPr="008D4D86">
              <w:rPr>
                <w:rFonts w:cs="Arial"/>
                <w:sz w:val="22"/>
                <w:szCs w:val="22"/>
              </w:rPr>
              <w:t>на</w:t>
            </w:r>
            <w:proofErr w:type="gramEnd"/>
          </w:p>
          <w:p w:rsidR="008D4D86" w:rsidRPr="008D4D86" w:rsidRDefault="008D4D86" w:rsidP="007F3098">
            <w:pPr>
              <w:spacing w:after="1" w:line="200" w:lineRule="auto"/>
              <w:jc w:val="center"/>
              <w:rPr>
                <w:rFonts w:cs="Arial"/>
                <w:sz w:val="22"/>
                <w:szCs w:val="22"/>
              </w:rPr>
            </w:pPr>
          </w:p>
          <w:p w:rsidR="00AA649A" w:rsidRPr="008D4D86" w:rsidRDefault="00AA649A" w:rsidP="007F3098">
            <w:pPr>
              <w:spacing w:after="1" w:line="200" w:lineRule="auto"/>
              <w:jc w:val="center"/>
              <w:rPr>
                <w:rFonts w:cs="Arial"/>
                <w:sz w:val="22"/>
                <w:szCs w:val="22"/>
              </w:rPr>
            </w:pPr>
            <w:r w:rsidRPr="008D4D86">
              <w:rPr>
                <w:rFonts w:cs="Arial"/>
                <w:sz w:val="22"/>
                <w:szCs w:val="22"/>
              </w:rPr>
              <w:t xml:space="preserve"> _______20__ г.</w:t>
            </w:r>
          </w:p>
          <w:p w:rsidR="00AA649A" w:rsidRPr="008D4D86" w:rsidRDefault="00AA649A" w:rsidP="007F3098">
            <w:pPr>
              <w:spacing w:after="1" w:line="200" w:lineRule="auto"/>
              <w:jc w:val="center"/>
              <w:rPr>
                <w:rFonts w:cs="Arial"/>
                <w:sz w:val="22"/>
                <w:szCs w:val="22"/>
              </w:rPr>
            </w:pPr>
          </w:p>
        </w:tc>
        <w:tc>
          <w:tcPr>
            <w:tcW w:w="2671" w:type="dxa"/>
            <w:tcBorders>
              <w:top w:val="nil"/>
              <w:left w:val="nil"/>
              <w:bottom w:val="nil"/>
              <w:right w:val="single" w:sz="4" w:space="0" w:color="auto"/>
            </w:tcBorders>
          </w:tcPr>
          <w:p w:rsidR="008D4D86" w:rsidRPr="008D4D86" w:rsidRDefault="008D4D86" w:rsidP="007F3098">
            <w:pPr>
              <w:spacing w:after="1" w:line="200" w:lineRule="auto"/>
              <w:jc w:val="right"/>
              <w:rPr>
                <w:rFonts w:cs="Arial"/>
                <w:sz w:val="22"/>
                <w:szCs w:val="22"/>
              </w:rPr>
            </w:pPr>
          </w:p>
          <w:p w:rsidR="008D4D86" w:rsidRPr="008D4D86" w:rsidRDefault="008D4D86" w:rsidP="007F3098">
            <w:pPr>
              <w:spacing w:after="1" w:line="200" w:lineRule="auto"/>
              <w:jc w:val="right"/>
              <w:rPr>
                <w:rFonts w:cs="Arial"/>
                <w:sz w:val="22"/>
                <w:szCs w:val="22"/>
              </w:rPr>
            </w:pPr>
          </w:p>
          <w:p w:rsidR="008D4D86" w:rsidRDefault="008D4D86" w:rsidP="007F3098">
            <w:pPr>
              <w:spacing w:after="1" w:line="200" w:lineRule="auto"/>
              <w:jc w:val="right"/>
              <w:rPr>
                <w:rFonts w:cs="Arial"/>
                <w:sz w:val="22"/>
                <w:szCs w:val="22"/>
              </w:rPr>
            </w:pPr>
          </w:p>
          <w:p w:rsidR="00AA649A" w:rsidRPr="008D4D86" w:rsidRDefault="00AA649A" w:rsidP="007F3098">
            <w:pPr>
              <w:spacing w:after="1" w:line="200" w:lineRule="auto"/>
              <w:jc w:val="right"/>
              <w:rPr>
                <w:rFonts w:cs="Arial"/>
                <w:sz w:val="22"/>
                <w:szCs w:val="22"/>
              </w:rPr>
            </w:pPr>
            <w:r w:rsidRPr="008D4D86">
              <w:rPr>
                <w:rFonts w:cs="Arial"/>
                <w:sz w:val="22"/>
                <w:szCs w:val="22"/>
              </w:rPr>
              <w:t>Дата</w:t>
            </w: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AA649A">
        <w:tblPrEx>
          <w:tblBorders>
            <w:insideV w:val="none" w:sz="0" w:space="0" w:color="auto"/>
          </w:tblBorders>
        </w:tblPrEx>
        <w:tc>
          <w:tcPr>
            <w:tcW w:w="3005" w:type="dxa"/>
            <w:vMerge/>
            <w:tcBorders>
              <w:top w:val="nil"/>
              <w:left w:val="nil"/>
              <w:bottom w:val="nil"/>
              <w:right w:val="nil"/>
            </w:tcBorders>
          </w:tcPr>
          <w:p w:rsidR="00AA649A" w:rsidRPr="008D4D86" w:rsidRDefault="00AA649A" w:rsidP="007F3098">
            <w:pPr>
              <w:rPr>
                <w:rFonts w:cs="Arial"/>
                <w:sz w:val="22"/>
                <w:szCs w:val="22"/>
              </w:rPr>
            </w:pPr>
          </w:p>
        </w:tc>
        <w:tc>
          <w:tcPr>
            <w:tcW w:w="3118" w:type="dxa"/>
            <w:vMerge w:val="restart"/>
            <w:tcBorders>
              <w:top w:val="nil"/>
              <w:left w:val="nil"/>
              <w:bottom w:val="single" w:sz="4" w:space="0" w:color="auto"/>
              <w:right w:val="nil"/>
            </w:tcBorders>
          </w:tcPr>
          <w:p w:rsidR="00AA649A" w:rsidRPr="008D4D86" w:rsidRDefault="00AA649A" w:rsidP="007F3098">
            <w:pPr>
              <w:spacing w:after="1" w:line="200" w:lineRule="auto"/>
              <w:rPr>
                <w:rFonts w:cs="Arial"/>
                <w:sz w:val="22"/>
                <w:szCs w:val="22"/>
              </w:rPr>
            </w:pPr>
          </w:p>
        </w:tc>
        <w:tc>
          <w:tcPr>
            <w:tcW w:w="340" w:type="dxa"/>
            <w:vMerge w:val="restart"/>
            <w:tcBorders>
              <w:top w:val="nil"/>
              <w:left w:val="nil"/>
              <w:bottom w:val="nil"/>
              <w:right w:val="nil"/>
            </w:tcBorders>
          </w:tcPr>
          <w:p w:rsidR="00AA649A" w:rsidRPr="008D4D86" w:rsidRDefault="00AA649A" w:rsidP="007F3098">
            <w:pPr>
              <w:spacing w:after="1" w:line="200" w:lineRule="auto"/>
              <w:rPr>
                <w:rFonts w:cs="Arial"/>
                <w:sz w:val="22"/>
                <w:szCs w:val="22"/>
              </w:rPr>
            </w:pPr>
          </w:p>
        </w:tc>
        <w:tc>
          <w:tcPr>
            <w:tcW w:w="2671" w:type="dxa"/>
            <w:tcBorders>
              <w:top w:val="nil"/>
              <w:left w:val="nil"/>
              <w:bottom w:val="nil"/>
              <w:right w:val="single" w:sz="4" w:space="0" w:color="auto"/>
            </w:tcBorders>
          </w:tcPr>
          <w:p w:rsidR="00AA649A" w:rsidRPr="008D4D86" w:rsidRDefault="00AA649A" w:rsidP="007F3098">
            <w:pPr>
              <w:spacing w:after="1" w:line="200" w:lineRule="auto"/>
              <w:jc w:val="right"/>
              <w:rPr>
                <w:rFonts w:cs="Arial"/>
                <w:sz w:val="22"/>
                <w:szCs w:val="22"/>
              </w:rPr>
            </w:pPr>
            <w:r w:rsidRPr="008D4D86">
              <w:rPr>
                <w:rFonts w:cs="Arial"/>
                <w:sz w:val="22"/>
                <w:szCs w:val="22"/>
              </w:rPr>
              <w:t>Идентификационный номер налогоплательщика</w:t>
            </w: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AA649A">
        <w:tblPrEx>
          <w:tblBorders>
            <w:insideV w:val="none" w:sz="0" w:space="0" w:color="auto"/>
          </w:tblBorders>
        </w:tblPrEx>
        <w:tc>
          <w:tcPr>
            <w:tcW w:w="3005" w:type="dxa"/>
            <w:vMerge/>
            <w:tcBorders>
              <w:top w:val="nil"/>
              <w:left w:val="nil"/>
              <w:bottom w:val="nil"/>
              <w:right w:val="nil"/>
            </w:tcBorders>
          </w:tcPr>
          <w:p w:rsidR="00AA649A" w:rsidRPr="008D4D86" w:rsidRDefault="00AA649A" w:rsidP="007F3098">
            <w:pPr>
              <w:rPr>
                <w:rFonts w:cs="Arial"/>
                <w:sz w:val="22"/>
                <w:szCs w:val="22"/>
              </w:rPr>
            </w:pPr>
          </w:p>
        </w:tc>
        <w:tc>
          <w:tcPr>
            <w:tcW w:w="3118" w:type="dxa"/>
            <w:vMerge/>
            <w:tcBorders>
              <w:top w:val="nil"/>
              <w:left w:val="nil"/>
              <w:bottom w:val="single" w:sz="4" w:space="0" w:color="auto"/>
              <w:right w:val="nil"/>
            </w:tcBorders>
          </w:tcPr>
          <w:p w:rsidR="00AA649A" w:rsidRPr="008D4D86" w:rsidRDefault="00AA649A" w:rsidP="007F3098">
            <w:pPr>
              <w:rPr>
                <w:rFonts w:cs="Arial"/>
                <w:sz w:val="22"/>
                <w:szCs w:val="22"/>
              </w:rPr>
            </w:pPr>
          </w:p>
        </w:tc>
        <w:tc>
          <w:tcPr>
            <w:tcW w:w="340" w:type="dxa"/>
            <w:vMerge/>
            <w:tcBorders>
              <w:top w:val="nil"/>
              <w:left w:val="nil"/>
              <w:bottom w:val="nil"/>
              <w:right w:val="nil"/>
            </w:tcBorders>
          </w:tcPr>
          <w:p w:rsidR="00AA649A" w:rsidRPr="008D4D86" w:rsidRDefault="00AA649A" w:rsidP="007F3098">
            <w:pPr>
              <w:rPr>
                <w:rFonts w:cs="Arial"/>
                <w:sz w:val="22"/>
                <w:szCs w:val="22"/>
              </w:rPr>
            </w:pPr>
          </w:p>
        </w:tc>
        <w:tc>
          <w:tcPr>
            <w:tcW w:w="2671" w:type="dxa"/>
            <w:tcBorders>
              <w:top w:val="nil"/>
              <w:left w:val="nil"/>
              <w:bottom w:val="nil"/>
              <w:right w:val="single" w:sz="4" w:space="0" w:color="auto"/>
            </w:tcBorders>
          </w:tcPr>
          <w:p w:rsidR="00AA649A" w:rsidRPr="008D4D86" w:rsidRDefault="00AA649A" w:rsidP="007F3098">
            <w:pPr>
              <w:spacing w:after="1" w:line="200" w:lineRule="auto"/>
              <w:jc w:val="right"/>
              <w:rPr>
                <w:rFonts w:cs="Arial"/>
                <w:sz w:val="22"/>
                <w:szCs w:val="22"/>
              </w:rPr>
            </w:pPr>
            <w:r w:rsidRPr="008D4D86">
              <w:rPr>
                <w:rFonts w:cs="Arial"/>
                <w:sz w:val="22"/>
                <w:szCs w:val="22"/>
              </w:rPr>
              <w:t>Код причины постановки на учет в налоговом органе</w:t>
            </w: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AA649A">
        <w:tblPrEx>
          <w:tblBorders>
            <w:insideV w:val="none" w:sz="0" w:space="0" w:color="auto"/>
          </w:tblBorders>
        </w:tblPrEx>
        <w:tc>
          <w:tcPr>
            <w:tcW w:w="3005" w:type="dxa"/>
            <w:vMerge/>
            <w:tcBorders>
              <w:top w:val="nil"/>
              <w:left w:val="nil"/>
              <w:bottom w:val="nil"/>
              <w:right w:val="nil"/>
            </w:tcBorders>
          </w:tcPr>
          <w:p w:rsidR="00AA649A" w:rsidRPr="008D4D86" w:rsidRDefault="00AA649A" w:rsidP="007F3098">
            <w:pPr>
              <w:rPr>
                <w:rFonts w:cs="Arial"/>
                <w:sz w:val="22"/>
                <w:szCs w:val="22"/>
              </w:rPr>
            </w:pPr>
          </w:p>
        </w:tc>
        <w:tc>
          <w:tcPr>
            <w:tcW w:w="3118" w:type="dxa"/>
            <w:vMerge/>
            <w:tcBorders>
              <w:top w:val="nil"/>
              <w:left w:val="nil"/>
              <w:bottom w:val="single" w:sz="4" w:space="0" w:color="auto"/>
              <w:right w:val="nil"/>
            </w:tcBorders>
          </w:tcPr>
          <w:p w:rsidR="00AA649A" w:rsidRPr="008D4D86" w:rsidRDefault="00AA649A" w:rsidP="007F3098">
            <w:pPr>
              <w:rPr>
                <w:rFonts w:cs="Arial"/>
                <w:sz w:val="22"/>
                <w:szCs w:val="22"/>
              </w:rPr>
            </w:pPr>
          </w:p>
        </w:tc>
        <w:tc>
          <w:tcPr>
            <w:tcW w:w="340" w:type="dxa"/>
            <w:vMerge/>
            <w:tcBorders>
              <w:top w:val="nil"/>
              <w:left w:val="nil"/>
              <w:bottom w:val="nil"/>
              <w:right w:val="nil"/>
            </w:tcBorders>
          </w:tcPr>
          <w:p w:rsidR="00AA649A" w:rsidRPr="008D4D86" w:rsidRDefault="00AA649A" w:rsidP="007F3098">
            <w:pPr>
              <w:rPr>
                <w:rFonts w:cs="Arial"/>
                <w:sz w:val="22"/>
                <w:szCs w:val="22"/>
              </w:rPr>
            </w:pPr>
          </w:p>
        </w:tc>
        <w:tc>
          <w:tcPr>
            <w:tcW w:w="2671" w:type="dxa"/>
            <w:tcBorders>
              <w:top w:val="nil"/>
              <w:left w:val="nil"/>
              <w:bottom w:val="nil"/>
              <w:right w:val="single" w:sz="4" w:space="0" w:color="auto"/>
            </w:tcBorders>
          </w:tcPr>
          <w:p w:rsidR="008D4D86" w:rsidRPr="008D4D86" w:rsidRDefault="008D4D86" w:rsidP="007F3098">
            <w:pPr>
              <w:spacing w:after="1" w:line="200" w:lineRule="auto"/>
              <w:jc w:val="right"/>
              <w:rPr>
                <w:rFonts w:cs="Arial"/>
                <w:sz w:val="22"/>
                <w:szCs w:val="22"/>
              </w:rPr>
            </w:pPr>
          </w:p>
          <w:p w:rsidR="008D4D86" w:rsidRPr="008D4D86" w:rsidRDefault="008D4D86" w:rsidP="007F3098">
            <w:pPr>
              <w:spacing w:after="1" w:line="200" w:lineRule="auto"/>
              <w:jc w:val="right"/>
              <w:rPr>
                <w:rFonts w:cs="Arial"/>
                <w:sz w:val="22"/>
                <w:szCs w:val="22"/>
              </w:rPr>
            </w:pPr>
          </w:p>
          <w:p w:rsidR="008D4D86" w:rsidRDefault="008D4D86" w:rsidP="007F3098">
            <w:pPr>
              <w:spacing w:after="1" w:line="200" w:lineRule="auto"/>
              <w:jc w:val="right"/>
              <w:rPr>
                <w:rFonts w:cs="Arial"/>
                <w:sz w:val="22"/>
                <w:szCs w:val="22"/>
              </w:rPr>
            </w:pPr>
          </w:p>
          <w:p w:rsidR="00AA649A" w:rsidRPr="008D4D86" w:rsidRDefault="00AA649A" w:rsidP="007F3098">
            <w:pPr>
              <w:spacing w:after="1" w:line="200" w:lineRule="auto"/>
              <w:jc w:val="right"/>
              <w:rPr>
                <w:rFonts w:cs="Arial"/>
                <w:sz w:val="22"/>
                <w:szCs w:val="22"/>
              </w:rPr>
            </w:pPr>
            <w:r w:rsidRPr="008D4D86">
              <w:rPr>
                <w:rFonts w:cs="Arial"/>
                <w:sz w:val="22"/>
                <w:szCs w:val="22"/>
              </w:rPr>
              <w:t>по Сводному реестру</w:t>
            </w: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AA649A">
        <w:tblPrEx>
          <w:tblBorders>
            <w:insideV w:val="none" w:sz="0" w:space="0" w:color="auto"/>
          </w:tblBorders>
        </w:tblPrEx>
        <w:tc>
          <w:tcPr>
            <w:tcW w:w="3005" w:type="dxa"/>
            <w:tcBorders>
              <w:top w:val="nil"/>
              <w:left w:val="nil"/>
              <w:bottom w:val="nil"/>
              <w:right w:val="nil"/>
            </w:tcBorders>
          </w:tcPr>
          <w:p w:rsidR="008D4D86" w:rsidRPr="008D4D86" w:rsidRDefault="008D4D86" w:rsidP="007F3098">
            <w:pPr>
              <w:spacing w:after="1" w:line="200" w:lineRule="auto"/>
              <w:rPr>
                <w:rFonts w:cs="Arial"/>
                <w:sz w:val="22"/>
                <w:szCs w:val="22"/>
              </w:rPr>
            </w:pPr>
          </w:p>
          <w:p w:rsidR="008D4D86" w:rsidRPr="008D4D86" w:rsidRDefault="00AA649A" w:rsidP="007F3098">
            <w:pPr>
              <w:spacing w:after="1" w:line="200" w:lineRule="auto"/>
              <w:rPr>
                <w:rFonts w:cs="Arial"/>
                <w:sz w:val="22"/>
                <w:szCs w:val="22"/>
              </w:rPr>
            </w:pPr>
            <w:r w:rsidRPr="008D4D86">
              <w:rPr>
                <w:rFonts w:cs="Arial"/>
                <w:sz w:val="22"/>
                <w:szCs w:val="22"/>
              </w:rPr>
              <w:t xml:space="preserve">Наименование </w:t>
            </w:r>
          </w:p>
          <w:p w:rsidR="00AA649A" w:rsidRPr="008D4D86" w:rsidRDefault="00AA649A" w:rsidP="007F3098">
            <w:pPr>
              <w:spacing w:after="1" w:line="200" w:lineRule="auto"/>
              <w:rPr>
                <w:rFonts w:cs="Arial"/>
                <w:sz w:val="22"/>
                <w:szCs w:val="22"/>
              </w:rPr>
            </w:pPr>
            <w:r w:rsidRPr="008D4D86">
              <w:rPr>
                <w:rFonts w:cs="Arial"/>
                <w:sz w:val="22"/>
                <w:szCs w:val="22"/>
              </w:rPr>
              <w:t>получателя субсидии</w:t>
            </w:r>
          </w:p>
        </w:tc>
        <w:tc>
          <w:tcPr>
            <w:tcW w:w="3118" w:type="dxa"/>
            <w:vMerge/>
            <w:tcBorders>
              <w:top w:val="nil"/>
              <w:left w:val="nil"/>
              <w:bottom w:val="single" w:sz="4" w:space="0" w:color="auto"/>
              <w:right w:val="nil"/>
            </w:tcBorders>
          </w:tcPr>
          <w:p w:rsidR="00AA649A" w:rsidRPr="008D4D86" w:rsidRDefault="00AA649A" w:rsidP="007F3098">
            <w:pPr>
              <w:rPr>
                <w:rFonts w:cs="Arial"/>
                <w:sz w:val="22"/>
                <w:szCs w:val="22"/>
              </w:rPr>
            </w:pPr>
          </w:p>
        </w:tc>
        <w:tc>
          <w:tcPr>
            <w:tcW w:w="340" w:type="dxa"/>
            <w:vMerge/>
            <w:tcBorders>
              <w:top w:val="nil"/>
              <w:left w:val="nil"/>
              <w:bottom w:val="nil"/>
              <w:right w:val="nil"/>
            </w:tcBorders>
          </w:tcPr>
          <w:p w:rsidR="00AA649A" w:rsidRPr="008D4D86" w:rsidRDefault="00AA649A" w:rsidP="007F3098">
            <w:pPr>
              <w:rPr>
                <w:rFonts w:cs="Arial"/>
                <w:sz w:val="22"/>
                <w:szCs w:val="22"/>
              </w:rPr>
            </w:pPr>
          </w:p>
        </w:tc>
        <w:tc>
          <w:tcPr>
            <w:tcW w:w="2671" w:type="dxa"/>
            <w:tcBorders>
              <w:top w:val="nil"/>
              <w:left w:val="nil"/>
              <w:bottom w:val="nil"/>
              <w:right w:val="single" w:sz="4" w:space="0" w:color="auto"/>
            </w:tcBorders>
          </w:tcPr>
          <w:p w:rsidR="008D4D86" w:rsidRDefault="008D4D86" w:rsidP="007F3098">
            <w:pPr>
              <w:spacing w:after="1" w:line="200" w:lineRule="auto"/>
              <w:jc w:val="right"/>
              <w:rPr>
                <w:rFonts w:cs="Arial"/>
                <w:sz w:val="22"/>
                <w:szCs w:val="22"/>
              </w:rPr>
            </w:pPr>
          </w:p>
          <w:p w:rsidR="00AA649A" w:rsidRPr="008D4D86" w:rsidRDefault="00AA649A" w:rsidP="007F3098">
            <w:pPr>
              <w:spacing w:after="1" w:line="200" w:lineRule="auto"/>
              <w:jc w:val="right"/>
              <w:rPr>
                <w:rFonts w:cs="Arial"/>
                <w:sz w:val="22"/>
                <w:szCs w:val="22"/>
              </w:rPr>
            </w:pPr>
            <w:r w:rsidRPr="008D4D86">
              <w:rPr>
                <w:rFonts w:cs="Arial"/>
                <w:sz w:val="22"/>
                <w:szCs w:val="22"/>
              </w:rPr>
              <w:t>номер лицевого счета</w:t>
            </w: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AA649A">
        <w:tblPrEx>
          <w:tblBorders>
            <w:insideV w:val="none" w:sz="0" w:space="0" w:color="auto"/>
          </w:tblBorders>
        </w:tblPrEx>
        <w:tc>
          <w:tcPr>
            <w:tcW w:w="3005" w:type="dxa"/>
            <w:tcBorders>
              <w:top w:val="nil"/>
              <w:left w:val="nil"/>
              <w:bottom w:val="nil"/>
              <w:right w:val="nil"/>
            </w:tcBorders>
          </w:tcPr>
          <w:p w:rsidR="008D4D86" w:rsidRPr="008D4D86" w:rsidRDefault="00AA649A" w:rsidP="007F3098">
            <w:pPr>
              <w:spacing w:after="1" w:line="200" w:lineRule="auto"/>
              <w:rPr>
                <w:rFonts w:cs="Arial"/>
                <w:sz w:val="22"/>
                <w:szCs w:val="22"/>
              </w:rPr>
            </w:pPr>
            <w:r w:rsidRPr="008D4D86">
              <w:rPr>
                <w:rFonts w:cs="Arial"/>
                <w:sz w:val="22"/>
                <w:szCs w:val="22"/>
              </w:rPr>
              <w:t>Наименование главного распорядителя</w:t>
            </w:r>
          </w:p>
          <w:p w:rsidR="008D4D86" w:rsidRPr="008D4D86" w:rsidRDefault="008D4D86" w:rsidP="007F3098">
            <w:pPr>
              <w:spacing w:after="1" w:line="200" w:lineRule="auto"/>
              <w:rPr>
                <w:rFonts w:cs="Arial"/>
                <w:sz w:val="22"/>
                <w:szCs w:val="22"/>
              </w:rPr>
            </w:pPr>
          </w:p>
          <w:p w:rsidR="00AA649A" w:rsidRPr="008D4D86" w:rsidRDefault="00AA649A" w:rsidP="007F3098">
            <w:pPr>
              <w:spacing w:after="1" w:line="200" w:lineRule="auto"/>
              <w:rPr>
                <w:rFonts w:cs="Arial"/>
                <w:sz w:val="22"/>
                <w:szCs w:val="22"/>
              </w:rPr>
            </w:pPr>
            <w:r w:rsidRPr="008D4D86">
              <w:rPr>
                <w:rFonts w:cs="Arial"/>
                <w:sz w:val="22"/>
                <w:szCs w:val="22"/>
              </w:rPr>
              <w:t>бюджетных средств</w:t>
            </w:r>
          </w:p>
        </w:tc>
        <w:tc>
          <w:tcPr>
            <w:tcW w:w="3118" w:type="dxa"/>
            <w:tcBorders>
              <w:top w:val="single" w:sz="4" w:space="0" w:color="auto"/>
              <w:left w:val="nil"/>
              <w:bottom w:val="single" w:sz="4" w:space="0" w:color="auto"/>
              <w:right w:val="nil"/>
            </w:tcBorders>
          </w:tcPr>
          <w:p w:rsidR="00AA649A" w:rsidRPr="008D4D86" w:rsidRDefault="00AA649A" w:rsidP="007F3098">
            <w:pPr>
              <w:spacing w:after="1" w:line="200" w:lineRule="auto"/>
              <w:rPr>
                <w:rFonts w:cs="Arial"/>
                <w:sz w:val="22"/>
                <w:szCs w:val="22"/>
              </w:rPr>
            </w:pPr>
          </w:p>
        </w:tc>
        <w:tc>
          <w:tcPr>
            <w:tcW w:w="340" w:type="dxa"/>
            <w:vMerge/>
            <w:tcBorders>
              <w:top w:val="nil"/>
              <w:left w:val="nil"/>
              <w:bottom w:val="nil"/>
              <w:right w:val="nil"/>
            </w:tcBorders>
          </w:tcPr>
          <w:p w:rsidR="00AA649A" w:rsidRPr="008D4D86" w:rsidRDefault="00AA649A" w:rsidP="007F3098">
            <w:pPr>
              <w:rPr>
                <w:rFonts w:cs="Arial"/>
                <w:sz w:val="22"/>
                <w:szCs w:val="22"/>
              </w:rPr>
            </w:pPr>
          </w:p>
        </w:tc>
        <w:tc>
          <w:tcPr>
            <w:tcW w:w="2671" w:type="dxa"/>
            <w:tcBorders>
              <w:top w:val="nil"/>
              <w:left w:val="nil"/>
              <w:bottom w:val="nil"/>
              <w:right w:val="single" w:sz="4" w:space="0" w:color="auto"/>
            </w:tcBorders>
          </w:tcPr>
          <w:p w:rsidR="008D4D86" w:rsidRPr="008D4D86" w:rsidRDefault="008D4D86" w:rsidP="007F3098">
            <w:pPr>
              <w:spacing w:after="1" w:line="200" w:lineRule="auto"/>
              <w:jc w:val="right"/>
              <w:rPr>
                <w:rFonts w:cs="Arial"/>
                <w:sz w:val="22"/>
                <w:szCs w:val="22"/>
              </w:rPr>
            </w:pPr>
          </w:p>
          <w:p w:rsidR="008D4D86" w:rsidRPr="008D4D86" w:rsidRDefault="008D4D86" w:rsidP="007F3098">
            <w:pPr>
              <w:spacing w:after="1" w:line="200" w:lineRule="auto"/>
              <w:jc w:val="right"/>
              <w:rPr>
                <w:rFonts w:cs="Arial"/>
                <w:sz w:val="22"/>
                <w:szCs w:val="22"/>
              </w:rPr>
            </w:pPr>
          </w:p>
          <w:p w:rsidR="008D4D86" w:rsidRDefault="008D4D86" w:rsidP="007F3098">
            <w:pPr>
              <w:spacing w:after="1" w:line="200" w:lineRule="auto"/>
              <w:jc w:val="right"/>
              <w:rPr>
                <w:rFonts w:cs="Arial"/>
                <w:sz w:val="22"/>
                <w:szCs w:val="22"/>
              </w:rPr>
            </w:pPr>
          </w:p>
          <w:p w:rsidR="00AA649A" w:rsidRPr="008D4D86" w:rsidRDefault="00AA649A" w:rsidP="007F3098">
            <w:pPr>
              <w:spacing w:after="1" w:line="200" w:lineRule="auto"/>
              <w:jc w:val="right"/>
              <w:rPr>
                <w:rFonts w:cs="Arial"/>
                <w:sz w:val="22"/>
                <w:szCs w:val="22"/>
              </w:rPr>
            </w:pPr>
            <w:r w:rsidRPr="008D4D86">
              <w:rPr>
                <w:rFonts w:cs="Arial"/>
                <w:sz w:val="22"/>
                <w:szCs w:val="22"/>
              </w:rPr>
              <w:t>по Сводному реестру</w:t>
            </w: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AA649A">
        <w:tblPrEx>
          <w:tblBorders>
            <w:insideV w:val="none" w:sz="0" w:space="0" w:color="auto"/>
          </w:tblBorders>
        </w:tblPrEx>
        <w:tc>
          <w:tcPr>
            <w:tcW w:w="3005" w:type="dxa"/>
            <w:tcBorders>
              <w:top w:val="nil"/>
              <w:left w:val="nil"/>
              <w:bottom w:val="nil"/>
              <w:right w:val="nil"/>
            </w:tcBorders>
          </w:tcPr>
          <w:p w:rsidR="00AA649A" w:rsidRPr="008D4D86" w:rsidRDefault="00AA649A" w:rsidP="007F3098">
            <w:pPr>
              <w:spacing w:after="1" w:line="200" w:lineRule="auto"/>
              <w:rPr>
                <w:rFonts w:cs="Arial"/>
                <w:sz w:val="22"/>
                <w:szCs w:val="22"/>
              </w:rPr>
            </w:pPr>
            <w:r w:rsidRPr="008D4D86">
              <w:rPr>
                <w:rFonts w:cs="Arial"/>
                <w:sz w:val="22"/>
                <w:szCs w:val="22"/>
              </w:rPr>
              <w:t>Наименование структурного элемента муниципальной программы</w:t>
            </w:r>
          </w:p>
        </w:tc>
        <w:tc>
          <w:tcPr>
            <w:tcW w:w="3118" w:type="dxa"/>
            <w:tcBorders>
              <w:top w:val="single" w:sz="4" w:space="0" w:color="auto"/>
              <w:left w:val="nil"/>
              <w:bottom w:val="single" w:sz="4" w:space="0" w:color="auto"/>
              <w:right w:val="nil"/>
            </w:tcBorders>
          </w:tcPr>
          <w:p w:rsidR="00AA649A" w:rsidRPr="008D4D86" w:rsidRDefault="00AA649A" w:rsidP="007F3098">
            <w:pPr>
              <w:spacing w:after="1" w:line="200" w:lineRule="auto"/>
              <w:rPr>
                <w:rFonts w:cs="Arial"/>
                <w:sz w:val="22"/>
                <w:szCs w:val="22"/>
              </w:rPr>
            </w:pPr>
          </w:p>
        </w:tc>
        <w:tc>
          <w:tcPr>
            <w:tcW w:w="340" w:type="dxa"/>
            <w:vMerge/>
            <w:tcBorders>
              <w:top w:val="nil"/>
              <w:left w:val="nil"/>
              <w:bottom w:val="nil"/>
              <w:right w:val="nil"/>
            </w:tcBorders>
          </w:tcPr>
          <w:p w:rsidR="00AA649A" w:rsidRPr="008D4D86" w:rsidRDefault="00AA649A" w:rsidP="007F3098">
            <w:pPr>
              <w:rPr>
                <w:rFonts w:cs="Arial"/>
                <w:sz w:val="22"/>
                <w:szCs w:val="22"/>
              </w:rPr>
            </w:pPr>
          </w:p>
        </w:tc>
        <w:tc>
          <w:tcPr>
            <w:tcW w:w="2671" w:type="dxa"/>
            <w:tcBorders>
              <w:top w:val="nil"/>
              <w:left w:val="nil"/>
              <w:bottom w:val="nil"/>
              <w:right w:val="single" w:sz="4" w:space="0" w:color="auto"/>
            </w:tcBorders>
          </w:tcPr>
          <w:p w:rsidR="008D4D86" w:rsidRDefault="008D4D86" w:rsidP="008D4D86">
            <w:pPr>
              <w:spacing w:after="1" w:line="200" w:lineRule="auto"/>
              <w:rPr>
                <w:rFonts w:cs="Arial"/>
                <w:sz w:val="22"/>
                <w:szCs w:val="22"/>
              </w:rPr>
            </w:pPr>
          </w:p>
          <w:p w:rsidR="008D4D86" w:rsidRPr="008D4D86" w:rsidRDefault="008D4D86" w:rsidP="008D4D86">
            <w:pPr>
              <w:spacing w:after="1" w:line="200" w:lineRule="auto"/>
              <w:rPr>
                <w:rFonts w:cs="Arial"/>
                <w:sz w:val="22"/>
                <w:szCs w:val="22"/>
              </w:rPr>
            </w:pPr>
          </w:p>
          <w:p w:rsidR="008D4D86" w:rsidRDefault="008D4D86" w:rsidP="008D4D86">
            <w:pPr>
              <w:spacing w:after="1" w:line="200" w:lineRule="auto"/>
              <w:rPr>
                <w:rFonts w:cs="Arial"/>
                <w:sz w:val="22"/>
                <w:szCs w:val="22"/>
              </w:rPr>
            </w:pPr>
          </w:p>
          <w:p w:rsidR="00AA649A" w:rsidRPr="008D4D86" w:rsidRDefault="00AA649A" w:rsidP="007F3098">
            <w:pPr>
              <w:spacing w:after="1" w:line="200" w:lineRule="auto"/>
              <w:jc w:val="right"/>
              <w:rPr>
                <w:rFonts w:cs="Arial"/>
                <w:sz w:val="22"/>
                <w:szCs w:val="22"/>
              </w:rPr>
            </w:pPr>
            <w:r w:rsidRPr="008D4D86">
              <w:rPr>
                <w:rFonts w:cs="Arial"/>
                <w:sz w:val="22"/>
                <w:szCs w:val="22"/>
              </w:rPr>
              <w:t>по БК</w:t>
            </w: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AA649A">
        <w:tblPrEx>
          <w:tblBorders>
            <w:right w:val="nil"/>
            <w:insideV w:val="none" w:sz="0" w:space="0" w:color="auto"/>
          </w:tblBorders>
        </w:tblPrEx>
        <w:tc>
          <w:tcPr>
            <w:tcW w:w="10325" w:type="dxa"/>
            <w:gridSpan w:val="5"/>
            <w:tcBorders>
              <w:top w:val="nil"/>
              <w:left w:val="nil"/>
              <w:bottom w:val="nil"/>
              <w:right w:val="nil"/>
            </w:tcBorders>
          </w:tcPr>
          <w:p w:rsidR="00AA649A" w:rsidRPr="008D4D86" w:rsidRDefault="00AA649A" w:rsidP="007F3098">
            <w:pPr>
              <w:spacing w:after="1" w:line="200" w:lineRule="auto"/>
              <w:rPr>
                <w:rFonts w:cs="Arial"/>
                <w:sz w:val="22"/>
                <w:szCs w:val="22"/>
              </w:rPr>
            </w:pPr>
          </w:p>
        </w:tc>
      </w:tr>
      <w:tr w:rsidR="00AA649A" w:rsidRPr="008D4D86" w:rsidTr="008D4D86">
        <w:tblPrEx>
          <w:tblBorders>
            <w:insideV w:val="none" w:sz="0" w:space="0" w:color="auto"/>
          </w:tblBorders>
        </w:tblPrEx>
        <w:trPr>
          <w:trHeight w:val="701"/>
        </w:trPr>
        <w:tc>
          <w:tcPr>
            <w:tcW w:w="3005" w:type="dxa"/>
            <w:tcBorders>
              <w:top w:val="nil"/>
              <w:left w:val="nil"/>
              <w:bottom w:val="nil"/>
              <w:right w:val="nil"/>
            </w:tcBorders>
          </w:tcPr>
          <w:p w:rsidR="008D4D86" w:rsidRPr="008D4D86" w:rsidRDefault="008D4D86" w:rsidP="007F3098">
            <w:pPr>
              <w:spacing w:after="1" w:line="200" w:lineRule="auto"/>
              <w:rPr>
                <w:rFonts w:cs="Arial"/>
                <w:sz w:val="22"/>
                <w:szCs w:val="22"/>
              </w:rPr>
            </w:pPr>
          </w:p>
          <w:p w:rsidR="008D4D86" w:rsidRPr="008D4D86" w:rsidRDefault="008D4D86" w:rsidP="007F3098">
            <w:pPr>
              <w:spacing w:after="1" w:line="200" w:lineRule="auto"/>
              <w:rPr>
                <w:rFonts w:cs="Arial"/>
                <w:sz w:val="22"/>
                <w:szCs w:val="22"/>
              </w:rPr>
            </w:pPr>
          </w:p>
          <w:p w:rsidR="00AA649A" w:rsidRPr="008D4D86" w:rsidRDefault="00AA649A" w:rsidP="007F3098">
            <w:pPr>
              <w:spacing w:after="1" w:line="200" w:lineRule="auto"/>
              <w:rPr>
                <w:rFonts w:cs="Arial"/>
                <w:sz w:val="22"/>
                <w:szCs w:val="22"/>
              </w:rPr>
            </w:pPr>
            <w:r w:rsidRPr="008D4D86">
              <w:rPr>
                <w:rFonts w:cs="Arial"/>
                <w:sz w:val="22"/>
                <w:szCs w:val="22"/>
              </w:rPr>
              <w:t>Наименование субсидии</w:t>
            </w:r>
          </w:p>
        </w:tc>
        <w:tc>
          <w:tcPr>
            <w:tcW w:w="3118" w:type="dxa"/>
            <w:tcBorders>
              <w:top w:val="single" w:sz="4" w:space="0" w:color="auto"/>
              <w:left w:val="nil"/>
              <w:bottom w:val="single" w:sz="4" w:space="0" w:color="auto"/>
              <w:right w:val="nil"/>
            </w:tcBorders>
          </w:tcPr>
          <w:p w:rsidR="00AA649A" w:rsidRPr="008D4D86" w:rsidRDefault="00AA649A" w:rsidP="007F3098">
            <w:pPr>
              <w:spacing w:after="1" w:line="200" w:lineRule="auto"/>
              <w:rPr>
                <w:rFonts w:cs="Arial"/>
                <w:sz w:val="22"/>
                <w:szCs w:val="22"/>
              </w:rPr>
            </w:pPr>
          </w:p>
        </w:tc>
        <w:tc>
          <w:tcPr>
            <w:tcW w:w="340" w:type="dxa"/>
            <w:vMerge w:val="restart"/>
            <w:tcBorders>
              <w:top w:val="nil"/>
              <w:left w:val="nil"/>
              <w:bottom w:val="nil"/>
              <w:right w:val="nil"/>
            </w:tcBorders>
          </w:tcPr>
          <w:p w:rsidR="00AA649A" w:rsidRPr="008D4D86" w:rsidRDefault="00AA649A" w:rsidP="007F3098">
            <w:pPr>
              <w:spacing w:after="1" w:line="200" w:lineRule="auto"/>
              <w:rPr>
                <w:rFonts w:cs="Arial"/>
                <w:sz w:val="22"/>
                <w:szCs w:val="22"/>
              </w:rPr>
            </w:pPr>
          </w:p>
        </w:tc>
        <w:tc>
          <w:tcPr>
            <w:tcW w:w="2671" w:type="dxa"/>
            <w:tcBorders>
              <w:top w:val="nil"/>
              <w:left w:val="nil"/>
              <w:bottom w:val="nil"/>
              <w:right w:val="single" w:sz="4" w:space="0" w:color="auto"/>
            </w:tcBorders>
          </w:tcPr>
          <w:p w:rsidR="008D4D86" w:rsidRPr="008D4D86" w:rsidRDefault="008D4D86" w:rsidP="007F3098">
            <w:pPr>
              <w:spacing w:after="1" w:line="200" w:lineRule="auto"/>
              <w:jc w:val="right"/>
              <w:rPr>
                <w:rFonts w:cs="Arial"/>
                <w:sz w:val="22"/>
                <w:szCs w:val="22"/>
              </w:rPr>
            </w:pPr>
          </w:p>
          <w:p w:rsidR="008D4D86" w:rsidRPr="008D4D86" w:rsidRDefault="008D4D86" w:rsidP="007F3098">
            <w:pPr>
              <w:spacing w:after="1" w:line="200" w:lineRule="auto"/>
              <w:jc w:val="right"/>
              <w:rPr>
                <w:rFonts w:cs="Arial"/>
                <w:sz w:val="22"/>
                <w:szCs w:val="22"/>
              </w:rPr>
            </w:pPr>
          </w:p>
          <w:p w:rsidR="008D4D86" w:rsidRDefault="008D4D86" w:rsidP="007F3098">
            <w:pPr>
              <w:spacing w:after="1" w:line="200" w:lineRule="auto"/>
              <w:jc w:val="right"/>
              <w:rPr>
                <w:rFonts w:cs="Arial"/>
                <w:sz w:val="22"/>
                <w:szCs w:val="22"/>
              </w:rPr>
            </w:pPr>
          </w:p>
          <w:p w:rsidR="00AA649A" w:rsidRPr="008D4D86" w:rsidRDefault="00AA649A" w:rsidP="007F3098">
            <w:pPr>
              <w:spacing w:after="1" w:line="200" w:lineRule="auto"/>
              <w:jc w:val="right"/>
              <w:rPr>
                <w:rFonts w:cs="Arial"/>
                <w:sz w:val="22"/>
                <w:szCs w:val="22"/>
              </w:rPr>
            </w:pPr>
            <w:r w:rsidRPr="008D4D86">
              <w:rPr>
                <w:rFonts w:cs="Arial"/>
                <w:sz w:val="22"/>
                <w:szCs w:val="22"/>
              </w:rPr>
              <w:t>по БК</w:t>
            </w: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8D4D86">
        <w:tblPrEx>
          <w:tblBorders>
            <w:insideV w:val="none" w:sz="0" w:space="0" w:color="auto"/>
          </w:tblBorders>
        </w:tblPrEx>
        <w:trPr>
          <w:trHeight w:val="630"/>
        </w:trPr>
        <w:tc>
          <w:tcPr>
            <w:tcW w:w="3005" w:type="dxa"/>
            <w:tcBorders>
              <w:top w:val="nil"/>
              <w:left w:val="nil"/>
              <w:bottom w:val="nil"/>
              <w:right w:val="nil"/>
            </w:tcBorders>
          </w:tcPr>
          <w:p w:rsidR="008D4D86" w:rsidRPr="008D4D86" w:rsidRDefault="008D4D86" w:rsidP="007F3098">
            <w:pPr>
              <w:spacing w:after="1" w:line="200" w:lineRule="auto"/>
              <w:rPr>
                <w:rFonts w:cs="Arial"/>
                <w:sz w:val="22"/>
                <w:szCs w:val="22"/>
              </w:rPr>
            </w:pPr>
          </w:p>
          <w:p w:rsidR="008D4D86" w:rsidRDefault="008D4D86" w:rsidP="007F3098">
            <w:pPr>
              <w:spacing w:after="1" w:line="200" w:lineRule="auto"/>
              <w:rPr>
                <w:rFonts w:cs="Arial"/>
                <w:sz w:val="22"/>
                <w:szCs w:val="22"/>
              </w:rPr>
            </w:pPr>
          </w:p>
          <w:p w:rsidR="008D4D86" w:rsidRPr="008D4D86" w:rsidRDefault="008D4D86" w:rsidP="007F3098">
            <w:pPr>
              <w:spacing w:after="1" w:line="200" w:lineRule="auto"/>
              <w:rPr>
                <w:rFonts w:cs="Arial"/>
                <w:sz w:val="22"/>
                <w:szCs w:val="22"/>
              </w:rPr>
            </w:pPr>
          </w:p>
          <w:p w:rsidR="00AA649A" w:rsidRPr="008D4D86" w:rsidRDefault="00AA649A" w:rsidP="007F3098">
            <w:pPr>
              <w:spacing w:after="1" w:line="200" w:lineRule="auto"/>
              <w:rPr>
                <w:rFonts w:cs="Arial"/>
                <w:sz w:val="22"/>
                <w:szCs w:val="22"/>
              </w:rPr>
            </w:pPr>
            <w:r w:rsidRPr="008D4D86">
              <w:rPr>
                <w:rFonts w:cs="Arial"/>
                <w:sz w:val="22"/>
                <w:szCs w:val="22"/>
              </w:rPr>
              <w:t>Вид документа</w:t>
            </w:r>
          </w:p>
        </w:tc>
        <w:tc>
          <w:tcPr>
            <w:tcW w:w="3118" w:type="dxa"/>
            <w:tcBorders>
              <w:top w:val="single" w:sz="4" w:space="0" w:color="auto"/>
              <w:left w:val="nil"/>
              <w:bottom w:val="nil"/>
              <w:right w:val="nil"/>
            </w:tcBorders>
          </w:tcPr>
          <w:p w:rsidR="00AA649A" w:rsidRPr="008D4D86" w:rsidRDefault="00AA649A" w:rsidP="007F3098">
            <w:pPr>
              <w:spacing w:after="1" w:line="200" w:lineRule="auto"/>
              <w:jc w:val="center"/>
              <w:rPr>
                <w:rFonts w:cs="Arial"/>
                <w:sz w:val="22"/>
                <w:szCs w:val="22"/>
              </w:rPr>
            </w:pPr>
            <w:r w:rsidRPr="008D4D86">
              <w:rPr>
                <w:rFonts w:cs="Arial"/>
                <w:sz w:val="22"/>
                <w:szCs w:val="22"/>
              </w:rPr>
              <w:t>(первичный - "0", уточненный - "1", "2", "3", "...")</w:t>
            </w:r>
          </w:p>
        </w:tc>
        <w:tc>
          <w:tcPr>
            <w:tcW w:w="340" w:type="dxa"/>
            <w:vMerge/>
            <w:tcBorders>
              <w:top w:val="nil"/>
              <w:left w:val="nil"/>
              <w:bottom w:val="nil"/>
              <w:right w:val="nil"/>
            </w:tcBorders>
          </w:tcPr>
          <w:p w:rsidR="00AA649A" w:rsidRPr="008D4D86" w:rsidRDefault="00AA649A" w:rsidP="007F3098">
            <w:pPr>
              <w:rPr>
                <w:rFonts w:cs="Arial"/>
                <w:sz w:val="22"/>
                <w:szCs w:val="22"/>
              </w:rPr>
            </w:pPr>
          </w:p>
        </w:tc>
        <w:tc>
          <w:tcPr>
            <w:tcW w:w="2671" w:type="dxa"/>
            <w:vMerge w:val="restart"/>
            <w:tcBorders>
              <w:top w:val="nil"/>
              <w:left w:val="nil"/>
              <w:bottom w:val="nil"/>
              <w:right w:val="single" w:sz="4" w:space="0" w:color="auto"/>
            </w:tcBorders>
          </w:tcPr>
          <w:p w:rsidR="00AA649A" w:rsidRPr="008D4D86" w:rsidRDefault="00AA649A" w:rsidP="007F3098">
            <w:pPr>
              <w:spacing w:after="1" w:line="200" w:lineRule="auto"/>
              <w:rPr>
                <w:rFonts w:cs="Arial"/>
                <w:sz w:val="22"/>
                <w:szCs w:val="22"/>
              </w:rPr>
            </w:pP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r w:rsidR="00AA649A" w:rsidRPr="008D4D86" w:rsidTr="008D4D86">
        <w:tblPrEx>
          <w:tblBorders>
            <w:insideV w:val="none" w:sz="0" w:space="0" w:color="auto"/>
          </w:tblBorders>
        </w:tblPrEx>
        <w:trPr>
          <w:trHeight w:val="419"/>
        </w:trPr>
        <w:tc>
          <w:tcPr>
            <w:tcW w:w="3005" w:type="dxa"/>
            <w:tcBorders>
              <w:top w:val="nil"/>
              <w:left w:val="nil"/>
              <w:bottom w:val="nil"/>
              <w:right w:val="nil"/>
            </w:tcBorders>
          </w:tcPr>
          <w:p w:rsidR="008D4D86" w:rsidRPr="008D4D86" w:rsidRDefault="008D4D86" w:rsidP="007F3098">
            <w:pPr>
              <w:spacing w:after="1" w:line="200" w:lineRule="auto"/>
              <w:rPr>
                <w:rFonts w:cs="Arial"/>
                <w:sz w:val="22"/>
                <w:szCs w:val="22"/>
              </w:rPr>
            </w:pPr>
          </w:p>
          <w:p w:rsidR="008D4D86" w:rsidRDefault="008D4D86" w:rsidP="007F3098">
            <w:pPr>
              <w:spacing w:after="1" w:line="200" w:lineRule="auto"/>
              <w:rPr>
                <w:rFonts w:cs="Arial"/>
                <w:sz w:val="22"/>
                <w:szCs w:val="22"/>
              </w:rPr>
            </w:pPr>
          </w:p>
          <w:p w:rsidR="008D4D86" w:rsidRPr="008D4D86" w:rsidRDefault="008D4D86" w:rsidP="007F3098">
            <w:pPr>
              <w:spacing w:after="1" w:line="200" w:lineRule="auto"/>
              <w:rPr>
                <w:rFonts w:cs="Arial"/>
                <w:sz w:val="22"/>
                <w:szCs w:val="22"/>
              </w:rPr>
            </w:pPr>
          </w:p>
          <w:p w:rsidR="00AA649A" w:rsidRPr="008D4D86" w:rsidRDefault="00AA649A" w:rsidP="007F3098">
            <w:pPr>
              <w:spacing w:after="1" w:line="200" w:lineRule="auto"/>
              <w:rPr>
                <w:rFonts w:cs="Arial"/>
                <w:sz w:val="22"/>
                <w:szCs w:val="22"/>
              </w:rPr>
            </w:pPr>
            <w:r w:rsidRPr="008D4D86">
              <w:rPr>
                <w:rFonts w:cs="Arial"/>
                <w:sz w:val="22"/>
                <w:szCs w:val="22"/>
              </w:rPr>
              <w:t>Периодичность</w:t>
            </w:r>
          </w:p>
        </w:tc>
        <w:tc>
          <w:tcPr>
            <w:tcW w:w="3118" w:type="dxa"/>
            <w:tcBorders>
              <w:top w:val="nil"/>
              <w:left w:val="nil"/>
              <w:bottom w:val="single" w:sz="4" w:space="0" w:color="auto"/>
              <w:right w:val="nil"/>
            </w:tcBorders>
          </w:tcPr>
          <w:p w:rsidR="00AA649A" w:rsidRPr="008D4D86" w:rsidRDefault="00AA649A" w:rsidP="007F3098">
            <w:pPr>
              <w:spacing w:after="1" w:line="200" w:lineRule="auto"/>
              <w:rPr>
                <w:rFonts w:cs="Arial"/>
                <w:sz w:val="22"/>
                <w:szCs w:val="22"/>
              </w:rPr>
            </w:pPr>
          </w:p>
        </w:tc>
        <w:tc>
          <w:tcPr>
            <w:tcW w:w="340" w:type="dxa"/>
            <w:vMerge/>
            <w:tcBorders>
              <w:top w:val="nil"/>
              <w:left w:val="nil"/>
              <w:bottom w:val="nil"/>
              <w:right w:val="nil"/>
            </w:tcBorders>
          </w:tcPr>
          <w:p w:rsidR="00AA649A" w:rsidRPr="008D4D86" w:rsidRDefault="00AA649A" w:rsidP="007F3098">
            <w:pPr>
              <w:rPr>
                <w:rFonts w:cs="Arial"/>
                <w:sz w:val="22"/>
                <w:szCs w:val="22"/>
              </w:rPr>
            </w:pPr>
          </w:p>
        </w:tc>
        <w:tc>
          <w:tcPr>
            <w:tcW w:w="2671" w:type="dxa"/>
            <w:vMerge/>
            <w:tcBorders>
              <w:top w:val="nil"/>
              <w:left w:val="nil"/>
              <w:bottom w:val="nil"/>
              <w:right w:val="single" w:sz="4" w:space="0" w:color="auto"/>
            </w:tcBorders>
          </w:tcPr>
          <w:p w:rsidR="00AA649A" w:rsidRPr="008D4D86" w:rsidRDefault="00AA649A" w:rsidP="007F3098">
            <w:pPr>
              <w:rPr>
                <w:rFonts w:cs="Arial"/>
                <w:sz w:val="22"/>
                <w:szCs w:val="22"/>
              </w:rPr>
            </w:pPr>
          </w:p>
        </w:tc>
        <w:tc>
          <w:tcPr>
            <w:tcW w:w="1191" w:type="dxa"/>
            <w:tcBorders>
              <w:top w:val="single" w:sz="4" w:space="0" w:color="auto"/>
              <w:left w:val="single" w:sz="4" w:space="0" w:color="auto"/>
              <w:bottom w:val="single" w:sz="4" w:space="0" w:color="auto"/>
              <w:right w:val="single" w:sz="4" w:space="0" w:color="auto"/>
            </w:tcBorders>
          </w:tcPr>
          <w:p w:rsidR="00AA649A" w:rsidRPr="008D4D86" w:rsidRDefault="00AA649A" w:rsidP="007F3098">
            <w:pPr>
              <w:spacing w:after="1" w:line="200" w:lineRule="auto"/>
              <w:rPr>
                <w:rFonts w:cs="Arial"/>
                <w:sz w:val="22"/>
                <w:szCs w:val="22"/>
              </w:rPr>
            </w:pPr>
          </w:p>
        </w:tc>
      </w:tr>
    </w:tbl>
    <w:p w:rsidR="00AA649A" w:rsidRPr="007F3098" w:rsidRDefault="00AA649A" w:rsidP="00AA649A">
      <w:pPr>
        <w:spacing w:after="1" w:line="200" w:lineRule="auto"/>
        <w:jc w:val="both"/>
        <w:rPr>
          <w:rFonts w:cs="Arial"/>
          <w:sz w:val="24"/>
          <w:szCs w:val="24"/>
        </w:rPr>
      </w:pPr>
    </w:p>
    <w:p w:rsidR="00930FFD" w:rsidRPr="007F3098" w:rsidRDefault="00930FFD" w:rsidP="00930FFD">
      <w:pPr>
        <w:rPr>
          <w:rFonts w:cs="Arial"/>
          <w:sz w:val="24"/>
          <w:szCs w:val="24"/>
        </w:rPr>
      </w:pPr>
    </w:p>
    <w:p w:rsidR="00930FFD" w:rsidRDefault="00930FFD" w:rsidP="00930FFD">
      <w:pPr>
        <w:tabs>
          <w:tab w:val="left" w:pos="2899"/>
        </w:tabs>
        <w:rPr>
          <w:rFonts w:cs="Arial"/>
          <w:sz w:val="24"/>
          <w:szCs w:val="28"/>
        </w:rPr>
        <w:sectPr w:rsidR="00930FFD" w:rsidSect="008D4D86">
          <w:pgSz w:w="11906" w:h="16838"/>
          <w:pgMar w:top="1134" w:right="851" w:bottom="0"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61"/>
        <w:gridCol w:w="1361"/>
        <w:gridCol w:w="907"/>
        <w:gridCol w:w="850"/>
        <w:gridCol w:w="907"/>
        <w:gridCol w:w="964"/>
        <w:gridCol w:w="1020"/>
        <w:gridCol w:w="1077"/>
        <w:gridCol w:w="1191"/>
        <w:gridCol w:w="1134"/>
      </w:tblGrid>
      <w:tr w:rsidR="00930FFD" w:rsidRPr="00930FFD" w:rsidTr="0036135E">
        <w:tc>
          <w:tcPr>
            <w:tcW w:w="2835" w:type="dxa"/>
            <w:vMerge w:val="restart"/>
          </w:tcPr>
          <w:p w:rsidR="00930FFD" w:rsidRPr="00930FFD" w:rsidRDefault="00930FFD" w:rsidP="0036135E">
            <w:pPr>
              <w:widowControl w:val="0"/>
              <w:autoSpaceDE w:val="0"/>
              <w:autoSpaceDN w:val="0"/>
              <w:jc w:val="center"/>
              <w:rPr>
                <w:rFonts w:cs="Arial"/>
                <w:sz w:val="18"/>
              </w:rPr>
            </w:pPr>
            <w:r w:rsidRPr="00930FFD">
              <w:rPr>
                <w:rFonts w:cs="Arial"/>
                <w:sz w:val="18"/>
              </w:rPr>
              <w:lastRenderedPageBreak/>
              <w:t xml:space="preserve">Наименование результата предоставления субсидии, контрольной точки </w:t>
            </w:r>
          </w:p>
        </w:tc>
        <w:tc>
          <w:tcPr>
            <w:tcW w:w="1361" w:type="dxa"/>
            <w:vMerge w:val="restart"/>
          </w:tcPr>
          <w:p w:rsidR="00930FFD" w:rsidRPr="00930FFD" w:rsidRDefault="00930FFD" w:rsidP="0036135E">
            <w:pPr>
              <w:widowControl w:val="0"/>
              <w:autoSpaceDE w:val="0"/>
              <w:autoSpaceDN w:val="0"/>
              <w:jc w:val="center"/>
              <w:rPr>
                <w:rFonts w:cs="Arial"/>
                <w:sz w:val="18"/>
              </w:rPr>
            </w:pPr>
            <w:r w:rsidRPr="00930FFD">
              <w:rPr>
                <w:rFonts w:cs="Arial"/>
                <w:sz w:val="18"/>
              </w:rPr>
              <w:t xml:space="preserve">Код результата предоставления субсидии, контрольной точки </w:t>
            </w:r>
          </w:p>
        </w:tc>
        <w:tc>
          <w:tcPr>
            <w:tcW w:w="1361" w:type="dxa"/>
            <w:vMerge w:val="restart"/>
          </w:tcPr>
          <w:p w:rsidR="00930FFD" w:rsidRPr="00930FFD" w:rsidRDefault="00930FFD" w:rsidP="0036135E">
            <w:pPr>
              <w:widowControl w:val="0"/>
              <w:autoSpaceDE w:val="0"/>
              <w:autoSpaceDN w:val="0"/>
              <w:jc w:val="center"/>
              <w:rPr>
                <w:rFonts w:cs="Arial"/>
                <w:sz w:val="18"/>
              </w:rPr>
            </w:pPr>
            <w:r w:rsidRPr="00930FFD">
              <w:rPr>
                <w:rFonts w:cs="Arial"/>
                <w:sz w:val="18"/>
              </w:rPr>
              <w:t xml:space="preserve">Тип результата предоставления субсидии, контрольной точки </w:t>
            </w:r>
          </w:p>
        </w:tc>
        <w:tc>
          <w:tcPr>
            <w:tcW w:w="1757" w:type="dxa"/>
            <w:gridSpan w:val="2"/>
          </w:tcPr>
          <w:p w:rsidR="00930FFD" w:rsidRPr="00930FFD" w:rsidRDefault="00930FFD" w:rsidP="0036135E">
            <w:pPr>
              <w:widowControl w:val="0"/>
              <w:autoSpaceDE w:val="0"/>
              <w:autoSpaceDN w:val="0"/>
              <w:jc w:val="center"/>
              <w:rPr>
                <w:rFonts w:cs="Arial"/>
                <w:sz w:val="18"/>
              </w:rPr>
            </w:pPr>
            <w:r w:rsidRPr="00930FFD">
              <w:rPr>
                <w:rFonts w:cs="Arial"/>
                <w:sz w:val="18"/>
              </w:rPr>
              <w:t xml:space="preserve">Единица измерения </w:t>
            </w:r>
          </w:p>
        </w:tc>
        <w:tc>
          <w:tcPr>
            <w:tcW w:w="2891" w:type="dxa"/>
            <w:gridSpan w:val="3"/>
            <w:vMerge w:val="restart"/>
          </w:tcPr>
          <w:p w:rsidR="00930FFD" w:rsidRPr="00930FFD" w:rsidRDefault="00930FFD" w:rsidP="0036135E">
            <w:pPr>
              <w:widowControl w:val="0"/>
              <w:autoSpaceDE w:val="0"/>
              <w:autoSpaceDN w:val="0"/>
              <w:jc w:val="center"/>
              <w:rPr>
                <w:rFonts w:cs="Arial"/>
                <w:sz w:val="18"/>
              </w:rPr>
            </w:pPr>
            <w:r w:rsidRPr="00930FFD">
              <w:rPr>
                <w:rFonts w:cs="Arial"/>
                <w:sz w:val="18"/>
              </w:rPr>
              <w:t>Значение результата предоставления субсидии, контрольной точки</w:t>
            </w:r>
          </w:p>
        </w:tc>
        <w:tc>
          <w:tcPr>
            <w:tcW w:w="2268" w:type="dxa"/>
            <w:gridSpan w:val="2"/>
            <w:vMerge w:val="restart"/>
          </w:tcPr>
          <w:p w:rsidR="00930FFD" w:rsidRPr="00930FFD" w:rsidRDefault="00930FFD" w:rsidP="0036135E">
            <w:pPr>
              <w:widowControl w:val="0"/>
              <w:autoSpaceDE w:val="0"/>
              <w:autoSpaceDN w:val="0"/>
              <w:jc w:val="center"/>
              <w:rPr>
                <w:rFonts w:cs="Arial"/>
                <w:sz w:val="18"/>
              </w:rPr>
            </w:pPr>
            <w:r w:rsidRPr="00930FFD">
              <w:rPr>
                <w:rFonts w:cs="Arial"/>
                <w:sz w:val="18"/>
              </w:rPr>
              <w:t>Срок достижения результата предоставления субсидии, контрольной точки</w:t>
            </w:r>
          </w:p>
        </w:tc>
        <w:tc>
          <w:tcPr>
            <w:tcW w:w="1134" w:type="dxa"/>
            <w:vMerge w:val="restart"/>
          </w:tcPr>
          <w:p w:rsidR="00930FFD" w:rsidRPr="00930FFD" w:rsidRDefault="00930FFD" w:rsidP="0036135E">
            <w:pPr>
              <w:widowControl w:val="0"/>
              <w:autoSpaceDE w:val="0"/>
              <w:autoSpaceDN w:val="0"/>
              <w:jc w:val="center"/>
              <w:rPr>
                <w:rFonts w:cs="Arial"/>
                <w:sz w:val="18"/>
              </w:rPr>
            </w:pPr>
            <w:r w:rsidRPr="00930FFD">
              <w:rPr>
                <w:rFonts w:cs="Arial"/>
                <w:sz w:val="18"/>
              </w:rPr>
              <w:t>Сведения об отклонениях</w:t>
            </w:r>
          </w:p>
        </w:tc>
      </w:tr>
      <w:tr w:rsidR="00930FFD" w:rsidRPr="00930FFD" w:rsidTr="0036135E">
        <w:trPr>
          <w:trHeight w:val="230"/>
        </w:trPr>
        <w:tc>
          <w:tcPr>
            <w:tcW w:w="2835" w:type="dxa"/>
            <w:vMerge/>
          </w:tcPr>
          <w:p w:rsidR="00930FFD" w:rsidRPr="00930FFD" w:rsidRDefault="00930FFD" w:rsidP="0036135E">
            <w:pPr>
              <w:widowControl w:val="0"/>
              <w:autoSpaceDE w:val="0"/>
              <w:autoSpaceDN w:val="0"/>
              <w:rPr>
                <w:rFonts w:cs="Arial"/>
                <w:sz w:val="18"/>
              </w:rPr>
            </w:pPr>
          </w:p>
        </w:tc>
        <w:tc>
          <w:tcPr>
            <w:tcW w:w="1361" w:type="dxa"/>
            <w:vMerge/>
          </w:tcPr>
          <w:p w:rsidR="00930FFD" w:rsidRPr="00930FFD" w:rsidRDefault="00930FFD" w:rsidP="0036135E">
            <w:pPr>
              <w:widowControl w:val="0"/>
              <w:autoSpaceDE w:val="0"/>
              <w:autoSpaceDN w:val="0"/>
              <w:rPr>
                <w:rFonts w:cs="Arial"/>
                <w:sz w:val="18"/>
              </w:rPr>
            </w:pPr>
          </w:p>
        </w:tc>
        <w:tc>
          <w:tcPr>
            <w:tcW w:w="1361" w:type="dxa"/>
            <w:vMerge/>
          </w:tcPr>
          <w:p w:rsidR="00930FFD" w:rsidRPr="00930FFD" w:rsidRDefault="00930FFD" w:rsidP="0036135E">
            <w:pPr>
              <w:widowControl w:val="0"/>
              <w:autoSpaceDE w:val="0"/>
              <w:autoSpaceDN w:val="0"/>
              <w:rPr>
                <w:rFonts w:cs="Arial"/>
                <w:sz w:val="18"/>
              </w:rPr>
            </w:pPr>
          </w:p>
        </w:tc>
        <w:tc>
          <w:tcPr>
            <w:tcW w:w="907" w:type="dxa"/>
            <w:vMerge w:val="restart"/>
          </w:tcPr>
          <w:p w:rsidR="00930FFD" w:rsidRPr="00930FFD" w:rsidRDefault="00930FFD" w:rsidP="0036135E">
            <w:pPr>
              <w:widowControl w:val="0"/>
              <w:autoSpaceDE w:val="0"/>
              <w:autoSpaceDN w:val="0"/>
              <w:jc w:val="center"/>
              <w:rPr>
                <w:rFonts w:cs="Arial"/>
                <w:sz w:val="18"/>
              </w:rPr>
            </w:pPr>
            <w:r w:rsidRPr="00930FFD">
              <w:rPr>
                <w:rFonts w:cs="Arial"/>
                <w:sz w:val="18"/>
              </w:rPr>
              <w:t>наименование</w:t>
            </w:r>
          </w:p>
        </w:tc>
        <w:tc>
          <w:tcPr>
            <w:tcW w:w="850" w:type="dxa"/>
            <w:vMerge w:val="restart"/>
          </w:tcPr>
          <w:p w:rsidR="00930FFD" w:rsidRPr="00930FFD" w:rsidRDefault="00930FFD" w:rsidP="0036135E">
            <w:pPr>
              <w:widowControl w:val="0"/>
              <w:autoSpaceDE w:val="0"/>
              <w:autoSpaceDN w:val="0"/>
              <w:jc w:val="center"/>
              <w:rPr>
                <w:rFonts w:cs="Arial"/>
                <w:sz w:val="18"/>
              </w:rPr>
            </w:pPr>
            <w:r w:rsidRPr="00930FFD">
              <w:rPr>
                <w:rFonts w:cs="Arial"/>
                <w:sz w:val="18"/>
              </w:rPr>
              <w:t xml:space="preserve">код по </w:t>
            </w:r>
            <w:hyperlink r:id="rId17"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930FFD">
                <w:rPr>
                  <w:rFonts w:cs="Arial"/>
                  <w:sz w:val="18"/>
                </w:rPr>
                <w:t>ОКЕИ</w:t>
              </w:r>
            </w:hyperlink>
          </w:p>
        </w:tc>
        <w:tc>
          <w:tcPr>
            <w:tcW w:w="2891" w:type="dxa"/>
            <w:gridSpan w:val="3"/>
            <w:vMerge/>
          </w:tcPr>
          <w:p w:rsidR="00930FFD" w:rsidRPr="00930FFD" w:rsidRDefault="00930FFD" w:rsidP="0036135E">
            <w:pPr>
              <w:widowControl w:val="0"/>
              <w:autoSpaceDE w:val="0"/>
              <w:autoSpaceDN w:val="0"/>
              <w:rPr>
                <w:rFonts w:cs="Arial"/>
                <w:sz w:val="18"/>
              </w:rPr>
            </w:pPr>
          </w:p>
        </w:tc>
        <w:tc>
          <w:tcPr>
            <w:tcW w:w="2268" w:type="dxa"/>
            <w:gridSpan w:val="2"/>
            <w:vMerge/>
          </w:tcPr>
          <w:p w:rsidR="00930FFD" w:rsidRPr="00930FFD" w:rsidRDefault="00930FFD" w:rsidP="0036135E">
            <w:pPr>
              <w:widowControl w:val="0"/>
              <w:autoSpaceDE w:val="0"/>
              <w:autoSpaceDN w:val="0"/>
              <w:rPr>
                <w:rFonts w:cs="Arial"/>
                <w:sz w:val="18"/>
              </w:rPr>
            </w:pPr>
          </w:p>
        </w:tc>
        <w:tc>
          <w:tcPr>
            <w:tcW w:w="1134" w:type="dxa"/>
            <w:vMerge/>
          </w:tcPr>
          <w:p w:rsidR="00930FFD" w:rsidRPr="00930FFD" w:rsidRDefault="00930FFD" w:rsidP="0036135E">
            <w:pPr>
              <w:widowControl w:val="0"/>
              <w:autoSpaceDE w:val="0"/>
              <w:autoSpaceDN w:val="0"/>
              <w:rPr>
                <w:rFonts w:cs="Arial"/>
                <w:sz w:val="18"/>
              </w:rPr>
            </w:pPr>
          </w:p>
        </w:tc>
      </w:tr>
      <w:tr w:rsidR="00930FFD" w:rsidRPr="00930FFD" w:rsidTr="0036135E">
        <w:tc>
          <w:tcPr>
            <w:tcW w:w="2835" w:type="dxa"/>
            <w:vMerge/>
          </w:tcPr>
          <w:p w:rsidR="00930FFD" w:rsidRPr="00930FFD" w:rsidRDefault="00930FFD" w:rsidP="0036135E">
            <w:pPr>
              <w:widowControl w:val="0"/>
              <w:autoSpaceDE w:val="0"/>
              <w:autoSpaceDN w:val="0"/>
              <w:rPr>
                <w:rFonts w:cs="Arial"/>
                <w:sz w:val="18"/>
              </w:rPr>
            </w:pPr>
          </w:p>
        </w:tc>
        <w:tc>
          <w:tcPr>
            <w:tcW w:w="1361" w:type="dxa"/>
            <w:vMerge/>
          </w:tcPr>
          <w:p w:rsidR="00930FFD" w:rsidRPr="00930FFD" w:rsidRDefault="00930FFD" w:rsidP="0036135E">
            <w:pPr>
              <w:widowControl w:val="0"/>
              <w:autoSpaceDE w:val="0"/>
              <w:autoSpaceDN w:val="0"/>
              <w:rPr>
                <w:rFonts w:cs="Arial"/>
                <w:sz w:val="18"/>
              </w:rPr>
            </w:pPr>
          </w:p>
        </w:tc>
        <w:tc>
          <w:tcPr>
            <w:tcW w:w="1361" w:type="dxa"/>
            <w:vMerge/>
          </w:tcPr>
          <w:p w:rsidR="00930FFD" w:rsidRPr="00930FFD" w:rsidRDefault="00930FFD" w:rsidP="0036135E">
            <w:pPr>
              <w:widowControl w:val="0"/>
              <w:autoSpaceDE w:val="0"/>
              <w:autoSpaceDN w:val="0"/>
              <w:rPr>
                <w:rFonts w:cs="Arial"/>
                <w:sz w:val="18"/>
              </w:rPr>
            </w:pPr>
          </w:p>
        </w:tc>
        <w:tc>
          <w:tcPr>
            <w:tcW w:w="907" w:type="dxa"/>
            <w:vMerge/>
          </w:tcPr>
          <w:p w:rsidR="00930FFD" w:rsidRPr="00930FFD" w:rsidRDefault="00930FFD" w:rsidP="0036135E">
            <w:pPr>
              <w:widowControl w:val="0"/>
              <w:autoSpaceDE w:val="0"/>
              <w:autoSpaceDN w:val="0"/>
              <w:rPr>
                <w:rFonts w:cs="Arial"/>
                <w:sz w:val="18"/>
              </w:rPr>
            </w:pPr>
          </w:p>
        </w:tc>
        <w:tc>
          <w:tcPr>
            <w:tcW w:w="850" w:type="dxa"/>
            <w:vMerge/>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jc w:val="center"/>
              <w:rPr>
                <w:rFonts w:cs="Arial"/>
                <w:sz w:val="18"/>
              </w:rPr>
            </w:pPr>
            <w:r w:rsidRPr="00930FFD">
              <w:rPr>
                <w:rFonts w:cs="Arial"/>
                <w:sz w:val="18"/>
              </w:rPr>
              <w:t xml:space="preserve">плановое </w:t>
            </w:r>
          </w:p>
        </w:tc>
        <w:tc>
          <w:tcPr>
            <w:tcW w:w="964" w:type="dxa"/>
          </w:tcPr>
          <w:p w:rsidR="00930FFD" w:rsidRPr="00930FFD" w:rsidRDefault="00930FFD" w:rsidP="0036135E">
            <w:pPr>
              <w:widowControl w:val="0"/>
              <w:autoSpaceDE w:val="0"/>
              <w:autoSpaceDN w:val="0"/>
              <w:jc w:val="center"/>
              <w:rPr>
                <w:rFonts w:cs="Arial"/>
                <w:sz w:val="18"/>
              </w:rPr>
            </w:pPr>
            <w:r w:rsidRPr="00930FFD">
              <w:rPr>
                <w:rFonts w:cs="Arial"/>
                <w:sz w:val="18"/>
              </w:rPr>
              <w:t xml:space="preserve">фактическое </w:t>
            </w:r>
          </w:p>
        </w:tc>
        <w:tc>
          <w:tcPr>
            <w:tcW w:w="1020" w:type="dxa"/>
          </w:tcPr>
          <w:p w:rsidR="00930FFD" w:rsidRPr="00930FFD" w:rsidRDefault="00930FFD" w:rsidP="0036135E">
            <w:pPr>
              <w:widowControl w:val="0"/>
              <w:autoSpaceDE w:val="0"/>
              <w:autoSpaceDN w:val="0"/>
              <w:jc w:val="center"/>
              <w:rPr>
                <w:rFonts w:cs="Arial"/>
                <w:sz w:val="18"/>
              </w:rPr>
            </w:pPr>
            <w:r w:rsidRPr="00930FFD">
              <w:rPr>
                <w:rFonts w:cs="Arial"/>
                <w:sz w:val="18"/>
              </w:rPr>
              <w:t xml:space="preserve">прогнозное </w:t>
            </w:r>
          </w:p>
        </w:tc>
        <w:tc>
          <w:tcPr>
            <w:tcW w:w="1077" w:type="dxa"/>
          </w:tcPr>
          <w:p w:rsidR="00930FFD" w:rsidRPr="00930FFD" w:rsidRDefault="00930FFD" w:rsidP="0036135E">
            <w:pPr>
              <w:widowControl w:val="0"/>
              <w:autoSpaceDE w:val="0"/>
              <w:autoSpaceDN w:val="0"/>
              <w:jc w:val="center"/>
              <w:rPr>
                <w:rFonts w:cs="Arial"/>
                <w:sz w:val="18"/>
              </w:rPr>
            </w:pPr>
            <w:r w:rsidRPr="00930FFD">
              <w:rPr>
                <w:rFonts w:cs="Arial"/>
                <w:sz w:val="18"/>
              </w:rPr>
              <w:t xml:space="preserve">плановый </w:t>
            </w:r>
          </w:p>
        </w:tc>
        <w:tc>
          <w:tcPr>
            <w:tcW w:w="1191" w:type="dxa"/>
          </w:tcPr>
          <w:p w:rsidR="00930FFD" w:rsidRPr="00930FFD" w:rsidRDefault="00930FFD" w:rsidP="0036135E">
            <w:pPr>
              <w:widowControl w:val="0"/>
              <w:autoSpaceDE w:val="0"/>
              <w:autoSpaceDN w:val="0"/>
              <w:jc w:val="center"/>
              <w:rPr>
                <w:rFonts w:cs="Arial"/>
                <w:sz w:val="18"/>
              </w:rPr>
            </w:pPr>
            <w:r w:rsidRPr="00930FFD">
              <w:rPr>
                <w:rFonts w:cs="Arial"/>
                <w:sz w:val="18"/>
              </w:rPr>
              <w:t>фактический/прогнозный</w:t>
            </w:r>
          </w:p>
          <w:p w:rsidR="00930FFD" w:rsidRPr="00930FFD" w:rsidRDefault="00930FFD" w:rsidP="0036135E">
            <w:pPr>
              <w:widowControl w:val="0"/>
              <w:autoSpaceDE w:val="0"/>
              <w:autoSpaceDN w:val="0"/>
              <w:jc w:val="center"/>
              <w:rPr>
                <w:rFonts w:cs="Arial"/>
                <w:sz w:val="18"/>
              </w:rPr>
            </w:pPr>
          </w:p>
        </w:tc>
        <w:tc>
          <w:tcPr>
            <w:tcW w:w="1134" w:type="dxa"/>
          </w:tcPr>
          <w:p w:rsidR="00930FFD" w:rsidRPr="00930FFD" w:rsidRDefault="00930FFD" w:rsidP="0036135E">
            <w:pPr>
              <w:widowControl w:val="0"/>
              <w:autoSpaceDE w:val="0"/>
              <w:autoSpaceDN w:val="0"/>
              <w:jc w:val="center"/>
              <w:rPr>
                <w:rFonts w:cs="Arial"/>
                <w:color w:val="0000FF"/>
                <w:sz w:val="18"/>
              </w:rPr>
            </w:pPr>
            <w:r w:rsidRPr="00930FFD">
              <w:rPr>
                <w:rFonts w:cs="Arial"/>
                <w:sz w:val="18"/>
              </w:rPr>
              <w:t xml:space="preserve">Статус </w:t>
            </w:r>
            <w:hyperlink w:anchor="P801" w:tooltip="&lt;9&gt; Указывается статус:"/>
          </w:p>
          <w:p w:rsidR="00930FFD" w:rsidRPr="00930FFD" w:rsidRDefault="00930FFD" w:rsidP="0036135E">
            <w:pPr>
              <w:widowControl w:val="0"/>
              <w:autoSpaceDE w:val="0"/>
              <w:autoSpaceDN w:val="0"/>
              <w:jc w:val="center"/>
              <w:rPr>
                <w:rFonts w:cs="Arial"/>
                <w:sz w:val="18"/>
              </w:rPr>
            </w:pPr>
          </w:p>
        </w:tc>
      </w:tr>
      <w:tr w:rsidR="00930FFD" w:rsidRPr="00930FFD" w:rsidTr="0036135E">
        <w:tc>
          <w:tcPr>
            <w:tcW w:w="2835" w:type="dxa"/>
          </w:tcPr>
          <w:p w:rsidR="00930FFD" w:rsidRPr="00930FFD" w:rsidRDefault="00930FFD" w:rsidP="0036135E">
            <w:pPr>
              <w:widowControl w:val="0"/>
              <w:autoSpaceDE w:val="0"/>
              <w:autoSpaceDN w:val="0"/>
              <w:jc w:val="center"/>
              <w:rPr>
                <w:rFonts w:cs="Arial"/>
                <w:sz w:val="18"/>
              </w:rPr>
            </w:pPr>
            <w:bookmarkStart w:id="5" w:name="P569"/>
            <w:bookmarkEnd w:id="5"/>
            <w:r w:rsidRPr="00930FFD">
              <w:rPr>
                <w:rFonts w:cs="Arial"/>
                <w:sz w:val="18"/>
              </w:rPr>
              <w:t>1</w:t>
            </w:r>
          </w:p>
        </w:tc>
        <w:tc>
          <w:tcPr>
            <w:tcW w:w="1361" w:type="dxa"/>
          </w:tcPr>
          <w:p w:rsidR="00930FFD" w:rsidRPr="00930FFD" w:rsidRDefault="00930FFD" w:rsidP="0036135E">
            <w:pPr>
              <w:widowControl w:val="0"/>
              <w:autoSpaceDE w:val="0"/>
              <w:autoSpaceDN w:val="0"/>
              <w:jc w:val="center"/>
              <w:rPr>
                <w:rFonts w:cs="Arial"/>
                <w:sz w:val="18"/>
              </w:rPr>
            </w:pPr>
            <w:r w:rsidRPr="00930FFD">
              <w:rPr>
                <w:rFonts w:cs="Arial"/>
                <w:sz w:val="18"/>
              </w:rPr>
              <w:t>2</w:t>
            </w:r>
          </w:p>
        </w:tc>
        <w:tc>
          <w:tcPr>
            <w:tcW w:w="1361" w:type="dxa"/>
          </w:tcPr>
          <w:p w:rsidR="00930FFD" w:rsidRPr="00930FFD" w:rsidRDefault="00930FFD" w:rsidP="0036135E">
            <w:pPr>
              <w:widowControl w:val="0"/>
              <w:autoSpaceDE w:val="0"/>
              <w:autoSpaceDN w:val="0"/>
              <w:jc w:val="center"/>
              <w:rPr>
                <w:rFonts w:cs="Arial"/>
                <w:sz w:val="18"/>
              </w:rPr>
            </w:pPr>
            <w:r w:rsidRPr="00930FFD">
              <w:rPr>
                <w:rFonts w:cs="Arial"/>
                <w:sz w:val="18"/>
              </w:rPr>
              <w:t>3</w:t>
            </w:r>
          </w:p>
        </w:tc>
        <w:tc>
          <w:tcPr>
            <w:tcW w:w="907" w:type="dxa"/>
          </w:tcPr>
          <w:p w:rsidR="00930FFD" w:rsidRPr="00930FFD" w:rsidRDefault="00930FFD" w:rsidP="0036135E">
            <w:pPr>
              <w:widowControl w:val="0"/>
              <w:autoSpaceDE w:val="0"/>
              <w:autoSpaceDN w:val="0"/>
              <w:jc w:val="center"/>
              <w:rPr>
                <w:rFonts w:cs="Arial"/>
                <w:sz w:val="18"/>
              </w:rPr>
            </w:pPr>
            <w:bookmarkStart w:id="6" w:name="P572"/>
            <w:bookmarkEnd w:id="6"/>
            <w:r w:rsidRPr="00930FFD">
              <w:rPr>
                <w:rFonts w:cs="Arial"/>
                <w:sz w:val="18"/>
              </w:rPr>
              <w:t>4</w:t>
            </w:r>
          </w:p>
        </w:tc>
        <w:tc>
          <w:tcPr>
            <w:tcW w:w="850" w:type="dxa"/>
          </w:tcPr>
          <w:p w:rsidR="00930FFD" w:rsidRPr="00930FFD" w:rsidRDefault="00930FFD" w:rsidP="0036135E">
            <w:pPr>
              <w:widowControl w:val="0"/>
              <w:autoSpaceDE w:val="0"/>
              <w:autoSpaceDN w:val="0"/>
              <w:jc w:val="center"/>
              <w:rPr>
                <w:rFonts w:cs="Arial"/>
                <w:sz w:val="18"/>
              </w:rPr>
            </w:pPr>
            <w:r w:rsidRPr="00930FFD">
              <w:rPr>
                <w:rFonts w:cs="Arial"/>
                <w:sz w:val="18"/>
              </w:rPr>
              <w:t>5</w:t>
            </w:r>
          </w:p>
        </w:tc>
        <w:tc>
          <w:tcPr>
            <w:tcW w:w="907" w:type="dxa"/>
          </w:tcPr>
          <w:p w:rsidR="00930FFD" w:rsidRPr="00930FFD" w:rsidRDefault="00930FFD" w:rsidP="0036135E">
            <w:pPr>
              <w:widowControl w:val="0"/>
              <w:autoSpaceDE w:val="0"/>
              <w:autoSpaceDN w:val="0"/>
              <w:jc w:val="center"/>
              <w:rPr>
                <w:rFonts w:cs="Arial"/>
                <w:sz w:val="18"/>
              </w:rPr>
            </w:pPr>
            <w:bookmarkStart w:id="7" w:name="P574"/>
            <w:bookmarkEnd w:id="7"/>
            <w:r w:rsidRPr="00930FFD">
              <w:rPr>
                <w:rFonts w:cs="Arial"/>
                <w:sz w:val="18"/>
              </w:rPr>
              <w:t>6</w:t>
            </w:r>
          </w:p>
        </w:tc>
        <w:tc>
          <w:tcPr>
            <w:tcW w:w="964" w:type="dxa"/>
          </w:tcPr>
          <w:p w:rsidR="00930FFD" w:rsidRPr="00930FFD" w:rsidRDefault="00930FFD" w:rsidP="0036135E">
            <w:pPr>
              <w:widowControl w:val="0"/>
              <w:autoSpaceDE w:val="0"/>
              <w:autoSpaceDN w:val="0"/>
              <w:jc w:val="center"/>
              <w:rPr>
                <w:rFonts w:cs="Arial"/>
                <w:sz w:val="18"/>
              </w:rPr>
            </w:pPr>
            <w:bookmarkStart w:id="8" w:name="P575"/>
            <w:bookmarkEnd w:id="8"/>
            <w:r w:rsidRPr="00930FFD">
              <w:rPr>
                <w:rFonts w:cs="Arial"/>
                <w:sz w:val="18"/>
              </w:rPr>
              <w:t>7</w:t>
            </w:r>
          </w:p>
        </w:tc>
        <w:tc>
          <w:tcPr>
            <w:tcW w:w="1020" w:type="dxa"/>
          </w:tcPr>
          <w:p w:rsidR="00930FFD" w:rsidRPr="00930FFD" w:rsidRDefault="00930FFD" w:rsidP="0036135E">
            <w:pPr>
              <w:widowControl w:val="0"/>
              <w:autoSpaceDE w:val="0"/>
              <w:autoSpaceDN w:val="0"/>
              <w:jc w:val="center"/>
              <w:rPr>
                <w:rFonts w:cs="Arial"/>
                <w:sz w:val="18"/>
              </w:rPr>
            </w:pPr>
            <w:bookmarkStart w:id="9" w:name="P576"/>
            <w:bookmarkEnd w:id="9"/>
            <w:r w:rsidRPr="00930FFD">
              <w:rPr>
                <w:rFonts w:cs="Arial"/>
                <w:sz w:val="18"/>
              </w:rPr>
              <w:t>8</w:t>
            </w:r>
          </w:p>
        </w:tc>
        <w:tc>
          <w:tcPr>
            <w:tcW w:w="1077" w:type="dxa"/>
          </w:tcPr>
          <w:p w:rsidR="00930FFD" w:rsidRPr="00930FFD" w:rsidRDefault="00930FFD" w:rsidP="0036135E">
            <w:pPr>
              <w:widowControl w:val="0"/>
              <w:autoSpaceDE w:val="0"/>
              <w:autoSpaceDN w:val="0"/>
              <w:jc w:val="center"/>
              <w:rPr>
                <w:rFonts w:cs="Arial"/>
                <w:sz w:val="18"/>
              </w:rPr>
            </w:pPr>
            <w:bookmarkStart w:id="10" w:name="P577"/>
            <w:bookmarkEnd w:id="10"/>
            <w:r w:rsidRPr="00930FFD">
              <w:rPr>
                <w:rFonts w:cs="Arial"/>
                <w:sz w:val="18"/>
              </w:rPr>
              <w:t>9</w:t>
            </w:r>
          </w:p>
        </w:tc>
        <w:tc>
          <w:tcPr>
            <w:tcW w:w="1191" w:type="dxa"/>
          </w:tcPr>
          <w:p w:rsidR="00930FFD" w:rsidRPr="00930FFD" w:rsidRDefault="00930FFD" w:rsidP="0036135E">
            <w:pPr>
              <w:widowControl w:val="0"/>
              <w:autoSpaceDE w:val="0"/>
              <w:autoSpaceDN w:val="0"/>
              <w:jc w:val="center"/>
              <w:rPr>
                <w:rFonts w:cs="Arial"/>
                <w:sz w:val="18"/>
              </w:rPr>
            </w:pPr>
            <w:bookmarkStart w:id="11" w:name="P578"/>
            <w:bookmarkEnd w:id="11"/>
            <w:r w:rsidRPr="00930FFD">
              <w:rPr>
                <w:rFonts w:cs="Arial"/>
                <w:sz w:val="18"/>
              </w:rPr>
              <w:t>10</w:t>
            </w:r>
          </w:p>
        </w:tc>
        <w:tc>
          <w:tcPr>
            <w:tcW w:w="1134" w:type="dxa"/>
          </w:tcPr>
          <w:p w:rsidR="00930FFD" w:rsidRPr="00930FFD" w:rsidRDefault="00930FFD" w:rsidP="0036135E">
            <w:pPr>
              <w:widowControl w:val="0"/>
              <w:autoSpaceDE w:val="0"/>
              <w:autoSpaceDN w:val="0"/>
              <w:jc w:val="center"/>
              <w:rPr>
                <w:rFonts w:cs="Arial"/>
                <w:sz w:val="18"/>
              </w:rPr>
            </w:pPr>
            <w:r w:rsidRPr="00930FFD">
              <w:rPr>
                <w:rFonts w:cs="Arial"/>
                <w:sz w:val="18"/>
              </w:rPr>
              <w:t>11</w:t>
            </w:r>
          </w:p>
        </w:tc>
      </w:tr>
      <w:tr w:rsidR="00930FFD" w:rsidRPr="00930FFD" w:rsidTr="0036135E">
        <w:tc>
          <w:tcPr>
            <w:tcW w:w="2835" w:type="dxa"/>
          </w:tcPr>
          <w:p w:rsidR="00930FFD" w:rsidRPr="00930FFD" w:rsidRDefault="00930FFD" w:rsidP="0036135E">
            <w:pPr>
              <w:widowControl w:val="0"/>
              <w:autoSpaceDE w:val="0"/>
              <w:autoSpaceDN w:val="0"/>
              <w:rPr>
                <w:rFonts w:cs="Arial"/>
                <w:sz w:val="18"/>
              </w:rPr>
            </w:pPr>
            <w:r w:rsidRPr="00930FFD">
              <w:rPr>
                <w:rFonts w:cs="Arial"/>
                <w:sz w:val="18"/>
              </w:rPr>
              <w:t>Результат предоставления субсидии</w:t>
            </w:r>
            <w:proofErr w:type="gramStart"/>
            <w:r w:rsidRPr="00930FFD">
              <w:rPr>
                <w:rFonts w:cs="Arial"/>
                <w:sz w:val="18"/>
              </w:rPr>
              <w:t xml:space="preserve"> :</w:t>
            </w:r>
            <w:proofErr w:type="gramEnd"/>
          </w:p>
        </w:tc>
        <w:tc>
          <w:tcPr>
            <w:tcW w:w="1361" w:type="dxa"/>
          </w:tcPr>
          <w:p w:rsidR="00930FFD" w:rsidRPr="00930FFD" w:rsidRDefault="00930FFD" w:rsidP="0036135E">
            <w:pPr>
              <w:widowControl w:val="0"/>
              <w:autoSpaceDE w:val="0"/>
              <w:autoSpaceDN w:val="0"/>
              <w:rPr>
                <w:rFonts w:cs="Arial"/>
                <w:sz w:val="18"/>
              </w:rPr>
            </w:pPr>
          </w:p>
        </w:tc>
        <w:tc>
          <w:tcPr>
            <w:tcW w:w="1361" w:type="dxa"/>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rPr>
                <w:rFonts w:cs="Arial"/>
                <w:sz w:val="18"/>
              </w:rPr>
            </w:pPr>
          </w:p>
        </w:tc>
        <w:tc>
          <w:tcPr>
            <w:tcW w:w="850" w:type="dxa"/>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rPr>
                <w:rFonts w:cs="Arial"/>
                <w:sz w:val="18"/>
              </w:rPr>
            </w:pPr>
          </w:p>
        </w:tc>
        <w:tc>
          <w:tcPr>
            <w:tcW w:w="964" w:type="dxa"/>
          </w:tcPr>
          <w:p w:rsidR="00930FFD" w:rsidRPr="00930FFD" w:rsidRDefault="00930FFD" w:rsidP="0036135E">
            <w:pPr>
              <w:widowControl w:val="0"/>
              <w:autoSpaceDE w:val="0"/>
              <w:autoSpaceDN w:val="0"/>
              <w:rPr>
                <w:rFonts w:cs="Arial"/>
                <w:sz w:val="18"/>
              </w:rPr>
            </w:pPr>
          </w:p>
        </w:tc>
        <w:tc>
          <w:tcPr>
            <w:tcW w:w="1020" w:type="dxa"/>
          </w:tcPr>
          <w:p w:rsidR="00930FFD" w:rsidRPr="00930FFD" w:rsidRDefault="00930FFD" w:rsidP="0036135E">
            <w:pPr>
              <w:widowControl w:val="0"/>
              <w:autoSpaceDE w:val="0"/>
              <w:autoSpaceDN w:val="0"/>
              <w:rPr>
                <w:rFonts w:cs="Arial"/>
                <w:sz w:val="18"/>
              </w:rPr>
            </w:pPr>
          </w:p>
        </w:tc>
        <w:tc>
          <w:tcPr>
            <w:tcW w:w="1077" w:type="dxa"/>
          </w:tcPr>
          <w:p w:rsidR="00930FFD" w:rsidRPr="00930FFD" w:rsidRDefault="00930FFD" w:rsidP="0036135E">
            <w:pPr>
              <w:widowControl w:val="0"/>
              <w:autoSpaceDE w:val="0"/>
              <w:autoSpaceDN w:val="0"/>
              <w:rPr>
                <w:rFonts w:cs="Arial"/>
                <w:sz w:val="18"/>
              </w:rPr>
            </w:pPr>
          </w:p>
        </w:tc>
        <w:tc>
          <w:tcPr>
            <w:tcW w:w="1191" w:type="dxa"/>
          </w:tcPr>
          <w:p w:rsidR="00930FFD" w:rsidRPr="00930FFD" w:rsidRDefault="00930FFD" w:rsidP="0036135E">
            <w:pPr>
              <w:widowControl w:val="0"/>
              <w:autoSpaceDE w:val="0"/>
              <w:autoSpaceDN w:val="0"/>
              <w:rPr>
                <w:rFonts w:cs="Arial"/>
                <w:sz w:val="18"/>
              </w:rPr>
            </w:pPr>
          </w:p>
        </w:tc>
        <w:tc>
          <w:tcPr>
            <w:tcW w:w="1134" w:type="dxa"/>
          </w:tcPr>
          <w:p w:rsidR="00930FFD" w:rsidRPr="00930FFD" w:rsidRDefault="00930FFD" w:rsidP="0036135E">
            <w:pPr>
              <w:widowControl w:val="0"/>
              <w:autoSpaceDE w:val="0"/>
              <w:autoSpaceDN w:val="0"/>
              <w:rPr>
                <w:rFonts w:cs="Arial"/>
                <w:sz w:val="18"/>
              </w:rPr>
            </w:pPr>
          </w:p>
        </w:tc>
      </w:tr>
      <w:tr w:rsidR="00930FFD" w:rsidRPr="00930FFD" w:rsidTr="0036135E">
        <w:tc>
          <w:tcPr>
            <w:tcW w:w="2835" w:type="dxa"/>
          </w:tcPr>
          <w:p w:rsidR="00930FFD" w:rsidRPr="00930FFD" w:rsidRDefault="00930FFD" w:rsidP="0036135E">
            <w:pPr>
              <w:widowControl w:val="0"/>
              <w:autoSpaceDE w:val="0"/>
              <w:autoSpaceDN w:val="0"/>
              <w:rPr>
                <w:rFonts w:cs="Arial"/>
                <w:sz w:val="18"/>
              </w:rPr>
            </w:pPr>
            <w:r w:rsidRPr="00930FFD">
              <w:rPr>
                <w:rFonts w:cs="Arial"/>
                <w:sz w:val="18"/>
              </w:rPr>
              <w:t>Контрольная точка 1:</w:t>
            </w:r>
          </w:p>
        </w:tc>
        <w:tc>
          <w:tcPr>
            <w:tcW w:w="1361" w:type="dxa"/>
          </w:tcPr>
          <w:p w:rsidR="00930FFD" w:rsidRPr="00930FFD" w:rsidRDefault="00930FFD" w:rsidP="0036135E">
            <w:pPr>
              <w:widowControl w:val="0"/>
              <w:autoSpaceDE w:val="0"/>
              <w:autoSpaceDN w:val="0"/>
              <w:rPr>
                <w:rFonts w:cs="Arial"/>
                <w:sz w:val="18"/>
              </w:rPr>
            </w:pPr>
          </w:p>
        </w:tc>
        <w:tc>
          <w:tcPr>
            <w:tcW w:w="1361" w:type="dxa"/>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rPr>
                <w:rFonts w:cs="Arial"/>
                <w:sz w:val="18"/>
              </w:rPr>
            </w:pPr>
          </w:p>
        </w:tc>
        <w:tc>
          <w:tcPr>
            <w:tcW w:w="850" w:type="dxa"/>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rPr>
                <w:rFonts w:cs="Arial"/>
                <w:sz w:val="18"/>
              </w:rPr>
            </w:pPr>
          </w:p>
        </w:tc>
        <w:tc>
          <w:tcPr>
            <w:tcW w:w="964" w:type="dxa"/>
          </w:tcPr>
          <w:p w:rsidR="00930FFD" w:rsidRPr="00930FFD" w:rsidRDefault="00930FFD" w:rsidP="0036135E">
            <w:pPr>
              <w:widowControl w:val="0"/>
              <w:autoSpaceDE w:val="0"/>
              <w:autoSpaceDN w:val="0"/>
              <w:rPr>
                <w:rFonts w:cs="Arial"/>
                <w:sz w:val="18"/>
              </w:rPr>
            </w:pPr>
          </w:p>
        </w:tc>
        <w:tc>
          <w:tcPr>
            <w:tcW w:w="1020" w:type="dxa"/>
          </w:tcPr>
          <w:p w:rsidR="00930FFD" w:rsidRPr="00930FFD" w:rsidRDefault="00930FFD" w:rsidP="0036135E">
            <w:pPr>
              <w:widowControl w:val="0"/>
              <w:autoSpaceDE w:val="0"/>
              <w:autoSpaceDN w:val="0"/>
              <w:rPr>
                <w:rFonts w:cs="Arial"/>
                <w:sz w:val="18"/>
              </w:rPr>
            </w:pPr>
          </w:p>
        </w:tc>
        <w:tc>
          <w:tcPr>
            <w:tcW w:w="1077" w:type="dxa"/>
          </w:tcPr>
          <w:p w:rsidR="00930FFD" w:rsidRPr="00930FFD" w:rsidRDefault="00930FFD" w:rsidP="0036135E">
            <w:pPr>
              <w:widowControl w:val="0"/>
              <w:autoSpaceDE w:val="0"/>
              <w:autoSpaceDN w:val="0"/>
              <w:rPr>
                <w:rFonts w:cs="Arial"/>
                <w:sz w:val="18"/>
              </w:rPr>
            </w:pPr>
          </w:p>
        </w:tc>
        <w:tc>
          <w:tcPr>
            <w:tcW w:w="1191" w:type="dxa"/>
          </w:tcPr>
          <w:p w:rsidR="00930FFD" w:rsidRPr="00930FFD" w:rsidRDefault="00930FFD" w:rsidP="0036135E">
            <w:pPr>
              <w:widowControl w:val="0"/>
              <w:autoSpaceDE w:val="0"/>
              <w:autoSpaceDN w:val="0"/>
              <w:rPr>
                <w:rFonts w:cs="Arial"/>
                <w:sz w:val="18"/>
              </w:rPr>
            </w:pPr>
          </w:p>
        </w:tc>
        <w:tc>
          <w:tcPr>
            <w:tcW w:w="1134" w:type="dxa"/>
          </w:tcPr>
          <w:p w:rsidR="00930FFD" w:rsidRPr="00930FFD" w:rsidRDefault="00930FFD" w:rsidP="0036135E">
            <w:pPr>
              <w:widowControl w:val="0"/>
              <w:autoSpaceDE w:val="0"/>
              <w:autoSpaceDN w:val="0"/>
              <w:rPr>
                <w:rFonts w:cs="Arial"/>
                <w:sz w:val="18"/>
              </w:rPr>
            </w:pPr>
          </w:p>
        </w:tc>
      </w:tr>
      <w:tr w:rsidR="00930FFD" w:rsidRPr="00930FFD" w:rsidTr="0036135E">
        <w:tc>
          <w:tcPr>
            <w:tcW w:w="2835" w:type="dxa"/>
          </w:tcPr>
          <w:p w:rsidR="00930FFD" w:rsidRPr="00930FFD" w:rsidRDefault="00930FFD" w:rsidP="0036135E">
            <w:pPr>
              <w:widowControl w:val="0"/>
              <w:autoSpaceDE w:val="0"/>
              <w:autoSpaceDN w:val="0"/>
              <w:rPr>
                <w:rFonts w:cs="Arial"/>
                <w:sz w:val="18"/>
              </w:rPr>
            </w:pPr>
            <w:r w:rsidRPr="00930FFD">
              <w:rPr>
                <w:rFonts w:cs="Arial"/>
                <w:sz w:val="18"/>
              </w:rPr>
              <w:t>Контрольная точка 2:</w:t>
            </w:r>
          </w:p>
        </w:tc>
        <w:tc>
          <w:tcPr>
            <w:tcW w:w="1361" w:type="dxa"/>
          </w:tcPr>
          <w:p w:rsidR="00930FFD" w:rsidRPr="00930FFD" w:rsidRDefault="00930FFD" w:rsidP="0036135E">
            <w:pPr>
              <w:widowControl w:val="0"/>
              <w:autoSpaceDE w:val="0"/>
              <w:autoSpaceDN w:val="0"/>
              <w:rPr>
                <w:rFonts w:cs="Arial"/>
                <w:sz w:val="18"/>
              </w:rPr>
            </w:pPr>
          </w:p>
        </w:tc>
        <w:tc>
          <w:tcPr>
            <w:tcW w:w="1361" w:type="dxa"/>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rPr>
                <w:rFonts w:cs="Arial"/>
                <w:sz w:val="18"/>
              </w:rPr>
            </w:pPr>
          </w:p>
        </w:tc>
        <w:tc>
          <w:tcPr>
            <w:tcW w:w="850" w:type="dxa"/>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rPr>
                <w:rFonts w:cs="Arial"/>
                <w:sz w:val="18"/>
              </w:rPr>
            </w:pPr>
          </w:p>
        </w:tc>
        <w:tc>
          <w:tcPr>
            <w:tcW w:w="964" w:type="dxa"/>
          </w:tcPr>
          <w:p w:rsidR="00930FFD" w:rsidRPr="00930FFD" w:rsidRDefault="00930FFD" w:rsidP="0036135E">
            <w:pPr>
              <w:widowControl w:val="0"/>
              <w:autoSpaceDE w:val="0"/>
              <w:autoSpaceDN w:val="0"/>
              <w:rPr>
                <w:rFonts w:cs="Arial"/>
                <w:sz w:val="18"/>
              </w:rPr>
            </w:pPr>
          </w:p>
        </w:tc>
        <w:tc>
          <w:tcPr>
            <w:tcW w:w="1020" w:type="dxa"/>
          </w:tcPr>
          <w:p w:rsidR="00930FFD" w:rsidRPr="00930FFD" w:rsidRDefault="00930FFD" w:rsidP="0036135E">
            <w:pPr>
              <w:widowControl w:val="0"/>
              <w:autoSpaceDE w:val="0"/>
              <w:autoSpaceDN w:val="0"/>
              <w:rPr>
                <w:rFonts w:cs="Arial"/>
                <w:sz w:val="18"/>
              </w:rPr>
            </w:pPr>
          </w:p>
        </w:tc>
        <w:tc>
          <w:tcPr>
            <w:tcW w:w="1077" w:type="dxa"/>
          </w:tcPr>
          <w:p w:rsidR="00930FFD" w:rsidRPr="00930FFD" w:rsidRDefault="00930FFD" w:rsidP="0036135E">
            <w:pPr>
              <w:widowControl w:val="0"/>
              <w:autoSpaceDE w:val="0"/>
              <w:autoSpaceDN w:val="0"/>
              <w:rPr>
                <w:rFonts w:cs="Arial"/>
                <w:sz w:val="18"/>
              </w:rPr>
            </w:pPr>
          </w:p>
        </w:tc>
        <w:tc>
          <w:tcPr>
            <w:tcW w:w="1191" w:type="dxa"/>
          </w:tcPr>
          <w:p w:rsidR="00930FFD" w:rsidRPr="00930FFD" w:rsidRDefault="00930FFD" w:rsidP="0036135E">
            <w:pPr>
              <w:widowControl w:val="0"/>
              <w:autoSpaceDE w:val="0"/>
              <w:autoSpaceDN w:val="0"/>
              <w:rPr>
                <w:rFonts w:cs="Arial"/>
                <w:sz w:val="18"/>
              </w:rPr>
            </w:pPr>
          </w:p>
        </w:tc>
        <w:tc>
          <w:tcPr>
            <w:tcW w:w="1134" w:type="dxa"/>
          </w:tcPr>
          <w:p w:rsidR="00930FFD" w:rsidRPr="00930FFD" w:rsidRDefault="00930FFD" w:rsidP="0036135E">
            <w:pPr>
              <w:widowControl w:val="0"/>
              <w:autoSpaceDE w:val="0"/>
              <w:autoSpaceDN w:val="0"/>
              <w:rPr>
                <w:rFonts w:cs="Arial"/>
                <w:sz w:val="18"/>
              </w:rPr>
            </w:pPr>
          </w:p>
        </w:tc>
      </w:tr>
      <w:tr w:rsidR="00930FFD" w:rsidRPr="00930FFD" w:rsidTr="0036135E">
        <w:tc>
          <w:tcPr>
            <w:tcW w:w="2835" w:type="dxa"/>
          </w:tcPr>
          <w:p w:rsidR="00930FFD" w:rsidRPr="00930FFD" w:rsidRDefault="00930FFD" w:rsidP="0036135E">
            <w:pPr>
              <w:widowControl w:val="0"/>
              <w:autoSpaceDE w:val="0"/>
              <w:autoSpaceDN w:val="0"/>
              <w:rPr>
                <w:rFonts w:cs="Arial"/>
                <w:sz w:val="18"/>
              </w:rPr>
            </w:pPr>
            <w:r w:rsidRPr="00930FFD">
              <w:rPr>
                <w:rFonts w:cs="Arial"/>
                <w:sz w:val="18"/>
              </w:rPr>
              <w:t>Контрольная точка 3:</w:t>
            </w:r>
          </w:p>
        </w:tc>
        <w:tc>
          <w:tcPr>
            <w:tcW w:w="1361" w:type="dxa"/>
          </w:tcPr>
          <w:p w:rsidR="00930FFD" w:rsidRPr="00930FFD" w:rsidRDefault="00930FFD" w:rsidP="0036135E">
            <w:pPr>
              <w:widowControl w:val="0"/>
              <w:autoSpaceDE w:val="0"/>
              <w:autoSpaceDN w:val="0"/>
              <w:rPr>
                <w:rFonts w:cs="Arial"/>
                <w:sz w:val="18"/>
              </w:rPr>
            </w:pPr>
          </w:p>
        </w:tc>
        <w:tc>
          <w:tcPr>
            <w:tcW w:w="1361" w:type="dxa"/>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rPr>
                <w:rFonts w:cs="Arial"/>
                <w:sz w:val="18"/>
              </w:rPr>
            </w:pPr>
          </w:p>
        </w:tc>
        <w:tc>
          <w:tcPr>
            <w:tcW w:w="850" w:type="dxa"/>
          </w:tcPr>
          <w:p w:rsidR="00930FFD" w:rsidRPr="00930FFD" w:rsidRDefault="00930FFD" w:rsidP="0036135E">
            <w:pPr>
              <w:widowControl w:val="0"/>
              <w:autoSpaceDE w:val="0"/>
              <w:autoSpaceDN w:val="0"/>
              <w:rPr>
                <w:rFonts w:cs="Arial"/>
                <w:sz w:val="18"/>
              </w:rPr>
            </w:pPr>
          </w:p>
        </w:tc>
        <w:tc>
          <w:tcPr>
            <w:tcW w:w="907" w:type="dxa"/>
          </w:tcPr>
          <w:p w:rsidR="00930FFD" w:rsidRPr="00930FFD" w:rsidRDefault="00930FFD" w:rsidP="0036135E">
            <w:pPr>
              <w:widowControl w:val="0"/>
              <w:autoSpaceDE w:val="0"/>
              <w:autoSpaceDN w:val="0"/>
              <w:rPr>
                <w:rFonts w:cs="Arial"/>
                <w:sz w:val="18"/>
              </w:rPr>
            </w:pPr>
          </w:p>
        </w:tc>
        <w:tc>
          <w:tcPr>
            <w:tcW w:w="964" w:type="dxa"/>
          </w:tcPr>
          <w:p w:rsidR="00930FFD" w:rsidRPr="00930FFD" w:rsidRDefault="00930FFD" w:rsidP="0036135E">
            <w:pPr>
              <w:widowControl w:val="0"/>
              <w:autoSpaceDE w:val="0"/>
              <w:autoSpaceDN w:val="0"/>
              <w:rPr>
                <w:rFonts w:cs="Arial"/>
                <w:sz w:val="18"/>
              </w:rPr>
            </w:pPr>
          </w:p>
        </w:tc>
        <w:tc>
          <w:tcPr>
            <w:tcW w:w="1020" w:type="dxa"/>
          </w:tcPr>
          <w:p w:rsidR="00930FFD" w:rsidRPr="00930FFD" w:rsidRDefault="00930FFD" w:rsidP="0036135E">
            <w:pPr>
              <w:widowControl w:val="0"/>
              <w:autoSpaceDE w:val="0"/>
              <w:autoSpaceDN w:val="0"/>
              <w:rPr>
                <w:rFonts w:cs="Arial"/>
                <w:sz w:val="18"/>
              </w:rPr>
            </w:pPr>
          </w:p>
        </w:tc>
        <w:tc>
          <w:tcPr>
            <w:tcW w:w="1077" w:type="dxa"/>
          </w:tcPr>
          <w:p w:rsidR="00930FFD" w:rsidRPr="00930FFD" w:rsidRDefault="00930FFD" w:rsidP="0036135E">
            <w:pPr>
              <w:widowControl w:val="0"/>
              <w:autoSpaceDE w:val="0"/>
              <w:autoSpaceDN w:val="0"/>
              <w:rPr>
                <w:rFonts w:cs="Arial"/>
                <w:sz w:val="18"/>
              </w:rPr>
            </w:pPr>
          </w:p>
        </w:tc>
        <w:tc>
          <w:tcPr>
            <w:tcW w:w="1191" w:type="dxa"/>
          </w:tcPr>
          <w:p w:rsidR="00930FFD" w:rsidRPr="00930FFD" w:rsidRDefault="00930FFD" w:rsidP="0036135E">
            <w:pPr>
              <w:widowControl w:val="0"/>
              <w:autoSpaceDE w:val="0"/>
              <w:autoSpaceDN w:val="0"/>
              <w:rPr>
                <w:rFonts w:cs="Arial"/>
                <w:sz w:val="18"/>
              </w:rPr>
            </w:pPr>
          </w:p>
        </w:tc>
        <w:tc>
          <w:tcPr>
            <w:tcW w:w="1134" w:type="dxa"/>
          </w:tcPr>
          <w:p w:rsidR="00930FFD" w:rsidRPr="00930FFD" w:rsidRDefault="00930FFD" w:rsidP="0036135E">
            <w:pPr>
              <w:widowControl w:val="0"/>
              <w:autoSpaceDE w:val="0"/>
              <w:autoSpaceDN w:val="0"/>
              <w:rPr>
                <w:rFonts w:cs="Arial"/>
                <w:sz w:val="18"/>
              </w:rPr>
            </w:pPr>
          </w:p>
        </w:tc>
      </w:tr>
      <w:tr w:rsidR="00AA649A" w:rsidRPr="00930FFD" w:rsidTr="0036135E">
        <w:tc>
          <w:tcPr>
            <w:tcW w:w="2835" w:type="dxa"/>
          </w:tcPr>
          <w:p w:rsidR="00AA649A" w:rsidRPr="00930FFD" w:rsidRDefault="00AA649A" w:rsidP="0036135E">
            <w:pPr>
              <w:widowControl w:val="0"/>
              <w:autoSpaceDE w:val="0"/>
              <w:autoSpaceDN w:val="0"/>
              <w:rPr>
                <w:rFonts w:cs="Arial"/>
                <w:sz w:val="18"/>
              </w:rPr>
            </w:pPr>
            <w:r>
              <w:rPr>
                <w:rFonts w:cs="Arial"/>
                <w:sz w:val="18"/>
              </w:rPr>
              <w:t>Контрольная точка 4</w:t>
            </w:r>
            <w:r w:rsidRPr="00930FFD">
              <w:rPr>
                <w:rFonts w:cs="Arial"/>
                <w:sz w:val="18"/>
              </w:rPr>
              <w:t>:</w:t>
            </w:r>
          </w:p>
        </w:tc>
        <w:tc>
          <w:tcPr>
            <w:tcW w:w="1361" w:type="dxa"/>
          </w:tcPr>
          <w:p w:rsidR="00AA649A" w:rsidRPr="00930FFD" w:rsidRDefault="00AA649A" w:rsidP="0036135E">
            <w:pPr>
              <w:widowControl w:val="0"/>
              <w:autoSpaceDE w:val="0"/>
              <w:autoSpaceDN w:val="0"/>
              <w:rPr>
                <w:rFonts w:cs="Arial"/>
                <w:sz w:val="18"/>
              </w:rPr>
            </w:pPr>
          </w:p>
        </w:tc>
        <w:tc>
          <w:tcPr>
            <w:tcW w:w="1361" w:type="dxa"/>
          </w:tcPr>
          <w:p w:rsidR="00AA649A" w:rsidRPr="00930FFD" w:rsidRDefault="00AA649A" w:rsidP="0036135E">
            <w:pPr>
              <w:widowControl w:val="0"/>
              <w:autoSpaceDE w:val="0"/>
              <w:autoSpaceDN w:val="0"/>
              <w:rPr>
                <w:rFonts w:cs="Arial"/>
                <w:sz w:val="18"/>
              </w:rPr>
            </w:pPr>
          </w:p>
        </w:tc>
        <w:tc>
          <w:tcPr>
            <w:tcW w:w="907" w:type="dxa"/>
          </w:tcPr>
          <w:p w:rsidR="00AA649A" w:rsidRPr="00930FFD" w:rsidRDefault="00AA649A" w:rsidP="0036135E">
            <w:pPr>
              <w:widowControl w:val="0"/>
              <w:autoSpaceDE w:val="0"/>
              <w:autoSpaceDN w:val="0"/>
              <w:rPr>
                <w:rFonts w:cs="Arial"/>
                <w:sz w:val="18"/>
              </w:rPr>
            </w:pPr>
          </w:p>
        </w:tc>
        <w:tc>
          <w:tcPr>
            <w:tcW w:w="850" w:type="dxa"/>
          </w:tcPr>
          <w:p w:rsidR="00AA649A" w:rsidRPr="00930FFD" w:rsidRDefault="00AA649A" w:rsidP="0036135E">
            <w:pPr>
              <w:widowControl w:val="0"/>
              <w:autoSpaceDE w:val="0"/>
              <w:autoSpaceDN w:val="0"/>
              <w:rPr>
                <w:rFonts w:cs="Arial"/>
                <w:sz w:val="18"/>
              </w:rPr>
            </w:pPr>
          </w:p>
        </w:tc>
        <w:tc>
          <w:tcPr>
            <w:tcW w:w="907" w:type="dxa"/>
          </w:tcPr>
          <w:p w:rsidR="00AA649A" w:rsidRPr="00930FFD" w:rsidRDefault="00AA649A" w:rsidP="0036135E">
            <w:pPr>
              <w:widowControl w:val="0"/>
              <w:autoSpaceDE w:val="0"/>
              <w:autoSpaceDN w:val="0"/>
              <w:rPr>
                <w:rFonts w:cs="Arial"/>
                <w:sz w:val="18"/>
              </w:rPr>
            </w:pPr>
          </w:p>
        </w:tc>
        <w:tc>
          <w:tcPr>
            <w:tcW w:w="964" w:type="dxa"/>
          </w:tcPr>
          <w:p w:rsidR="00AA649A" w:rsidRPr="00930FFD" w:rsidRDefault="00AA649A" w:rsidP="0036135E">
            <w:pPr>
              <w:widowControl w:val="0"/>
              <w:autoSpaceDE w:val="0"/>
              <w:autoSpaceDN w:val="0"/>
              <w:rPr>
                <w:rFonts w:cs="Arial"/>
                <w:sz w:val="18"/>
              </w:rPr>
            </w:pPr>
          </w:p>
        </w:tc>
        <w:tc>
          <w:tcPr>
            <w:tcW w:w="1020" w:type="dxa"/>
          </w:tcPr>
          <w:p w:rsidR="00AA649A" w:rsidRPr="00930FFD" w:rsidRDefault="00AA649A" w:rsidP="0036135E">
            <w:pPr>
              <w:widowControl w:val="0"/>
              <w:autoSpaceDE w:val="0"/>
              <w:autoSpaceDN w:val="0"/>
              <w:rPr>
                <w:rFonts w:cs="Arial"/>
                <w:sz w:val="18"/>
              </w:rPr>
            </w:pPr>
          </w:p>
        </w:tc>
        <w:tc>
          <w:tcPr>
            <w:tcW w:w="1077" w:type="dxa"/>
          </w:tcPr>
          <w:p w:rsidR="00AA649A" w:rsidRPr="00930FFD" w:rsidRDefault="00AA649A" w:rsidP="0036135E">
            <w:pPr>
              <w:widowControl w:val="0"/>
              <w:autoSpaceDE w:val="0"/>
              <w:autoSpaceDN w:val="0"/>
              <w:rPr>
                <w:rFonts w:cs="Arial"/>
                <w:sz w:val="18"/>
              </w:rPr>
            </w:pPr>
          </w:p>
        </w:tc>
        <w:tc>
          <w:tcPr>
            <w:tcW w:w="1191" w:type="dxa"/>
          </w:tcPr>
          <w:p w:rsidR="00AA649A" w:rsidRPr="00930FFD" w:rsidRDefault="00AA649A" w:rsidP="0036135E">
            <w:pPr>
              <w:widowControl w:val="0"/>
              <w:autoSpaceDE w:val="0"/>
              <w:autoSpaceDN w:val="0"/>
              <w:rPr>
                <w:rFonts w:cs="Arial"/>
                <w:sz w:val="18"/>
              </w:rPr>
            </w:pPr>
          </w:p>
        </w:tc>
        <w:tc>
          <w:tcPr>
            <w:tcW w:w="1134" w:type="dxa"/>
          </w:tcPr>
          <w:p w:rsidR="00AA649A" w:rsidRPr="00930FFD" w:rsidRDefault="00AA649A" w:rsidP="0036135E">
            <w:pPr>
              <w:widowControl w:val="0"/>
              <w:autoSpaceDE w:val="0"/>
              <w:autoSpaceDN w:val="0"/>
              <w:rPr>
                <w:rFonts w:cs="Arial"/>
                <w:sz w:val="18"/>
              </w:rPr>
            </w:pPr>
          </w:p>
        </w:tc>
      </w:tr>
      <w:tr w:rsidR="008D4D86" w:rsidRPr="00930FFD" w:rsidTr="0036135E">
        <w:tc>
          <w:tcPr>
            <w:tcW w:w="2835" w:type="dxa"/>
          </w:tcPr>
          <w:p w:rsidR="008D4D86" w:rsidRDefault="008D4D86" w:rsidP="0036135E">
            <w:pPr>
              <w:widowControl w:val="0"/>
              <w:autoSpaceDE w:val="0"/>
              <w:autoSpaceDN w:val="0"/>
              <w:rPr>
                <w:rFonts w:cs="Arial"/>
                <w:sz w:val="18"/>
              </w:rPr>
            </w:pPr>
            <w:r>
              <w:rPr>
                <w:rFonts w:cs="Arial"/>
                <w:sz w:val="18"/>
              </w:rPr>
              <w:t>…</w:t>
            </w:r>
          </w:p>
        </w:tc>
        <w:tc>
          <w:tcPr>
            <w:tcW w:w="1361" w:type="dxa"/>
          </w:tcPr>
          <w:p w:rsidR="008D4D86" w:rsidRPr="00930FFD" w:rsidRDefault="008D4D86" w:rsidP="0036135E">
            <w:pPr>
              <w:widowControl w:val="0"/>
              <w:autoSpaceDE w:val="0"/>
              <w:autoSpaceDN w:val="0"/>
              <w:rPr>
                <w:rFonts w:cs="Arial"/>
                <w:sz w:val="18"/>
              </w:rPr>
            </w:pPr>
          </w:p>
        </w:tc>
        <w:tc>
          <w:tcPr>
            <w:tcW w:w="1361" w:type="dxa"/>
          </w:tcPr>
          <w:p w:rsidR="008D4D86" w:rsidRPr="00930FFD" w:rsidRDefault="008D4D86" w:rsidP="0036135E">
            <w:pPr>
              <w:widowControl w:val="0"/>
              <w:autoSpaceDE w:val="0"/>
              <w:autoSpaceDN w:val="0"/>
              <w:rPr>
                <w:rFonts w:cs="Arial"/>
                <w:sz w:val="18"/>
              </w:rPr>
            </w:pPr>
          </w:p>
        </w:tc>
        <w:tc>
          <w:tcPr>
            <w:tcW w:w="907" w:type="dxa"/>
          </w:tcPr>
          <w:p w:rsidR="008D4D86" w:rsidRPr="00930FFD" w:rsidRDefault="008D4D86" w:rsidP="0036135E">
            <w:pPr>
              <w:widowControl w:val="0"/>
              <w:autoSpaceDE w:val="0"/>
              <w:autoSpaceDN w:val="0"/>
              <w:rPr>
                <w:rFonts w:cs="Arial"/>
                <w:sz w:val="18"/>
              </w:rPr>
            </w:pPr>
          </w:p>
        </w:tc>
        <w:tc>
          <w:tcPr>
            <w:tcW w:w="850" w:type="dxa"/>
          </w:tcPr>
          <w:p w:rsidR="008D4D86" w:rsidRPr="00930FFD" w:rsidRDefault="008D4D86" w:rsidP="0036135E">
            <w:pPr>
              <w:widowControl w:val="0"/>
              <w:autoSpaceDE w:val="0"/>
              <w:autoSpaceDN w:val="0"/>
              <w:rPr>
                <w:rFonts w:cs="Arial"/>
                <w:sz w:val="18"/>
              </w:rPr>
            </w:pPr>
          </w:p>
        </w:tc>
        <w:tc>
          <w:tcPr>
            <w:tcW w:w="907" w:type="dxa"/>
          </w:tcPr>
          <w:p w:rsidR="008D4D86" w:rsidRPr="00930FFD" w:rsidRDefault="008D4D86" w:rsidP="0036135E">
            <w:pPr>
              <w:widowControl w:val="0"/>
              <w:autoSpaceDE w:val="0"/>
              <w:autoSpaceDN w:val="0"/>
              <w:rPr>
                <w:rFonts w:cs="Arial"/>
                <w:sz w:val="18"/>
              </w:rPr>
            </w:pPr>
          </w:p>
        </w:tc>
        <w:tc>
          <w:tcPr>
            <w:tcW w:w="964" w:type="dxa"/>
          </w:tcPr>
          <w:p w:rsidR="008D4D86" w:rsidRPr="00930FFD" w:rsidRDefault="008D4D86" w:rsidP="0036135E">
            <w:pPr>
              <w:widowControl w:val="0"/>
              <w:autoSpaceDE w:val="0"/>
              <w:autoSpaceDN w:val="0"/>
              <w:rPr>
                <w:rFonts w:cs="Arial"/>
                <w:sz w:val="18"/>
              </w:rPr>
            </w:pPr>
          </w:p>
        </w:tc>
        <w:tc>
          <w:tcPr>
            <w:tcW w:w="1020" w:type="dxa"/>
          </w:tcPr>
          <w:p w:rsidR="008D4D86" w:rsidRPr="00930FFD" w:rsidRDefault="008D4D86" w:rsidP="0036135E">
            <w:pPr>
              <w:widowControl w:val="0"/>
              <w:autoSpaceDE w:val="0"/>
              <w:autoSpaceDN w:val="0"/>
              <w:rPr>
                <w:rFonts w:cs="Arial"/>
                <w:sz w:val="18"/>
              </w:rPr>
            </w:pPr>
          </w:p>
        </w:tc>
        <w:tc>
          <w:tcPr>
            <w:tcW w:w="1077" w:type="dxa"/>
          </w:tcPr>
          <w:p w:rsidR="008D4D86" w:rsidRPr="00930FFD" w:rsidRDefault="008D4D86" w:rsidP="0036135E">
            <w:pPr>
              <w:widowControl w:val="0"/>
              <w:autoSpaceDE w:val="0"/>
              <w:autoSpaceDN w:val="0"/>
              <w:rPr>
                <w:rFonts w:cs="Arial"/>
                <w:sz w:val="18"/>
              </w:rPr>
            </w:pPr>
          </w:p>
        </w:tc>
        <w:tc>
          <w:tcPr>
            <w:tcW w:w="1191" w:type="dxa"/>
          </w:tcPr>
          <w:p w:rsidR="008D4D86" w:rsidRPr="00930FFD" w:rsidRDefault="008D4D86" w:rsidP="0036135E">
            <w:pPr>
              <w:widowControl w:val="0"/>
              <w:autoSpaceDE w:val="0"/>
              <w:autoSpaceDN w:val="0"/>
              <w:rPr>
                <w:rFonts w:cs="Arial"/>
                <w:sz w:val="18"/>
              </w:rPr>
            </w:pPr>
          </w:p>
        </w:tc>
        <w:tc>
          <w:tcPr>
            <w:tcW w:w="1134" w:type="dxa"/>
          </w:tcPr>
          <w:p w:rsidR="008D4D86" w:rsidRPr="00930FFD" w:rsidRDefault="008D4D86" w:rsidP="0036135E">
            <w:pPr>
              <w:widowControl w:val="0"/>
              <w:autoSpaceDE w:val="0"/>
              <w:autoSpaceDN w:val="0"/>
              <w:rPr>
                <w:rFonts w:cs="Arial"/>
                <w:sz w:val="18"/>
              </w:rPr>
            </w:pPr>
          </w:p>
        </w:tc>
      </w:tr>
    </w:tbl>
    <w:p w:rsidR="00930FFD" w:rsidRPr="00930FFD" w:rsidRDefault="00930FFD" w:rsidP="00930FFD">
      <w:pPr>
        <w:widowControl w:val="0"/>
        <w:autoSpaceDE w:val="0"/>
        <w:autoSpaceDN w:val="0"/>
        <w:jc w:val="both"/>
        <w:rPr>
          <w:rFonts w:cs="Arial"/>
          <w:sz w:val="22"/>
          <w:szCs w:val="24"/>
        </w:rPr>
      </w:pPr>
    </w:p>
    <w:p w:rsidR="00930FFD" w:rsidRPr="00930FFD" w:rsidRDefault="00930FFD" w:rsidP="00930FFD">
      <w:pPr>
        <w:widowControl w:val="0"/>
        <w:autoSpaceDE w:val="0"/>
        <w:autoSpaceDN w:val="0"/>
        <w:jc w:val="both"/>
        <w:rPr>
          <w:rFonts w:cs="Arial"/>
          <w:sz w:val="22"/>
          <w:szCs w:val="24"/>
        </w:rPr>
      </w:pPr>
    </w:p>
    <w:p w:rsidR="00930FFD" w:rsidRPr="00930FFD" w:rsidRDefault="00930FFD" w:rsidP="00930FFD">
      <w:pPr>
        <w:widowControl w:val="0"/>
        <w:autoSpaceDE w:val="0"/>
        <w:autoSpaceDN w:val="0"/>
        <w:jc w:val="both"/>
        <w:rPr>
          <w:rFonts w:cs="Arial"/>
          <w:sz w:val="22"/>
          <w:szCs w:val="24"/>
        </w:rPr>
      </w:pPr>
      <w:r w:rsidRPr="00930FFD">
        <w:rPr>
          <w:rFonts w:cs="Arial"/>
          <w:sz w:val="22"/>
          <w:szCs w:val="24"/>
        </w:rPr>
        <w:t>Получатель субсидии          _________________      ______________     ___________________</w:t>
      </w:r>
    </w:p>
    <w:p w:rsidR="00930FFD" w:rsidRPr="00930FFD" w:rsidRDefault="00930FFD" w:rsidP="00930FFD">
      <w:pPr>
        <w:widowControl w:val="0"/>
        <w:autoSpaceDE w:val="0"/>
        <w:autoSpaceDN w:val="0"/>
        <w:jc w:val="both"/>
        <w:rPr>
          <w:rFonts w:cs="Arial"/>
          <w:sz w:val="22"/>
          <w:szCs w:val="24"/>
        </w:rPr>
      </w:pPr>
      <w:r w:rsidRPr="00930FFD">
        <w:rPr>
          <w:rFonts w:cs="Arial"/>
          <w:sz w:val="22"/>
          <w:szCs w:val="24"/>
        </w:rPr>
        <w:tab/>
      </w:r>
      <w:r w:rsidRPr="00930FFD">
        <w:rPr>
          <w:rFonts w:cs="Arial"/>
          <w:sz w:val="22"/>
          <w:szCs w:val="24"/>
        </w:rPr>
        <w:tab/>
      </w:r>
      <w:r w:rsidRPr="00930FFD">
        <w:rPr>
          <w:rFonts w:cs="Arial"/>
          <w:sz w:val="22"/>
          <w:szCs w:val="24"/>
        </w:rPr>
        <w:tab/>
      </w:r>
      <w:r w:rsidRPr="00930FFD">
        <w:rPr>
          <w:rFonts w:cs="Arial"/>
          <w:sz w:val="22"/>
          <w:szCs w:val="24"/>
        </w:rPr>
        <w:tab/>
      </w:r>
      <w:r w:rsidRPr="00930FFD">
        <w:rPr>
          <w:rFonts w:cs="Arial"/>
          <w:sz w:val="22"/>
          <w:szCs w:val="24"/>
        </w:rPr>
        <w:tab/>
      </w:r>
      <w:r w:rsidRPr="00930FFD">
        <w:rPr>
          <w:rFonts w:cs="Arial"/>
          <w:sz w:val="18"/>
        </w:rPr>
        <w:t>(должность)</w:t>
      </w:r>
      <w:r w:rsidRPr="00930FFD">
        <w:rPr>
          <w:rFonts w:cs="Arial"/>
          <w:sz w:val="22"/>
          <w:szCs w:val="24"/>
        </w:rPr>
        <w:tab/>
        <w:t xml:space="preserve">             </w:t>
      </w:r>
      <w:r w:rsidRPr="00930FFD">
        <w:rPr>
          <w:rFonts w:cs="Arial"/>
          <w:sz w:val="18"/>
        </w:rPr>
        <w:t>(подпись)                    (расшифровка подписи)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041"/>
        <w:gridCol w:w="340"/>
        <w:gridCol w:w="1701"/>
        <w:gridCol w:w="340"/>
        <w:gridCol w:w="1984"/>
        <w:gridCol w:w="340"/>
        <w:gridCol w:w="2041"/>
      </w:tblGrid>
      <w:tr w:rsidR="00930FFD" w:rsidRPr="00930FFD" w:rsidTr="0036135E">
        <w:trPr>
          <w:trHeight w:val="636"/>
        </w:trPr>
        <w:tc>
          <w:tcPr>
            <w:tcW w:w="3061" w:type="dxa"/>
            <w:tcBorders>
              <w:top w:val="nil"/>
              <w:left w:val="nil"/>
              <w:bottom w:val="nil"/>
              <w:right w:val="nil"/>
            </w:tcBorders>
          </w:tcPr>
          <w:p w:rsidR="00930FFD" w:rsidRPr="00930FFD" w:rsidRDefault="00930FFD" w:rsidP="0036135E">
            <w:pPr>
              <w:widowControl w:val="0"/>
              <w:autoSpaceDE w:val="0"/>
              <w:autoSpaceDN w:val="0"/>
              <w:rPr>
                <w:rFonts w:cs="Arial"/>
                <w:sz w:val="22"/>
                <w:szCs w:val="24"/>
              </w:rPr>
            </w:pPr>
            <w:r w:rsidRPr="00930FFD">
              <w:rPr>
                <w:rFonts w:cs="Arial"/>
                <w:sz w:val="22"/>
                <w:szCs w:val="24"/>
              </w:rPr>
              <w:t>Руководитель (уполномоченное лицо)</w:t>
            </w:r>
          </w:p>
          <w:p w:rsidR="00930FFD" w:rsidRPr="00930FFD" w:rsidRDefault="00930FFD" w:rsidP="0036135E">
            <w:pPr>
              <w:widowControl w:val="0"/>
              <w:autoSpaceDE w:val="0"/>
              <w:autoSpaceDN w:val="0"/>
              <w:rPr>
                <w:rFonts w:cs="Arial"/>
                <w:sz w:val="22"/>
                <w:szCs w:val="24"/>
              </w:rPr>
            </w:pPr>
            <w:r w:rsidRPr="00930FFD">
              <w:rPr>
                <w:rFonts w:cs="Arial"/>
                <w:sz w:val="22"/>
                <w:szCs w:val="24"/>
              </w:rPr>
              <w:t>главного распорядителя бюджетных средств</w:t>
            </w:r>
          </w:p>
        </w:tc>
        <w:tc>
          <w:tcPr>
            <w:tcW w:w="2041" w:type="dxa"/>
            <w:tcBorders>
              <w:top w:val="nil"/>
              <w:left w:val="nil"/>
              <w:bottom w:val="single" w:sz="4" w:space="0" w:color="auto"/>
              <w:right w:val="nil"/>
            </w:tcBorders>
          </w:tcPr>
          <w:p w:rsidR="00930FFD" w:rsidRPr="00930FFD" w:rsidRDefault="00930FFD" w:rsidP="0036135E">
            <w:pPr>
              <w:widowControl w:val="0"/>
              <w:autoSpaceDE w:val="0"/>
              <w:autoSpaceDN w:val="0"/>
              <w:rPr>
                <w:rFonts w:cs="Arial"/>
                <w:sz w:val="22"/>
                <w:szCs w:val="24"/>
              </w:rPr>
            </w:pPr>
          </w:p>
        </w:tc>
        <w:tc>
          <w:tcPr>
            <w:tcW w:w="340" w:type="dxa"/>
            <w:tcBorders>
              <w:top w:val="nil"/>
              <w:left w:val="nil"/>
              <w:bottom w:val="nil"/>
              <w:right w:val="nil"/>
            </w:tcBorders>
          </w:tcPr>
          <w:p w:rsidR="00930FFD" w:rsidRPr="00930FFD" w:rsidRDefault="00930FFD" w:rsidP="0036135E">
            <w:pPr>
              <w:widowControl w:val="0"/>
              <w:autoSpaceDE w:val="0"/>
              <w:autoSpaceDN w:val="0"/>
              <w:rPr>
                <w:rFonts w:cs="Arial"/>
                <w:sz w:val="22"/>
                <w:szCs w:val="24"/>
              </w:rPr>
            </w:pPr>
          </w:p>
        </w:tc>
        <w:tc>
          <w:tcPr>
            <w:tcW w:w="1701" w:type="dxa"/>
            <w:tcBorders>
              <w:top w:val="nil"/>
              <w:left w:val="nil"/>
              <w:bottom w:val="single" w:sz="4" w:space="0" w:color="auto"/>
              <w:right w:val="nil"/>
            </w:tcBorders>
          </w:tcPr>
          <w:p w:rsidR="00930FFD" w:rsidRPr="00930FFD" w:rsidRDefault="00930FFD" w:rsidP="0036135E">
            <w:pPr>
              <w:widowControl w:val="0"/>
              <w:autoSpaceDE w:val="0"/>
              <w:autoSpaceDN w:val="0"/>
              <w:rPr>
                <w:rFonts w:cs="Arial"/>
                <w:sz w:val="22"/>
                <w:szCs w:val="24"/>
              </w:rPr>
            </w:pPr>
          </w:p>
        </w:tc>
        <w:tc>
          <w:tcPr>
            <w:tcW w:w="340" w:type="dxa"/>
            <w:tcBorders>
              <w:top w:val="nil"/>
              <w:left w:val="nil"/>
              <w:bottom w:val="nil"/>
              <w:right w:val="nil"/>
            </w:tcBorders>
          </w:tcPr>
          <w:p w:rsidR="00930FFD" w:rsidRPr="00930FFD" w:rsidRDefault="00930FFD" w:rsidP="0036135E">
            <w:pPr>
              <w:widowControl w:val="0"/>
              <w:autoSpaceDE w:val="0"/>
              <w:autoSpaceDN w:val="0"/>
              <w:rPr>
                <w:rFonts w:cs="Arial"/>
                <w:sz w:val="22"/>
                <w:szCs w:val="24"/>
              </w:rPr>
            </w:pPr>
          </w:p>
        </w:tc>
        <w:tc>
          <w:tcPr>
            <w:tcW w:w="1984" w:type="dxa"/>
            <w:tcBorders>
              <w:top w:val="nil"/>
              <w:left w:val="nil"/>
              <w:bottom w:val="single" w:sz="4" w:space="0" w:color="auto"/>
              <w:right w:val="nil"/>
            </w:tcBorders>
          </w:tcPr>
          <w:p w:rsidR="00930FFD" w:rsidRPr="00930FFD" w:rsidRDefault="00930FFD" w:rsidP="0036135E">
            <w:pPr>
              <w:widowControl w:val="0"/>
              <w:autoSpaceDE w:val="0"/>
              <w:autoSpaceDN w:val="0"/>
              <w:rPr>
                <w:rFonts w:cs="Arial"/>
                <w:sz w:val="22"/>
                <w:szCs w:val="24"/>
              </w:rPr>
            </w:pPr>
          </w:p>
        </w:tc>
        <w:tc>
          <w:tcPr>
            <w:tcW w:w="340" w:type="dxa"/>
            <w:tcBorders>
              <w:top w:val="nil"/>
              <w:left w:val="nil"/>
              <w:bottom w:val="nil"/>
              <w:right w:val="nil"/>
            </w:tcBorders>
          </w:tcPr>
          <w:p w:rsidR="00930FFD" w:rsidRPr="00930FFD" w:rsidRDefault="00930FFD" w:rsidP="0036135E">
            <w:pPr>
              <w:widowControl w:val="0"/>
              <w:autoSpaceDE w:val="0"/>
              <w:autoSpaceDN w:val="0"/>
              <w:rPr>
                <w:rFonts w:cs="Arial"/>
                <w:sz w:val="22"/>
                <w:szCs w:val="24"/>
              </w:rPr>
            </w:pPr>
          </w:p>
        </w:tc>
        <w:tc>
          <w:tcPr>
            <w:tcW w:w="2041" w:type="dxa"/>
            <w:tcBorders>
              <w:top w:val="nil"/>
              <w:left w:val="nil"/>
              <w:bottom w:val="single" w:sz="4" w:space="0" w:color="auto"/>
              <w:right w:val="nil"/>
            </w:tcBorders>
          </w:tcPr>
          <w:p w:rsidR="00930FFD" w:rsidRPr="00930FFD" w:rsidRDefault="00930FFD" w:rsidP="0036135E">
            <w:pPr>
              <w:widowControl w:val="0"/>
              <w:autoSpaceDE w:val="0"/>
              <w:autoSpaceDN w:val="0"/>
              <w:rPr>
                <w:rFonts w:cs="Arial"/>
                <w:sz w:val="22"/>
                <w:szCs w:val="24"/>
              </w:rPr>
            </w:pPr>
          </w:p>
        </w:tc>
      </w:tr>
      <w:tr w:rsidR="00930FFD" w:rsidRPr="00930FFD" w:rsidTr="0036135E">
        <w:tc>
          <w:tcPr>
            <w:tcW w:w="3061" w:type="dxa"/>
            <w:tcBorders>
              <w:top w:val="nil"/>
              <w:left w:val="nil"/>
              <w:bottom w:val="nil"/>
              <w:right w:val="nil"/>
            </w:tcBorders>
          </w:tcPr>
          <w:p w:rsidR="00930FFD" w:rsidRPr="00930FFD" w:rsidRDefault="00930FFD" w:rsidP="0036135E">
            <w:pPr>
              <w:widowControl w:val="0"/>
              <w:autoSpaceDE w:val="0"/>
              <w:autoSpaceDN w:val="0"/>
              <w:rPr>
                <w:rFonts w:cs="Arial"/>
                <w:sz w:val="22"/>
                <w:szCs w:val="24"/>
              </w:rPr>
            </w:pPr>
          </w:p>
        </w:tc>
        <w:tc>
          <w:tcPr>
            <w:tcW w:w="2041" w:type="dxa"/>
            <w:tcBorders>
              <w:top w:val="single" w:sz="4" w:space="0" w:color="auto"/>
              <w:left w:val="nil"/>
              <w:bottom w:val="nil"/>
              <w:right w:val="nil"/>
            </w:tcBorders>
          </w:tcPr>
          <w:p w:rsidR="00930FFD" w:rsidRPr="00930FFD" w:rsidRDefault="00930FFD" w:rsidP="0036135E">
            <w:pPr>
              <w:widowControl w:val="0"/>
              <w:autoSpaceDE w:val="0"/>
              <w:autoSpaceDN w:val="0"/>
              <w:jc w:val="center"/>
              <w:rPr>
                <w:rFonts w:cs="Arial"/>
                <w:sz w:val="18"/>
              </w:rPr>
            </w:pPr>
            <w:r w:rsidRPr="00930FFD">
              <w:rPr>
                <w:rFonts w:cs="Arial"/>
                <w:sz w:val="18"/>
              </w:rPr>
              <w:t>(наименование главного распорядителя бюджетных средств)</w:t>
            </w:r>
          </w:p>
        </w:tc>
        <w:tc>
          <w:tcPr>
            <w:tcW w:w="340" w:type="dxa"/>
            <w:tcBorders>
              <w:top w:val="nil"/>
              <w:left w:val="nil"/>
              <w:bottom w:val="nil"/>
              <w:right w:val="nil"/>
            </w:tcBorders>
          </w:tcPr>
          <w:p w:rsidR="00930FFD" w:rsidRPr="00930FFD" w:rsidRDefault="00930FFD" w:rsidP="0036135E">
            <w:pPr>
              <w:widowControl w:val="0"/>
              <w:autoSpaceDE w:val="0"/>
              <w:autoSpaceDN w:val="0"/>
              <w:rPr>
                <w:rFonts w:cs="Arial"/>
                <w:sz w:val="18"/>
              </w:rPr>
            </w:pPr>
          </w:p>
        </w:tc>
        <w:tc>
          <w:tcPr>
            <w:tcW w:w="1701" w:type="dxa"/>
            <w:tcBorders>
              <w:top w:val="single" w:sz="4" w:space="0" w:color="auto"/>
              <w:left w:val="nil"/>
              <w:bottom w:val="nil"/>
              <w:right w:val="nil"/>
            </w:tcBorders>
          </w:tcPr>
          <w:p w:rsidR="00930FFD" w:rsidRPr="00930FFD" w:rsidRDefault="00930FFD" w:rsidP="0036135E">
            <w:pPr>
              <w:widowControl w:val="0"/>
              <w:autoSpaceDE w:val="0"/>
              <w:autoSpaceDN w:val="0"/>
              <w:jc w:val="center"/>
              <w:rPr>
                <w:rFonts w:cs="Arial"/>
                <w:sz w:val="18"/>
              </w:rPr>
            </w:pPr>
            <w:r w:rsidRPr="00930FFD">
              <w:rPr>
                <w:rFonts w:cs="Arial"/>
                <w:sz w:val="18"/>
              </w:rPr>
              <w:t>(должность)</w:t>
            </w:r>
          </w:p>
        </w:tc>
        <w:tc>
          <w:tcPr>
            <w:tcW w:w="340" w:type="dxa"/>
            <w:tcBorders>
              <w:top w:val="nil"/>
              <w:left w:val="nil"/>
              <w:bottom w:val="nil"/>
              <w:right w:val="nil"/>
            </w:tcBorders>
          </w:tcPr>
          <w:p w:rsidR="00930FFD" w:rsidRPr="00930FFD" w:rsidRDefault="00930FFD" w:rsidP="0036135E">
            <w:pPr>
              <w:widowControl w:val="0"/>
              <w:autoSpaceDE w:val="0"/>
              <w:autoSpaceDN w:val="0"/>
              <w:rPr>
                <w:rFonts w:cs="Arial"/>
                <w:sz w:val="18"/>
              </w:rPr>
            </w:pPr>
          </w:p>
        </w:tc>
        <w:tc>
          <w:tcPr>
            <w:tcW w:w="1984" w:type="dxa"/>
            <w:tcBorders>
              <w:top w:val="single" w:sz="4" w:space="0" w:color="auto"/>
              <w:left w:val="nil"/>
              <w:bottom w:val="nil"/>
              <w:right w:val="nil"/>
            </w:tcBorders>
          </w:tcPr>
          <w:p w:rsidR="00930FFD" w:rsidRPr="00930FFD" w:rsidRDefault="00930FFD" w:rsidP="0036135E">
            <w:pPr>
              <w:widowControl w:val="0"/>
              <w:autoSpaceDE w:val="0"/>
              <w:autoSpaceDN w:val="0"/>
              <w:jc w:val="center"/>
              <w:rPr>
                <w:rFonts w:cs="Arial"/>
                <w:sz w:val="18"/>
              </w:rPr>
            </w:pPr>
            <w:r w:rsidRPr="00930FFD">
              <w:rPr>
                <w:rFonts w:cs="Arial"/>
                <w:sz w:val="18"/>
              </w:rPr>
              <w:t>(подпись)</w:t>
            </w:r>
          </w:p>
        </w:tc>
        <w:tc>
          <w:tcPr>
            <w:tcW w:w="340" w:type="dxa"/>
            <w:tcBorders>
              <w:top w:val="nil"/>
              <w:left w:val="nil"/>
              <w:bottom w:val="nil"/>
              <w:right w:val="nil"/>
            </w:tcBorders>
          </w:tcPr>
          <w:p w:rsidR="00930FFD" w:rsidRPr="00930FFD" w:rsidRDefault="00930FFD" w:rsidP="0036135E">
            <w:pPr>
              <w:widowControl w:val="0"/>
              <w:autoSpaceDE w:val="0"/>
              <w:autoSpaceDN w:val="0"/>
              <w:rPr>
                <w:rFonts w:cs="Arial"/>
                <w:sz w:val="18"/>
              </w:rPr>
            </w:pPr>
          </w:p>
        </w:tc>
        <w:tc>
          <w:tcPr>
            <w:tcW w:w="2041" w:type="dxa"/>
            <w:tcBorders>
              <w:top w:val="single" w:sz="4" w:space="0" w:color="auto"/>
              <w:left w:val="nil"/>
              <w:bottom w:val="nil"/>
              <w:right w:val="nil"/>
            </w:tcBorders>
          </w:tcPr>
          <w:p w:rsidR="00930FFD" w:rsidRPr="00930FFD" w:rsidRDefault="00930FFD" w:rsidP="0036135E">
            <w:pPr>
              <w:widowControl w:val="0"/>
              <w:autoSpaceDE w:val="0"/>
              <w:autoSpaceDN w:val="0"/>
              <w:jc w:val="center"/>
              <w:rPr>
                <w:rFonts w:cs="Arial"/>
                <w:sz w:val="18"/>
              </w:rPr>
            </w:pPr>
            <w:r w:rsidRPr="00930FFD">
              <w:rPr>
                <w:rFonts w:cs="Arial"/>
                <w:sz w:val="18"/>
              </w:rPr>
              <w:t>(расшифровка подписи)</w:t>
            </w:r>
          </w:p>
        </w:tc>
      </w:tr>
    </w:tbl>
    <w:p w:rsidR="00930FFD" w:rsidRPr="00930FFD" w:rsidRDefault="00930FFD" w:rsidP="00930FFD">
      <w:pPr>
        <w:widowControl w:val="0"/>
        <w:autoSpaceDE w:val="0"/>
        <w:autoSpaceDN w:val="0"/>
        <w:jc w:val="both"/>
        <w:rPr>
          <w:rFonts w:cs="Arial"/>
          <w:sz w:val="22"/>
          <w:szCs w:val="24"/>
        </w:rPr>
      </w:pPr>
    </w:p>
    <w:p w:rsidR="00930FFD" w:rsidRPr="00930FFD" w:rsidRDefault="00930FFD" w:rsidP="00930FFD">
      <w:pPr>
        <w:widowControl w:val="0"/>
        <w:autoSpaceDE w:val="0"/>
        <w:autoSpaceDN w:val="0"/>
        <w:jc w:val="both"/>
        <w:rPr>
          <w:rFonts w:cs="Arial"/>
          <w:sz w:val="22"/>
          <w:szCs w:val="24"/>
        </w:rPr>
      </w:pPr>
      <w:bookmarkStart w:id="12" w:name="_GoBack"/>
      <w:bookmarkEnd w:id="12"/>
    </w:p>
    <w:p w:rsidR="00A45150" w:rsidRPr="00930FFD" w:rsidRDefault="00930FFD" w:rsidP="00930FFD">
      <w:pPr>
        <w:widowControl w:val="0"/>
        <w:autoSpaceDE w:val="0"/>
        <w:autoSpaceDN w:val="0"/>
        <w:jc w:val="both"/>
        <w:rPr>
          <w:rFonts w:cs="Arial"/>
          <w:sz w:val="22"/>
          <w:szCs w:val="28"/>
        </w:rPr>
      </w:pPr>
      <w:r w:rsidRPr="00930FFD">
        <w:rPr>
          <w:rFonts w:cs="Arial"/>
          <w:sz w:val="22"/>
          <w:szCs w:val="24"/>
        </w:rPr>
        <w:t>Дата  «__» _________20 __ год</w:t>
      </w:r>
    </w:p>
    <w:sectPr w:rsidR="00A45150" w:rsidRPr="00930FFD" w:rsidSect="008D4D86">
      <w:pgSz w:w="16838" w:h="11906" w:orient="landscape"/>
      <w:pgMar w:top="1701"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AB" w:rsidRDefault="008C40AB">
      <w:r>
        <w:separator/>
      </w:r>
    </w:p>
  </w:endnote>
  <w:endnote w:type="continuationSeparator" w:id="0">
    <w:p w:rsidR="008C40AB" w:rsidRDefault="008C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AB" w:rsidRDefault="008C40AB">
      <w:r>
        <w:separator/>
      </w:r>
    </w:p>
  </w:footnote>
  <w:footnote w:type="continuationSeparator" w:id="0">
    <w:p w:rsidR="008C40AB" w:rsidRDefault="008C4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98" w:rsidRDefault="007F3098" w:rsidP="003B7F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3098" w:rsidRDefault="007F3098" w:rsidP="005E4E0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98" w:rsidRPr="00057BAD" w:rsidRDefault="007F3098" w:rsidP="003B7F4E">
    <w:pPr>
      <w:pStyle w:val="a6"/>
      <w:framePr w:wrap="around" w:vAnchor="text" w:hAnchor="margin" w:xAlign="right" w:y="1"/>
      <w:rPr>
        <w:rStyle w:val="a7"/>
        <w:sz w:val="16"/>
        <w:szCs w:val="16"/>
      </w:rPr>
    </w:pPr>
    <w:r w:rsidRPr="00057BAD">
      <w:rPr>
        <w:rStyle w:val="a7"/>
        <w:sz w:val="16"/>
        <w:szCs w:val="16"/>
      </w:rPr>
      <w:fldChar w:fldCharType="begin"/>
    </w:r>
    <w:r w:rsidRPr="00057BAD">
      <w:rPr>
        <w:rStyle w:val="a7"/>
        <w:sz w:val="16"/>
        <w:szCs w:val="16"/>
      </w:rPr>
      <w:instrText xml:space="preserve">PAGE  </w:instrText>
    </w:r>
    <w:r w:rsidRPr="00057BAD">
      <w:rPr>
        <w:rStyle w:val="a7"/>
        <w:sz w:val="16"/>
        <w:szCs w:val="16"/>
      </w:rPr>
      <w:fldChar w:fldCharType="separate"/>
    </w:r>
    <w:r w:rsidR="008D4D86">
      <w:rPr>
        <w:rStyle w:val="a7"/>
        <w:noProof/>
        <w:sz w:val="16"/>
        <w:szCs w:val="16"/>
      </w:rPr>
      <w:t>37</w:t>
    </w:r>
    <w:r w:rsidRPr="00057BAD">
      <w:rPr>
        <w:rStyle w:val="a7"/>
        <w:sz w:val="16"/>
        <w:szCs w:val="16"/>
      </w:rPr>
      <w:fldChar w:fldCharType="end"/>
    </w:r>
  </w:p>
  <w:p w:rsidR="007F3098" w:rsidRDefault="007F3098" w:rsidP="005E4E0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4A2"/>
    <w:multiLevelType w:val="hybridMultilevel"/>
    <w:tmpl w:val="1C1CE146"/>
    <w:lvl w:ilvl="0" w:tplc="EE90B2EE">
      <w:start w:val="1"/>
      <w:numFmt w:val="decimal"/>
      <w:lvlText w:val="%1."/>
      <w:lvlJc w:val="left"/>
      <w:pPr>
        <w:tabs>
          <w:tab w:val="num" w:pos="1068"/>
        </w:tabs>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CDF7A64"/>
    <w:multiLevelType w:val="multilevel"/>
    <w:tmpl w:val="8A9050D4"/>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D5059D2"/>
    <w:multiLevelType w:val="hybridMultilevel"/>
    <w:tmpl w:val="34424186"/>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nsid w:val="16630CEB"/>
    <w:multiLevelType w:val="hybridMultilevel"/>
    <w:tmpl w:val="18EC6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C3F46"/>
    <w:multiLevelType w:val="hybridMultilevel"/>
    <w:tmpl w:val="9FB6B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272BC"/>
    <w:multiLevelType w:val="hybridMultilevel"/>
    <w:tmpl w:val="7B282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60758"/>
    <w:multiLevelType w:val="hybridMultilevel"/>
    <w:tmpl w:val="EB7A6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290584"/>
    <w:multiLevelType w:val="hybridMultilevel"/>
    <w:tmpl w:val="92B83F1E"/>
    <w:lvl w:ilvl="0" w:tplc="0419000F">
      <w:start w:val="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5C69A5"/>
    <w:multiLevelType w:val="hybridMultilevel"/>
    <w:tmpl w:val="3014D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AB4A56"/>
    <w:multiLevelType w:val="hybridMultilevel"/>
    <w:tmpl w:val="04349282"/>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C70A9D"/>
    <w:multiLevelType w:val="hybridMultilevel"/>
    <w:tmpl w:val="15BC2BD4"/>
    <w:lvl w:ilvl="0" w:tplc="8D7AFA4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60CE0E73"/>
    <w:multiLevelType w:val="hybridMultilevel"/>
    <w:tmpl w:val="B316CE38"/>
    <w:lvl w:ilvl="0" w:tplc="C26AE1C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2657BED"/>
    <w:multiLevelType w:val="hybridMultilevel"/>
    <w:tmpl w:val="D12C0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A43B48"/>
    <w:multiLevelType w:val="hybridMultilevel"/>
    <w:tmpl w:val="25C6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4C4856"/>
    <w:multiLevelType w:val="multilevel"/>
    <w:tmpl w:val="A984A47E"/>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454046D"/>
    <w:multiLevelType w:val="hybridMultilevel"/>
    <w:tmpl w:val="0A04B784"/>
    <w:lvl w:ilvl="0" w:tplc="F90A900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87C0ADC"/>
    <w:multiLevelType w:val="multilevel"/>
    <w:tmpl w:val="58D8D630"/>
    <w:lvl w:ilvl="0">
      <w:start w:val="3"/>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9D82028"/>
    <w:multiLevelType w:val="hybridMultilevel"/>
    <w:tmpl w:val="CE8EA1B2"/>
    <w:lvl w:ilvl="0" w:tplc="0419000F">
      <w:start w:val="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1B3811"/>
    <w:multiLevelType w:val="hybridMultilevel"/>
    <w:tmpl w:val="FBB87686"/>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6D7C3D"/>
    <w:multiLevelType w:val="hybridMultilevel"/>
    <w:tmpl w:val="77D0DF9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7"/>
  </w:num>
  <w:num w:numId="4">
    <w:abstractNumId w:val="17"/>
  </w:num>
  <w:num w:numId="5">
    <w:abstractNumId w:val="9"/>
  </w:num>
  <w:num w:numId="6">
    <w:abstractNumId w:val="18"/>
  </w:num>
  <w:num w:numId="7">
    <w:abstractNumId w:val="8"/>
  </w:num>
  <w:num w:numId="8">
    <w:abstractNumId w:val="2"/>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6"/>
  </w:num>
  <w:num w:numId="15">
    <w:abstractNumId w:val="14"/>
  </w:num>
  <w:num w:numId="16">
    <w:abstractNumId w:val="11"/>
  </w:num>
  <w:num w:numId="17">
    <w:abstractNumId w:val="12"/>
  </w:num>
  <w:num w:numId="18">
    <w:abstractNumId w:val="13"/>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68"/>
    <w:rsid w:val="000064E9"/>
    <w:rsid w:val="0001132D"/>
    <w:rsid w:val="00014B53"/>
    <w:rsid w:val="000327FA"/>
    <w:rsid w:val="00034BCB"/>
    <w:rsid w:val="000352BA"/>
    <w:rsid w:val="00047901"/>
    <w:rsid w:val="00050BAF"/>
    <w:rsid w:val="00053660"/>
    <w:rsid w:val="00057BAD"/>
    <w:rsid w:val="00067F50"/>
    <w:rsid w:val="00077AEE"/>
    <w:rsid w:val="0009262A"/>
    <w:rsid w:val="000927E6"/>
    <w:rsid w:val="000A1710"/>
    <w:rsid w:val="000A267E"/>
    <w:rsid w:val="000A2B77"/>
    <w:rsid w:val="000A54AA"/>
    <w:rsid w:val="000A7C64"/>
    <w:rsid w:val="000A7FB9"/>
    <w:rsid w:val="000C2383"/>
    <w:rsid w:val="000D5FB7"/>
    <w:rsid w:val="000D6128"/>
    <w:rsid w:val="000E6761"/>
    <w:rsid w:val="000F7650"/>
    <w:rsid w:val="000F7F04"/>
    <w:rsid w:val="0010092A"/>
    <w:rsid w:val="001021A7"/>
    <w:rsid w:val="0011348D"/>
    <w:rsid w:val="00114A6B"/>
    <w:rsid w:val="001168A9"/>
    <w:rsid w:val="00125E6B"/>
    <w:rsid w:val="00133AF2"/>
    <w:rsid w:val="001370F4"/>
    <w:rsid w:val="001432CE"/>
    <w:rsid w:val="00143CE0"/>
    <w:rsid w:val="001475A3"/>
    <w:rsid w:val="00150666"/>
    <w:rsid w:val="00152A83"/>
    <w:rsid w:val="00152F92"/>
    <w:rsid w:val="00153981"/>
    <w:rsid w:val="00167AD0"/>
    <w:rsid w:val="00171D0C"/>
    <w:rsid w:val="00180659"/>
    <w:rsid w:val="00182C24"/>
    <w:rsid w:val="001865F5"/>
    <w:rsid w:val="0019355A"/>
    <w:rsid w:val="001A7F9F"/>
    <w:rsid w:val="001B125B"/>
    <w:rsid w:val="001B5BD7"/>
    <w:rsid w:val="001B7028"/>
    <w:rsid w:val="001F612E"/>
    <w:rsid w:val="002054B2"/>
    <w:rsid w:val="0021695B"/>
    <w:rsid w:val="00234ECB"/>
    <w:rsid w:val="00235B2D"/>
    <w:rsid w:val="0025067F"/>
    <w:rsid w:val="00256754"/>
    <w:rsid w:val="0026215F"/>
    <w:rsid w:val="00265F28"/>
    <w:rsid w:val="00272C85"/>
    <w:rsid w:val="00276B8A"/>
    <w:rsid w:val="002823C5"/>
    <w:rsid w:val="002860E6"/>
    <w:rsid w:val="00286D40"/>
    <w:rsid w:val="00291052"/>
    <w:rsid w:val="0029442A"/>
    <w:rsid w:val="002A7588"/>
    <w:rsid w:val="002B6F19"/>
    <w:rsid w:val="002C70AE"/>
    <w:rsid w:val="00300564"/>
    <w:rsid w:val="003027FE"/>
    <w:rsid w:val="003030C9"/>
    <w:rsid w:val="0030321B"/>
    <w:rsid w:val="00313C54"/>
    <w:rsid w:val="00325946"/>
    <w:rsid w:val="00326394"/>
    <w:rsid w:val="0033109E"/>
    <w:rsid w:val="0036135E"/>
    <w:rsid w:val="003618C1"/>
    <w:rsid w:val="00366859"/>
    <w:rsid w:val="00386339"/>
    <w:rsid w:val="003874D1"/>
    <w:rsid w:val="00393653"/>
    <w:rsid w:val="003939D4"/>
    <w:rsid w:val="0039540E"/>
    <w:rsid w:val="003A6B45"/>
    <w:rsid w:val="003B0C58"/>
    <w:rsid w:val="003B2C5F"/>
    <w:rsid w:val="003B7F4E"/>
    <w:rsid w:val="003C1F50"/>
    <w:rsid w:val="003D3D48"/>
    <w:rsid w:val="003D737A"/>
    <w:rsid w:val="003E52BE"/>
    <w:rsid w:val="003F4238"/>
    <w:rsid w:val="004052E5"/>
    <w:rsid w:val="00405A52"/>
    <w:rsid w:val="00407630"/>
    <w:rsid w:val="004124DE"/>
    <w:rsid w:val="0041299A"/>
    <w:rsid w:val="00433880"/>
    <w:rsid w:val="0043392F"/>
    <w:rsid w:val="00436BA1"/>
    <w:rsid w:val="00464809"/>
    <w:rsid w:val="004926F9"/>
    <w:rsid w:val="00495662"/>
    <w:rsid w:val="0049684F"/>
    <w:rsid w:val="004A21B1"/>
    <w:rsid w:val="004A3622"/>
    <w:rsid w:val="004B4F2F"/>
    <w:rsid w:val="004B7937"/>
    <w:rsid w:val="004C02FB"/>
    <w:rsid w:val="004C04A5"/>
    <w:rsid w:val="004E2846"/>
    <w:rsid w:val="00501487"/>
    <w:rsid w:val="00502F63"/>
    <w:rsid w:val="005050E9"/>
    <w:rsid w:val="0051320A"/>
    <w:rsid w:val="00516685"/>
    <w:rsid w:val="005250C5"/>
    <w:rsid w:val="00540AF1"/>
    <w:rsid w:val="005437C1"/>
    <w:rsid w:val="00546337"/>
    <w:rsid w:val="00556E68"/>
    <w:rsid w:val="00560CF7"/>
    <w:rsid w:val="00585678"/>
    <w:rsid w:val="005A1A20"/>
    <w:rsid w:val="005A6662"/>
    <w:rsid w:val="005B0CD5"/>
    <w:rsid w:val="005B5DCB"/>
    <w:rsid w:val="005C0E82"/>
    <w:rsid w:val="005E4E0B"/>
    <w:rsid w:val="005E6757"/>
    <w:rsid w:val="005F22D9"/>
    <w:rsid w:val="005F3F00"/>
    <w:rsid w:val="0061631C"/>
    <w:rsid w:val="00625B0F"/>
    <w:rsid w:val="00626DD1"/>
    <w:rsid w:val="006316AC"/>
    <w:rsid w:val="0064655F"/>
    <w:rsid w:val="006520FD"/>
    <w:rsid w:val="006619CE"/>
    <w:rsid w:val="00695AB5"/>
    <w:rsid w:val="006A004E"/>
    <w:rsid w:val="006A72D8"/>
    <w:rsid w:val="006B7E69"/>
    <w:rsid w:val="006C3546"/>
    <w:rsid w:val="006D0B2F"/>
    <w:rsid w:val="006D0BD3"/>
    <w:rsid w:val="006E05B1"/>
    <w:rsid w:val="006E6FDE"/>
    <w:rsid w:val="006F208C"/>
    <w:rsid w:val="007149B1"/>
    <w:rsid w:val="007368C9"/>
    <w:rsid w:val="00747AB2"/>
    <w:rsid w:val="00757D7F"/>
    <w:rsid w:val="00757F42"/>
    <w:rsid w:val="00765FD0"/>
    <w:rsid w:val="00791D46"/>
    <w:rsid w:val="007B436B"/>
    <w:rsid w:val="007B6722"/>
    <w:rsid w:val="007B7135"/>
    <w:rsid w:val="007C2681"/>
    <w:rsid w:val="007D156B"/>
    <w:rsid w:val="007D751F"/>
    <w:rsid w:val="007E05AB"/>
    <w:rsid w:val="007E2B4C"/>
    <w:rsid w:val="007E2EBD"/>
    <w:rsid w:val="007F0962"/>
    <w:rsid w:val="007F3098"/>
    <w:rsid w:val="007F3EEF"/>
    <w:rsid w:val="0081598A"/>
    <w:rsid w:val="008167CB"/>
    <w:rsid w:val="0082024E"/>
    <w:rsid w:val="008366E8"/>
    <w:rsid w:val="00841CB4"/>
    <w:rsid w:val="00841D34"/>
    <w:rsid w:val="0084723E"/>
    <w:rsid w:val="00852C90"/>
    <w:rsid w:val="008649ED"/>
    <w:rsid w:val="0087688D"/>
    <w:rsid w:val="00886EF3"/>
    <w:rsid w:val="008A29BC"/>
    <w:rsid w:val="008A3303"/>
    <w:rsid w:val="008A4996"/>
    <w:rsid w:val="008A69B9"/>
    <w:rsid w:val="008B4798"/>
    <w:rsid w:val="008C40AB"/>
    <w:rsid w:val="008D4D86"/>
    <w:rsid w:val="008D5520"/>
    <w:rsid w:val="008D72F9"/>
    <w:rsid w:val="008D7A87"/>
    <w:rsid w:val="008F6F14"/>
    <w:rsid w:val="00900553"/>
    <w:rsid w:val="00906268"/>
    <w:rsid w:val="00911D1F"/>
    <w:rsid w:val="00930FFD"/>
    <w:rsid w:val="009335AA"/>
    <w:rsid w:val="00955557"/>
    <w:rsid w:val="00956290"/>
    <w:rsid w:val="0096652B"/>
    <w:rsid w:val="00966E3C"/>
    <w:rsid w:val="00974636"/>
    <w:rsid w:val="00980C66"/>
    <w:rsid w:val="0098314E"/>
    <w:rsid w:val="00986A46"/>
    <w:rsid w:val="00991AA0"/>
    <w:rsid w:val="00993688"/>
    <w:rsid w:val="00993F76"/>
    <w:rsid w:val="00995724"/>
    <w:rsid w:val="009B4FA9"/>
    <w:rsid w:val="009B6120"/>
    <w:rsid w:val="009C2B25"/>
    <w:rsid w:val="009C4891"/>
    <w:rsid w:val="009E3AC8"/>
    <w:rsid w:val="009E48AC"/>
    <w:rsid w:val="009F1552"/>
    <w:rsid w:val="00A020CF"/>
    <w:rsid w:val="00A04161"/>
    <w:rsid w:val="00A04CA3"/>
    <w:rsid w:val="00A22794"/>
    <w:rsid w:val="00A37E47"/>
    <w:rsid w:val="00A41E2D"/>
    <w:rsid w:val="00A449EF"/>
    <w:rsid w:val="00A45150"/>
    <w:rsid w:val="00A66DF5"/>
    <w:rsid w:val="00A75D5F"/>
    <w:rsid w:val="00A8203D"/>
    <w:rsid w:val="00A938EF"/>
    <w:rsid w:val="00A94EAF"/>
    <w:rsid w:val="00A96399"/>
    <w:rsid w:val="00AA4FEB"/>
    <w:rsid w:val="00AA649A"/>
    <w:rsid w:val="00AB1619"/>
    <w:rsid w:val="00AC5F43"/>
    <w:rsid w:val="00AD6F8B"/>
    <w:rsid w:val="00AE184C"/>
    <w:rsid w:val="00AE4ADB"/>
    <w:rsid w:val="00AF2840"/>
    <w:rsid w:val="00B03211"/>
    <w:rsid w:val="00B14155"/>
    <w:rsid w:val="00B1592F"/>
    <w:rsid w:val="00B31568"/>
    <w:rsid w:val="00B32439"/>
    <w:rsid w:val="00B432AA"/>
    <w:rsid w:val="00B43C66"/>
    <w:rsid w:val="00B45078"/>
    <w:rsid w:val="00B476A3"/>
    <w:rsid w:val="00B6040E"/>
    <w:rsid w:val="00B7178C"/>
    <w:rsid w:val="00B72BB3"/>
    <w:rsid w:val="00B9009E"/>
    <w:rsid w:val="00B9624B"/>
    <w:rsid w:val="00BA5AD7"/>
    <w:rsid w:val="00BD146A"/>
    <w:rsid w:val="00BD4260"/>
    <w:rsid w:val="00C17F8A"/>
    <w:rsid w:val="00C20B96"/>
    <w:rsid w:val="00C23B53"/>
    <w:rsid w:val="00C26A3D"/>
    <w:rsid w:val="00C334EC"/>
    <w:rsid w:val="00C409B3"/>
    <w:rsid w:val="00C4764B"/>
    <w:rsid w:val="00C562AD"/>
    <w:rsid w:val="00C67C48"/>
    <w:rsid w:val="00C77CA7"/>
    <w:rsid w:val="00CA1780"/>
    <w:rsid w:val="00CA68D7"/>
    <w:rsid w:val="00CC4197"/>
    <w:rsid w:val="00CC57E3"/>
    <w:rsid w:val="00CC7A36"/>
    <w:rsid w:val="00CD2763"/>
    <w:rsid w:val="00CD60EE"/>
    <w:rsid w:val="00CE0033"/>
    <w:rsid w:val="00CF03ED"/>
    <w:rsid w:val="00CF4F54"/>
    <w:rsid w:val="00D00E37"/>
    <w:rsid w:val="00D037A1"/>
    <w:rsid w:val="00D04D56"/>
    <w:rsid w:val="00D157D3"/>
    <w:rsid w:val="00D23CCA"/>
    <w:rsid w:val="00D3440D"/>
    <w:rsid w:val="00D505CB"/>
    <w:rsid w:val="00D5178A"/>
    <w:rsid w:val="00D52260"/>
    <w:rsid w:val="00D53366"/>
    <w:rsid w:val="00D612F9"/>
    <w:rsid w:val="00D65224"/>
    <w:rsid w:val="00D7370A"/>
    <w:rsid w:val="00D84BE1"/>
    <w:rsid w:val="00DA381A"/>
    <w:rsid w:val="00DB25BA"/>
    <w:rsid w:val="00DB559D"/>
    <w:rsid w:val="00DC4D2B"/>
    <w:rsid w:val="00DC5D2B"/>
    <w:rsid w:val="00DD3DB7"/>
    <w:rsid w:val="00DD456F"/>
    <w:rsid w:val="00DE0DF5"/>
    <w:rsid w:val="00DF0284"/>
    <w:rsid w:val="00DF1074"/>
    <w:rsid w:val="00DF288F"/>
    <w:rsid w:val="00DF5090"/>
    <w:rsid w:val="00E10D9B"/>
    <w:rsid w:val="00E16DDF"/>
    <w:rsid w:val="00E2763A"/>
    <w:rsid w:val="00E442C8"/>
    <w:rsid w:val="00E52066"/>
    <w:rsid w:val="00E60BE6"/>
    <w:rsid w:val="00E66AB4"/>
    <w:rsid w:val="00E97EA1"/>
    <w:rsid w:val="00EA17D2"/>
    <w:rsid w:val="00EB6F5D"/>
    <w:rsid w:val="00ED6908"/>
    <w:rsid w:val="00EE18C7"/>
    <w:rsid w:val="00F020A4"/>
    <w:rsid w:val="00F233BF"/>
    <w:rsid w:val="00F70909"/>
    <w:rsid w:val="00F71F96"/>
    <w:rsid w:val="00F723E3"/>
    <w:rsid w:val="00F72584"/>
    <w:rsid w:val="00F85472"/>
    <w:rsid w:val="00F945F8"/>
    <w:rsid w:val="00F9469B"/>
    <w:rsid w:val="00FB0DF6"/>
    <w:rsid w:val="00FB4943"/>
    <w:rsid w:val="00FB50D9"/>
    <w:rsid w:val="00FC1648"/>
    <w:rsid w:val="00FC3B42"/>
    <w:rsid w:val="00FE0A12"/>
    <w:rsid w:val="00FF01D4"/>
    <w:rsid w:val="00FF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40D"/>
    <w:rPr>
      <w:rFonts w:ascii="Arial" w:hAnsi="Arial"/>
      <w:sz w:val="28"/>
    </w:rPr>
  </w:style>
  <w:style w:type="paragraph" w:styleId="1">
    <w:name w:val="heading 1"/>
    <w:basedOn w:val="a"/>
    <w:next w:val="a"/>
    <w:link w:val="10"/>
    <w:qFormat/>
    <w:pPr>
      <w:keepNext/>
      <w:outlineLvl w:val="0"/>
    </w:pPr>
    <w:rPr>
      <w:rFonts w:ascii="Times New Roman" w:hAnsi="Times New Roman"/>
      <w:b/>
      <w:sz w:val="32"/>
    </w:rPr>
  </w:style>
  <w:style w:type="paragraph" w:styleId="2">
    <w:name w:val="heading 2"/>
    <w:basedOn w:val="a"/>
    <w:next w:val="a"/>
    <w:link w:val="20"/>
    <w:semiHidden/>
    <w:unhideWhenUsed/>
    <w:qFormat/>
    <w:rsid w:val="005C0E82"/>
    <w:pPr>
      <w:keepNext/>
      <w:spacing w:before="240" w:after="60"/>
      <w:outlineLvl w:val="1"/>
    </w:pPr>
    <w:rPr>
      <w:rFonts w:ascii="Cambria" w:hAnsi="Cambria"/>
      <w:b/>
      <w:bCs/>
      <w:i/>
      <w:iCs/>
      <w:szCs w:val="28"/>
    </w:rPr>
  </w:style>
  <w:style w:type="paragraph" w:styleId="3">
    <w:name w:val="heading 3"/>
    <w:basedOn w:val="a"/>
    <w:next w:val="a"/>
    <w:link w:val="30"/>
    <w:qFormat/>
    <w:pPr>
      <w:keepNext/>
      <w:ind w:left="-142"/>
      <w:jc w:val="center"/>
      <w:outlineLvl w:val="2"/>
    </w:pPr>
    <w:rPr>
      <w:rFonts w:ascii="Times New Roman" w:hAnsi="Times New Roman"/>
      <w:b/>
    </w:rPr>
  </w:style>
  <w:style w:type="paragraph" w:styleId="4">
    <w:name w:val="heading 4"/>
    <w:basedOn w:val="a"/>
    <w:next w:val="a"/>
    <w:link w:val="40"/>
    <w:qFormat/>
    <w:pPr>
      <w:keepNext/>
      <w:jc w:val="center"/>
      <w:outlineLvl w:val="3"/>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hd w:val="clear" w:color="auto" w:fill="FFFFFF"/>
      <w:ind w:left="4536" w:right="-58"/>
    </w:pPr>
    <w:rPr>
      <w:color w:val="000000"/>
      <w:sz w:val="24"/>
      <w:szCs w:val="24"/>
    </w:rPr>
  </w:style>
  <w:style w:type="paragraph" w:styleId="a4">
    <w:name w:val="Body Text Indent"/>
    <w:basedOn w:val="a"/>
    <w:pPr>
      <w:shd w:val="clear" w:color="auto" w:fill="FFFFFF"/>
      <w:ind w:right="-766" w:firstLine="567"/>
    </w:pPr>
    <w:rPr>
      <w:color w:val="000000"/>
      <w:sz w:val="24"/>
      <w:szCs w:val="24"/>
    </w:rPr>
  </w:style>
  <w:style w:type="paragraph" w:styleId="21">
    <w:name w:val="Body Text 2"/>
    <w:basedOn w:val="a"/>
    <w:pPr>
      <w:shd w:val="clear" w:color="auto" w:fill="FFFFFF"/>
      <w:ind w:right="-766"/>
    </w:pPr>
    <w:rPr>
      <w:color w:val="000000"/>
      <w:sz w:val="22"/>
      <w:szCs w:val="22"/>
    </w:rPr>
  </w:style>
  <w:style w:type="paragraph" w:styleId="31">
    <w:name w:val="Body Text 3"/>
    <w:basedOn w:val="a"/>
    <w:pPr>
      <w:shd w:val="clear" w:color="auto" w:fill="FFFFFF"/>
      <w:ind w:right="-766"/>
    </w:pPr>
    <w:rPr>
      <w:color w:val="000000"/>
      <w:sz w:val="23"/>
      <w:szCs w:val="23"/>
    </w:rPr>
  </w:style>
  <w:style w:type="paragraph" w:styleId="a5">
    <w:name w:val="Body Text"/>
    <w:basedOn w:val="a"/>
    <w:pPr>
      <w:widowControl w:val="0"/>
      <w:shd w:val="clear" w:color="auto" w:fill="FFFFFF"/>
      <w:autoSpaceDE w:val="0"/>
      <w:autoSpaceDN w:val="0"/>
      <w:adjustRightInd w:val="0"/>
    </w:pPr>
    <w:rPr>
      <w:rFonts w:cs="Arial"/>
      <w:color w:val="000000"/>
      <w:szCs w:val="29"/>
    </w:rPr>
  </w:style>
  <w:style w:type="paragraph" w:styleId="22">
    <w:name w:val="Body Text Indent 2"/>
    <w:basedOn w:val="a"/>
    <w:pPr>
      <w:ind w:left="360" w:firstLine="349"/>
      <w:jc w:val="both"/>
    </w:pPr>
    <w:rPr>
      <w:rFonts w:cs="Arial"/>
    </w:rPr>
  </w:style>
  <w:style w:type="paragraph" w:styleId="32">
    <w:name w:val="Body Text Indent 3"/>
    <w:basedOn w:val="a"/>
    <w:pPr>
      <w:ind w:firstLine="709"/>
      <w:jc w:val="both"/>
    </w:pPr>
    <w:rPr>
      <w:rFonts w:cs="Arial"/>
    </w:rPr>
  </w:style>
  <w:style w:type="paragraph" w:customStyle="1" w:styleId="ConsNormal">
    <w:name w:val="ConsNormal"/>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rPr>
  </w:style>
  <w:style w:type="paragraph" w:styleId="a6">
    <w:name w:val="header"/>
    <w:basedOn w:val="a"/>
    <w:rsid w:val="005E4E0B"/>
    <w:pPr>
      <w:tabs>
        <w:tab w:val="center" w:pos="4677"/>
        <w:tab w:val="right" w:pos="9355"/>
      </w:tabs>
    </w:pPr>
  </w:style>
  <w:style w:type="character" w:styleId="a7">
    <w:name w:val="page number"/>
    <w:basedOn w:val="a0"/>
    <w:rsid w:val="005E4E0B"/>
  </w:style>
  <w:style w:type="paragraph" w:styleId="a8">
    <w:name w:val="footer"/>
    <w:basedOn w:val="a"/>
    <w:rsid w:val="005E4E0B"/>
    <w:pPr>
      <w:tabs>
        <w:tab w:val="center" w:pos="4677"/>
        <w:tab w:val="right" w:pos="9355"/>
      </w:tabs>
    </w:pPr>
  </w:style>
  <w:style w:type="character" w:customStyle="1" w:styleId="20">
    <w:name w:val="Заголовок 2 Знак"/>
    <w:link w:val="2"/>
    <w:semiHidden/>
    <w:rsid w:val="005C0E82"/>
    <w:rPr>
      <w:rFonts w:ascii="Cambria" w:eastAsia="Times New Roman" w:hAnsi="Cambria" w:cs="Times New Roman"/>
      <w:b/>
      <w:bCs/>
      <w:i/>
      <w:iCs/>
      <w:sz w:val="28"/>
      <w:szCs w:val="28"/>
    </w:rPr>
  </w:style>
  <w:style w:type="character" w:customStyle="1" w:styleId="ConsPlusNormal">
    <w:name w:val="ConsPlusNormal Знак"/>
    <w:link w:val="ConsPlusNormal0"/>
    <w:locked/>
    <w:rsid w:val="00900553"/>
    <w:rPr>
      <w:rFonts w:ascii="Arial" w:hAnsi="Arial" w:cs="Arial"/>
    </w:rPr>
  </w:style>
  <w:style w:type="paragraph" w:customStyle="1" w:styleId="ConsPlusNormal0">
    <w:name w:val="ConsPlusNormal"/>
    <w:link w:val="ConsPlusNormal"/>
    <w:qFormat/>
    <w:rsid w:val="00900553"/>
    <w:pPr>
      <w:widowControl w:val="0"/>
      <w:autoSpaceDE w:val="0"/>
      <w:autoSpaceDN w:val="0"/>
      <w:adjustRightInd w:val="0"/>
      <w:ind w:firstLine="720"/>
    </w:pPr>
    <w:rPr>
      <w:rFonts w:ascii="Arial" w:hAnsi="Arial" w:cs="Arial"/>
    </w:rPr>
  </w:style>
  <w:style w:type="character" w:styleId="a9">
    <w:name w:val="Hyperlink"/>
    <w:uiPriority w:val="99"/>
    <w:unhideWhenUsed/>
    <w:rsid w:val="00900553"/>
    <w:rPr>
      <w:color w:val="0000FF"/>
      <w:u w:val="single"/>
    </w:rPr>
  </w:style>
  <w:style w:type="paragraph" w:styleId="aa">
    <w:name w:val="Balloon Text"/>
    <w:basedOn w:val="a"/>
    <w:link w:val="ab"/>
    <w:rsid w:val="003B0C58"/>
    <w:rPr>
      <w:rFonts w:ascii="Tahoma" w:hAnsi="Tahoma" w:cs="Tahoma"/>
      <w:sz w:val="16"/>
      <w:szCs w:val="16"/>
    </w:rPr>
  </w:style>
  <w:style w:type="character" w:customStyle="1" w:styleId="ab">
    <w:name w:val="Текст выноски Знак"/>
    <w:link w:val="aa"/>
    <w:rsid w:val="003B0C58"/>
    <w:rPr>
      <w:rFonts w:ascii="Tahoma" w:hAnsi="Tahoma" w:cs="Tahoma"/>
      <w:sz w:val="16"/>
      <w:szCs w:val="16"/>
    </w:rPr>
  </w:style>
  <w:style w:type="paragraph" w:styleId="ac">
    <w:name w:val="List Paragraph"/>
    <w:basedOn w:val="a"/>
    <w:uiPriority w:val="34"/>
    <w:qFormat/>
    <w:rsid w:val="000E6761"/>
    <w:pPr>
      <w:ind w:left="720"/>
      <w:contextualSpacing/>
    </w:pPr>
  </w:style>
  <w:style w:type="paragraph" w:customStyle="1" w:styleId="ConsPlusTitle">
    <w:name w:val="ConsPlusTitle"/>
    <w:uiPriority w:val="99"/>
    <w:rsid w:val="001865F5"/>
    <w:pPr>
      <w:widowControl w:val="0"/>
      <w:autoSpaceDE w:val="0"/>
      <w:autoSpaceDN w:val="0"/>
    </w:pPr>
    <w:rPr>
      <w:rFonts w:ascii="Calibri" w:hAnsi="Calibri" w:cs="Calibri"/>
      <w:b/>
      <w:sz w:val="22"/>
    </w:rPr>
  </w:style>
  <w:style w:type="table" w:styleId="ad">
    <w:name w:val="Table Grid"/>
    <w:basedOn w:val="a1"/>
    <w:rsid w:val="00FC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476A3"/>
    <w:rPr>
      <w:b/>
      <w:sz w:val="32"/>
    </w:rPr>
  </w:style>
  <w:style w:type="character" w:customStyle="1" w:styleId="30">
    <w:name w:val="Заголовок 3 Знак"/>
    <w:basedOn w:val="a0"/>
    <w:link w:val="3"/>
    <w:rsid w:val="00B476A3"/>
    <w:rPr>
      <w:b/>
      <w:sz w:val="28"/>
    </w:rPr>
  </w:style>
  <w:style w:type="character" w:customStyle="1" w:styleId="40">
    <w:name w:val="Заголовок 4 Знак"/>
    <w:basedOn w:val="a0"/>
    <w:link w:val="4"/>
    <w:rsid w:val="00B476A3"/>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40D"/>
    <w:rPr>
      <w:rFonts w:ascii="Arial" w:hAnsi="Arial"/>
      <w:sz w:val="28"/>
    </w:rPr>
  </w:style>
  <w:style w:type="paragraph" w:styleId="1">
    <w:name w:val="heading 1"/>
    <w:basedOn w:val="a"/>
    <w:next w:val="a"/>
    <w:link w:val="10"/>
    <w:qFormat/>
    <w:pPr>
      <w:keepNext/>
      <w:outlineLvl w:val="0"/>
    </w:pPr>
    <w:rPr>
      <w:rFonts w:ascii="Times New Roman" w:hAnsi="Times New Roman"/>
      <w:b/>
      <w:sz w:val="32"/>
    </w:rPr>
  </w:style>
  <w:style w:type="paragraph" w:styleId="2">
    <w:name w:val="heading 2"/>
    <w:basedOn w:val="a"/>
    <w:next w:val="a"/>
    <w:link w:val="20"/>
    <w:semiHidden/>
    <w:unhideWhenUsed/>
    <w:qFormat/>
    <w:rsid w:val="005C0E82"/>
    <w:pPr>
      <w:keepNext/>
      <w:spacing w:before="240" w:after="60"/>
      <w:outlineLvl w:val="1"/>
    </w:pPr>
    <w:rPr>
      <w:rFonts w:ascii="Cambria" w:hAnsi="Cambria"/>
      <w:b/>
      <w:bCs/>
      <w:i/>
      <w:iCs/>
      <w:szCs w:val="28"/>
    </w:rPr>
  </w:style>
  <w:style w:type="paragraph" w:styleId="3">
    <w:name w:val="heading 3"/>
    <w:basedOn w:val="a"/>
    <w:next w:val="a"/>
    <w:link w:val="30"/>
    <w:qFormat/>
    <w:pPr>
      <w:keepNext/>
      <w:ind w:left="-142"/>
      <w:jc w:val="center"/>
      <w:outlineLvl w:val="2"/>
    </w:pPr>
    <w:rPr>
      <w:rFonts w:ascii="Times New Roman" w:hAnsi="Times New Roman"/>
      <w:b/>
    </w:rPr>
  </w:style>
  <w:style w:type="paragraph" w:styleId="4">
    <w:name w:val="heading 4"/>
    <w:basedOn w:val="a"/>
    <w:next w:val="a"/>
    <w:link w:val="40"/>
    <w:qFormat/>
    <w:pPr>
      <w:keepNext/>
      <w:jc w:val="center"/>
      <w:outlineLvl w:val="3"/>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hd w:val="clear" w:color="auto" w:fill="FFFFFF"/>
      <w:ind w:left="4536" w:right="-58"/>
    </w:pPr>
    <w:rPr>
      <w:color w:val="000000"/>
      <w:sz w:val="24"/>
      <w:szCs w:val="24"/>
    </w:rPr>
  </w:style>
  <w:style w:type="paragraph" w:styleId="a4">
    <w:name w:val="Body Text Indent"/>
    <w:basedOn w:val="a"/>
    <w:pPr>
      <w:shd w:val="clear" w:color="auto" w:fill="FFFFFF"/>
      <w:ind w:right="-766" w:firstLine="567"/>
    </w:pPr>
    <w:rPr>
      <w:color w:val="000000"/>
      <w:sz w:val="24"/>
      <w:szCs w:val="24"/>
    </w:rPr>
  </w:style>
  <w:style w:type="paragraph" w:styleId="21">
    <w:name w:val="Body Text 2"/>
    <w:basedOn w:val="a"/>
    <w:pPr>
      <w:shd w:val="clear" w:color="auto" w:fill="FFFFFF"/>
      <w:ind w:right="-766"/>
    </w:pPr>
    <w:rPr>
      <w:color w:val="000000"/>
      <w:sz w:val="22"/>
      <w:szCs w:val="22"/>
    </w:rPr>
  </w:style>
  <w:style w:type="paragraph" w:styleId="31">
    <w:name w:val="Body Text 3"/>
    <w:basedOn w:val="a"/>
    <w:pPr>
      <w:shd w:val="clear" w:color="auto" w:fill="FFFFFF"/>
      <w:ind w:right="-766"/>
    </w:pPr>
    <w:rPr>
      <w:color w:val="000000"/>
      <w:sz w:val="23"/>
      <w:szCs w:val="23"/>
    </w:rPr>
  </w:style>
  <w:style w:type="paragraph" w:styleId="a5">
    <w:name w:val="Body Text"/>
    <w:basedOn w:val="a"/>
    <w:pPr>
      <w:widowControl w:val="0"/>
      <w:shd w:val="clear" w:color="auto" w:fill="FFFFFF"/>
      <w:autoSpaceDE w:val="0"/>
      <w:autoSpaceDN w:val="0"/>
      <w:adjustRightInd w:val="0"/>
    </w:pPr>
    <w:rPr>
      <w:rFonts w:cs="Arial"/>
      <w:color w:val="000000"/>
      <w:szCs w:val="29"/>
    </w:rPr>
  </w:style>
  <w:style w:type="paragraph" w:styleId="22">
    <w:name w:val="Body Text Indent 2"/>
    <w:basedOn w:val="a"/>
    <w:pPr>
      <w:ind w:left="360" w:firstLine="349"/>
      <w:jc w:val="both"/>
    </w:pPr>
    <w:rPr>
      <w:rFonts w:cs="Arial"/>
    </w:rPr>
  </w:style>
  <w:style w:type="paragraph" w:styleId="32">
    <w:name w:val="Body Text Indent 3"/>
    <w:basedOn w:val="a"/>
    <w:pPr>
      <w:ind w:firstLine="709"/>
      <w:jc w:val="both"/>
    </w:pPr>
    <w:rPr>
      <w:rFonts w:cs="Arial"/>
    </w:rPr>
  </w:style>
  <w:style w:type="paragraph" w:customStyle="1" w:styleId="ConsNormal">
    <w:name w:val="ConsNormal"/>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rPr>
  </w:style>
  <w:style w:type="paragraph" w:styleId="a6">
    <w:name w:val="header"/>
    <w:basedOn w:val="a"/>
    <w:rsid w:val="005E4E0B"/>
    <w:pPr>
      <w:tabs>
        <w:tab w:val="center" w:pos="4677"/>
        <w:tab w:val="right" w:pos="9355"/>
      </w:tabs>
    </w:pPr>
  </w:style>
  <w:style w:type="character" w:styleId="a7">
    <w:name w:val="page number"/>
    <w:basedOn w:val="a0"/>
    <w:rsid w:val="005E4E0B"/>
  </w:style>
  <w:style w:type="paragraph" w:styleId="a8">
    <w:name w:val="footer"/>
    <w:basedOn w:val="a"/>
    <w:rsid w:val="005E4E0B"/>
    <w:pPr>
      <w:tabs>
        <w:tab w:val="center" w:pos="4677"/>
        <w:tab w:val="right" w:pos="9355"/>
      </w:tabs>
    </w:pPr>
  </w:style>
  <w:style w:type="character" w:customStyle="1" w:styleId="20">
    <w:name w:val="Заголовок 2 Знак"/>
    <w:link w:val="2"/>
    <w:semiHidden/>
    <w:rsid w:val="005C0E82"/>
    <w:rPr>
      <w:rFonts w:ascii="Cambria" w:eastAsia="Times New Roman" w:hAnsi="Cambria" w:cs="Times New Roman"/>
      <w:b/>
      <w:bCs/>
      <w:i/>
      <w:iCs/>
      <w:sz w:val="28"/>
      <w:szCs w:val="28"/>
    </w:rPr>
  </w:style>
  <w:style w:type="character" w:customStyle="1" w:styleId="ConsPlusNormal">
    <w:name w:val="ConsPlusNormal Знак"/>
    <w:link w:val="ConsPlusNormal0"/>
    <w:locked/>
    <w:rsid w:val="00900553"/>
    <w:rPr>
      <w:rFonts w:ascii="Arial" w:hAnsi="Arial" w:cs="Arial"/>
    </w:rPr>
  </w:style>
  <w:style w:type="paragraph" w:customStyle="1" w:styleId="ConsPlusNormal0">
    <w:name w:val="ConsPlusNormal"/>
    <w:link w:val="ConsPlusNormal"/>
    <w:qFormat/>
    <w:rsid w:val="00900553"/>
    <w:pPr>
      <w:widowControl w:val="0"/>
      <w:autoSpaceDE w:val="0"/>
      <w:autoSpaceDN w:val="0"/>
      <w:adjustRightInd w:val="0"/>
      <w:ind w:firstLine="720"/>
    </w:pPr>
    <w:rPr>
      <w:rFonts w:ascii="Arial" w:hAnsi="Arial" w:cs="Arial"/>
    </w:rPr>
  </w:style>
  <w:style w:type="character" w:styleId="a9">
    <w:name w:val="Hyperlink"/>
    <w:uiPriority w:val="99"/>
    <w:unhideWhenUsed/>
    <w:rsid w:val="00900553"/>
    <w:rPr>
      <w:color w:val="0000FF"/>
      <w:u w:val="single"/>
    </w:rPr>
  </w:style>
  <w:style w:type="paragraph" w:styleId="aa">
    <w:name w:val="Balloon Text"/>
    <w:basedOn w:val="a"/>
    <w:link w:val="ab"/>
    <w:rsid w:val="003B0C58"/>
    <w:rPr>
      <w:rFonts w:ascii="Tahoma" w:hAnsi="Tahoma" w:cs="Tahoma"/>
      <w:sz w:val="16"/>
      <w:szCs w:val="16"/>
    </w:rPr>
  </w:style>
  <w:style w:type="character" w:customStyle="1" w:styleId="ab">
    <w:name w:val="Текст выноски Знак"/>
    <w:link w:val="aa"/>
    <w:rsid w:val="003B0C58"/>
    <w:rPr>
      <w:rFonts w:ascii="Tahoma" w:hAnsi="Tahoma" w:cs="Tahoma"/>
      <w:sz w:val="16"/>
      <w:szCs w:val="16"/>
    </w:rPr>
  </w:style>
  <w:style w:type="paragraph" w:styleId="ac">
    <w:name w:val="List Paragraph"/>
    <w:basedOn w:val="a"/>
    <w:uiPriority w:val="34"/>
    <w:qFormat/>
    <w:rsid w:val="000E6761"/>
    <w:pPr>
      <w:ind w:left="720"/>
      <w:contextualSpacing/>
    </w:pPr>
  </w:style>
  <w:style w:type="paragraph" w:customStyle="1" w:styleId="ConsPlusTitle">
    <w:name w:val="ConsPlusTitle"/>
    <w:uiPriority w:val="99"/>
    <w:rsid w:val="001865F5"/>
    <w:pPr>
      <w:widowControl w:val="0"/>
      <w:autoSpaceDE w:val="0"/>
      <w:autoSpaceDN w:val="0"/>
    </w:pPr>
    <w:rPr>
      <w:rFonts w:ascii="Calibri" w:hAnsi="Calibri" w:cs="Calibri"/>
      <w:b/>
      <w:sz w:val="22"/>
    </w:rPr>
  </w:style>
  <w:style w:type="table" w:styleId="ad">
    <w:name w:val="Table Grid"/>
    <w:basedOn w:val="a1"/>
    <w:rsid w:val="00FC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476A3"/>
    <w:rPr>
      <w:b/>
      <w:sz w:val="32"/>
    </w:rPr>
  </w:style>
  <w:style w:type="character" w:customStyle="1" w:styleId="30">
    <w:name w:val="Заголовок 3 Знак"/>
    <w:basedOn w:val="a0"/>
    <w:link w:val="3"/>
    <w:rsid w:val="00B476A3"/>
    <w:rPr>
      <w:b/>
      <w:sz w:val="28"/>
    </w:rPr>
  </w:style>
  <w:style w:type="character" w:customStyle="1" w:styleId="40">
    <w:name w:val="Заголовок 4 Знак"/>
    <w:basedOn w:val="a0"/>
    <w:link w:val="4"/>
    <w:rsid w:val="00B476A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3365">
      <w:bodyDiv w:val="1"/>
      <w:marLeft w:val="0"/>
      <w:marRight w:val="0"/>
      <w:marTop w:val="0"/>
      <w:marBottom w:val="0"/>
      <w:divBdr>
        <w:top w:val="none" w:sz="0" w:space="0" w:color="auto"/>
        <w:left w:val="none" w:sz="0" w:space="0" w:color="auto"/>
        <w:bottom w:val="none" w:sz="0" w:space="0" w:color="auto"/>
        <w:right w:val="none" w:sz="0" w:space="0" w:color="auto"/>
      </w:divBdr>
    </w:div>
    <w:div w:id="431705024">
      <w:bodyDiv w:val="1"/>
      <w:marLeft w:val="0"/>
      <w:marRight w:val="0"/>
      <w:marTop w:val="0"/>
      <w:marBottom w:val="0"/>
      <w:divBdr>
        <w:top w:val="none" w:sz="0" w:space="0" w:color="auto"/>
        <w:left w:val="none" w:sz="0" w:space="0" w:color="auto"/>
        <w:bottom w:val="none" w:sz="0" w:space="0" w:color="auto"/>
        <w:right w:val="none" w:sz="0" w:space="0" w:color="auto"/>
      </w:divBdr>
    </w:div>
    <w:div w:id="538512961">
      <w:bodyDiv w:val="1"/>
      <w:marLeft w:val="0"/>
      <w:marRight w:val="0"/>
      <w:marTop w:val="0"/>
      <w:marBottom w:val="0"/>
      <w:divBdr>
        <w:top w:val="none" w:sz="0" w:space="0" w:color="auto"/>
        <w:left w:val="none" w:sz="0" w:space="0" w:color="auto"/>
        <w:bottom w:val="none" w:sz="0" w:space="0" w:color="auto"/>
        <w:right w:val="none" w:sz="0" w:space="0" w:color="auto"/>
      </w:divBdr>
    </w:div>
    <w:div w:id="20234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899&amp;dst=57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5999" TargetMode="External"/><Relationship Id="rId17" Type="http://schemas.openxmlformats.org/officeDocument/2006/relationships/hyperlink" Target="consultantplus://offline/ref=043DC79E53D64EA27C5F3996758A1E4027841196BDBA104BF53B6DD21DCA87F59E4BD477661015587D669669C9J8VFL" TargetMode="External"/><Relationship Id="rId2" Type="http://schemas.openxmlformats.org/officeDocument/2006/relationships/numbering" Target="numbering.xml"/><Relationship Id="rId16" Type="http://schemas.openxmlformats.org/officeDocument/2006/relationships/hyperlink" Target="https://login.consultant.ru/link/?req=doc&amp;base=LAW&amp;n=4892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1087&amp;dst=10014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20230&amp;dst=1000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29B1-4A9F-4B0E-9258-723374E9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37</Pages>
  <Words>11163</Words>
  <Characters>63631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ТАО</Company>
  <LinksUpToDate>false</LinksUpToDate>
  <CharactersWithSpaces>74645</CharactersWithSpaces>
  <SharedDoc>false</SharedDoc>
  <HLinks>
    <vt:vector size="138" baseType="variant">
      <vt:variant>
        <vt:i4>524353</vt:i4>
      </vt:variant>
      <vt:variant>
        <vt:i4>69</vt:i4>
      </vt:variant>
      <vt:variant>
        <vt:i4>0</vt:i4>
      </vt:variant>
      <vt:variant>
        <vt:i4>5</vt:i4>
      </vt:variant>
      <vt:variant>
        <vt:lpwstr/>
      </vt:variant>
      <vt:variant>
        <vt:lpwstr>P1191</vt:lpwstr>
      </vt:variant>
      <vt:variant>
        <vt:i4>524353</vt:i4>
      </vt:variant>
      <vt:variant>
        <vt:i4>66</vt:i4>
      </vt:variant>
      <vt:variant>
        <vt:i4>0</vt:i4>
      </vt:variant>
      <vt:variant>
        <vt:i4>5</vt:i4>
      </vt:variant>
      <vt:variant>
        <vt:lpwstr/>
      </vt:variant>
      <vt:variant>
        <vt:lpwstr>P1190</vt:lpwstr>
      </vt:variant>
      <vt:variant>
        <vt:i4>524352</vt:i4>
      </vt:variant>
      <vt:variant>
        <vt:i4>63</vt:i4>
      </vt:variant>
      <vt:variant>
        <vt:i4>0</vt:i4>
      </vt:variant>
      <vt:variant>
        <vt:i4>5</vt:i4>
      </vt:variant>
      <vt:variant>
        <vt:lpwstr/>
      </vt:variant>
      <vt:variant>
        <vt:lpwstr>P1093</vt:lpwstr>
      </vt:variant>
      <vt:variant>
        <vt:i4>524352</vt:i4>
      </vt:variant>
      <vt:variant>
        <vt:i4>60</vt:i4>
      </vt:variant>
      <vt:variant>
        <vt:i4>0</vt:i4>
      </vt:variant>
      <vt:variant>
        <vt:i4>5</vt:i4>
      </vt:variant>
      <vt:variant>
        <vt:lpwstr/>
      </vt:variant>
      <vt:variant>
        <vt:lpwstr>P1092</vt:lpwstr>
      </vt:variant>
      <vt:variant>
        <vt:i4>524352</vt:i4>
      </vt:variant>
      <vt:variant>
        <vt:i4>57</vt:i4>
      </vt:variant>
      <vt:variant>
        <vt:i4>0</vt:i4>
      </vt:variant>
      <vt:variant>
        <vt:i4>5</vt:i4>
      </vt:variant>
      <vt:variant>
        <vt:lpwstr/>
      </vt:variant>
      <vt:variant>
        <vt:lpwstr>P1090</vt:lpwstr>
      </vt:variant>
      <vt:variant>
        <vt:i4>589888</vt:i4>
      </vt:variant>
      <vt:variant>
        <vt:i4>54</vt:i4>
      </vt:variant>
      <vt:variant>
        <vt:i4>0</vt:i4>
      </vt:variant>
      <vt:variant>
        <vt:i4>5</vt:i4>
      </vt:variant>
      <vt:variant>
        <vt:lpwstr/>
      </vt:variant>
      <vt:variant>
        <vt:lpwstr>P1089</vt:lpwstr>
      </vt:variant>
      <vt:variant>
        <vt:i4>524352</vt:i4>
      </vt:variant>
      <vt:variant>
        <vt:i4>51</vt:i4>
      </vt:variant>
      <vt:variant>
        <vt:i4>0</vt:i4>
      </vt:variant>
      <vt:variant>
        <vt:i4>5</vt:i4>
      </vt:variant>
      <vt:variant>
        <vt:lpwstr/>
      </vt:variant>
      <vt:variant>
        <vt:lpwstr>P1090</vt:lpwstr>
      </vt:variant>
      <vt:variant>
        <vt:i4>524352</vt:i4>
      </vt:variant>
      <vt:variant>
        <vt:i4>48</vt:i4>
      </vt:variant>
      <vt:variant>
        <vt:i4>0</vt:i4>
      </vt:variant>
      <vt:variant>
        <vt:i4>5</vt:i4>
      </vt:variant>
      <vt:variant>
        <vt:lpwstr/>
      </vt:variant>
      <vt:variant>
        <vt:lpwstr>P1094</vt:lpwstr>
      </vt:variant>
      <vt:variant>
        <vt:i4>524352</vt:i4>
      </vt:variant>
      <vt:variant>
        <vt:i4>45</vt:i4>
      </vt:variant>
      <vt:variant>
        <vt:i4>0</vt:i4>
      </vt:variant>
      <vt:variant>
        <vt:i4>5</vt:i4>
      </vt:variant>
      <vt:variant>
        <vt:lpwstr/>
      </vt:variant>
      <vt:variant>
        <vt:lpwstr>P1093</vt:lpwstr>
      </vt:variant>
      <vt:variant>
        <vt:i4>524352</vt:i4>
      </vt:variant>
      <vt:variant>
        <vt:i4>42</vt:i4>
      </vt:variant>
      <vt:variant>
        <vt:i4>0</vt:i4>
      </vt:variant>
      <vt:variant>
        <vt:i4>5</vt:i4>
      </vt:variant>
      <vt:variant>
        <vt:lpwstr/>
      </vt:variant>
      <vt:variant>
        <vt:lpwstr>P1092</vt:lpwstr>
      </vt:variant>
      <vt:variant>
        <vt:i4>524352</vt:i4>
      </vt:variant>
      <vt:variant>
        <vt:i4>39</vt:i4>
      </vt:variant>
      <vt:variant>
        <vt:i4>0</vt:i4>
      </vt:variant>
      <vt:variant>
        <vt:i4>5</vt:i4>
      </vt:variant>
      <vt:variant>
        <vt:lpwstr/>
      </vt:variant>
      <vt:variant>
        <vt:lpwstr>P1090</vt:lpwstr>
      </vt:variant>
      <vt:variant>
        <vt:i4>589888</vt:i4>
      </vt:variant>
      <vt:variant>
        <vt:i4>36</vt:i4>
      </vt:variant>
      <vt:variant>
        <vt:i4>0</vt:i4>
      </vt:variant>
      <vt:variant>
        <vt:i4>5</vt:i4>
      </vt:variant>
      <vt:variant>
        <vt:lpwstr/>
      </vt:variant>
      <vt:variant>
        <vt:lpwstr>P1089</vt:lpwstr>
      </vt:variant>
      <vt:variant>
        <vt:i4>6422579</vt:i4>
      </vt:variant>
      <vt:variant>
        <vt:i4>33</vt:i4>
      </vt:variant>
      <vt:variant>
        <vt:i4>0</vt:i4>
      </vt:variant>
      <vt:variant>
        <vt:i4>5</vt:i4>
      </vt:variant>
      <vt:variant>
        <vt:lpwstr/>
      </vt:variant>
      <vt:variant>
        <vt:lpwstr>Par211</vt:lpwstr>
      </vt:variant>
      <vt:variant>
        <vt:i4>6422579</vt:i4>
      </vt:variant>
      <vt:variant>
        <vt:i4>30</vt:i4>
      </vt:variant>
      <vt:variant>
        <vt:i4>0</vt:i4>
      </vt:variant>
      <vt:variant>
        <vt:i4>5</vt:i4>
      </vt:variant>
      <vt:variant>
        <vt:lpwstr/>
      </vt:variant>
      <vt:variant>
        <vt:lpwstr>Par211</vt:lpwstr>
      </vt:variant>
      <vt:variant>
        <vt:i4>6422579</vt:i4>
      </vt:variant>
      <vt:variant>
        <vt:i4>27</vt:i4>
      </vt:variant>
      <vt:variant>
        <vt:i4>0</vt:i4>
      </vt:variant>
      <vt:variant>
        <vt:i4>5</vt:i4>
      </vt:variant>
      <vt:variant>
        <vt:lpwstr/>
      </vt:variant>
      <vt:variant>
        <vt:lpwstr>Par211</vt:lpwstr>
      </vt:variant>
      <vt:variant>
        <vt:i4>6422579</vt:i4>
      </vt:variant>
      <vt:variant>
        <vt:i4>24</vt:i4>
      </vt:variant>
      <vt:variant>
        <vt:i4>0</vt:i4>
      </vt:variant>
      <vt:variant>
        <vt:i4>5</vt:i4>
      </vt:variant>
      <vt:variant>
        <vt:lpwstr/>
      </vt:variant>
      <vt:variant>
        <vt:lpwstr>Par211</vt:lpwstr>
      </vt:variant>
      <vt:variant>
        <vt:i4>6422579</vt:i4>
      </vt:variant>
      <vt:variant>
        <vt:i4>21</vt:i4>
      </vt:variant>
      <vt:variant>
        <vt:i4>0</vt:i4>
      </vt:variant>
      <vt:variant>
        <vt:i4>5</vt:i4>
      </vt:variant>
      <vt:variant>
        <vt:lpwstr/>
      </vt:variant>
      <vt:variant>
        <vt:lpwstr>Par211</vt:lpwstr>
      </vt:variant>
      <vt:variant>
        <vt:i4>6422579</vt:i4>
      </vt:variant>
      <vt:variant>
        <vt:i4>18</vt:i4>
      </vt:variant>
      <vt:variant>
        <vt:i4>0</vt:i4>
      </vt:variant>
      <vt:variant>
        <vt:i4>5</vt:i4>
      </vt:variant>
      <vt:variant>
        <vt:lpwstr/>
      </vt:variant>
      <vt:variant>
        <vt:lpwstr>Par211</vt:lpwstr>
      </vt:variant>
      <vt:variant>
        <vt:i4>6422579</vt:i4>
      </vt:variant>
      <vt:variant>
        <vt:i4>15</vt:i4>
      </vt:variant>
      <vt:variant>
        <vt:i4>0</vt:i4>
      </vt:variant>
      <vt:variant>
        <vt:i4>5</vt:i4>
      </vt:variant>
      <vt:variant>
        <vt:lpwstr/>
      </vt:variant>
      <vt:variant>
        <vt:lpwstr>Par211</vt:lpwstr>
      </vt:variant>
      <vt:variant>
        <vt:i4>6422579</vt:i4>
      </vt:variant>
      <vt:variant>
        <vt:i4>12</vt:i4>
      </vt:variant>
      <vt:variant>
        <vt:i4>0</vt:i4>
      </vt:variant>
      <vt:variant>
        <vt:i4>5</vt:i4>
      </vt:variant>
      <vt:variant>
        <vt:lpwstr/>
      </vt:variant>
      <vt:variant>
        <vt:lpwstr>Par211</vt:lpwstr>
      </vt:variant>
      <vt:variant>
        <vt:i4>65608</vt:i4>
      </vt:variant>
      <vt:variant>
        <vt:i4>9</vt:i4>
      </vt:variant>
      <vt:variant>
        <vt:i4>0</vt:i4>
      </vt:variant>
      <vt:variant>
        <vt:i4>5</vt:i4>
      </vt:variant>
      <vt:variant>
        <vt:lpwstr/>
      </vt:variant>
      <vt:variant>
        <vt:lpwstr>P584</vt:lpwstr>
      </vt:variant>
      <vt:variant>
        <vt:i4>458816</vt:i4>
      </vt:variant>
      <vt:variant>
        <vt:i4>6</vt:i4>
      </vt:variant>
      <vt:variant>
        <vt:i4>0</vt:i4>
      </vt:variant>
      <vt:variant>
        <vt:i4>5</vt:i4>
      </vt:variant>
      <vt:variant>
        <vt:lpwstr/>
      </vt:variant>
      <vt:variant>
        <vt:lpwstr>P1063</vt:lpwstr>
      </vt:variant>
      <vt:variant>
        <vt:i4>262209</vt:i4>
      </vt:variant>
      <vt:variant>
        <vt:i4>0</vt:i4>
      </vt:variant>
      <vt:variant>
        <vt:i4>0</vt:i4>
      </vt:variant>
      <vt:variant>
        <vt:i4>5</vt:i4>
      </vt:variant>
      <vt:variant>
        <vt:lpwstr/>
      </vt:variant>
      <vt:variant>
        <vt:lpwstr>P410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loginova</dc:creator>
  <cp:lastModifiedBy>loginova</cp:lastModifiedBy>
  <cp:revision>51</cp:revision>
  <cp:lastPrinted>2022-12-22T02:42:00Z</cp:lastPrinted>
  <dcterms:created xsi:type="dcterms:W3CDTF">2024-12-08T10:30:00Z</dcterms:created>
  <dcterms:modified xsi:type="dcterms:W3CDTF">2024-12-08T12:26:00Z</dcterms:modified>
</cp:coreProperties>
</file>