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42" w:rsidRDefault="00496C4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6C42" w:rsidRDefault="00496C42">
      <w:pPr>
        <w:pStyle w:val="ConsPlusNormal"/>
        <w:jc w:val="both"/>
        <w:outlineLvl w:val="0"/>
      </w:pPr>
    </w:p>
    <w:p w:rsidR="00496C42" w:rsidRDefault="00496C42">
      <w:pPr>
        <w:pStyle w:val="ConsPlusTitle"/>
        <w:jc w:val="center"/>
        <w:outlineLvl w:val="0"/>
      </w:pPr>
      <w:r>
        <w:t>ПРАВИТЕЛЬСТВО КРАСНОЯРСКОГО КРАЯ</w:t>
      </w:r>
    </w:p>
    <w:p w:rsidR="00496C42" w:rsidRDefault="00496C42">
      <w:pPr>
        <w:pStyle w:val="ConsPlusTitle"/>
        <w:jc w:val="center"/>
      </w:pPr>
    </w:p>
    <w:p w:rsidR="00496C42" w:rsidRDefault="00496C42">
      <w:pPr>
        <w:pStyle w:val="ConsPlusTitle"/>
        <w:jc w:val="center"/>
      </w:pPr>
      <w:r>
        <w:t>ПОСТАНОВЛЕНИЕ</w:t>
      </w:r>
    </w:p>
    <w:p w:rsidR="00496C42" w:rsidRDefault="00496C42">
      <w:pPr>
        <w:pStyle w:val="ConsPlusTitle"/>
        <w:jc w:val="center"/>
      </w:pPr>
      <w:r>
        <w:t>от 19 апреля 2017 г. N 215-п</w:t>
      </w:r>
    </w:p>
    <w:p w:rsidR="00496C42" w:rsidRDefault="00496C42">
      <w:pPr>
        <w:pStyle w:val="ConsPlusTitle"/>
        <w:jc w:val="center"/>
      </w:pPr>
    </w:p>
    <w:p w:rsidR="00496C42" w:rsidRDefault="00496C42">
      <w:pPr>
        <w:pStyle w:val="ConsPlusTitle"/>
        <w:jc w:val="center"/>
      </w:pPr>
      <w:r>
        <w:t>ОБ УТВЕРЖДЕНИИ ПОРЯДКОВ ПРЕДОСТАВЛЕНИЯ СОЦИАЛЬНЫХ ВЫПЛАТ</w:t>
      </w:r>
    </w:p>
    <w:p w:rsidR="00496C42" w:rsidRDefault="00496C42">
      <w:pPr>
        <w:pStyle w:val="ConsPlusTitle"/>
        <w:jc w:val="center"/>
      </w:pPr>
      <w:r>
        <w:t>НА ПРИОБРЕТЕНИЕ, ДОСТАВКУ И МОНТАЖ БЫСТРОВОЗВОДИМЫХ</w:t>
      </w:r>
    </w:p>
    <w:p w:rsidR="00496C42" w:rsidRDefault="00496C42">
      <w:pPr>
        <w:pStyle w:val="ConsPlusTitle"/>
        <w:jc w:val="center"/>
      </w:pPr>
      <w:r>
        <w:t>МАЛОЭТАЖНЫХ ЖИЛЫХ ДОМОВ ЛИЦАМ ИЗ ЧИСЛА КОРЕННЫХ</w:t>
      </w:r>
    </w:p>
    <w:p w:rsidR="00496C42" w:rsidRDefault="00496C42">
      <w:pPr>
        <w:pStyle w:val="ConsPlusTitle"/>
        <w:jc w:val="center"/>
      </w:pPr>
      <w:r>
        <w:t>МАЛОЧИСЛЕННЫХ НАРОДОВ РОССИЙСКОЙ ФЕДЕРАЦИИ, ПРОЖИВАЮЩИМ</w:t>
      </w:r>
    </w:p>
    <w:p w:rsidR="00496C42" w:rsidRDefault="00496C42">
      <w:pPr>
        <w:pStyle w:val="ConsPlusTitle"/>
        <w:jc w:val="center"/>
      </w:pPr>
      <w:r>
        <w:t>НА ТЕРРИТОРИИ ОТДЕЛЬНЫХ МУНИЦИПАЛЬНЫХ ОБРАЗОВАНИЙ</w:t>
      </w:r>
    </w:p>
    <w:p w:rsidR="00496C42" w:rsidRDefault="00496C42">
      <w:pPr>
        <w:pStyle w:val="ConsPlusTitle"/>
        <w:jc w:val="center"/>
      </w:pPr>
      <w:r>
        <w:t>КРАСНОЯРСКОГО КРАЯ, ВЕДУЩИМ ТРАДИЦИОННЫЙ ОБРАЗ ЖИЗНИ</w:t>
      </w:r>
    </w:p>
    <w:p w:rsidR="00496C42" w:rsidRDefault="00496C42">
      <w:pPr>
        <w:pStyle w:val="ConsPlusTitle"/>
        <w:jc w:val="center"/>
      </w:pPr>
      <w:r>
        <w:t>И ОСУЩЕСТВЛЯЮЩИМ ТРАДИЦИОННУЮ ХОЗЯЙСТВЕННУЮ ДЕЯТЕЛЬНОСТЬ</w:t>
      </w:r>
    </w:p>
    <w:p w:rsidR="00496C42" w:rsidRDefault="00496C42">
      <w:pPr>
        <w:pStyle w:val="ConsPlusTitle"/>
        <w:jc w:val="center"/>
      </w:pPr>
      <w:r>
        <w:t>(ОЛЕНЕВОДСТВО, РЫБОЛОВСТВО, ПРОМЫСЛОВАЯ ОХОТА)</w:t>
      </w:r>
    </w:p>
    <w:p w:rsidR="00496C42" w:rsidRDefault="00496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03.08.2017 </w:t>
            </w:r>
            <w:hyperlink r:id="rId6">
              <w:r>
                <w:rPr>
                  <w:color w:val="0000FF"/>
                </w:rPr>
                <w:t>N 449-п</w:t>
              </w:r>
            </w:hyperlink>
            <w:r>
              <w:rPr>
                <w:color w:val="392C69"/>
              </w:rPr>
              <w:t xml:space="preserve">, от 15.05.2018 </w:t>
            </w:r>
            <w:hyperlink r:id="rId7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8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,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9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29.03.2022 </w:t>
            </w:r>
            <w:hyperlink r:id="rId10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jc w:val="center"/>
      </w:pPr>
    </w:p>
    <w:p w:rsidR="00496C42" w:rsidRDefault="00496C42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>
        <w:r>
          <w:rPr>
            <w:color w:val="0000FF"/>
          </w:rPr>
          <w:t>статьей 55.1</w:t>
        </w:r>
      </w:hyperlink>
      <w: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края", </w:t>
      </w:r>
      <w:hyperlink r:id="rId13">
        <w:r>
          <w:rPr>
            <w:color w:val="0000FF"/>
          </w:rPr>
          <w:t>статьей 44.1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края", </w:t>
      </w:r>
      <w:hyperlink r:id="rId14">
        <w:r>
          <w:rPr>
            <w:color w:val="0000FF"/>
          </w:rPr>
          <w:t>статьей 16</w:t>
        </w:r>
      </w:hyperlink>
      <w:r>
        <w:t xml:space="preserve"> Закона Красноярского края от 25.11.2010 N 11-5343 "О защите исконной среды обитания и традиционного образа жизни коренных малочисленных народов Красноярского края" постановляю: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Таймырском Долгано-Ненецком и Эвенкийском муниципальных районах, а также порядок определения размера указанных выплат согласно приложению N 1.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564">
        <w:r>
          <w:rPr>
            <w:color w:val="0000FF"/>
          </w:rPr>
          <w:t>Порядок</w:t>
        </w:r>
      </w:hyperlink>
      <w:r>
        <w:t xml:space="preserve">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населенных пунктах Фарково, Советская Речка Туруханского района Красноярского края, согласно приложению N 2.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07.04.2011 N 178-п "Об утверждении формы списка лиц из числа коренных малочисленных народов Севера, имеющих право на получение социальных выплат на приобретение, доставку и монтаж быстровозводимых малоэтажных жилых домов, и формы свидетельства о предоставлении социальной выплаты на приобретение, доставку и монтаж быстровозводимого малоэтажного жилого дома".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4.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</w:pPr>
      <w:r>
        <w:t>Первый заместитель</w:t>
      </w:r>
    </w:p>
    <w:p w:rsidR="00496C42" w:rsidRDefault="00496C42">
      <w:pPr>
        <w:pStyle w:val="ConsPlusNormal"/>
        <w:jc w:val="right"/>
      </w:pPr>
      <w:r>
        <w:t>Губернатора края -</w:t>
      </w:r>
    </w:p>
    <w:p w:rsidR="00496C42" w:rsidRDefault="00496C42">
      <w:pPr>
        <w:pStyle w:val="ConsPlusNormal"/>
        <w:jc w:val="right"/>
      </w:pPr>
      <w:r>
        <w:t>председатель</w:t>
      </w:r>
    </w:p>
    <w:p w:rsidR="00496C42" w:rsidRDefault="00496C42">
      <w:pPr>
        <w:pStyle w:val="ConsPlusNormal"/>
        <w:jc w:val="right"/>
      </w:pPr>
      <w:r>
        <w:t>Правительства края</w:t>
      </w:r>
    </w:p>
    <w:p w:rsidR="00496C42" w:rsidRDefault="00496C42">
      <w:pPr>
        <w:pStyle w:val="ConsPlusNormal"/>
        <w:jc w:val="right"/>
      </w:pPr>
      <w:r>
        <w:t>В.П.ТОМЕНКО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0"/>
      </w:pPr>
      <w:r>
        <w:t>Приложение N 1</w:t>
      </w:r>
    </w:p>
    <w:p w:rsidR="00496C42" w:rsidRDefault="00496C42">
      <w:pPr>
        <w:pStyle w:val="ConsPlusNormal"/>
        <w:jc w:val="right"/>
      </w:pPr>
      <w:r>
        <w:t>к Постановлению</w:t>
      </w:r>
    </w:p>
    <w:p w:rsidR="00496C42" w:rsidRDefault="00496C42">
      <w:pPr>
        <w:pStyle w:val="ConsPlusNormal"/>
        <w:jc w:val="right"/>
      </w:pPr>
      <w:r>
        <w:t>Правительства Красноярского края</w:t>
      </w:r>
    </w:p>
    <w:p w:rsidR="00496C42" w:rsidRDefault="00496C42">
      <w:pPr>
        <w:pStyle w:val="ConsPlusNormal"/>
        <w:jc w:val="right"/>
      </w:pPr>
      <w:r>
        <w:t>от 19 апреля 2017 г. N 215-п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Title"/>
        <w:jc w:val="center"/>
      </w:pPr>
      <w:bookmarkStart w:id="0" w:name="P41"/>
      <w:bookmarkEnd w:id="0"/>
      <w:r>
        <w:t>ПОРЯДОК</w:t>
      </w:r>
    </w:p>
    <w:p w:rsidR="00496C42" w:rsidRDefault="00496C42">
      <w:pPr>
        <w:pStyle w:val="ConsPlusTitle"/>
        <w:jc w:val="center"/>
      </w:pPr>
      <w:r>
        <w:t>ПРЕДОСТАВЛЕНИЯ СОЦИАЛЬНЫХ ВЫПЛАТ НА ПРИОБРЕТЕНИЕ, ДОСТАВКУ</w:t>
      </w:r>
    </w:p>
    <w:p w:rsidR="00496C42" w:rsidRDefault="00496C42">
      <w:pPr>
        <w:pStyle w:val="ConsPlusTitle"/>
        <w:jc w:val="center"/>
      </w:pPr>
      <w:r>
        <w:t>И МОНТАЖ БЫСТРОВОЗВОДИМЫХ МАЛОЭТАЖНЫХ ЖИЛЫХ ДОМОВ ЛИЦАМ</w:t>
      </w:r>
    </w:p>
    <w:p w:rsidR="00496C42" w:rsidRDefault="00496C42">
      <w:pPr>
        <w:pStyle w:val="ConsPlusTitle"/>
        <w:jc w:val="center"/>
      </w:pPr>
      <w:r>
        <w:t>ИЗ ЧИСЛА КОРЕННЫХ МАЛОЧИСЛЕННЫХ НАРОДОВ СЕВЕРА, ВЕДУЩИМ</w:t>
      </w:r>
    </w:p>
    <w:p w:rsidR="00496C42" w:rsidRDefault="00496C42">
      <w:pPr>
        <w:pStyle w:val="ConsPlusTitle"/>
        <w:jc w:val="center"/>
      </w:pPr>
      <w:r>
        <w:t>ТРАДИЦИОННЫЙ ОБРАЗ ЖИЗНИ И ОСУЩЕСТВЛЯЮЩИМ ТРАДИЦИОННУЮ</w:t>
      </w:r>
    </w:p>
    <w:p w:rsidR="00496C42" w:rsidRDefault="00496C42">
      <w:pPr>
        <w:pStyle w:val="ConsPlusTitle"/>
        <w:jc w:val="center"/>
      </w:pPr>
      <w:r>
        <w:t>ХОЗЯЙСТВЕННУЮ ДЕЯТЕЛЬНОСТЬ (ОЛЕНЕВОДСТВО, РЫБОЛОВСТВО,</w:t>
      </w:r>
    </w:p>
    <w:p w:rsidR="00496C42" w:rsidRDefault="00496C42">
      <w:pPr>
        <w:pStyle w:val="ConsPlusTitle"/>
        <w:jc w:val="center"/>
      </w:pPr>
      <w:r>
        <w:t>ПРОМЫСЛОВАЯ ОХОТА), ПРОЖИВАЮЩИМ В ТАЙМЫРСКОМ</w:t>
      </w:r>
    </w:p>
    <w:p w:rsidR="00496C42" w:rsidRDefault="00496C42">
      <w:pPr>
        <w:pStyle w:val="ConsPlusTitle"/>
        <w:jc w:val="center"/>
      </w:pPr>
      <w:r>
        <w:t>ДОЛГАНО-НЕНЕЦКОМ И ЭВЕНКИЙСКОМ МУНИЦИПАЛЬНЫХ РАЙОНАХ,</w:t>
      </w:r>
    </w:p>
    <w:p w:rsidR="00496C42" w:rsidRDefault="00496C42">
      <w:pPr>
        <w:pStyle w:val="ConsPlusTitle"/>
        <w:jc w:val="center"/>
      </w:pPr>
      <w:r>
        <w:t>А ТАКЖЕ ПОРЯДОК ОПРЕДЕЛЕНИЯ РАЗМЕРА УКАЗАННЫХ ВЫПЛАТ</w:t>
      </w:r>
    </w:p>
    <w:p w:rsidR="00496C42" w:rsidRDefault="00496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03.08.2017 </w:t>
            </w:r>
            <w:hyperlink r:id="rId16">
              <w:r>
                <w:rPr>
                  <w:color w:val="0000FF"/>
                </w:rPr>
                <w:t>N 449-п</w:t>
              </w:r>
            </w:hyperlink>
            <w:r>
              <w:rPr>
                <w:color w:val="392C69"/>
              </w:rPr>
              <w:t xml:space="preserve">, от 15.05.2018 </w:t>
            </w:r>
            <w:hyperlink r:id="rId17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18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,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04.02.2020 </w:t>
            </w:r>
            <w:hyperlink r:id="rId19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29.03.2022 </w:t>
            </w:r>
            <w:hyperlink r:id="rId20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1.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Таймырском Долгано-Ненецком и Эвенкийском муниципальных районах, а также порядок определения размера указанных выплат (далее соответственно - Порядок, социальная выплата) устанавливает процедуру предоставления социальных выплат, а также порядок определения размера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2. Социальные выплаты предоставляются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постоянно проживающим в Таймырском Долгано-Ненецком и Эвенкийском муниципальных районах (далее - Заявители), при соблюдении условий, установленных </w:t>
      </w:r>
      <w:hyperlink r:id="rId21">
        <w:r>
          <w:rPr>
            <w:color w:val="0000FF"/>
          </w:rPr>
          <w:t>статьей 44.1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 N 7-2660; для Заявителей, проживающих в Таймырском Долгано-Ненецком муниципальном районе) или </w:t>
      </w:r>
      <w:hyperlink r:id="rId22">
        <w:r>
          <w:rPr>
            <w:color w:val="0000FF"/>
          </w:rPr>
          <w:t>статьей 55.1</w:t>
        </w:r>
      </w:hyperlink>
      <w:r>
        <w:t xml:space="preserve"> Закона Красноярского края от 18.12.2008 N 7-2658 "О социальной поддержке граждан, проживающих в Эвенкийском муниципальном районе Красноярского края" (далее - Закон края N 7-2658; для Заявителей, проживающих в Эвенкийском муниципальном районе).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3. Социальная выплата предоставляется Заявителю для строительства быстровозводимого малоэтажного жилого дома общей площадью не менее 50 квадратных метров.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4. Предоставление социальных выплат осуществляется агентством по развитию северных территорий и поддержке коренных малочисленных народов Красноярского края (далее - агентство) в пределах бюджетных ассигнований, предусмотренных в законе Красноярского края о краевом бюджете на очередной финансовый год и плановый период, и лимитов бюджетных обязательств, утвержденных агентству на предоставление социальных выплат.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5. Агентство осуществляет учет Заявителей, имеющих право на получение социальных выплат, посредством формирования списка Заявителей на получение социальных выплат, проживающих в Таймырском Долгано-Ненецком муниципальном районе (далее - список 1), и списка Заявителей на получение социальных выплат, проживающих в Эвенкийском муниципальном районе (далее - список 2).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" w:name="P60"/>
      <w:bookmarkEnd w:id="1"/>
      <w:r>
        <w:t xml:space="preserve">6. Для включения в список 1 (список 2) Заявитель в срок до 1 марта текущего года представляет в агентство или в краевое государственное бюджетное учреждение "Многофункциональный центр предоставления государственных и муниципальных услуг" (далее - </w:t>
      </w:r>
      <w:r>
        <w:lastRenderedPageBreak/>
        <w:t>КГБУ "МФЦ") следующие документы: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1) </w:t>
      </w:r>
      <w:hyperlink w:anchor="P224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по форме согласно приложению N 1 к Порядку (далее - заявление);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2) копии заполненных страниц паспорта гражданина Российской Федерации или копию иного документа, удостоверяющего личность Заявителя;</w:t>
      </w:r>
    </w:p>
    <w:p w:rsidR="00496C42" w:rsidRDefault="00496C42">
      <w:pPr>
        <w:pStyle w:val="ConsPlusNormal"/>
        <w:jc w:val="both"/>
      </w:pPr>
      <w:r>
        <w:t xml:space="preserve">(пп.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3) копию решения суда об установлении факта проживания Заявителя на территории Таймырского Долгано-Ненецкого или Эвенкийского муниципального района (представляется в случае, если Заявитель не зарегистрирован по месту жительства на территории Таймырского Долгано-Ненецкого или Эвенкийского муниципального района);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" w:name="P66"/>
      <w:bookmarkEnd w:id="2"/>
      <w:r>
        <w:t>4) копию документа, подтверждающего принадлежность Заявителя к коренным малочисленным народам Севера (свидетельство о рождении или свидетельство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является лицом из числа коренных малочисленных народов Севера (представляется по собственной инициативе Заявителя);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" w:name="P67"/>
      <w:bookmarkEnd w:id="3"/>
      <w:r>
        <w:t>5)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 коренных малочисленных народов Севера - оленеводство, рыболовство, промысловая охота (представляется по собственной инициативе Заявителя);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6)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04.02.2020 N 71-п;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4" w:name="P69"/>
      <w:bookmarkEnd w:id="4"/>
      <w:r>
        <w:t>7)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Заявителя 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5" w:name="P70"/>
      <w:bookmarkEnd w:id="5"/>
      <w:r>
        <w:t>8)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15.05.2018 N 282-п;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6" w:name="P72"/>
      <w:bookmarkEnd w:id="6"/>
      <w:r>
        <w:t>10)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социального найма (с указанием основания и даты включения в такую книгу) (представляется по собственной инициативе Заявителя).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7. Заявитель представляет заявление и приложенные к нему документы, предусмотренные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лично, или направляет их почтовым отправлением либо с нарочным, или направляет в электронной форме по адресу электронной почты агентства.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Заявление и приложенные к нему документы, предусмотренные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представляемые в электронной форме, подписываются усиленной квалифицированной электронной подписью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Заявитель может использовать простую электронную подпись, если его идентификация и аутентификация осуществляются с использованием единой системы идентификации и аутентификации, при условии, что при выдаче ключа простой электронной подписи его личность установлена при личном приеме.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Копии документов, не заверенные организацией, выдавшей соответствующие документы, или нотариально, представляются в агентство с предъявлением оригинала. Агентство заверяет соответствие копий оригиналам и возвращает оригиналы документов Заявителю лично либо посредством почтового отправления с описью вложения и уведомлением о вручении в течение 5 рабочих дней после их получения (в зависимости от способа представления оригиналов документов).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КГБУ "МФЦ"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jc w:val="both"/>
      </w:pPr>
      <w:r>
        <w:t xml:space="preserve">(п. 7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8. В случае если Заявителем не были представлены копия паспорта гражданина Российской Федерации (представлена копия иного документа, удостоверяющего личность Заявителя) и копия решения суда об установлении факта проживания Заявителя на территории Таймырского Долгано-Ненецкого или Эвенкийского муниципального района, агентство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если документы, предусмотренные </w:t>
      </w:r>
      <w:hyperlink w:anchor="P66">
        <w:r>
          <w:rPr>
            <w:color w:val="0000FF"/>
          </w:rPr>
          <w:t>подпунктами 4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, </w:t>
      </w:r>
      <w:hyperlink w:anchor="P69">
        <w:r>
          <w:rPr>
            <w:color w:val="0000FF"/>
          </w:rPr>
          <w:t>7</w:t>
        </w:r>
      </w:hyperlink>
      <w:r>
        <w:t xml:space="preserve">, </w:t>
      </w:r>
      <w:hyperlink w:anchor="P72">
        <w:r>
          <w:rPr>
            <w:color w:val="0000FF"/>
          </w:rPr>
          <w:t>10 пункта 6</w:t>
        </w:r>
      </w:hyperlink>
      <w:r>
        <w:t xml:space="preserve"> Порядка, не были представлены Заявителем по собственной инициативе, агентство запрашивает посредством межведомственных запросов документы (их копии или содержащуюся в них информацию)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если Заявителем были представлены документы, предусмотренные </w:t>
      </w:r>
      <w:hyperlink w:anchor="P70">
        <w:r>
          <w:rPr>
            <w:color w:val="0000FF"/>
          </w:rPr>
          <w:t>подпунктом 8 пункта 6</w:t>
        </w:r>
      </w:hyperlink>
      <w:r>
        <w:t xml:space="preserve"> Порядка, агентство запрашивает информацию об отсутствии зарегистрированного права иных лиц на указанный в представленных документах земельный участок в порядке межведомственного информационного взаимодействия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9. Заявитель несет ответственность за достоверность представленных в агентство сведений и документов.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10. Агентство регистрирует заявления с приложенными к ним документами, предусмотренными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поступившие от Заявителей, проживающих в Таймырском Долгано-Ненецком муниципальном районе, в день их поступления в порядке очередности в журнале регистрации заявлений, поступивших от Заявителей, проживающих в Таймырском Долгано-Ненецком муниципальном районе, который должен быть пронумерован, прошнурован и скреплен печатью агентства (далее - журнал регистрации 1).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Агентство регистрирует заявления с приложенными к ним документами, предусмотренными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поступившие от Заявителей, проживающих в Эвенкийском муниципальном районе, в день их поступления в порядке очередности в журнале регистрации заявлений, поступивших от Заявителей, проживающих в Эвенкийском муниципальном районе, который должен быть пронумерован, прошнурован и скреплен печатью агентства (далее - журнал регистрации 2).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поступления заявления и приложенных к нему документов, предусмотренных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в электронной форме в нерабочее время днем поступления документов считается первый рабочий день, следующий за днем поступления документов в электронной форме.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В случае подачи заявления и приложенных к нему документов, перечисленных в </w:t>
      </w:r>
      <w:hyperlink w:anchor="P60">
        <w:r>
          <w:rPr>
            <w:color w:val="0000FF"/>
          </w:rPr>
          <w:t>пункте 6</w:t>
        </w:r>
      </w:hyperlink>
      <w:r>
        <w:t xml:space="preserve"> Порядка, в КГБУ "МФЦ" днем поступления заявления и приложенных к нему документов, перечисленных в </w:t>
      </w:r>
      <w:hyperlink w:anchor="P60">
        <w:r>
          <w:rPr>
            <w:color w:val="0000FF"/>
          </w:rPr>
          <w:t>пункте 6</w:t>
        </w:r>
      </w:hyperlink>
      <w:r>
        <w:t xml:space="preserve"> Порядка, считается день передачи их из КГБУ "МФЦ" в Агентство.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Взаимодействие между Агентством и КГБУ "МФЦ" осуществляется без участия Заявителей или их уполномоченных представителей в соответствии с соглашением о взаимодействии, заключенным в соответствии со </w:t>
      </w:r>
      <w:hyperlink r:id="rId36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11. В случае представления заявления и приложенных к нему документов, предусмотренных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подписанных простой электронной подписью или усиленной квалифицированной электронной подписью, агентство в течение 5 рабочих дней со дня регистрации документов проводит процедуру проверки подлинности простой электронной подписи или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38">
        <w:r>
          <w:rPr>
            <w:color w:val="0000FF"/>
          </w:rPr>
          <w:t>статье 9</w:t>
        </w:r>
      </w:hyperlink>
      <w:r>
        <w:t xml:space="preserve"> или </w:t>
      </w:r>
      <w:hyperlink r:id="rId39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подписи).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выявления по результатам проверки подписи несоблюдения условий признания подлинности простой электронной подписи или действительности усиленной квалифицированной электронной подписи агентство в течение 3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</w:t>
      </w:r>
      <w:hyperlink r:id="rId40">
        <w:r>
          <w:rPr>
            <w:color w:val="0000FF"/>
          </w:rPr>
          <w:t>статьи 9</w:t>
        </w:r>
      </w:hyperlink>
      <w:r>
        <w:t xml:space="preserve"> или </w:t>
      </w:r>
      <w:hyperlink r:id="rId41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решения, и направляет его Заявителю по адресу электронной почты. После получения уведомления Заявитель вправе повторно обратиться в агентство или в КГБУ "МФЦ" с заявлением в срок, установленный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jc w:val="both"/>
      </w:pPr>
      <w:r>
        <w:t xml:space="preserve">(п. 11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7" w:name="P97"/>
      <w:bookmarkEnd w:id="7"/>
      <w:r>
        <w:t xml:space="preserve">12. Агентство в течение 10 рабочих дней со дня окончания срока для представления документов, установленного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осуществляет проверку соблюдения Заявителем условий предоставления социальной выплаты, установленных </w:t>
      </w:r>
      <w:hyperlink r:id="rId44">
        <w:r>
          <w:rPr>
            <w:color w:val="0000FF"/>
          </w:rPr>
          <w:t>статьей 44.1</w:t>
        </w:r>
      </w:hyperlink>
      <w:r>
        <w:t xml:space="preserve"> Закона края N 7-2660 (для Заявителей, проживающих в Таймырском Долгано-Ненецком муниципальном районе) или </w:t>
      </w:r>
      <w:hyperlink r:id="rId45">
        <w:r>
          <w:rPr>
            <w:color w:val="0000FF"/>
          </w:rPr>
          <w:t>статьей 55.1</w:t>
        </w:r>
      </w:hyperlink>
      <w:r>
        <w:t xml:space="preserve"> Закона края N 7-2658 (для Заявителей, проживающих в Эвенкийском муниципальном районе), на день принятия агентством решения о включении Заявителя в список 1 (список 2) или об отказе во включении Заявителя в список 1 (список 2);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принимает решение о включении Заявителя в список 1 (список 2) или об отказе во включении Заявителя в список 1 (список 2) в форме приказа агентства.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13. Основаниями для отказа во включении Заявителя в список 1 (список 2) являются: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1) Заявитель не является лицом, имеющим право на получение социальной выплаты в соответствии со </w:t>
      </w:r>
      <w:hyperlink r:id="rId47">
        <w:r>
          <w:rPr>
            <w:color w:val="0000FF"/>
          </w:rPr>
          <w:t>статьей 44.1</w:t>
        </w:r>
      </w:hyperlink>
      <w:r>
        <w:t xml:space="preserve"> Закона края N 7-2660 (для Заявителей, проживающих в Таймырском Долгано-Ненецком муниципальном районе);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2) Заявитель не является лицом, имеющим право на получение социальной выплаты в соответствии со </w:t>
      </w:r>
      <w:hyperlink r:id="rId48">
        <w:r>
          <w:rPr>
            <w:color w:val="0000FF"/>
          </w:rPr>
          <w:t>статьей 55.1</w:t>
        </w:r>
      </w:hyperlink>
      <w:r>
        <w:t xml:space="preserve"> Закона края N 7-2658 (для Заявителей, проживающих в Эвенкийском муниципальном районе);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3) несоблюдение Заявителем условий, установленных </w:t>
      </w:r>
      <w:hyperlink r:id="rId49">
        <w:r>
          <w:rPr>
            <w:color w:val="0000FF"/>
          </w:rPr>
          <w:t>статьей 44.1</w:t>
        </w:r>
      </w:hyperlink>
      <w:r>
        <w:t xml:space="preserve"> Закона края N 7-2660 (для Заявителей, проживающих в Таймырском Долгано-Ненецком муниципальном районе) или </w:t>
      </w:r>
      <w:hyperlink r:id="rId50">
        <w:r>
          <w:rPr>
            <w:color w:val="0000FF"/>
          </w:rPr>
          <w:t>статьей 55.1</w:t>
        </w:r>
      </w:hyperlink>
      <w:r>
        <w:t xml:space="preserve"> Закона края N 7-2658 (для Заявителей, проживающих в Эвенкийском муниципальном районе);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4) непредставление документов, предусмотренных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 (за исключением документов, указанных в </w:t>
      </w:r>
      <w:hyperlink w:anchor="P66">
        <w:r>
          <w:rPr>
            <w:color w:val="0000FF"/>
          </w:rPr>
          <w:t>подпунктах 4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, </w:t>
      </w:r>
      <w:hyperlink w:anchor="P69">
        <w:r>
          <w:rPr>
            <w:color w:val="0000FF"/>
          </w:rPr>
          <w:t>7</w:t>
        </w:r>
      </w:hyperlink>
      <w:r>
        <w:t xml:space="preserve">, </w:t>
      </w:r>
      <w:hyperlink w:anchor="P72">
        <w:r>
          <w:rPr>
            <w:color w:val="0000FF"/>
          </w:rPr>
          <w:t>10 пункта 6</w:t>
        </w:r>
      </w:hyperlink>
      <w:r>
        <w:t xml:space="preserve"> Порядка);</w:t>
      </w:r>
    </w:p>
    <w:p w:rsidR="00496C42" w:rsidRDefault="00496C42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5) представление документов, предусмотренных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 (за исключением документов, указанных в </w:t>
      </w:r>
      <w:hyperlink w:anchor="P66">
        <w:r>
          <w:rPr>
            <w:color w:val="0000FF"/>
          </w:rPr>
          <w:t>подпунктах 4</w:t>
        </w:r>
      </w:hyperlink>
      <w:r>
        <w:t xml:space="preserve">, </w:t>
      </w:r>
      <w:hyperlink w:anchor="P67">
        <w:r>
          <w:rPr>
            <w:color w:val="0000FF"/>
          </w:rPr>
          <w:t>5</w:t>
        </w:r>
      </w:hyperlink>
      <w:r>
        <w:t xml:space="preserve">, </w:t>
      </w:r>
      <w:hyperlink w:anchor="P69">
        <w:r>
          <w:rPr>
            <w:color w:val="0000FF"/>
          </w:rPr>
          <w:t>7</w:t>
        </w:r>
      </w:hyperlink>
      <w:r>
        <w:t xml:space="preserve">, </w:t>
      </w:r>
      <w:hyperlink w:anchor="P72">
        <w:r>
          <w:rPr>
            <w:color w:val="0000FF"/>
          </w:rPr>
          <w:t>10 пункта 6</w:t>
        </w:r>
      </w:hyperlink>
      <w:r>
        <w:t xml:space="preserve"> Порядка), с нарушением срока, установленного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Порядка;</w:t>
      </w:r>
    </w:p>
    <w:p w:rsidR="00496C42" w:rsidRDefault="00496C42">
      <w:pPr>
        <w:pStyle w:val="ConsPlusNormal"/>
        <w:jc w:val="both"/>
      </w:pPr>
      <w:r>
        <w:t xml:space="preserve">(пп. 5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6) недостоверность сведений, содержащихся в представленных документах для получения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14. Формирование списка 1 осуществляется в хронологическом порядке в соответствии с датой регистрации заявления в журнале регистрации 1.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Формирование списка 2 осуществляется в хронологическом порядке в соответствии с датой регистрации заявления в журнале регистрации 2.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 совпадении даты регистрации заявлений в журнале регистрации 1 или журнале регистрации 2 очередность включения в список 1 (список 2) соответственно определяется в алфавитном порядке фамилий Заявителей.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Включение Заявителей в список 1 (список 2) осуществляется в день принятия решения о включении Заявителя в список 1 (список 2) в соответствии с </w:t>
      </w:r>
      <w:hyperlink w:anchor="P97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Список 1, список 2 формируются в электронной форме и на бумажном носителе путем ведения журнала, который должен быть пронумерован, прошнурован, скреплен печатью агентства, по форме согласно </w:t>
      </w:r>
      <w:hyperlink w:anchor="P450">
        <w:r>
          <w:rPr>
            <w:color w:val="0000FF"/>
          </w:rPr>
          <w:t>приложению N 2</w:t>
        </w:r>
      </w:hyperlink>
      <w:r>
        <w:t xml:space="preserve"> к Порядку.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15. Агентство уведомляет Заявителя о включении его в список 1 (список 2) или об отказе во включении его в список 1 (список 2) в течение 5 рабочих дней со дня принятия соответствующего решения способом, указанным в заявлении.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уведомлении о включении в список 1 (список 2) указывается порядковый номер, присвоенный Заявителю в списке 1 (списке 2).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уведомлении об отказе во включении в список 1 (список 2) указываются основания принятия такого решения и порядок обжалования принятого решения.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8" w:name="P118"/>
      <w:bookmarkEnd w:id="8"/>
      <w:r>
        <w:t>16. Агентство в срок до 1 апреля текущего года (в 2019 году - в срок до 1 сентября) принимает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1 (списком 2).</w:t>
      </w:r>
    </w:p>
    <w:p w:rsidR="00496C42" w:rsidRDefault="00496C42">
      <w:pPr>
        <w:pStyle w:val="ConsPlusNormal"/>
        <w:jc w:val="both"/>
      </w:pPr>
      <w:r>
        <w:t xml:space="preserve">(в ред. Постановлений Правительства Красноярского края от 03.08.2017 </w:t>
      </w:r>
      <w:hyperlink r:id="rId53">
        <w:r>
          <w:rPr>
            <w:color w:val="0000FF"/>
          </w:rPr>
          <w:t>N 449-п</w:t>
        </w:r>
      </w:hyperlink>
      <w:r>
        <w:t xml:space="preserve">, от 15.05.2018 </w:t>
      </w:r>
      <w:hyperlink r:id="rId54">
        <w:r>
          <w:rPr>
            <w:color w:val="0000FF"/>
          </w:rPr>
          <w:t>N 282-п</w:t>
        </w:r>
      </w:hyperlink>
      <w:r>
        <w:t xml:space="preserve">, от 16.07.2019 </w:t>
      </w:r>
      <w:hyperlink r:id="rId55">
        <w:r>
          <w:rPr>
            <w:color w:val="0000FF"/>
          </w:rPr>
          <w:t>N 371-п</w:t>
        </w:r>
      </w:hyperlink>
      <w:r>
        <w:t>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 увеличении в течение текущего финансового года в срок до 1 октября лимитов бюджетных обязательств, утвержденных агентству на предоставление социальных выплат, агентство в срок до 1 ноября текущего года принимает решение о предоставлении социальных выплат и направлении свидетельств о предоставлении социальных выплат Заявителям, включенным в список 1 (список 2), которым ранее свидетельства о предоставлении социальных выплат не направлялись, в соответствии с очередностью их включения в список 1 (список 2).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17. В целях актуализации данных учета Заявителей, имеющих право на получение социальных выплат, агентство ежегодно в срок до 1 марта текущего года (в 2019 году - в срок до 1 августа) осуществляет межведомственный запрос документов и (или) информации, содержащейся в документах, предусмотренных </w:t>
      </w:r>
      <w:hyperlink w:anchor="P67">
        <w:r>
          <w:rPr>
            <w:color w:val="0000FF"/>
          </w:rPr>
          <w:t>подпунктами 5</w:t>
        </w:r>
      </w:hyperlink>
      <w:r>
        <w:t xml:space="preserve">, </w:t>
      </w:r>
      <w:hyperlink w:anchor="P69">
        <w:r>
          <w:rPr>
            <w:color w:val="0000FF"/>
          </w:rPr>
          <w:t>7</w:t>
        </w:r>
      </w:hyperlink>
      <w:r>
        <w:t xml:space="preserve">, </w:t>
      </w:r>
      <w:hyperlink w:anchor="P72">
        <w:r>
          <w:rPr>
            <w:color w:val="0000FF"/>
          </w:rPr>
          <w:t>10 пункта 6</w:t>
        </w:r>
      </w:hyperlink>
      <w:r>
        <w:t xml:space="preserve"> Порядка, в отношении Заявителей, включенных в список 1 (список 2),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которым ранее свидетельства о предоставлении социальных выплат не направлялись.</w:t>
      </w:r>
    </w:p>
    <w:p w:rsidR="00496C42" w:rsidRDefault="00496C42">
      <w:pPr>
        <w:pStyle w:val="ConsPlusNormal"/>
        <w:jc w:val="both"/>
      </w:pPr>
      <w:r>
        <w:t xml:space="preserve">(в ред. Постановлений Правительства Красноярского края от 15.05.2018 </w:t>
      </w:r>
      <w:hyperlink r:id="rId57">
        <w:r>
          <w:rPr>
            <w:color w:val="0000FF"/>
          </w:rPr>
          <w:t>N 282-п</w:t>
        </w:r>
      </w:hyperlink>
      <w:r>
        <w:t xml:space="preserve">, от 16.07.2019 </w:t>
      </w:r>
      <w:hyperlink r:id="rId58">
        <w:r>
          <w:rPr>
            <w:color w:val="0000FF"/>
          </w:rPr>
          <w:t>N 371-п</w:t>
        </w:r>
      </w:hyperlink>
      <w:r>
        <w:t>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125">
        <w:r>
          <w:rPr>
            <w:color w:val="0000FF"/>
          </w:rPr>
          <w:t>пунктом 18</w:t>
        </w:r>
      </w:hyperlink>
      <w:r>
        <w:t xml:space="preserve"> Порядка, агентство в течение 5 рабочих дней со дня их установления принимает решение о признании Заявителя утратившим право на получение социальной выплаты и исключении его из списка 1 (списка 2) в форме приказа агентства.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>При изменении сведений и (или) обстоятельств, ставших основанием для принятия решения о включении Заявителя в список 1 (список 2), Заявитель обязан в течение 10 рабочих дней со дня изменения таких сведений и (или) возникновения таких обстоятельств сообщить об этом в агентство.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9" w:name="P125"/>
      <w:bookmarkEnd w:id="9"/>
      <w:r>
        <w:t>18. Основаниями для признания Заявителя утратившим право на получение социальной выплаты и исключения его из списка 1 (списка 2) являются: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1) подача Заявителем письменного заявления об отказе от социальной выплаты;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2) смерть Заявителя или объявление судом его умершим, признание судом его безвестно отсутствующим;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3) установление факта несоблюдения Заявителем условий, установленных </w:t>
      </w:r>
      <w:hyperlink r:id="rId59">
        <w:r>
          <w:rPr>
            <w:color w:val="0000FF"/>
          </w:rPr>
          <w:t>статьей 44.1</w:t>
        </w:r>
      </w:hyperlink>
      <w:r>
        <w:t xml:space="preserve"> Закона края N 7-2660 (для Заявителей, проживающих в Таймырском Долгано-Ненецком муниципальном районе) или </w:t>
      </w:r>
      <w:hyperlink r:id="rId60">
        <w:r>
          <w:rPr>
            <w:color w:val="0000FF"/>
          </w:rPr>
          <w:t>статьей 55.1</w:t>
        </w:r>
      </w:hyperlink>
      <w:r>
        <w:t xml:space="preserve"> Закона края N 7-2658 (для Заявителей, проживающих в Эвенкийском муниципальном районе);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4) утрата Заявителем оснований, дающих право на получение социальной выплаты в соответствии со </w:t>
      </w:r>
      <w:hyperlink r:id="rId61">
        <w:r>
          <w:rPr>
            <w:color w:val="0000FF"/>
          </w:rPr>
          <w:t>статьей 44.1</w:t>
        </w:r>
      </w:hyperlink>
      <w:r>
        <w:t xml:space="preserve"> Закона края N 7-2660 (для Заявителей, проживающих в Таймырском Долгано-Ненецком муниципальном районе) или со </w:t>
      </w:r>
      <w:hyperlink r:id="rId62">
        <w:r>
          <w:rPr>
            <w:color w:val="0000FF"/>
          </w:rPr>
          <w:t>статьей 55.1</w:t>
        </w:r>
      </w:hyperlink>
      <w:r>
        <w:t xml:space="preserve"> Закона края N 7-2658 (для Заявителей, проживающих в Эвенкийском муниципальном районе).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19. Агентство уведомляет Заявителя о признании его утратившим право на получение социальной выплаты и исключении из списка 1 (списка 2) в течение 5 рабочих дней со дня принятия соответствующего решения способом, указанным в заявлении для уведомления о принятом решении о включении или об отказе во включении в список 1 (список 2), с указанием основания принятия такого решения и порядка его обжалования.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20. Заявитель, включенный в список 1 (список 2), в отношении которого принято решение о предоставлении социальной выплаты в соответствии с </w:t>
      </w:r>
      <w:hyperlink w:anchor="P118">
        <w:r>
          <w:rPr>
            <w:color w:val="0000FF"/>
          </w:rPr>
          <w:t>пунктом 16</w:t>
        </w:r>
      </w:hyperlink>
      <w:r>
        <w:t xml:space="preserve"> Порядка, признается получателем социальной выплаты (далее - Получатель).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Право Получателя на получение социальной выплаты удостоверяется </w:t>
      </w:r>
      <w:hyperlink w:anchor="P523">
        <w:r>
          <w:rPr>
            <w:color w:val="0000FF"/>
          </w:rPr>
          <w:t>свидетельством</w:t>
        </w:r>
      </w:hyperlink>
      <w:r>
        <w:t xml:space="preserve"> о предоставлении социальной выплаты по форме согласно приложению N 3 к Порядку (далее - свидетельство).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21. Свидетельство направляется по почтовому адресу, указанному в заявлении для направления свидетельства.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Свидетельство не является ценной бумагой. Срок действия свидетельства устанавливается с даты его подписания руководителем агентства до 1 декабря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22. Размер социальной выплаты определяется по следующей формуле: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center"/>
      </w:pPr>
      <w:r>
        <w:t>СВ = S x P x Кп,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где: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СВ - размер социальной выплаты;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S - общая площадь квартиры в быстровозводимом малоэтажном жилом доме (S = 50 квадратных метров);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P - средняя рыночная стоимость одного квадратного метра общей площади жилья по Красноярскому краю, утвержденная Министерством строительства и жилищно-коммунального хозяйства Российской Федерации на четвертый квартал года, предшествующего текущему;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Кп - поправочный коэффициент, учитывающий расходы, связанные с доставкой быстровозводимого малоэтажного жилого дома к месту его монтажа (для сельского поселения Хатанга Таймырского Долгано-Ненецкого муниципального района Кп = 2,2005; для территории Таймырского Долгано-Ненецкого муниципального района (кроме сельского поселения Хатанга) Кп = 1,7280; для населенных пунктов Ессей, Чиринда, Эконда Эвенкийского муниципального района Кп = 1,7267; для остальных населенных пунктов Эвенкийского муниципального района Кп = </w:t>
      </w:r>
      <w:r>
        <w:lastRenderedPageBreak/>
        <w:t>1,5080).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23. Размер социальной выплаты указывается в свидетельстве.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163">
        <w:r>
          <w:rPr>
            <w:color w:val="0000FF"/>
          </w:rPr>
          <w:t>абзацем первым пункта 30</w:t>
        </w:r>
      </w:hyperlink>
      <w:r>
        <w:t xml:space="preserve"> Порядка, размер социальной выплаты определяется в соответствии с </w:t>
      </w:r>
      <w:hyperlink w:anchor="P163">
        <w:r>
          <w:rPr>
            <w:color w:val="0000FF"/>
          </w:rPr>
          <w:t>пунктом 30</w:t>
        </w:r>
      </w:hyperlink>
      <w:r>
        <w:t xml:space="preserve"> Порядка, при этом новое свидетельство Получателю социальной выплаты не выдается.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24. Предоставление социальной выплаты осуществляется в безналичной форме путем перечисления денежных средств на именной блокированный целевой счет Получателя в сроки, предусмотренные </w:t>
      </w:r>
      <w:hyperlink w:anchor="P167">
        <w:r>
          <w:rPr>
            <w:color w:val="0000FF"/>
          </w:rPr>
          <w:t>пунктами 31</w:t>
        </w:r>
      </w:hyperlink>
      <w:r>
        <w:t xml:space="preserve">, </w:t>
      </w:r>
      <w:hyperlink w:anchor="P172">
        <w:r>
          <w:rPr>
            <w:color w:val="0000FF"/>
          </w:rPr>
          <w:t>33</w:t>
        </w:r>
      </w:hyperlink>
      <w:r>
        <w:t xml:space="preserve"> Порядка.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25. Агентство осуществляет отбор кредитной организации (далее - банк) для участия в процессе предоставления социальных выплат (далее - отбор), исходя из следующих критериев: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наличие филиала банка на территории Таймырского Долгано-Ненецкого или Эвенкийского муниципального района соответственно;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услуги банка, связанные с открытием именных блокированных целевых счетов для Получателей и перечислением социальных выплат, осуществляются бесплатно.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направляет банкам, имеющим филиалы на территории Таймырского Долгано-Ненецкого или Эвенкийского муниципального района соответственно, предложение о заключении соглашения об открытии именных блокированных целевых счетов для Получателей и о перечислении денежных средств социальных выплат с именных блокированных целевых счетов Получателей на расчетные счета поставщиков по договорам на приобретение, доставку и монтаж быстровозводимых малоэтажных жилых домов (далее - соглашение об открытии счетов) с указанием критериев, установленных настоящим пунктом, в форме письма.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течение 7 дней банки направляют в агентство согласие на предложение о заключении соглашения об открытии счетов.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Отбор банка осуществляется агентством посредством рассмотрения представленных банками согласий на предложение о заключении соглашения об открытии счетов на предмет соответствия критериям, установленным настоящим пунктом, и принятия решения в форме приказа агентства о заключении соглашения об открытии счетов в течение 3 рабочих дней со дня поступления в агентство согласий на предложение о заключении соглашения об открытии счетов.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Решение о заключении соглашения об открытии счетов принимается в отношении банка, соответствующего критериям, установленным настоящим пунктом и представившего первым согласие на предложение о заключении соглашения об открытии счетов. В течение 7 рабочих дней со дня принятия решения о заключении соглашения об открытии счетов между агентством и банком заключается соглашение.</w:t>
      </w:r>
    </w:p>
    <w:p w:rsidR="00496C42" w:rsidRDefault="00496C42">
      <w:pPr>
        <w:pStyle w:val="ConsPlusNormal"/>
        <w:jc w:val="both"/>
      </w:pPr>
      <w:r>
        <w:t xml:space="preserve">(п. 25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26. Агентство в течение 20 рабочих дней со дня принятия решения о предоставлении социальных выплат в соответствии с </w:t>
      </w:r>
      <w:hyperlink w:anchor="P118">
        <w:r>
          <w:rPr>
            <w:color w:val="0000FF"/>
          </w:rPr>
          <w:t>пунктом 16</w:t>
        </w:r>
      </w:hyperlink>
      <w:r>
        <w:t xml:space="preserve"> Порядка: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заключает с банком соглашение об открытии счетов;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в банк список Получателей, в соответствии с которым и на основании свидетельства, представленного Получателем, банк заключает с Получателем договор об открытии именного блокированного целевого счета.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27. Банк в течение 5 рабочих дней со дня открытия Получателю именного блокированного целевого счета направляет агентству уведомление об этом.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28. Получатель заключает договор на приобретение, доставку и монтаж быстровозводимого малоэтажного жилого дома (далее - договор), в котором указываются реквизиты именного блокированного целевого счета Получателя, с которого будут осуществляться операции по оплате быстровозводимого малоэтажного жилого дома, поставленного на основании договора, порядок оплаты, установленный </w:t>
      </w:r>
      <w:hyperlink w:anchor="P167">
        <w:r>
          <w:rPr>
            <w:color w:val="0000FF"/>
          </w:rPr>
          <w:t>пунктами 31</w:t>
        </w:r>
      </w:hyperlink>
      <w:r>
        <w:t xml:space="preserve"> - </w:t>
      </w:r>
      <w:hyperlink w:anchor="P172">
        <w:r>
          <w:rPr>
            <w:color w:val="0000FF"/>
          </w:rPr>
          <w:t>33</w:t>
        </w:r>
      </w:hyperlink>
      <w:r>
        <w:t xml:space="preserve"> Порядка, а также порядок оплаты суммы, превышающей размер социальной выплаты (в случае заключения договора на сумму, превышающую размер социальной выплаты).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>Сумма, превышающая размер социальной выплаты, Получателю не предоставляется и оплачивается Получателем за счет собственных и (или) заемных средств.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Выбор поставщика по договору (далее - поставщик) осуществляется Получателем самостоятельно.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29. Получатель в течение 5 рабочих дней со дня заключения договора представляет в агентство копию данного договора, заверенную поставщиком.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0" w:name="P163"/>
      <w:bookmarkEnd w:id="10"/>
      <w:r>
        <w:t>30. В случае если в договоре предусмотрена цена быстровозводимого малоэтажного жилого дома, поставленного на основании договора, меньше размера социальной выплаты, агентство в течение 5 рабочих дней со дня получения копии договора: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принимает решение об уменьшении размера социальной выплаты до размера цены, предусмотренной в договоре, в форме приказа агентства;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Получателю уведомление об уменьшении размера социальной выплаты, указанного в свидетельстве, до размера цены, предусмотренной в договоре, способом, указанным в заявлении;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в банк почтовым отправлением или с нарочным уведомление в форме письма об уменьшении размера социальной выплаты, указанного в свидетельстве Получателя, до размера цены, предусмотренной в договоре.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1" w:name="P167"/>
      <w:bookmarkEnd w:id="11"/>
      <w:r>
        <w:t>31. Агентство в течение 10 рабочих дней со дня получения копии договора перечисляет на именной блокированный целевой счет Получателя денежные средства в размере 30 процентов от размера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в форме письма о перечислении денежных средств в размере 30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2" w:name="P169"/>
      <w:bookmarkEnd w:id="12"/>
      <w:r>
        <w:t>32. Получатель в течение 5 рабочих дней со дня подписания акта приема-передачи быстровозводимого малоэтажного жилого дома представляет в агентство копию акта приема-передачи быстровозводимого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Агентство в течение 2 рабочих дней со дня получения копии акта приема-передачи быстровозводимого малоэтажного жилого дома, подписанного Получателем и поставщиком, в порядке межведомственного информационного взаимодействия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запрашивает информацию у органов местного самоуправления муниципального образования Красноярского края, на территории которого проживает Получатель, о фактическом возведении быстровозводимого малоэтажного жилого дома (далее - информация о фактическом возведении дома).</w:t>
      </w:r>
    </w:p>
    <w:p w:rsidR="00496C42" w:rsidRDefault="00496C42">
      <w:pPr>
        <w:pStyle w:val="ConsPlusNormal"/>
        <w:jc w:val="both"/>
      </w:pPr>
      <w:r>
        <w:t xml:space="preserve">(п. 32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3" w:name="P172"/>
      <w:bookmarkEnd w:id="13"/>
      <w:r>
        <w:t>33. Агентство перечисляет денежные средства в размере 70 процентов от размера социальной выплаты на именной блокированный целевой счет Получателя: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169">
        <w:r>
          <w:rPr>
            <w:color w:val="0000FF"/>
          </w:rPr>
          <w:t>пунктом 32</w:t>
        </w:r>
      </w:hyperlink>
      <w:r>
        <w:t xml:space="preserve"> Порядка, но не позднее 25 декабря года, в котором было выдано свидетельство, - в случае, если копия акта приема-передачи быстровозводимого малоэтажного жилого дома, подписанного Получателем и поставщиком, представлена до 5 декабря года, в котором было выдано свидетельство;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169">
        <w:r>
          <w:rPr>
            <w:color w:val="0000FF"/>
          </w:rPr>
          <w:t>пунктом 32</w:t>
        </w:r>
      </w:hyperlink>
      <w:r>
        <w:t xml:space="preserve"> Порядка, но не позднее 5 февраля года, следующего за годом, в котором было выдано свидетельство, - в случае, если копия акта приема-передачи быстровозводимого малоэтажного жилого дома, подписанного Получателем и поставщиком, представлена в период с 5 декабря по 31 декабря года, в котором было выдано свидетельство;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169">
        <w:r>
          <w:rPr>
            <w:color w:val="0000FF"/>
          </w:rPr>
          <w:t>пунктом 32</w:t>
        </w:r>
      </w:hyperlink>
      <w:r>
        <w:t xml:space="preserve"> Порядка, - в случае, если копия акта приема-передачи быстровозводимого малоэтажного жилого дома, подписанного Получателем и поставщиком, представлена после 1 января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в форме письма о перечислении денежных средств в размере 70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договоре.</w:t>
      </w:r>
    </w:p>
    <w:p w:rsidR="00496C42" w:rsidRDefault="00496C42">
      <w:pPr>
        <w:pStyle w:val="ConsPlusNormal"/>
        <w:jc w:val="both"/>
      </w:pPr>
      <w:r>
        <w:t xml:space="preserve">(п. 33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34. В случае если Получателем не представлена в срок до 1 декабря года, следующего за годом, в котором было выдано свидетельство, копия акта приема-передачи быстровозводимого малоэтажного жилого дома, подписанного Получателем и поставщиком, денежные средства в размере 70 процентов от размера социальной выплаты не предоставляются.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Агентство в течение 10 рабочих дней со дня истечения срока для представления копии акта приема-передачи быстровозводимого малоэтажного жилого дома, подписанного Получателем и поставщиком, установленного </w:t>
      </w:r>
      <w:hyperlink w:anchor="P169">
        <w:r>
          <w:rPr>
            <w:color w:val="0000FF"/>
          </w:rPr>
          <w:t>пунктом 32</w:t>
        </w:r>
      </w:hyperlink>
      <w:r>
        <w:t xml:space="preserve"> Порядка, направляет Получателю уведомление о возврате в доход краевого бюджета ранее предоставленных денежных средств в размере 30 процентов от размера социальной выплаты (далее - уведомление) способом, указанным в заявлении.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Получатель в течение 20 рабочих дней со дня получения уведомления обязан произвести возврат в доход краевого бюджета денежных средств в размере 30 процентов от размера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случае если Получателем не возвращены в доход краевого бюджета денежные средства в размере 30 процентов от размера социальной выплаты, указанные денежные средства подлежат взысканию в порядке, установленном законодательством Российской Федерации.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35 - 36. Исключены.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29.03.2022 N 224-п.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37. В случае установления агентством обстоятельств, в соответствии с которыми Получатель не имел права на получение социальной выплаты на момент подачи документов, предусмотренных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осуществляется возврат в краевой бюджет денежных средств, перечисленных агентством.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10 рабочих дней со дня, когда агентство узнало об установлении обстоятельств, в соответствии с которыми Получатель не имел права на получение социальной выплаты на момент подачи документов, направляет Получателю уведомление о возврате в краевой бюджет ранее предоставленных денежных средств способом, указанным в заявлении.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Получатель в течение 20 рабочих дней со дня получения уведомления о возврате в краевой бюджет ранее предоставленных денежных средств обязан произвести возврат денежных средств в краевой бюджет.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случае если Получателем не возвращены в краевой бюджет ранее предоставленные денежные средства, указанные денежные средства подлежат взысканию в порядке, установленном законодательством Российской Федерации.</w:t>
      </w:r>
    </w:p>
    <w:p w:rsidR="00496C42" w:rsidRDefault="00496C42">
      <w:pPr>
        <w:pStyle w:val="ConsPlusNormal"/>
        <w:jc w:val="both"/>
      </w:pPr>
      <w:r>
        <w:t xml:space="preserve">(п. 37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1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lastRenderedPageBreak/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</w:t>
      </w:r>
    </w:p>
    <w:p w:rsidR="00496C42" w:rsidRDefault="00496C42">
      <w:pPr>
        <w:pStyle w:val="ConsPlusNormal"/>
        <w:jc w:val="right"/>
      </w:pPr>
      <w:r>
        <w:t>народов Севера,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Таймырском Долгано-Ненецком</w:t>
      </w:r>
    </w:p>
    <w:p w:rsidR="00496C42" w:rsidRDefault="00496C42">
      <w:pPr>
        <w:pStyle w:val="ConsPlusNormal"/>
        <w:jc w:val="right"/>
      </w:pPr>
      <w:r>
        <w:t>и Эвенкийском муниципальных районах,</w:t>
      </w:r>
    </w:p>
    <w:p w:rsidR="00496C42" w:rsidRDefault="00496C42">
      <w:pPr>
        <w:pStyle w:val="ConsPlusNormal"/>
        <w:jc w:val="right"/>
      </w:pPr>
      <w:r>
        <w:t>а также порядку определения</w:t>
      </w:r>
    </w:p>
    <w:p w:rsidR="00496C42" w:rsidRDefault="00496C42">
      <w:pPr>
        <w:pStyle w:val="ConsPlusNormal"/>
        <w:jc w:val="right"/>
      </w:pPr>
      <w:r>
        <w:t>размера указанных выплат</w:t>
      </w:r>
    </w:p>
    <w:p w:rsidR="00496C42" w:rsidRDefault="00496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7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04.02.2020 </w:t>
            </w:r>
            <w:hyperlink r:id="rId72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29.03.2022 </w:t>
            </w:r>
            <w:hyperlink r:id="rId73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jc w:val="both"/>
      </w:pPr>
    </w:p>
    <w:p w:rsidR="00496C42" w:rsidRDefault="00496C42">
      <w:pPr>
        <w:pStyle w:val="ConsPlusNonformat"/>
        <w:jc w:val="both"/>
      </w:pPr>
      <w:r>
        <w:t xml:space="preserve">                                         Руководителю агентства по развитию</w:t>
      </w:r>
    </w:p>
    <w:p w:rsidR="00496C42" w:rsidRDefault="00496C42">
      <w:pPr>
        <w:pStyle w:val="ConsPlusNonformat"/>
        <w:jc w:val="both"/>
      </w:pPr>
      <w:r>
        <w:t xml:space="preserve">                                         северных территорий и поддержке</w:t>
      </w:r>
    </w:p>
    <w:p w:rsidR="00496C42" w:rsidRDefault="00496C42">
      <w:pPr>
        <w:pStyle w:val="ConsPlusNonformat"/>
        <w:jc w:val="both"/>
      </w:pPr>
      <w:r>
        <w:t xml:space="preserve">                                         коренных малочисленных народов</w:t>
      </w:r>
    </w:p>
    <w:p w:rsidR="00496C42" w:rsidRDefault="00496C42">
      <w:pPr>
        <w:pStyle w:val="ConsPlusNonformat"/>
        <w:jc w:val="both"/>
      </w:pPr>
      <w:r>
        <w:t xml:space="preserve">                                         Красноярского края</w:t>
      </w:r>
    </w:p>
    <w:p w:rsidR="00496C42" w:rsidRDefault="00496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  (И.О. Фамилия)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bookmarkStart w:id="14" w:name="P224"/>
      <w:bookmarkEnd w:id="14"/>
      <w:r>
        <w:t xml:space="preserve">               Заявление о предоставлении социальной выплаты</w:t>
      </w:r>
    </w:p>
    <w:p w:rsidR="00496C42" w:rsidRDefault="00496C42">
      <w:pPr>
        <w:pStyle w:val="ConsPlusNonformat"/>
        <w:jc w:val="both"/>
      </w:pPr>
      <w:r>
        <w:t xml:space="preserve">           на приобретение, доставку и монтаж быстровозводимого</w:t>
      </w:r>
    </w:p>
    <w:p w:rsidR="00496C42" w:rsidRDefault="00496C42">
      <w:pPr>
        <w:pStyle w:val="ConsPlusNonformat"/>
        <w:jc w:val="both"/>
      </w:pPr>
      <w:r>
        <w:t xml:space="preserve">                         малоэтажного жилого дома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1. Сведения о заявителе: 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(наименование документа, удостоверяющего личность заявителя,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серия и номер, кем и когда выдан)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(ИНН, кем, когда выдан (при наличии)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    (вид осуществляемой традиционной хозяйственной</w:t>
      </w:r>
    </w:p>
    <w:p w:rsidR="00496C42" w:rsidRDefault="00496C42">
      <w:pPr>
        <w:pStyle w:val="ConsPlusNonformat"/>
        <w:jc w:val="both"/>
      </w:pPr>
      <w:r>
        <w:t xml:space="preserve">            деятельности коренных малочисленных народов Севера)</w:t>
      </w:r>
    </w:p>
    <w:p w:rsidR="00496C42" w:rsidRDefault="00496C42">
      <w:pPr>
        <w:pStyle w:val="ConsPlusNonformat"/>
        <w:jc w:val="both"/>
      </w:pPr>
      <w:r>
        <w:t xml:space="preserve">    2.  В  целях улучшения жилищных условий прошу предоставить мне как лицу</w:t>
      </w:r>
    </w:p>
    <w:p w:rsidR="00496C42" w:rsidRDefault="00496C42">
      <w:pPr>
        <w:pStyle w:val="ConsPlusNonformat"/>
        <w:jc w:val="both"/>
      </w:pPr>
      <w:r>
        <w:t>из   числа   коренных   малочисленных   народов   Севера,   проживающему  в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       (Таймырском Долгано-Ненецком/Эвенкийском)</w:t>
      </w:r>
    </w:p>
    <w:p w:rsidR="00496C42" w:rsidRDefault="00496C42">
      <w:pPr>
        <w:pStyle w:val="ConsPlusNonformat"/>
        <w:jc w:val="both"/>
      </w:pPr>
      <w:r>
        <w:t>муниципальном районе, социальную выплату на приобретение, доставку и монтаж</w:t>
      </w:r>
    </w:p>
    <w:p w:rsidR="00496C42" w:rsidRDefault="00496C42">
      <w:pPr>
        <w:pStyle w:val="ConsPlusNonformat"/>
        <w:jc w:val="both"/>
      </w:pPr>
      <w:r>
        <w:t>быстровозводимого малоэтажного жилого дома (далее - социальная выплата).</w:t>
      </w:r>
    </w:p>
    <w:p w:rsidR="00496C42" w:rsidRDefault="00496C42">
      <w:pPr>
        <w:pStyle w:val="ConsPlusNonformat"/>
        <w:jc w:val="both"/>
      </w:pPr>
      <w:r>
        <w:t xml:space="preserve">    Сведения   о  лицах,  совместно проживающих с заявителем (фамилия, имя,</w:t>
      </w:r>
    </w:p>
    <w:p w:rsidR="00496C42" w:rsidRDefault="00496C42">
      <w:pPr>
        <w:pStyle w:val="ConsPlusNonformat"/>
        <w:jc w:val="both"/>
      </w:pPr>
      <w:r>
        <w:t>отчество (при наличии), степень родства (свойства) с заявителем):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3. К заявлению прилагаю следующие документы (нужное отметить):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паспорта гражданина Российской  Федерации  (иного  документа,</w:t>
      </w:r>
    </w:p>
    <w:p w:rsidR="00496C42" w:rsidRDefault="00496C42">
      <w:pPr>
        <w:pStyle w:val="ConsPlusNonformat"/>
        <w:jc w:val="both"/>
      </w:pPr>
      <w:r>
        <w:t xml:space="preserve">    └─┘ удостоверяющего личность заявителя: ________________________);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(вид документа)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lastRenderedPageBreak/>
        <w:t xml:space="preserve">    │ │ копии  паспортов  граждан  Российской  Федерации  -  членов   семьи</w:t>
      </w:r>
    </w:p>
    <w:p w:rsidR="00496C42" w:rsidRDefault="00496C42">
      <w:pPr>
        <w:pStyle w:val="ConsPlusNonformat"/>
        <w:jc w:val="both"/>
      </w:pPr>
      <w:r>
        <w:t xml:space="preserve">    └─┘ заявителя (иных документов, удостоверяющих  личность  членов  семьи</w:t>
      </w:r>
    </w:p>
    <w:p w:rsidR="00496C42" w:rsidRDefault="00496C42">
      <w:pPr>
        <w:pStyle w:val="ConsPlusNonformat"/>
        <w:jc w:val="both"/>
      </w:pPr>
      <w:r>
        <w:t>заявителя: ______________________);</w:t>
      </w:r>
    </w:p>
    <w:p w:rsidR="00496C42" w:rsidRDefault="00496C42">
      <w:pPr>
        <w:pStyle w:val="ConsPlusNonformat"/>
        <w:jc w:val="both"/>
      </w:pPr>
      <w:r>
        <w:t xml:space="preserve">              (вид документа)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решения суда об установлении  факта  проживания  заявителя на</w:t>
      </w:r>
    </w:p>
    <w:p w:rsidR="00496C42" w:rsidRDefault="00496C42">
      <w:pPr>
        <w:pStyle w:val="ConsPlusNonformat"/>
        <w:jc w:val="both"/>
      </w:pPr>
      <w:r>
        <w:t xml:space="preserve">    └─┘ территории   Таймырского    Долгано-Ненецкого   или    Эвенкийского</w:t>
      </w:r>
    </w:p>
    <w:p w:rsidR="00496C42" w:rsidRDefault="00496C42">
      <w:pPr>
        <w:pStyle w:val="ConsPlusNonformat"/>
        <w:jc w:val="both"/>
      </w:pPr>
      <w:r>
        <w:t>муниципального  района   (представляется  в  случае,  если   заявитель   не</w:t>
      </w:r>
    </w:p>
    <w:p w:rsidR="00496C42" w:rsidRDefault="00496C42">
      <w:pPr>
        <w:pStyle w:val="ConsPlusNonformat"/>
        <w:jc w:val="both"/>
      </w:pPr>
      <w:r>
        <w:t>зарегистрирован   по   месту   жительства     на  территории    Таймырского</w:t>
      </w:r>
    </w:p>
    <w:p w:rsidR="00496C42" w:rsidRDefault="00496C42">
      <w:pPr>
        <w:pStyle w:val="ConsPlusNonformat"/>
        <w:jc w:val="both"/>
      </w:pPr>
      <w:r>
        <w:t>Долгано-Ненецкого или Эвенкийского муниципального района);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 свидетельства  о   рождении  заявителя  (при  наличии  в нем</w:t>
      </w:r>
    </w:p>
    <w:p w:rsidR="00496C42" w:rsidRDefault="00496C42">
      <w:pPr>
        <w:pStyle w:val="ConsPlusNonformat"/>
        <w:jc w:val="both"/>
      </w:pPr>
      <w:r>
        <w:t xml:space="preserve">    └─┘ сведений о национальности);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свидетельства о заключении брака заявителя (при наличии в нем</w:t>
      </w:r>
    </w:p>
    <w:p w:rsidR="00496C42" w:rsidRDefault="00496C42">
      <w:pPr>
        <w:pStyle w:val="ConsPlusNonformat"/>
        <w:jc w:val="both"/>
      </w:pPr>
      <w:r>
        <w:t xml:space="preserve">    └─┘ сведений о национальности);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письмо органа местного  самоуправления  муниципального  образования</w:t>
      </w:r>
    </w:p>
    <w:p w:rsidR="00496C42" w:rsidRDefault="00496C42">
      <w:pPr>
        <w:pStyle w:val="ConsPlusNonformat"/>
        <w:jc w:val="both"/>
      </w:pPr>
      <w:r>
        <w:t xml:space="preserve">    └─┘ Красноярского края, на  территории  которого  проживает  заявитель,</w:t>
      </w:r>
    </w:p>
    <w:p w:rsidR="00496C42" w:rsidRDefault="00496C42">
      <w:pPr>
        <w:pStyle w:val="ConsPlusNonformat"/>
        <w:jc w:val="both"/>
      </w:pPr>
      <w:r>
        <w:t>содержащее  сведения  о том, что заявитель является лицом из числа коренных</w:t>
      </w:r>
    </w:p>
    <w:p w:rsidR="00496C42" w:rsidRDefault="00496C42">
      <w:pPr>
        <w:pStyle w:val="ConsPlusNonformat"/>
        <w:jc w:val="both"/>
      </w:pPr>
      <w:r>
        <w:t>малочисленных народов Севера;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письмо органа местного самоуправления  муниципального   образования</w:t>
      </w:r>
    </w:p>
    <w:p w:rsidR="00496C42" w:rsidRDefault="00496C42">
      <w:pPr>
        <w:pStyle w:val="ConsPlusNonformat"/>
        <w:jc w:val="both"/>
      </w:pPr>
      <w:r>
        <w:t xml:space="preserve">    └─┘ Красноярского  края, на  территории которого  проживает  заявитель,</w:t>
      </w:r>
    </w:p>
    <w:p w:rsidR="00496C42" w:rsidRDefault="00496C42">
      <w:pPr>
        <w:pStyle w:val="ConsPlusNonformat"/>
        <w:jc w:val="both"/>
      </w:pPr>
      <w:r>
        <w:t>содержащее  сведения  о том, что заявитель ведет традиционный образ жизни и</w:t>
      </w:r>
    </w:p>
    <w:p w:rsidR="00496C42" w:rsidRDefault="00496C42">
      <w:pPr>
        <w:pStyle w:val="ConsPlusNonformat"/>
        <w:jc w:val="both"/>
      </w:pPr>
      <w:r>
        <w:t>осуществляет традиционную хозяйственную деятельность коренных малочисленных</w:t>
      </w:r>
    </w:p>
    <w:p w:rsidR="00496C42" w:rsidRDefault="00496C42">
      <w:pPr>
        <w:pStyle w:val="ConsPlusNonformat"/>
        <w:jc w:val="both"/>
      </w:pPr>
      <w:r>
        <w:t>народов Севера - оленеводство, рыболовство, промысловая охота;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 решения  органа  государственной  власти  (органа   местного</w:t>
      </w:r>
    </w:p>
    <w:p w:rsidR="00496C42" w:rsidRDefault="00496C42">
      <w:pPr>
        <w:pStyle w:val="ConsPlusNonformat"/>
        <w:jc w:val="both"/>
      </w:pPr>
      <w:r>
        <w:t xml:space="preserve">    └─┘ самоуправления) о  предоставлении земельного участка  заявителю  на</w:t>
      </w:r>
    </w:p>
    <w:p w:rsidR="00496C42" w:rsidRDefault="00496C42">
      <w:pPr>
        <w:pStyle w:val="ConsPlusNonformat"/>
        <w:jc w:val="both"/>
      </w:pPr>
      <w:r>
        <w:t>праве  собственности,  аренды  или  безвозмездного  пользования (постоянное</w:t>
      </w:r>
    </w:p>
    <w:p w:rsidR="00496C42" w:rsidRDefault="00496C42">
      <w:pPr>
        <w:pStyle w:val="ConsPlusNonformat"/>
        <w:jc w:val="both"/>
      </w:pPr>
      <w:r>
        <w:t>(бессрочное)   пользование),  или  копию  свидетельства  о  государственной</w:t>
      </w:r>
    </w:p>
    <w:p w:rsidR="00496C42" w:rsidRDefault="00496C42">
      <w:pPr>
        <w:pStyle w:val="ConsPlusNonformat"/>
        <w:jc w:val="both"/>
      </w:pPr>
      <w:r>
        <w:t>регистрации   права   на   земельный   участок,   или  выписку  из  Единого</w:t>
      </w:r>
    </w:p>
    <w:p w:rsidR="00496C42" w:rsidRDefault="00496C42">
      <w:pPr>
        <w:pStyle w:val="ConsPlusNonformat"/>
        <w:jc w:val="both"/>
      </w:pPr>
      <w:r>
        <w:t>государственного реестра недвижимости (нужное подчеркнуть);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договора купли-продажи  земельного участка, аренды земельного</w:t>
      </w:r>
    </w:p>
    <w:p w:rsidR="00496C42" w:rsidRDefault="00496C42">
      <w:pPr>
        <w:pStyle w:val="ConsPlusNonformat"/>
        <w:jc w:val="both"/>
      </w:pPr>
      <w:r>
        <w:t xml:space="preserve">    └─┘ участка или   безвозмездного  пользования  земельным   участком   и</w:t>
      </w:r>
    </w:p>
    <w:p w:rsidR="00496C42" w:rsidRDefault="00496C42">
      <w:pPr>
        <w:pStyle w:val="ConsPlusNonformat"/>
        <w:jc w:val="both"/>
      </w:pPr>
      <w:r>
        <w:t>дополнительных соглашений к нему;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документа, подтверждающего признание заявителя нуждающимся  в</w:t>
      </w:r>
    </w:p>
    <w:p w:rsidR="00496C42" w:rsidRDefault="00496C42">
      <w:pPr>
        <w:pStyle w:val="ConsPlusNonformat"/>
        <w:jc w:val="both"/>
      </w:pPr>
      <w:r>
        <w:t xml:space="preserve">    └─┘ жилом  помещении,  предоставляемом по договору социального найма, в</w:t>
      </w:r>
    </w:p>
    <w:p w:rsidR="00496C42" w:rsidRDefault="00496C42">
      <w:pPr>
        <w:pStyle w:val="ConsPlusNonformat"/>
        <w:jc w:val="both"/>
      </w:pPr>
      <w:r>
        <w:t>виде  выписки  из  решения  (копии  решения) органа местного самоуправления</w:t>
      </w:r>
    </w:p>
    <w:p w:rsidR="00496C42" w:rsidRDefault="00496C42">
      <w:pPr>
        <w:pStyle w:val="ConsPlusNonformat"/>
        <w:jc w:val="both"/>
      </w:pPr>
      <w:r>
        <w:t>муниципального  образования Красноярского края о принятии заявителя на учет</w:t>
      </w:r>
    </w:p>
    <w:p w:rsidR="00496C42" w:rsidRDefault="00496C42">
      <w:pPr>
        <w:pStyle w:val="ConsPlusNonformat"/>
        <w:jc w:val="both"/>
      </w:pPr>
      <w:r>
        <w:t>в  качестве  нуждающегося  в  жилом  помещении, предоставляемом по договору</w:t>
      </w:r>
    </w:p>
    <w:p w:rsidR="00496C42" w:rsidRDefault="00496C42">
      <w:pPr>
        <w:pStyle w:val="ConsPlusNonformat"/>
        <w:jc w:val="both"/>
      </w:pPr>
      <w:r>
        <w:t>социального  найма  (с  указанием  основания и даты принятия решения), либо</w:t>
      </w:r>
    </w:p>
    <w:p w:rsidR="00496C42" w:rsidRDefault="00496C42">
      <w:pPr>
        <w:pStyle w:val="ConsPlusNonformat"/>
        <w:jc w:val="both"/>
      </w:pPr>
      <w:r>
        <w:t>выписки  из книги учета граждан, нуждающихся в жилых помещениях по договору</w:t>
      </w:r>
    </w:p>
    <w:p w:rsidR="00496C42" w:rsidRDefault="00496C42">
      <w:pPr>
        <w:pStyle w:val="ConsPlusNonformat"/>
        <w:jc w:val="both"/>
      </w:pPr>
      <w:r>
        <w:t>социального найма (с указанием основания и даты включения в такую книгу).</w:t>
      </w:r>
    </w:p>
    <w:p w:rsidR="00496C42" w:rsidRDefault="00496C42">
      <w:pPr>
        <w:pStyle w:val="ConsPlusNonformat"/>
        <w:jc w:val="both"/>
      </w:pPr>
      <w:r>
        <w:t xml:space="preserve">    Право    на    земельный    участок   (кадастровый   (условный)   номер</w:t>
      </w:r>
    </w:p>
    <w:p w:rsidR="00496C42" w:rsidRDefault="00496C42">
      <w:pPr>
        <w:pStyle w:val="ConsPlusNonformat"/>
        <w:jc w:val="both"/>
      </w:pPr>
      <w:r>
        <w:t>______________________________),    на   котором   планируется   возведение</w:t>
      </w:r>
    </w:p>
    <w:p w:rsidR="00496C42" w:rsidRDefault="00496C42">
      <w:pPr>
        <w:pStyle w:val="ConsPlusNonformat"/>
        <w:jc w:val="both"/>
      </w:pPr>
      <w:r>
        <w:t>быстровозводимого  малоэтажного  жилого  дома  (нужное  отметить знаком V с</w:t>
      </w:r>
    </w:p>
    <w:p w:rsidR="00496C42" w:rsidRDefault="00496C42">
      <w:pPr>
        <w:pStyle w:val="ConsPlusNonformat"/>
        <w:jc w:val="both"/>
      </w:pPr>
      <w:r>
        <w:t>указанием реквизитов):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зарегистрировано в Едином государственном реестре недвижимости;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не зарегистрировано в Едином государственном реестре  недвижимости,</w:t>
      </w:r>
    </w:p>
    <w:p w:rsidR="00496C42" w:rsidRDefault="00496C42">
      <w:pPr>
        <w:pStyle w:val="ConsPlusNonformat"/>
        <w:jc w:val="both"/>
      </w:pPr>
      <w:r>
        <w:t xml:space="preserve">    └─┘ правоустанавливающим документом является (нужное подчеркнуть):</w:t>
      </w:r>
    </w:p>
    <w:p w:rsidR="00496C42" w:rsidRDefault="00496C42">
      <w:pPr>
        <w:pStyle w:val="ConsPlusNonformat"/>
        <w:jc w:val="both"/>
      </w:pPr>
      <w:r>
        <w:t xml:space="preserve">    решение  органа государственной власти (органа местного самоуправления)</w:t>
      </w:r>
    </w:p>
    <w:p w:rsidR="00496C42" w:rsidRDefault="00496C42">
      <w:pPr>
        <w:pStyle w:val="ConsPlusNonformat"/>
        <w:jc w:val="both"/>
      </w:pPr>
      <w:r>
        <w:t>о  предоставлении  земельного  участка  на  право собственности, аренды или</w:t>
      </w:r>
    </w:p>
    <w:p w:rsidR="00496C42" w:rsidRDefault="00496C42">
      <w:pPr>
        <w:pStyle w:val="ConsPlusNonformat"/>
        <w:jc w:val="both"/>
      </w:pPr>
      <w:r>
        <w:t>безвозмездного пользования (постоянное (бессрочное) пользование);</w:t>
      </w:r>
    </w:p>
    <w:p w:rsidR="00496C42" w:rsidRDefault="00496C42">
      <w:pPr>
        <w:pStyle w:val="ConsPlusNonformat"/>
        <w:jc w:val="both"/>
      </w:pPr>
      <w:r>
        <w:t xml:space="preserve">    договор купли-продажи земельного участка, аренды земельного участка или</w:t>
      </w:r>
    </w:p>
    <w:p w:rsidR="00496C42" w:rsidRDefault="00496C42">
      <w:pPr>
        <w:pStyle w:val="ConsPlusNonformat"/>
        <w:jc w:val="both"/>
      </w:pPr>
      <w:r>
        <w:t>безвозмездного пользования земельным участком.</w:t>
      </w:r>
    </w:p>
    <w:p w:rsidR="00496C42" w:rsidRDefault="00496C42">
      <w:pPr>
        <w:pStyle w:val="ConsPlusNonformat"/>
        <w:jc w:val="both"/>
      </w:pPr>
      <w:r>
        <w:t xml:space="preserve">    4. Уведомление о принятом решении о включении (об отказе во  включении)</w:t>
      </w:r>
    </w:p>
    <w:p w:rsidR="00496C42" w:rsidRDefault="00496C42">
      <w:pPr>
        <w:pStyle w:val="ConsPlusNonformat"/>
        <w:jc w:val="both"/>
      </w:pPr>
      <w:r>
        <w:t>в  список  лиц  из  числа  коренных  малочисленных  народов Севера, ведущих</w:t>
      </w:r>
    </w:p>
    <w:p w:rsidR="00496C42" w:rsidRDefault="00496C42">
      <w:pPr>
        <w:pStyle w:val="ConsPlusNonformat"/>
        <w:jc w:val="both"/>
      </w:pPr>
      <w:r>
        <w:lastRenderedPageBreak/>
        <w:t>традиционный   образ  жизни  и  осуществляющих  традиционную  хозяйственную</w:t>
      </w:r>
    </w:p>
    <w:p w:rsidR="00496C42" w:rsidRDefault="00496C42">
      <w:pPr>
        <w:pStyle w:val="ConsPlusNonformat"/>
        <w:jc w:val="both"/>
      </w:pPr>
      <w:r>
        <w:t>деятельность  (оленеводство, рыболовство, промысловая охота), проживающих в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       (Таймырском Долгано-Ненецком/Эвенкийском)</w:t>
      </w:r>
    </w:p>
    <w:p w:rsidR="00496C42" w:rsidRDefault="00496C42">
      <w:pPr>
        <w:pStyle w:val="ConsPlusNonformat"/>
        <w:jc w:val="both"/>
      </w:pPr>
      <w:r>
        <w:t>муниципальном  районе,  на  получение  социальных  выплат или уведомление о</w:t>
      </w:r>
    </w:p>
    <w:p w:rsidR="00496C42" w:rsidRDefault="00496C42">
      <w:pPr>
        <w:pStyle w:val="ConsPlusNonformat"/>
        <w:jc w:val="both"/>
      </w:pPr>
      <w:r>
        <w:t>возврате  в краевой бюджет ранее предоставленных денежных средств (в случае</w:t>
      </w:r>
    </w:p>
    <w:p w:rsidR="00496C42" w:rsidRDefault="00496C42">
      <w:pPr>
        <w:pStyle w:val="ConsPlusNonformat"/>
        <w:jc w:val="both"/>
      </w:pPr>
      <w:r>
        <w:t>установления  агентством  обстоятельств, в соответствии с которыми право на</w:t>
      </w:r>
    </w:p>
    <w:p w:rsidR="00496C42" w:rsidRDefault="00496C42">
      <w:pPr>
        <w:pStyle w:val="ConsPlusNonformat"/>
        <w:jc w:val="both"/>
      </w:pPr>
      <w:r>
        <w:t>получение  социальной  выплаты  на  момент подачи документов отсутствовало)</w:t>
      </w:r>
    </w:p>
    <w:p w:rsidR="00496C42" w:rsidRDefault="00496C42">
      <w:pPr>
        <w:pStyle w:val="ConsPlusNonformat"/>
        <w:jc w:val="both"/>
      </w:pPr>
      <w:r>
        <w:t>прошу направить (отметить нужное):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по почтовому адресу: 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по адресу электронной почты: ______________________________________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Уведомление   об   отказе   в   приеме   к   рассмотрению   документов,</w:t>
      </w:r>
    </w:p>
    <w:p w:rsidR="00496C42" w:rsidRDefault="00496C42">
      <w:pPr>
        <w:pStyle w:val="ConsPlusNonformat"/>
        <w:jc w:val="both"/>
      </w:pPr>
      <w:r>
        <w:t>представленных  в  электронной  форме,  по результатам проверки подлинности</w:t>
      </w:r>
    </w:p>
    <w:p w:rsidR="00496C42" w:rsidRDefault="00496C42">
      <w:pPr>
        <w:pStyle w:val="ConsPlusNonformat"/>
        <w:jc w:val="both"/>
      </w:pPr>
      <w:r>
        <w:t>простой     электронной     подписи    или    действительности    усиленной</w:t>
      </w:r>
    </w:p>
    <w:p w:rsidR="00496C42" w:rsidRDefault="00496C42">
      <w:pPr>
        <w:pStyle w:val="ConsPlusNonformat"/>
        <w:jc w:val="both"/>
      </w:pPr>
      <w:r>
        <w:t>квалифицированной  электронной  подписи  направить  по  адресу  электронной</w:t>
      </w:r>
    </w:p>
    <w:p w:rsidR="00496C42" w:rsidRDefault="00496C42">
      <w:pPr>
        <w:pStyle w:val="ConsPlusNonformat"/>
        <w:jc w:val="both"/>
      </w:pPr>
      <w:r>
        <w:t>почты: 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(заполняется в случае представления документов в электронной форме)</w:t>
      </w:r>
    </w:p>
    <w:p w:rsidR="00496C42" w:rsidRDefault="00496C42">
      <w:pPr>
        <w:pStyle w:val="ConsPlusNonformat"/>
        <w:jc w:val="both"/>
      </w:pPr>
      <w:r>
        <w:t xml:space="preserve">    5. Свидетельство о предоставлении социальной выплаты прошу направить по</w:t>
      </w:r>
    </w:p>
    <w:p w:rsidR="00496C42" w:rsidRDefault="00496C42">
      <w:pPr>
        <w:pStyle w:val="ConsPlusNonformat"/>
        <w:jc w:val="both"/>
      </w:pPr>
      <w:r>
        <w:t>почтовому адресу: 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6.   С  Порядком  предоставления  социальных  выплат  на  приобретение,</w:t>
      </w:r>
    </w:p>
    <w:p w:rsidR="00496C42" w:rsidRDefault="00496C42">
      <w:pPr>
        <w:pStyle w:val="ConsPlusNonformat"/>
        <w:jc w:val="both"/>
      </w:pPr>
      <w:r>
        <w:t>доставку  и  монтаж быстровозводимых малоэтажных жилых домов лицам из числа</w:t>
      </w:r>
    </w:p>
    <w:p w:rsidR="00496C42" w:rsidRDefault="00496C42">
      <w:pPr>
        <w:pStyle w:val="ConsPlusNonformat"/>
        <w:jc w:val="both"/>
      </w:pPr>
      <w:r>
        <w:t>коренных  малочисленных  народов Севера, ведущим традиционный образ жизни и</w:t>
      </w:r>
    </w:p>
    <w:p w:rsidR="00496C42" w:rsidRDefault="00496C42">
      <w:pPr>
        <w:pStyle w:val="ConsPlusNonformat"/>
        <w:jc w:val="both"/>
      </w:pPr>
      <w:r>
        <w:t>осуществляющим   традиционную   хозяйственную  деятельность  (оленеводство,</w:t>
      </w:r>
    </w:p>
    <w:p w:rsidR="00496C42" w:rsidRDefault="00496C42">
      <w:pPr>
        <w:pStyle w:val="ConsPlusNonformat"/>
        <w:jc w:val="both"/>
      </w:pPr>
      <w:r>
        <w:t>рыболовство,  промысловая охота), проживающим в Таймырском Долгано-Ненецком</w:t>
      </w:r>
    </w:p>
    <w:p w:rsidR="00496C42" w:rsidRDefault="00496C42">
      <w:pPr>
        <w:pStyle w:val="ConsPlusNonformat"/>
        <w:jc w:val="both"/>
      </w:pPr>
      <w:r>
        <w:t>и  Эвенкийском  муниципальных районах, а также порядком определения размера</w:t>
      </w:r>
    </w:p>
    <w:p w:rsidR="00496C42" w:rsidRDefault="00496C42">
      <w:pPr>
        <w:pStyle w:val="ConsPlusNonformat"/>
        <w:jc w:val="both"/>
      </w:pPr>
      <w:r>
        <w:t>указанных  выплат,  утвержденным Правительством Красноярского края (далее -</w:t>
      </w:r>
    </w:p>
    <w:p w:rsidR="00496C42" w:rsidRDefault="00496C42">
      <w:pPr>
        <w:pStyle w:val="ConsPlusNonformat"/>
        <w:jc w:val="both"/>
      </w:pPr>
      <w:r>
        <w:t>Порядок), ознакомлен (а) и обязуюсь их выполнять.</w:t>
      </w:r>
    </w:p>
    <w:p w:rsidR="00496C42" w:rsidRDefault="00496C42">
      <w:pPr>
        <w:pStyle w:val="ConsPlusNonformat"/>
        <w:jc w:val="both"/>
      </w:pPr>
      <w:r>
        <w:t xml:space="preserve">    7.  В  случае принятия решения об уменьшении размера социальной выплаты</w:t>
      </w:r>
    </w:p>
    <w:p w:rsidR="00496C42" w:rsidRDefault="00496C42">
      <w:pPr>
        <w:pStyle w:val="ConsPlusNonformat"/>
        <w:jc w:val="both"/>
      </w:pPr>
      <w:r>
        <w:t>до  размера  цены,  предусмотренной  в договоре на приобретение, доставку и</w:t>
      </w:r>
    </w:p>
    <w:p w:rsidR="00496C42" w:rsidRDefault="00496C42">
      <w:pPr>
        <w:pStyle w:val="ConsPlusNonformat"/>
        <w:jc w:val="both"/>
      </w:pPr>
      <w:r>
        <w:t>монтаж  быстровозводимого  малоэтажного жилого дома, уведомление о принятом</w:t>
      </w:r>
    </w:p>
    <w:p w:rsidR="00496C42" w:rsidRDefault="00496C42">
      <w:pPr>
        <w:pStyle w:val="ConsPlusNonformat"/>
        <w:jc w:val="both"/>
      </w:pPr>
      <w:r>
        <w:t>решении прошу направить (отметить нужное):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почтовому адресу: _________________________________________________,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адресу электронной почты: __________________________________________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 xml:space="preserve">    8.  В  случае  несоблюдения  Порядка  уведомление  о  возврате  в доход</w:t>
      </w:r>
    </w:p>
    <w:p w:rsidR="00496C42" w:rsidRDefault="00496C42">
      <w:pPr>
        <w:pStyle w:val="ConsPlusNonformat"/>
        <w:jc w:val="both"/>
      </w:pPr>
      <w:r>
        <w:t>краевого  бюджета  ранее  предоставленных  денежных средств прошу направить</w:t>
      </w:r>
    </w:p>
    <w:p w:rsidR="00496C42" w:rsidRDefault="00496C42">
      <w:pPr>
        <w:pStyle w:val="ConsPlusNonformat"/>
        <w:jc w:val="both"/>
      </w:pPr>
      <w:r>
        <w:t>(отметить нужное):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почтовому адресу: _________________________________________________,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адресу электронной почты: __________________________________________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 xml:space="preserve">    9.   В   соответствии   с   </w:t>
      </w:r>
      <w:hyperlink r:id="rId74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496C42" w:rsidRDefault="00496C42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496C42" w:rsidRDefault="00496C42">
      <w:pPr>
        <w:pStyle w:val="ConsPlusNonformat"/>
        <w:jc w:val="both"/>
      </w:pPr>
      <w:r>
        <w:t>оператору:  агентству  по развитию северных территорий и поддержке коренных</w:t>
      </w:r>
    </w:p>
    <w:p w:rsidR="00496C42" w:rsidRDefault="00496C42">
      <w:pPr>
        <w:pStyle w:val="ConsPlusNonformat"/>
        <w:jc w:val="both"/>
      </w:pPr>
      <w:r>
        <w:t>малочисленных  народов  Красноярского  края  (юридический адрес: 660017, г.</w:t>
      </w:r>
    </w:p>
    <w:p w:rsidR="00496C42" w:rsidRDefault="00496C42">
      <w:pPr>
        <w:pStyle w:val="ConsPlusNonformat"/>
        <w:jc w:val="both"/>
      </w:pPr>
      <w:r>
        <w:t>Красноярск,  ул.  Красной  Армии,  д.  3)  (далее  - Оператор) на обработку</w:t>
      </w:r>
    </w:p>
    <w:p w:rsidR="00496C42" w:rsidRDefault="00496C42">
      <w:pPr>
        <w:pStyle w:val="ConsPlusNonformat"/>
        <w:jc w:val="both"/>
      </w:pPr>
      <w:r>
        <w:t>персональных  данных  с  целью  создания необходимых условий для реализации</w:t>
      </w:r>
    </w:p>
    <w:p w:rsidR="00496C42" w:rsidRDefault="00496C42">
      <w:pPr>
        <w:pStyle w:val="ConsPlusNonformat"/>
        <w:jc w:val="both"/>
      </w:pPr>
      <w:r>
        <w:t>федеральных  законов, указов Президента Российской Федерации, постановлений</w:t>
      </w:r>
    </w:p>
    <w:p w:rsidR="00496C42" w:rsidRDefault="00496C42">
      <w:pPr>
        <w:pStyle w:val="ConsPlusNonformat"/>
        <w:jc w:val="both"/>
      </w:pPr>
      <w:r>
        <w:t>Правительства    Российской    Федерации,   законов   Красноярского   края,</w:t>
      </w:r>
    </w:p>
    <w:p w:rsidR="00496C42" w:rsidRDefault="00496C42">
      <w:pPr>
        <w:pStyle w:val="ConsPlusNonformat"/>
        <w:jc w:val="both"/>
      </w:pPr>
      <w:r>
        <w:t>постановлений  Правительства Красноярского края и иных нормативных правовых</w:t>
      </w:r>
    </w:p>
    <w:p w:rsidR="00496C42" w:rsidRDefault="00496C42">
      <w:pPr>
        <w:pStyle w:val="ConsPlusNonformat"/>
        <w:jc w:val="both"/>
      </w:pPr>
      <w:r>
        <w:t>актов,   направленных   на  предоставление  мер  государственной  поддержки</w:t>
      </w:r>
    </w:p>
    <w:p w:rsidR="00496C42" w:rsidRDefault="00496C42">
      <w:pPr>
        <w:pStyle w:val="ConsPlusNonformat"/>
        <w:jc w:val="both"/>
      </w:pPr>
      <w:r>
        <w:t>отдельных  категорий  граждан, обеспечения органов государственной власти и</w:t>
      </w:r>
    </w:p>
    <w:p w:rsidR="00496C42" w:rsidRDefault="00496C42">
      <w:pPr>
        <w:pStyle w:val="ConsPlusNonformat"/>
        <w:jc w:val="both"/>
      </w:pPr>
      <w:r>
        <w:t>органов  местного  самоуправления  актуальной  и  достоверной информацией о</w:t>
      </w:r>
    </w:p>
    <w:p w:rsidR="00496C42" w:rsidRDefault="00496C42">
      <w:pPr>
        <w:pStyle w:val="ConsPlusNonformat"/>
        <w:jc w:val="both"/>
      </w:pPr>
      <w:r>
        <w:t>мерах  государственной  поддержки  отдельных категорий граждан, разработки,</w:t>
      </w:r>
    </w:p>
    <w:p w:rsidR="00496C42" w:rsidRDefault="00496C42">
      <w:pPr>
        <w:pStyle w:val="ConsPlusNonformat"/>
        <w:jc w:val="both"/>
      </w:pPr>
      <w:r>
        <w:t>создания  и ведения автоматизированной системы по учету сведений о лицах из</w:t>
      </w:r>
    </w:p>
    <w:p w:rsidR="00496C42" w:rsidRDefault="00496C42">
      <w:pPr>
        <w:pStyle w:val="ConsPlusNonformat"/>
        <w:jc w:val="both"/>
      </w:pPr>
      <w:r>
        <w:lastRenderedPageBreak/>
        <w:t>числа   коренных   малочисленных   народов,   проживающих   на   территории</w:t>
      </w:r>
    </w:p>
    <w:p w:rsidR="00496C42" w:rsidRDefault="00496C42">
      <w:pPr>
        <w:pStyle w:val="ConsPlusNonformat"/>
        <w:jc w:val="both"/>
      </w:pPr>
      <w:r>
        <w:t>Красноярского   края,   и  субъектах  хозяйственной  деятельности  коренных</w:t>
      </w:r>
    </w:p>
    <w:p w:rsidR="00496C42" w:rsidRDefault="00496C42">
      <w:pPr>
        <w:pStyle w:val="ConsPlusNonformat"/>
        <w:jc w:val="both"/>
      </w:pPr>
      <w:r>
        <w:t>малочисленных народов.</w:t>
      </w:r>
    </w:p>
    <w:p w:rsidR="00496C42" w:rsidRDefault="00496C42">
      <w:pPr>
        <w:pStyle w:val="ConsPlusNonformat"/>
        <w:jc w:val="both"/>
      </w:pPr>
      <w:r>
        <w:t xml:space="preserve">    Согласие  дается  Оператору  на  обработку персональных данных, которые</w:t>
      </w:r>
    </w:p>
    <w:p w:rsidR="00496C42" w:rsidRDefault="00496C42">
      <w:pPr>
        <w:pStyle w:val="ConsPlusNonformat"/>
        <w:jc w:val="both"/>
      </w:pPr>
      <w:r>
        <w:t>представлены  мной Оператору для получения меры государственной поддержки в</w:t>
      </w:r>
    </w:p>
    <w:p w:rsidR="00496C42" w:rsidRDefault="00496C42">
      <w:pPr>
        <w:pStyle w:val="ConsPlusNonformat"/>
        <w:jc w:val="both"/>
      </w:pPr>
      <w:r>
        <w:t>виде предоставления социальной выплаты.</w:t>
      </w:r>
    </w:p>
    <w:p w:rsidR="00496C42" w:rsidRDefault="00496C42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496C42" w:rsidRDefault="00496C42">
      <w:pPr>
        <w:pStyle w:val="ConsPlusNonformat"/>
        <w:jc w:val="both"/>
      </w:pPr>
      <w:r>
        <w:t>включают:   фамилию,  имя,  отчество;  год,  месяц,  дату  рождения;  место</w:t>
      </w:r>
    </w:p>
    <w:p w:rsidR="00496C42" w:rsidRDefault="00496C42">
      <w:pPr>
        <w:pStyle w:val="ConsPlusNonformat"/>
        <w:jc w:val="both"/>
      </w:pPr>
      <w:r>
        <w:t>рождения;   гражданство;   данные   о  документе,  удостоверяющем  личность</w:t>
      </w:r>
    </w:p>
    <w:p w:rsidR="00496C42" w:rsidRDefault="00496C42">
      <w:pPr>
        <w:pStyle w:val="ConsPlusNonformat"/>
        <w:jc w:val="both"/>
      </w:pPr>
      <w:r>
        <w:t>заявителя,  сведения  о  дате  выдачи  указанного  документа и выдавшем его</w:t>
      </w:r>
    </w:p>
    <w:p w:rsidR="00496C42" w:rsidRDefault="00496C42">
      <w:pPr>
        <w:pStyle w:val="ConsPlusNonformat"/>
        <w:jc w:val="both"/>
      </w:pPr>
      <w:r>
        <w:t>органе;  сведения  о  месте  жительства; номер контактного телефона и адрес</w:t>
      </w:r>
    </w:p>
    <w:p w:rsidR="00496C42" w:rsidRDefault="00496C42">
      <w:pPr>
        <w:pStyle w:val="ConsPlusNonformat"/>
        <w:jc w:val="both"/>
      </w:pPr>
      <w:r>
        <w:t>электронной  почты;  иные  персональные  данные, содержащиеся в документах,</w:t>
      </w:r>
    </w:p>
    <w:p w:rsidR="00496C42" w:rsidRDefault="00496C42">
      <w:pPr>
        <w:pStyle w:val="ConsPlusNonformat"/>
        <w:jc w:val="both"/>
      </w:pPr>
      <w:r>
        <w:t>представленных в соответствии с Порядком.</w:t>
      </w:r>
    </w:p>
    <w:p w:rsidR="00496C42" w:rsidRDefault="00496C42">
      <w:pPr>
        <w:pStyle w:val="ConsPlusNonformat"/>
        <w:jc w:val="both"/>
      </w:pPr>
      <w:r>
        <w:t xml:space="preserve">    Действия   с  персональными  данными  включают  в  себя:  сбор,  запись</w:t>
      </w:r>
    </w:p>
    <w:p w:rsidR="00496C42" w:rsidRDefault="00496C42">
      <w:pPr>
        <w:pStyle w:val="ConsPlusNonformat"/>
        <w:jc w:val="both"/>
      </w:pPr>
      <w:r>
        <w:t>персональных   данных,   их   накопление,   систематизацию   и  хранение  в</w:t>
      </w:r>
    </w:p>
    <w:p w:rsidR="00496C42" w:rsidRDefault="00496C42">
      <w:pPr>
        <w:pStyle w:val="ConsPlusNonformat"/>
        <w:jc w:val="both"/>
      </w:pPr>
      <w:r>
        <w:t>автоматизированной  системе обработки информации, их уточнение (обновление,</w:t>
      </w:r>
    </w:p>
    <w:p w:rsidR="00496C42" w:rsidRDefault="00496C42">
      <w:pPr>
        <w:pStyle w:val="ConsPlusNonformat"/>
        <w:jc w:val="both"/>
      </w:pPr>
      <w:r>
        <w:t>изменение),  извлечение, обезличивание, блокирование, удаление, уничтожение</w:t>
      </w:r>
    </w:p>
    <w:p w:rsidR="00496C42" w:rsidRDefault="00496C42">
      <w:pPr>
        <w:pStyle w:val="ConsPlusNonformat"/>
        <w:jc w:val="both"/>
      </w:pPr>
      <w:r>
        <w:t>и  передачу  (распространение)  третьим  лицам  для целей реализации прав и</w:t>
      </w:r>
    </w:p>
    <w:p w:rsidR="00496C42" w:rsidRDefault="00496C42">
      <w:pPr>
        <w:pStyle w:val="ConsPlusNonformat"/>
        <w:jc w:val="both"/>
      </w:pPr>
      <w:r>
        <w:t>законных интересов Получателя.</w:t>
      </w:r>
    </w:p>
    <w:p w:rsidR="00496C42" w:rsidRDefault="00496C42">
      <w:pPr>
        <w:pStyle w:val="ConsPlusNonformat"/>
        <w:jc w:val="both"/>
      </w:pPr>
      <w:r>
        <w:t xml:space="preserve">    Согласие  действует  со  дня  подписания  настоящего согласия и до дня,</w:t>
      </w:r>
    </w:p>
    <w:p w:rsidR="00496C42" w:rsidRDefault="00496C42">
      <w:pPr>
        <w:pStyle w:val="ConsPlusNonformat"/>
        <w:jc w:val="both"/>
      </w:pPr>
      <w:r>
        <w:t>следующего за днем, в котором Оператору стало известно об отзыве настоящего</w:t>
      </w:r>
    </w:p>
    <w:p w:rsidR="00496C42" w:rsidRDefault="00496C42">
      <w:pPr>
        <w:pStyle w:val="ConsPlusNonformat"/>
        <w:jc w:val="both"/>
      </w:pPr>
      <w:r>
        <w:t>согласия.   Согласие   может  быть  отозвано  путем  направления  Оператору</w:t>
      </w:r>
    </w:p>
    <w:p w:rsidR="00496C42" w:rsidRDefault="00496C42">
      <w:pPr>
        <w:pStyle w:val="ConsPlusNonformat"/>
        <w:jc w:val="both"/>
      </w:pPr>
      <w:r>
        <w:t>заявления  в  письменной  форме  об  отзыве  настоящего  согласия, при этом</w:t>
      </w:r>
    </w:p>
    <w:p w:rsidR="00496C42" w:rsidRDefault="00496C42">
      <w:pPr>
        <w:pStyle w:val="ConsPlusNonformat"/>
        <w:jc w:val="both"/>
      </w:pPr>
      <w:r>
        <w:t>Оператор   прекращает   обработку   персональных   данных,  за  исключением</w:t>
      </w:r>
    </w:p>
    <w:p w:rsidR="00496C42" w:rsidRDefault="00496C42">
      <w:pPr>
        <w:pStyle w:val="ConsPlusNonformat"/>
        <w:jc w:val="both"/>
      </w:pPr>
      <w:r>
        <w:t>персональных  данных,  включенных  в  документы,  обязанность  по  хранению</w:t>
      </w:r>
    </w:p>
    <w:p w:rsidR="00496C42" w:rsidRDefault="00496C42">
      <w:pPr>
        <w:pStyle w:val="ConsPlusNonformat"/>
        <w:jc w:val="both"/>
      </w:pPr>
      <w:r>
        <w:t>которых   прямо  предусмотрена  нормативными  правовыми  актами  Российской</w:t>
      </w:r>
    </w:p>
    <w:p w:rsidR="00496C42" w:rsidRDefault="00496C42">
      <w:pPr>
        <w:pStyle w:val="ConsPlusNonformat"/>
        <w:jc w:val="both"/>
      </w:pPr>
      <w:r>
        <w:t>Федерации   и   Красноярского  края.  Хранение  таких  персональных  данных</w:t>
      </w:r>
    </w:p>
    <w:p w:rsidR="00496C42" w:rsidRDefault="00496C42">
      <w:pPr>
        <w:pStyle w:val="ConsPlusNonformat"/>
        <w:jc w:val="both"/>
      </w:pPr>
      <w:r>
        <w:t>осуществляется  Оператором  в  течение  срока,  установленного нормативными</w:t>
      </w:r>
    </w:p>
    <w:p w:rsidR="00496C42" w:rsidRDefault="00496C42">
      <w:pPr>
        <w:pStyle w:val="ConsPlusNonformat"/>
        <w:jc w:val="both"/>
      </w:pPr>
      <w:r>
        <w:t>правовыми актами Российской Федерации и Красноярского края.</w:t>
      </w:r>
    </w:p>
    <w:p w:rsidR="00496C42" w:rsidRDefault="00496C42">
      <w:pPr>
        <w:pStyle w:val="ConsPlusNonformat"/>
        <w:jc w:val="both"/>
      </w:pPr>
      <w:r>
        <w:t xml:space="preserve">    В  случае  отзыва настоящего согласия персональные данные, включенные в</w:t>
      </w:r>
    </w:p>
    <w:p w:rsidR="00496C42" w:rsidRDefault="00496C42">
      <w:pPr>
        <w:pStyle w:val="ConsPlusNonformat"/>
        <w:jc w:val="both"/>
      </w:pPr>
      <w:r>
        <w:t>документы, образующиеся в деятельности Оператора, в том числе во внутренние</w:t>
      </w:r>
    </w:p>
    <w:p w:rsidR="00496C42" w:rsidRDefault="00496C42">
      <w:pPr>
        <w:pStyle w:val="ConsPlusNonformat"/>
        <w:jc w:val="both"/>
      </w:pPr>
      <w:r>
        <w:t>документы  Оператора в период действия согласия, могут передаваться третьим</w:t>
      </w:r>
    </w:p>
    <w:p w:rsidR="00496C42" w:rsidRDefault="00496C42">
      <w:pPr>
        <w:pStyle w:val="ConsPlusNonformat"/>
        <w:jc w:val="both"/>
      </w:pPr>
      <w:r>
        <w:t>лицам в объеме и случаях, указанных в настоящем согласии.</w:t>
      </w:r>
    </w:p>
    <w:p w:rsidR="00496C42" w:rsidRDefault="00496C42">
      <w:pPr>
        <w:pStyle w:val="ConsPlusNonformat"/>
        <w:jc w:val="both"/>
      </w:pPr>
      <w:r>
        <w:t xml:space="preserve">    Также   подтверждаю,   что  персональные  данные  могут  быть  получены</w:t>
      </w:r>
    </w:p>
    <w:p w:rsidR="00496C42" w:rsidRDefault="00496C42">
      <w:pPr>
        <w:pStyle w:val="ConsPlusNonformat"/>
        <w:jc w:val="both"/>
      </w:pPr>
      <w:r>
        <w:t>Оператором от любых третьих лиц.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______________________          _______________/___________________________</w:t>
      </w:r>
    </w:p>
    <w:p w:rsidR="00496C42" w:rsidRDefault="00496C42">
      <w:pPr>
        <w:pStyle w:val="ConsPlusNonformat"/>
        <w:jc w:val="both"/>
      </w:pPr>
      <w:r>
        <w:t xml:space="preserve">       (дата)                      (подпись)      (расшифровка подписи)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2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</w:t>
      </w:r>
    </w:p>
    <w:p w:rsidR="00496C42" w:rsidRDefault="00496C42">
      <w:pPr>
        <w:pStyle w:val="ConsPlusNormal"/>
        <w:jc w:val="right"/>
      </w:pPr>
      <w:r>
        <w:t>народов Севера,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Таймырском Долгано-Ненецком</w:t>
      </w:r>
    </w:p>
    <w:p w:rsidR="00496C42" w:rsidRDefault="00496C42">
      <w:pPr>
        <w:pStyle w:val="ConsPlusNormal"/>
        <w:jc w:val="right"/>
      </w:pPr>
      <w:r>
        <w:t>и Эвенкийском муниципальных районах,</w:t>
      </w:r>
    </w:p>
    <w:p w:rsidR="00496C42" w:rsidRDefault="00496C42">
      <w:pPr>
        <w:pStyle w:val="ConsPlusNormal"/>
        <w:jc w:val="right"/>
      </w:pPr>
      <w:r>
        <w:t>а также порядку определения</w:t>
      </w:r>
    </w:p>
    <w:p w:rsidR="00496C42" w:rsidRDefault="00496C42">
      <w:pPr>
        <w:pStyle w:val="ConsPlusNormal"/>
        <w:jc w:val="right"/>
      </w:pPr>
      <w:r>
        <w:t>размера указанных выплат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nformat"/>
        <w:jc w:val="both"/>
      </w:pPr>
      <w:bookmarkStart w:id="15" w:name="P450"/>
      <w:bookmarkEnd w:id="15"/>
      <w:r>
        <w:t xml:space="preserve">        Список лиц из числа коренных малочисленных народов Севера,</w:t>
      </w:r>
    </w:p>
    <w:p w:rsidR="00496C42" w:rsidRDefault="00496C42">
      <w:pPr>
        <w:pStyle w:val="ConsPlusNonformat"/>
        <w:jc w:val="both"/>
      </w:pPr>
      <w:r>
        <w:lastRenderedPageBreak/>
        <w:t xml:space="preserve">             ведущих традиционный образ жизни и осуществляющих</w:t>
      </w:r>
    </w:p>
    <w:p w:rsidR="00496C42" w:rsidRDefault="00496C42">
      <w:pPr>
        <w:pStyle w:val="ConsPlusNonformat"/>
        <w:jc w:val="both"/>
      </w:pPr>
      <w:r>
        <w:t xml:space="preserve">          традиционную хозяйственную деятельность (оленеводство,</w:t>
      </w:r>
    </w:p>
    <w:p w:rsidR="00496C42" w:rsidRDefault="00496C42">
      <w:pPr>
        <w:pStyle w:val="ConsPlusNonformat"/>
        <w:jc w:val="both"/>
      </w:pPr>
      <w:r>
        <w:t xml:space="preserve">               рыболовство, промысловая охота), проживающих</w:t>
      </w:r>
    </w:p>
    <w:p w:rsidR="00496C42" w:rsidRDefault="00496C42">
      <w:pPr>
        <w:pStyle w:val="ConsPlusNonformat"/>
        <w:jc w:val="both"/>
      </w:pPr>
      <w:r>
        <w:t xml:space="preserve">         в _________________________________________ муниципальном</w:t>
      </w:r>
    </w:p>
    <w:p w:rsidR="00496C42" w:rsidRDefault="00496C42">
      <w:pPr>
        <w:pStyle w:val="ConsPlusNonformat"/>
        <w:jc w:val="both"/>
      </w:pPr>
      <w:r>
        <w:t xml:space="preserve">           (Таймырском Долгано-Ненецком/Эвенкийском)</w:t>
      </w:r>
    </w:p>
    <w:p w:rsidR="00496C42" w:rsidRDefault="00496C42">
      <w:pPr>
        <w:pStyle w:val="ConsPlusNonformat"/>
        <w:jc w:val="both"/>
      </w:pPr>
      <w:r>
        <w:t xml:space="preserve">                  районе, на получение социальных выплат</w:t>
      </w:r>
    </w:p>
    <w:p w:rsidR="00496C42" w:rsidRDefault="00496C42">
      <w:pPr>
        <w:pStyle w:val="ConsPlusNonformat"/>
        <w:jc w:val="both"/>
      </w:pPr>
      <w:r>
        <w:t xml:space="preserve">            на приобретение, доставку и монтаж быстровозводимых</w:t>
      </w:r>
    </w:p>
    <w:p w:rsidR="00496C42" w:rsidRDefault="00496C42">
      <w:pPr>
        <w:pStyle w:val="ConsPlusNonformat"/>
        <w:jc w:val="both"/>
      </w:pPr>
      <w:r>
        <w:t xml:space="preserve">                          малоэтажных жилых домов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sectPr w:rsidR="00496C42" w:rsidSect="00D63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44"/>
        <w:gridCol w:w="1909"/>
        <w:gridCol w:w="1144"/>
        <w:gridCol w:w="1834"/>
        <w:gridCol w:w="1234"/>
        <w:gridCol w:w="2164"/>
        <w:gridCol w:w="2164"/>
        <w:gridCol w:w="2164"/>
      </w:tblGrid>
      <w:tr w:rsidR="00496C42">
        <w:tc>
          <w:tcPr>
            <w:tcW w:w="454" w:type="dxa"/>
          </w:tcPr>
          <w:p w:rsidR="00496C42" w:rsidRDefault="00496C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09" w:type="dxa"/>
          </w:tcPr>
          <w:p w:rsidR="00496C42" w:rsidRDefault="00496C42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1834" w:type="dxa"/>
          </w:tcPr>
          <w:p w:rsidR="00496C42" w:rsidRDefault="00496C42">
            <w:pPr>
              <w:pStyle w:val="ConsPlusNormal"/>
              <w:jc w:val="center"/>
            </w:pPr>
            <w:r>
              <w:t>ФИО членов семьи Заявителя, реквизиты документов, удостоверяющих личность членов семьи Заявителя, даты рождения</w:t>
            </w:r>
          </w:p>
        </w:tc>
        <w:tc>
          <w:tcPr>
            <w:tcW w:w="1234" w:type="dxa"/>
          </w:tcPr>
          <w:p w:rsidR="00496C42" w:rsidRDefault="00496C42">
            <w:pPr>
              <w:pStyle w:val="ConsPlusNormal"/>
              <w:jc w:val="center"/>
            </w:pPr>
            <w:r>
              <w:t>Реквизиты документа, на основании которого Заявитель включен в список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>Сведения о выдаче свидетельства о предоставлении социальной выплаты на приобретение, доставку и монтаж быстровозводимого малоэтажного жилого дома (с указанием реквизитов документа, на основании которого принято решение о предоставлении Заявителю социальной выплаты)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>Сведения о получении социальной выплаты на приобретение, доставку и монтаж быстровозводимого малоэтажного жилого дома/об исключении из списка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 xml:space="preserve">Сведения о возврате Заявителем предоставленных средств социальной выплаты на приобретение, доставку и монтаж быстровозводимого малоэтажного жилого дома </w:t>
            </w:r>
            <w:hyperlink w:anchor="P498">
              <w:r>
                <w:rPr>
                  <w:color w:val="0000FF"/>
                </w:rPr>
                <w:t>&lt;*&gt;</w:t>
              </w:r>
            </w:hyperlink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n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sectPr w:rsidR="00496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--------------------------------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6" w:name="P498"/>
      <w:bookmarkEnd w:id="16"/>
      <w:r>
        <w:t>&lt;*&gt; Заполняется в случае, если Заявителем не был соблюден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Таймырском Долгано-Ненецком и Эвенкийском муниципальных районах.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3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</w:t>
      </w:r>
    </w:p>
    <w:p w:rsidR="00496C42" w:rsidRDefault="00496C42">
      <w:pPr>
        <w:pStyle w:val="ConsPlusNormal"/>
        <w:jc w:val="right"/>
      </w:pPr>
      <w:r>
        <w:t>народов Севера,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Таймырском Долгано-Ненецком</w:t>
      </w:r>
    </w:p>
    <w:p w:rsidR="00496C42" w:rsidRDefault="00496C42">
      <w:pPr>
        <w:pStyle w:val="ConsPlusNormal"/>
        <w:jc w:val="right"/>
      </w:pPr>
      <w:r>
        <w:t>и Эвенкийском муниципальных районах,</w:t>
      </w:r>
    </w:p>
    <w:p w:rsidR="00496C42" w:rsidRDefault="00496C42">
      <w:pPr>
        <w:pStyle w:val="ConsPlusNormal"/>
        <w:jc w:val="right"/>
      </w:pPr>
      <w:r>
        <w:t>а также порядку определения</w:t>
      </w:r>
    </w:p>
    <w:p w:rsidR="00496C42" w:rsidRDefault="00496C42">
      <w:pPr>
        <w:pStyle w:val="ConsPlusNormal"/>
        <w:jc w:val="right"/>
      </w:pPr>
      <w:r>
        <w:t>размера указанных выплат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nformat"/>
        <w:jc w:val="both"/>
      </w:pPr>
      <w:bookmarkStart w:id="17" w:name="P523"/>
      <w:bookmarkEnd w:id="17"/>
      <w:r>
        <w:t xml:space="preserve">             Свидетельство о предоставлении социальной выплаты</w:t>
      </w:r>
    </w:p>
    <w:p w:rsidR="00496C42" w:rsidRDefault="00496C42">
      <w:pPr>
        <w:pStyle w:val="ConsPlusNonformat"/>
        <w:jc w:val="both"/>
      </w:pPr>
      <w:r>
        <w:t xml:space="preserve">           на приобретение, доставку и монтаж быстровозводимого</w:t>
      </w:r>
    </w:p>
    <w:p w:rsidR="00496C42" w:rsidRDefault="00496C42">
      <w:pPr>
        <w:pStyle w:val="ConsPlusNonformat"/>
        <w:jc w:val="both"/>
      </w:pPr>
      <w:r>
        <w:t xml:space="preserve">                         малоэтажного жилого дома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(ФИО, число, месяц, год рождения, реквизиты документа,</w:t>
      </w:r>
    </w:p>
    <w:p w:rsidR="00496C42" w:rsidRDefault="00496C42">
      <w:pPr>
        <w:pStyle w:val="ConsPlusNonformat"/>
        <w:jc w:val="both"/>
      </w:pPr>
      <w:r>
        <w:t xml:space="preserve">                         удостоверяющего личность)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в  соответствии  со  статьей  ______________________  Закона  Красноярского</w:t>
      </w:r>
    </w:p>
    <w:p w:rsidR="00496C42" w:rsidRDefault="00496C42">
      <w:pPr>
        <w:pStyle w:val="ConsPlusNonformat"/>
        <w:jc w:val="both"/>
      </w:pPr>
      <w:r>
        <w:t xml:space="preserve">                                  (номер статьи)</w:t>
      </w:r>
    </w:p>
    <w:p w:rsidR="00496C42" w:rsidRDefault="00496C42">
      <w:pPr>
        <w:pStyle w:val="ConsPlusNonformat"/>
        <w:jc w:val="both"/>
      </w:pPr>
      <w:r>
        <w:t>края "О социальной поддержке граждан, проживающих в _______________________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     муниципального района)</w:t>
      </w:r>
    </w:p>
    <w:p w:rsidR="00496C42" w:rsidRDefault="00496C42">
      <w:pPr>
        <w:pStyle w:val="ConsPlusNonformat"/>
        <w:jc w:val="both"/>
      </w:pPr>
      <w:r>
        <w:t>Красноярского  края"  предоставляется  социальная  выплата на приобретение,</w:t>
      </w:r>
    </w:p>
    <w:p w:rsidR="00496C42" w:rsidRDefault="00496C42">
      <w:pPr>
        <w:pStyle w:val="ConsPlusNonformat"/>
        <w:jc w:val="both"/>
      </w:pPr>
      <w:r>
        <w:t>доставку  и  монтаж  быстровозводимого  малоэтажного  жилого дома в размере</w:t>
      </w:r>
    </w:p>
    <w:p w:rsidR="00496C42" w:rsidRDefault="00496C42">
      <w:pPr>
        <w:pStyle w:val="ConsPlusNonformat"/>
        <w:jc w:val="both"/>
      </w:pPr>
      <w:r>
        <w:t>_________________________________________ рублей.</w:t>
      </w:r>
    </w:p>
    <w:p w:rsidR="00496C42" w:rsidRDefault="00496C42">
      <w:pPr>
        <w:pStyle w:val="ConsPlusNonformat"/>
        <w:jc w:val="both"/>
      </w:pPr>
      <w:r>
        <w:t xml:space="preserve">         (цифрами и прописью)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Свидетельство действительно до 1 декабря 20__ года (включительно).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Дата подписания "__" _________ 20__ года.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Руководитель агентства по развитию</w:t>
      </w:r>
    </w:p>
    <w:p w:rsidR="00496C42" w:rsidRDefault="00496C42">
      <w:pPr>
        <w:pStyle w:val="ConsPlusNonformat"/>
        <w:jc w:val="both"/>
      </w:pPr>
      <w:r>
        <w:t>северных территорий и поддержке</w:t>
      </w:r>
    </w:p>
    <w:p w:rsidR="00496C42" w:rsidRDefault="00496C42">
      <w:pPr>
        <w:pStyle w:val="ConsPlusNonformat"/>
        <w:jc w:val="both"/>
      </w:pPr>
      <w:r>
        <w:t>коренных малочисленных народов</w:t>
      </w:r>
    </w:p>
    <w:p w:rsidR="00496C42" w:rsidRDefault="00496C42">
      <w:pPr>
        <w:pStyle w:val="ConsPlusNonformat"/>
        <w:jc w:val="both"/>
      </w:pPr>
      <w:r>
        <w:t>Красноярского края                   ___________        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(подпись)           (И.О. Фамилия)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lastRenderedPageBreak/>
        <w:t>М.П.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0"/>
      </w:pPr>
      <w:r>
        <w:t>Приложение N 2</w:t>
      </w:r>
    </w:p>
    <w:p w:rsidR="00496C42" w:rsidRDefault="00496C42">
      <w:pPr>
        <w:pStyle w:val="ConsPlusNormal"/>
        <w:jc w:val="right"/>
      </w:pPr>
      <w:r>
        <w:t>к Постановлению</w:t>
      </w:r>
    </w:p>
    <w:p w:rsidR="00496C42" w:rsidRDefault="00496C42">
      <w:pPr>
        <w:pStyle w:val="ConsPlusNormal"/>
        <w:jc w:val="right"/>
      </w:pPr>
      <w:r>
        <w:t>Правительства Красноярского края</w:t>
      </w:r>
    </w:p>
    <w:p w:rsidR="00496C42" w:rsidRDefault="00496C42">
      <w:pPr>
        <w:pStyle w:val="ConsPlusNormal"/>
        <w:jc w:val="right"/>
      </w:pPr>
      <w:r>
        <w:t>от 19 апреля 2017 г. N 215-п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Title"/>
        <w:jc w:val="center"/>
      </w:pPr>
      <w:bookmarkStart w:id="18" w:name="P564"/>
      <w:bookmarkEnd w:id="18"/>
      <w:r>
        <w:t>ПОРЯДОК</w:t>
      </w:r>
    </w:p>
    <w:p w:rsidR="00496C42" w:rsidRDefault="00496C42">
      <w:pPr>
        <w:pStyle w:val="ConsPlusTitle"/>
        <w:jc w:val="center"/>
      </w:pPr>
      <w:r>
        <w:t>ПРЕДОСТАВЛЕНИЯ СОЦИАЛЬНЫХ ВЫПЛАТ НА ПРИОБРЕТЕНИЕ, ДОСТАВКУ</w:t>
      </w:r>
    </w:p>
    <w:p w:rsidR="00496C42" w:rsidRDefault="00496C42">
      <w:pPr>
        <w:pStyle w:val="ConsPlusTitle"/>
        <w:jc w:val="center"/>
      </w:pPr>
      <w:r>
        <w:t>И МОНТАЖ БЫСТРОВОЗВОДИМЫХ МАЛОЭТАЖНЫХ ЖИЛЫХ ДОМОВ ЛИЦАМ</w:t>
      </w:r>
    </w:p>
    <w:p w:rsidR="00496C42" w:rsidRDefault="00496C42">
      <w:pPr>
        <w:pStyle w:val="ConsPlusTitle"/>
        <w:jc w:val="center"/>
      </w:pPr>
      <w:r>
        <w:t>ИЗ ЧИСЛА КОРЕННЫХ МАЛОЧИСЛЕННЫХ НАРОДОВ РОССИЙСКОЙ</w:t>
      </w:r>
    </w:p>
    <w:p w:rsidR="00496C42" w:rsidRDefault="00496C42">
      <w:pPr>
        <w:pStyle w:val="ConsPlusTitle"/>
        <w:jc w:val="center"/>
      </w:pPr>
      <w:r>
        <w:t>ФЕДЕРАЦИИ, ВЕДУЩИМ ТРАДИЦИОННЫЙ ОБРАЗ ЖИЗНИ</w:t>
      </w:r>
    </w:p>
    <w:p w:rsidR="00496C42" w:rsidRDefault="00496C42">
      <w:pPr>
        <w:pStyle w:val="ConsPlusTitle"/>
        <w:jc w:val="center"/>
      </w:pPr>
      <w:r>
        <w:t>И ОСУЩЕСТВЛЯЮЩИМ ТРАДИЦИОННУЮ ХОЗЯЙСТВЕННУЮ ДЕЯТЕЛЬНОСТЬ</w:t>
      </w:r>
    </w:p>
    <w:p w:rsidR="00496C42" w:rsidRDefault="00496C42">
      <w:pPr>
        <w:pStyle w:val="ConsPlusTitle"/>
        <w:jc w:val="center"/>
      </w:pPr>
      <w:r>
        <w:t>(ОЛЕНЕВОДСТВО, РЫБОЛОВСТВО, ПРОМЫСЛОВАЯ ОХОТА), ПРОЖИВАЮЩИМ</w:t>
      </w:r>
    </w:p>
    <w:p w:rsidR="00496C42" w:rsidRDefault="00496C42">
      <w:pPr>
        <w:pStyle w:val="ConsPlusTitle"/>
        <w:jc w:val="center"/>
      </w:pPr>
      <w:r>
        <w:t>В НАСЕЛЕННЫХ ПУНКТАХ ФАРКОВО, СОВЕТСКАЯ РЕЧКА ТУРУХАНСКОГО</w:t>
      </w:r>
    </w:p>
    <w:p w:rsidR="00496C42" w:rsidRDefault="00496C42">
      <w:pPr>
        <w:pStyle w:val="ConsPlusTitle"/>
        <w:jc w:val="center"/>
      </w:pPr>
      <w:r>
        <w:t>РАЙОНА КРАСНОЯРСКОГО КРАЯ</w:t>
      </w:r>
    </w:p>
    <w:p w:rsidR="00496C42" w:rsidRDefault="00496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9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75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76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 xml:space="preserve">, от 04.02.2020 </w:t>
            </w:r>
            <w:hyperlink r:id="rId77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,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78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1.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населенных пунктах Фарково, Советская Речка Туруханского района Красноярского края (далее соответственно - Порядок, социальная выплата), устанавливает процедуру предоставления социальных выплат.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19" w:name="P579"/>
      <w:bookmarkEnd w:id="19"/>
      <w:r>
        <w:t>2. Право на получение социальной выплаты имеют лица из числа коренных малочисленных народов Российской Федерации, ведущие традиционный образ жизни и осуществляющие традиционную хозяйственную деятельность (оленеводство, рыболовство, промысловая охота), постоянно проживающие в населенных пунктах Фарково, Советская речка Туруханского района Красноярского края, нуждающиеся в жилых помещениях, предоставляемых по договорам социального найма, и поставленные на учет в качестве нуждающихся в жилых помещениях, предоставляемых по договорам социального найма, имеющие право на земельный участок под индивидуальное жилищное строительство (далее - Заявители).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15.05.2018 N 282-п)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0" w:name="P581"/>
      <w:bookmarkEnd w:id="20"/>
      <w:r>
        <w:t>3. Социальная выплата предоставляется в расчете на одну семью Заявителя (на одного одиноко проживающего Заявителя) для строительства быстровозводимого малоэтажного жилого дома общей площадью не менее 50 квадратных метров.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4. Предоставление социальных выплат осуществляется агентством по развитию северных территорий и поддержке коренных малочисленных народов Красноярского края (далее - агентство) в пределах бюджетных ассигнований, предусмотренных в законе Красноярского края о краевом бюджете на очередной финансовый год и плановый период, и лимитов бюджетных обязательств, утвержденных агентству на предоставление социальных выплат.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5. Агентство осуществляет учет Заявителей, имеющих право на получение социальных выплат, посредством формирования списка Заявителей на получение социальных выплат (далее - Список заявителей).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1" w:name="P584"/>
      <w:bookmarkEnd w:id="21"/>
      <w:r>
        <w:t>6. Для включения в список 1 (список 2) Заявитель в срок до 1 марта текущего года представляет в агентство или в краевое государственное бюджетное учреждение "Многофункциональный центр предоставления государственных и муниципальных услуг" (далее - КГБУ "МФЦ") следующие документы: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1) </w:t>
      </w:r>
      <w:hyperlink w:anchor="P742">
        <w:r>
          <w:rPr>
            <w:color w:val="0000FF"/>
          </w:rPr>
          <w:t>заявление</w:t>
        </w:r>
      </w:hyperlink>
      <w:r>
        <w:t xml:space="preserve"> о предоставлении социальной выплаты по форме согласно приложению N 1 к Порядку (далее - заявление);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2) копии заполненных страниц паспорта гражданина Российской Федерации или копию иного документа, удостоверяющего личность Заявителя;</w:t>
      </w:r>
    </w:p>
    <w:p w:rsidR="00496C42" w:rsidRDefault="00496C42">
      <w:pPr>
        <w:pStyle w:val="ConsPlusNormal"/>
        <w:jc w:val="both"/>
      </w:pPr>
      <w:r>
        <w:t xml:space="preserve">(пп. 2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3) копию решения суда об установлении факта проживания Заявителя на территории населенных пунктов Фарково, Советская речка Туруханского района Красноярского края (представляется в случае, если Заявитель не зарегистрирован по месту жительства на территории населенных пунктов Фарково, Советская речка Туруханского района Красноярского края);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2" w:name="P590"/>
      <w:bookmarkEnd w:id="22"/>
      <w:r>
        <w:t>4) копию документа, подтверждающего принадлежность Заявителя к коренным малочисленным народам Российской Федерации, проживающим на территории Красноярского края (свидетельство о рождении или свидетельство о заключении брака при наличии в нем сведений о национальности), или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является лицом из числа коренных малочисленных народов Российской Федерации, проживающих на территории Красноярского края (представляется по собственной инициативе Заявителя);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3" w:name="P591"/>
      <w:bookmarkEnd w:id="23"/>
      <w:r>
        <w:t>5) письмо органа местного самоуправления муниципального образования Красноярского края, на территории которого проживает Заявитель, содержащее сведения о том, что Заявитель ведет традиционный образ жизни и осуществляет традиционную хозяйственную деятельность коренных малочисленных народов Российской Федерации, проживающих на территории Красноярского края, - оленеводство, рыболовство, промысловая охота (представляется по собственной инициативе Заявителя);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6) исключен.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04.02.2020 N 71-п;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4" w:name="P593"/>
      <w:bookmarkEnd w:id="24"/>
      <w:r>
        <w:t>7) копию решения органа государственной власти (органа местного самоуправления)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Заявителя 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(муниципальной) собственности, а также в случае, когда право на земельный участок зарегистрировано в едином государственном реестре недвижимости);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5" w:name="P594"/>
      <w:bookmarkEnd w:id="25"/>
      <w:r>
        <w:t>8) копию договора купли-продажи земельного участка, аренды земельного участка или безвозмездного пользования земельным участком и дополнительных соглашений к нему (представляется в случае, когда земельный участок не находится в государственной (муниципальной) собственности или не был приобретен Заявителем из государственной (муниципальной) собственности и право на земельный участок не зарегистрировано в едином государственном реестре недвижимости);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9) утратил силу.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15.05.2018 N 282-п;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6" w:name="P596"/>
      <w:bookmarkEnd w:id="26"/>
      <w:r>
        <w:t>10) копию документа, подтверждающего признание Заявителя нуждающимся в жилом помещении, предоставляемом по договору социального найма, в виде выписки из решения (копии решения) органа местного самоуправления муниципального образования Красноярского края о принятии Заявителя на учет в качестве нуждающегося в жилом помещении, предоставляемом по договору социального найма (с указанием основания и даты принятия решения), либо выписки из книги учета граждан, нуждающихся в жилых помещениях по договору социального найма (с указанием основания и даты включения в такую книгу) (представляется по собственной инициативе Заявителя).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7. Заявитель представляет заявление и приложенные к нему документы, предусмотренные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лично, или направляет их почтовым отправлением либо с нарочным, или направляет в электронной форме по адресу электронной почты агентства.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Заявление и приложенные к нему документы, предусмотренные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</w:t>
      </w:r>
      <w:r>
        <w:lastRenderedPageBreak/>
        <w:t xml:space="preserve">представляемые в электронной форме, подписываются усиленной квалифицированной электронной подписью в соответствии с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N 63-ФЗ).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Заявитель может использовать простую электронную подпись, если его идентификация и аутентификация осуществляются с использованием единой системы идентификации и аутентификации, при условии, что при выдаче ключа простой электронной подписи его личность установлена при личном приеме.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Копии документов, не заверенные организацией, выдавшей соответствующие документы, или нотариально, представляются в агентство с предъявлением оригинала. Агентство заверяет соответствие копий оригиналам и возвращает оригиналы документов Заявителю лично либо посредством почтового отправления с описью вложения и уведомлением о вручении в течение 5 рабочих дней после их получения (в зависимости от способа представления оригиналов документов).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КГБУ "МФЦ" заверяет верность копий оригиналам и возвращает оригиналы документов Заявителю или уполномоченному представителю Заявителя лично в день их представления.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jc w:val="both"/>
      </w:pPr>
      <w:r>
        <w:t xml:space="preserve">(п. 7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8. В случае если Заявителем не были представлены копия паспорта гражданина Российской Федерации (представлена копия иного документа, удостоверяющего личность Заявителя) и копия решения суда об установлении факта проживания Заявителя на территории населенных пунктах Фарково, Советская Речка Туруханского района Красноярского края, агентство запрашивает информацию о регистрации по месту жительства Заявителя в порядке межведомственного информационного взаимодействия в соответствии с Федеральным </w:t>
      </w:r>
      <w:hyperlink r:id="rId8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если документы, предусмотренные </w:t>
      </w:r>
      <w:hyperlink w:anchor="P590">
        <w:r>
          <w:rPr>
            <w:color w:val="0000FF"/>
          </w:rPr>
          <w:t>подпунктами 4</w:t>
        </w:r>
      </w:hyperlink>
      <w:r>
        <w:t xml:space="preserve">, </w:t>
      </w:r>
      <w:hyperlink w:anchor="P591">
        <w:r>
          <w:rPr>
            <w:color w:val="0000FF"/>
          </w:rPr>
          <w:t>5</w:t>
        </w:r>
      </w:hyperlink>
      <w:r>
        <w:t xml:space="preserve">, </w:t>
      </w:r>
      <w:hyperlink w:anchor="P593">
        <w:r>
          <w:rPr>
            <w:color w:val="0000FF"/>
          </w:rPr>
          <w:t>7</w:t>
        </w:r>
      </w:hyperlink>
      <w:r>
        <w:t xml:space="preserve">, </w:t>
      </w:r>
      <w:hyperlink w:anchor="P596">
        <w:r>
          <w:rPr>
            <w:color w:val="0000FF"/>
          </w:rPr>
          <w:t>10 пункта 6</w:t>
        </w:r>
      </w:hyperlink>
      <w:r>
        <w:t xml:space="preserve"> Порядка, не были представлены Заявителем по собственной инициативе, агентство запрашивает посредством межведомственных запросов документы (их копии или содержащуюся в них информацию) в соответствии с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если Заявителем были представлены документы, предусмотренные </w:t>
      </w:r>
      <w:hyperlink w:anchor="P594">
        <w:r>
          <w:rPr>
            <w:color w:val="0000FF"/>
          </w:rPr>
          <w:t>подпунктом 8 пункта 6</w:t>
        </w:r>
      </w:hyperlink>
      <w:r>
        <w:t xml:space="preserve"> Порядка, агентство запрашивает информацию об отсутствии зарегистрированного права иных лиц на указанный в представленных документах земельный участок в порядке межведомственного информационного взаимодействия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9. Заявитель несет ответственность за достоверность представленных в агентство сведений и документов.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10. Агентство регистрирует заявления с приложенными к ним документами, предусмотренными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поступившие от Заявителей, в день их поступления в порядке очередности в журнале регистрации заявлений (далее - журнал регистрации).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поступления заявления и приложенных к нему документов, предусмотренных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в электронной форме в нерабочее время днем поступления документов считается первый рабочий день, следующий за днем поступления документов в электронной форме.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подачи заявления и приложенных к нему документов, перечисленных в </w:t>
      </w:r>
      <w:hyperlink w:anchor="P584">
        <w:r>
          <w:rPr>
            <w:color w:val="0000FF"/>
          </w:rPr>
          <w:t>пункте 6</w:t>
        </w:r>
      </w:hyperlink>
      <w:r>
        <w:t xml:space="preserve"> Порядка, в КГБУ "МФЦ" днем поступления заявления и приложенных к нему документов, перечисленных в </w:t>
      </w:r>
      <w:hyperlink w:anchor="P584">
        <w:r>
          <w:rPr>
            <w:color w:val="0000FF"/>
          </w:rPr>
          <w:t>пункте 6</w:t>
        </w:r>
      </w:hyperlink>
      <w:r>
        <w:t xml:space="preserve"> Порядка, считается день передачи их из КГБУ "МФЦ" в Агентство.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Взаимодействие между Агентством и КГБУ "МФЦ" осуществляется без участия Заявителей или их уполномоченных представителей в соответствии с соглашением о взаимодействии, заключенным в соответствии со </w:t>
      </w:r>
      <w:hyperlink r:id="rId93">
        <w:r>
          <w:rPr>
            <w:color w:val="0000FF"/>
          </w:rPr>
          <w:t>статьей 15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96C42" w:rsidRDefault="00496C42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11. В случае представления заявления и приложенных к нему документов, предусмотренных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подписанных простой электронной подписью или усиленной квалифицированной электронной подписью, агентство в течение 5 рабочих дней со дня регистрации документов проводит процедуру проверки подлинности простой электронной подписи или проверки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95">
        <w:r>
          <w:rPr>
            <w:color w:val="0000FF"/>
          </w:rPr>
          <w:t>статье 9</w:t>
        </w:r>
      </w:hyperlink>
      <w:r>
        <w:t xml:space="preserve"> или </w:t>
      </w:r>
      <w:hyperlink r:id="rId96">
        <w:r>
          <w:rPr>
            <w:color w:val="0000FF"/>
          </w:rPr>
          <w:t>статье 11</w:t>
        </w:r>
      </w:hyperlink>
      <w:r>
        <w:t xml:space="preserve"> Федерального закона N 63-ФЗ (далее - проверка подписи).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 выявления по результатам проверки подписи несоблюдения условий признания подлинности простой электронной подписи или действительности усиленной квалифицированной электронной подписи агентство в течение 3 дней со дня завершения проведения проверки подписи принимает решение об отказе в приеме к рассмотрению документов в форме уведомления с указанием пунктов </w:t>
      </w:r>
      <w:hyperlink r:id="rId97">
        <w:r>
          <w:rPr>
            <w:color w:val="0000FF"/>
          </w:rPr>
          <w:t>статьи 9</w:t>
        </w:r>
      </w:hyperlink>
      <w:r>
        <w:t xml:space="preserve"> или </w:t>
      </w:r>
      <w:hyperlink r:id="rId98">
        <w:r>
          <w:rPr>
            <w:color w:val="0000FF"/>
          </w:rPr>
          <w:t>статьи 11</w:t>
        </w:r>
      </w:hyperlink>
      <w:r>
        <w:t xml:space="preserve"> Федерального закона N 63-ФЗ, которые послужили основанием для принятия указанного решения, и направляет его Заявителю по адресу электронной почты. После получения уведомления Заявитель вправе повторно обратиться в агентство или в КГБУ "МФЦ" с заявлением в срок, установленный </w:t>
      </w:r>
      <w:hyperlink w:anchor="P60">
        <w:r>
          <w:rPr>
            <w:color w:val="0000FF"/>
          </w:rPr>
          <w:t>пунктом 6</w:t>
        </w:r>
      </w:hyperlink>
      <w:r>
        <w:t xml:space="preserve"> Порядка, устранив нарушения, которые послужили основанием для отказа в приеме к рассмотрению первичного заявления.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29.03.2022 N 224-п)</w:t>
      </w:r>
    </w:p>
    <w:p w:rsidR="00496C42" w:rsidRDefault="00496C42">
      <w:pPr>
        <w:pStyle w:val="ConsPlusNormal"/>
        <w:jc w:val="both"/>
      </w:pPr>
      <w:r>
        <w:t xml:space="preserve">(п. 11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7" w:name="P620"/>
      <w:bookmarkEnd w:id="27"/>
      <w:r>
        <w:t xml:space="preserve">12. Агентство в течение 10 рабочих дней со дня окончания срока для представления документов, установленного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осуществляет проверку соблюдения Заявителем требований, установленных </w:t>
      </w:r>
      <w:hyperlink w:anchor="P579">
        <w:r>
          <w:rPr>
            <w:color w:val="0000FF"/>
          </w:rPr>
          <w:t>пунктами 2</w:t>
        </w:r>
      </w:hyperlink>
      <w:r>
        <w:t xml:space="preserve">, </w:t>
      </w:r>
      <w:hyperlink w:anchor="P581">
        <w:r>
          <w:rPr>
            <w:color w:val="0000FF"/>
          </w:rPr>
          <w:t>3</w:t>
        </w:r>
      </w:hyperlink>
      <w:r>
        <w:t xml:space="preserve"> Порядка, на день принятия агентством решения о включении Заявителя в Список заявителей или об отказе во включении Заявителя в Список заявителей;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принимает решение о включении Заявителя в Список заявителей или об отказе во включении Заявителя в Список заявителей в форме приказа агентства.</w:t>
      </w:r>
    </w:p>
    <w:p w:rsidR="00496C42" w:rsidRDefault="00496C42">
      <w:pPr>
        <w:pStyle w:val="ConsPlusNormal"/>
        <w:jc w:val="both"/>
      </w:pPr>
      <w:r>
        <w:t xml:space="preserve">(п. 12 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13. Основаниями для отказа во включении Заявителя в Список заявителей являются: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1) Заявитель не является лицом, имеющим право на получение социальной выплаты в соответствии с </w:t>
      </w:r>
      <w:hyperlink w:anchor="P579">
        <w:r>
          <w:rPr>
            <w:color w:val="0000FF"/>
          </w:rPr>
          <w:t>пунктами 2</w:t>
        </w:r>
      </w:hyperlink>
      <w:r>
        <w:t xml:space="preserve">, </w:t>
      </w:r>
      <w:hyperlink w:anchor="P581">
        <w:r>
          <w:rPr>
            <w:color w:val="0000FF"/>
          </w:rPr>
          <w:t>3</w:t>
        </w:r>
      </w:hyperlink>
      <w:r>
        <w:t xml:space="preserve"> Порядка;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2) непредставление документов, предусмотренных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 (за исключением документов, указанных в </w:t>
      </w:r>
      <w:hyperlink w:anchor="P590">
        <w:r>
          <w:rPr>
            <w:color w:val="0000FF"/>
          </w:rPr>
          <w:t>подпунктах 4</w:t>
        </w:r>
      </w:hyperlink>
      <w:r>
        <w:t xml:space="preserve">, </w:t>
      </w:r>
      <w:hyperlink w:anchor="P591">
        <w:r>
          <w:rPr>
            <w:color w:val="0000FF"/>
          </w:rPr>
          <w:t>5</w:t>
        </w:r>
      </w:hyperlink>
      <w:r>
        <w:t xml:space="preserve">, </w:t>
      </w:r>
      <w:hyperlink w:anchor="P593">
        <w:r>
          <w:rPr>
            <w:color w:val="0000FF"/>
          </w:rPr>
          <w:t>7</w:t>
        </w:r>
      </w:hyperlink>
      <w:r>
        <w:t xml:space="preserve">, </w:t>
      </w:r>
      <w:hyperlink w:anchor="P596">
        <w:r>
          <w:rPr>
            <w:color w:val="0000FF"/>
          </w:rPr>
          <w:t>10 пункта 6</w:t>
        </w:r>
      </w:hyperlink>
      <w:r>
        <w:t xml:space="preserve"> Порядка);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3) представление документов, предусмотренных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 (за исключением документов, указанных в </w:t>
      </w:r>
      <w:hyperlink w:anchor="P590">
        <w:r>
          <w:rPr>
            <w:color w:val="0000FF"/>
          </w:rPr>
          <w:t>подпунктах 4</w:t>
        </w:r>
      </w:hyperlink>
      <w:r>
        <w:t xml:space="preserve">, </w:t>
      </w:r>
      <w:hyperlink w:anchor="P591">
        <w:r>
          <w:rPr>
            <w:color w:val="0000FF"/>
          </w:rPr>
          <w:t>5</w:t>
        </w:r>
      </w:hyperlink>
      <w:r>
        <w:t xml:space="preserve">, </w:t>
      </w:r>
      <w:hyperlink w:anchor="P593">
        <w:r>
          <w:rPr>
            <w:color w:val="0000FF"/>
          </w:rPr>
          <w:t>7</w:t>
        </w:r>
      </w:hyperlink>
      <w:r>
        <w:t xml:space="preserve">, </w:t>
      </w:r>
      <w:hyperlink w:anchor="P596">
        <w:r>
          <w:rPr>
            <w:color w:val="0000FF"/>
          </w:rPr>
          <w:t>10 пункта 6</w:t>
        </w:r>
      </w:hyperlink>
      <w:r>
        <w:t xml:space="preserve"> Порядка), с нарушением срока, установленного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Порядка;</w:t>
      </w:r>
    </w:p>
    <w:p w:rsidR="00496C42" w:rsidRDefault="00496C42">
      <w:pPr>
        <w:pStyle w:val="ConsPlusNormal"/>
        <w:jc w:val="both"/>
      </w:pPr>
      <w:r>
        <w:t xml:space="preserve">(пп. 3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4) недостоверность сведений, содержащихся в представленных документах для получения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14. Формирование Списка заявителей осуществляется в хронологическом порядке в соответствии с датой регистрации заявления в журнале регистрации.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 совпадении даты регистрации заявлений в журнале регистрации очередность включения в Список заявителей определяется в алфавитном порядке фамилий Заявителей.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Включение Заявителя в Список заявителей осуществляется в день принятия решения о включении Заявителя в Список заявителей в соответствии с </w:t>
      </w:r>
      <w:hyperlink w:anchor="P620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496C42" w:rsidRDefault="00496C42">
      <w:pPr>
        <w:pStyle w:val="ConsPlusNormal"/>
        <w:spacing w:before="200"/>
        <w:ind w:firstLine="540"/>
        <w:jc w:val="both"/>
      </w:pPr>
      <w:hyperlink w:anchor="P969">
        <w:r>
          <w:rPr>
            <w:color w:val="0000FF"/>
          </w:rPr>
          <w:t>Список</w:t>
        </w:r>
      </w:hyperlink>
      <w:r>
        <w:t xml:space="preserve"> заявителей формируется в электронной форме и на бумажном носителе путем ведения журнала, который должен быть пронумерован, прошнурован, скреплен печатью агентства, по форме согласно приложению N 2 к Порядку.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15. Агентство уведомляет Заявителя о включении его в Список заявителей или об отказе во включении его в Список заявителей в течение 5 рабочих дней со дня принятия соответствующего </w:t>
      </w:r>
      <w:r>
        <w:lastRenderedPageBreak/>
        <w:t>решения способом, указанным в заявлении.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уведомлении о включении в Список заявителей указывается порядковый номер, присвоенный Заявителю в Списке заявителей.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уведомлении об отказе во включении в Список заявителей указываются основания принятия такого решения и порядок обжалования принятого решения.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8" w:name="P638"/>
      <w:bookmarkEnd w:id="28"/>
      <w:r>
        <w:t>16. Агентство в срок до 1 апреля текущего года (в 2019 году - в срок до 1 сентября) принимает решение о предоставлении социальных выплат и направлении свидетельств о предоставлении социальных выплат в соответствии с очередностью, установленной Списком заявителей.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 увеличении в течение текущего финансового года в срок до 1 октября лимитов бюджетных обязательств, утвержденных агентству на предоставление социальных выплат, агентство в срок до 1 ноября текущего года принимает решение о предоставлении социальных выплат и направлении свидетельств о предоставлении социальных выплат Заявителям, включенным в Список заявителей, которым ранее свидетельства о предоставлении социальных выплат не направлялись, в соответствии с очередностью их включения в Список заявителей.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17. В целях актуализации данных учета Заявителей, имеющих право на получение социальных выплат, агентство ежегодно в срок до 1 марта текущего года (в 2019 году - в срок до 1 августа) осуществляет межведомственный запрос документов и (или) информации, содержащейся в документах, предусмотренных </w:t>
      </w:r>
      <w:hyperlink w:anchor="P591">
        <w:r>
          <w:rPr>
            <w:color w:val="0000FF"/>
          </w:rPr>
          <w:t>подпунктами 5</w:t>
        </w:r>
      </w:hyperlink>
      <w:r>
        <w:t xml:space="preserve">, </w:t>
      </w:r>
      <w:hyperlink w:anchor="P593">
        <w:r>
          <w:rPr>
            <w:color w:val="0000FF"/>
          </w:rPr>
          <w:t>7</w:t>
        </w:r>
      </w:hyperlink>
      <w:r>
        <w:t xml:space="preserve">, </w:t>
      </w:r>
      <w:hyperlink w:anchor="P596">
        <w:r>
          <w:rPr>
            <w:color w:val="0000FF"/>
          </w:rPr>
          <w:t>10 пункта 6</w:t>
        </w:r>
      </w:hyperlink>
      <w:r>
        <w:t xml:space="preserve"> Порядка, в соответствии с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в отношении Заявителей, включенных в Список заявителей, которым ранее свидетельства о предоставлении социальных выплат не направлялись.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При наличии оснований, предусмотренных </w:t>
      </w:r>
      <w:hyperlink w:anchor="P645">
        <w:r>
          <w:rPr>
            <w:color w:val="0000FF"/>
          </w:rPr>
          <w:t>пунктом 18</w:t>
        </w:r>
      </w:hyperlink>
      <w:r>
        <w:t xml:space="preserve"> Порядка, агентство в течение 5 рабочих дней со дня их установления, принимает решение о признании Заявителя утратившим право на получение социальной выплаты и исключении его из Списка заявителей в форме приказа агентства.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 изменении сведений и (или) обстоятельств, ставших основанием для принятия решения о включении Заявителя в Список заявителей, Заявитель обязан в течение 10 рабочих дней со дня изменения таких сведений и (или) возникновения таких обстоятельств сообщить об этом в агентство.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29" w:name="P645"/>
      <w:bookmarkEnd w:id="29"/>
      <w:r>
        <w:t>18. Основаниями для признания Заявителя утратившим право на получение социальной выплаты и исключения его из Списка заявителей являются: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1) подача Заявителем письменного заявления об отказе от социальной выплаты;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2) смерть Заявителя или объявление судом его умершим, признание судом его безвестно отсутствующим;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3) утрата Заявителем оснований, дающих право на получение социальной выплаты в соответствии с </w:t>
      </w:r>
      <w:hyperlink w:anchor="P579">
        <w:r>
          <w:rPr>
            <w:color w:val="0000FF"/>
          </w:rPr>
          <w:t>пунктами 2</w:t>
        </w:r>
      </w:hyperlink>
      <w:r>
        <w:t xml:space="preserve">, </w:t>
      </w:r>
      <w:hyperlink w:anchor="P581">
        <w:r>
          <w:rPr>
            <w:color w:val="0000FF"/>
          </w:rPr>
          <w:t>3</w:t>
        </w:r>
      </w:hyperlink>
      <w:r>
        <w:t xml:space="preserve"> Порядка.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19. Агентство уведомляет Заявителя о признании его утратившим право на получение социальной выплаты и исключении из Списка заявителей в течение 5 рабочих дней со дня принятия соответствующего решения способом, указанным в заявлении для уведомления о принятом решении о включении или об отказе во включении в Список заявителей, с указанием основания принятия такого решения и порядка его обжалования.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20. Заявитель, включенный в Список заявителей, в отношении которого принято решение о предоставлении социальной выплаты в соответствии с </w:t>
      </w:r>
      <w:hyperlink w:anchor="P638">
        <w:r>
          <w:rPr>
            <w:color w:val="0000FF"/>
          </w:rPr>
          <w:t>пунктом 16</w:t>
        </w:r>
      </w:hyperlink>
      <w:r>
        <w:t xml:space="preserve"> Порядка, признается получателем социальной выплаты (далее - Получатель).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Право Получателя на получение социальной выплаты удостоверяется </w:t>
      </w:r>
      <w:hyperlink w:anchor="P1040">
        <w:r>
          <w:rPr>
            <w:color w:val="0000FF"/>
          </w:rPr>
          <w:t>свидетельством</w:t>
        </w:r>
      </w:hyperlink>
      <w:r>
        <w:t xml:space="preserve"> о предоставлении социальной выплаты по форме согласно приложению N 3 к Порядку (далее - свидетельство).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>21. Свидетельство направляется по почтовому адресу, указанному в заявлении для направления свидетельства.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Свидетельство не является ценной бумагой. Срок действия свидетельства устанавливается с даты его подписания руководителем агентства до 1 декабря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22. Размер социальной выплаты определяется по следующей формуле: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center"/>
      </w:pPr>
      <w:r>
        <w:t>СВ = S x P x Кп,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где: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СВ - размер социальной выплаты;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S - общая площадь квартиры в быстровозводимом малоэтажном жилом доме (S = 50 квадратных метров);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P - средняя рыночная стоимость одного квадратного метра общей площади жилья по Красноярскому краю, утвержденная Министерством строительства и жилищно-коммунального хозяйства Российской Федерации на четвертый квартал года, предшествующего текущему;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Кп - поправочный коэффициент, учитывающий расходы, связанные с доставкой быстровозводимого малоэтажного жилого дома к месту его монтажа: для населенного пункта Советская Речка Туруханского района Красноярского края Кп = 1,4025; для населенного пункта Фарково Туруханского района Красноярского края Кп = 1,3364.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23. Размер социальной выплаты указывается в свидетельстве.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682">
        <w:r>
          <w:rPr>
            <w:color w:val="0000FF"/>
          </w:rPr>
          <w:t>абзацем первым пункта 30</w:t>
        </w:r>
      </w:hyperlink>
      <w:r>
        <w:t xml:space="preserve"> Порядка, размер социальной выплаты определяется в соответствии с </w:t>
      </w:r>
      <w:hyperlink w:anchor="P682">
        <w:r>
          <w:rPr>
            <w:color w:val="0000FF"/>
          </w:rPr>
          <w:t>пунктом 30</w:t>
        </w:r>
      </w:hyperlink>
      <w:r>
        <w:t xml:space="preserve"> Порядка, при этом новое свидетельство Получателю социальной выплаты не выдается.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24. Предоставление социальной выплаты осуществляется в безналичной форме путем перечисления денежных средств на именной блокированный целевой счет Получателя в сроки, предусмотренные </w:t>
      </w:r>
      <w:hyperlink w:anchor="P686">
        <w:r>
          <w:rPr>
            <w:color w:val="0000FF"/>
          </w:rPr>
          <w:t>пунктами 31</w:t>
        </w:r>
      </w:hyperlink>
      <w:r>
        <w:t xml:space="preserve">, </w:t>
      </w:r>
      <w:hyperlink w:anchor="P691">
        <w:r>
          <w:rPr>
            <w:color w:val="0000FF"/>
          </w:rPr>
          <w:t>33</w:t>
        </w:r>
      </w:hyperlink>
      <w:r>
        <w:t xml:space="preserve"> Порядка.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25. Агентство осуществляет отбор кредитной организации (далее - банк) для участия в процессе предоставления социальных выплат (далее - отбор) исходя из следующих критериев: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наличие филиала банка на территории Туруханского района Красноярского края;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услуги банка, связанные с открытием именных блокированных целевых счетов для Получателей и перечислением социальных выплат, осуществляются бесплатно.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направляет банкам, имеющим филиалы на территории Туруханского района Красноярского края, предложение о заключении соглашения об открытии именных блокированных целевых счетов для Получателей и о перечислении денежных средств социальных выплат с именных блокированных целевых счетов Получателей на расчетные счета поставщиков по договорам на приобретение, доставку и монтаж быстровозводимых малоэтажных жилых домов (далее - соглашение об открытии счетов) с указанием критериев, установленных настоящим пунктом, в форме письма.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течение 7 дней банки направляют в агентство согласие на предложение о заключении соглашения об открытии счетов.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Отбор банка осуществляется агентством посредством рассмотрения представленных банками согласий на предложение о заключении соглашения об открытии счетов на предмет соответствия критериям, установленным настоящим пунктом, и принятия решения в форме приказа агентства о заключении соглашения об открытии счетов в течение 3 рабочих дней со дня поступления в агентство согласий на предложение о заключении соглашения об открытии счетов.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Решение о заключении соглашения об открытии счетов принимается в отношении банка, соответствующего критериям, установленным настоящим пунктом и представившего первым согласие на предложение о заключении соглашения об открытии счетов. В течение 7 рабочих дней </w:t>
      </w:r>
      <w:r>
        <w:lastRenderedPageBreak/>
        <w:t>со дня принятия решения о заключении соглашения об открытии счетов между агентством и банком заключается соглашение.</w:t>
      </w:r>
    </w:p>
    <w:p w:rsidR="00496C42" w:rsidRDefault="00496C42">
      <w:pPr>
        <w:pStyle w:val="ConsPlusNormal"/>
        <w:jc w:val="both"/>
      </w:pPr>
      <w:r>
        <w:t xml:space="preserve">(п. 25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16.07.2019 N 371-п)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26. Агентство в течение 20 рабочих дней со дня принятия решения о предоставлении социальных выплат в соответствии с </w:t>
      </w:r>
      <w:hyperlink w:anchor="P638">
        <w:r>
          <w:rPr>
            <w:color w:val="0000FF"/>
          </w:rPr>
          <w:t>пунктом 16</w:t>
        </w:r>
      </w:hyperlink>
      <w:r>
        <w:t xml:space="preserve"> Порядка: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заключает с банком соглашение об открытии счетов;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в банк список Получателей, в соответствии с которым и на основании свидетельства, представленного Получателем, банк заключает с Получателем договор об открытии именного блокированного целевого счета.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27. Банк в течение 5 рабочих дней со дня открытия Получателю именного блокированного целевого счета направляет агентству уведомление об этом.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28. Получатель заключает договор на приобретение, доставку и монтаж быстровозводимого малоэтажного жилого дома (далее - договор), в котором указываются реквизиты именного блокированного целевого счета Получателя, с которого будут осуществляться операции по оплате быстровозводимого малоэтажного жилого дома, поставленного на основании договора, порядок оплаты, установленный </w:t>
      </w:r>
      <w:hyperlink w:anchor="P686">
        <w:r>
          <w:rPr>
            <w:color w:val="0000FF"/>
          </w:rPr>
          <w:t>пунктами 31</w:t>
        </w:r>
      </w:hyperlink>
      <w:r>
        <w:t xml:space="preserve"> - </w:t>
      </w:r>
      <w:hyperlink w:anchor="P691">
        <w:r>
          <w:rPr>
            <w:color w:val="0000FF"/>
          </w:rPr>
          <w:t>33</w:t>
        </w:r>
      </w:hyperlink>
      <w:r>
        <w:t xml:space="preserve"> Порядка, а также порядок оплаты суммы, превышающей размер социальной выплаты (в случае заключения договора на сумму, превышающую размер социальной выплаты).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Сумма, превышающая размер социальной выплаты, Получателю не предоставляется и оплачивается Получателем за счет собственных и (или) заемных средств.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Выбор поставщика по договору (далее - поставщик) осуществляется Получателем самостоятельно.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29. Получатель в течение 5 рабочих дней со дня заключения договора представляет в агентство копию данного договора, заверенную поставщиком.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0" w:name="P682"/>
      <w:bookmarkEnd w:id="30"/>
      <w:r>
        <w:t>30. В случае если в договоре предусмотрена цена быстровозводимого малоэтажного жилого дома, поставленного на основании договора, меньше размера социальной выплаты, агентство в течение 5 рабочих дней со дня получения копии договора: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принимает решение об уменьшении размера социальной выплаты до размера цены, предусмотренной в договоре, в форме приказа агентства;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Получателю уведомление об уменьшении размера социальной выплаты, указанного в свидетельстве, до размера цены, предусмотренной в договоре, способом, указанным в заявлении;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направляет в банк почтовым отправлением или с нарочным уведомление в форме письма об уменьшении размера социальной выплаты, указанного в свидетельстве Получателя, до размера цены, предусмотренной в договоре.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1" w:name="P686"/>
      <w:bookmarkEnd w:id="31"/>
      <w:r>
        <w:t>31. Агентство в течение 10 рабочих дней со дня получения копии договора перечисляет на именной блокированный целевой счет Получателя денежные средства в размере 30 процентов от размера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в форме письма о перечислении денежных средств в размере 30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договоре.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2" w:name="P688"/>
      <w:bookmarkEnd w:id="32"/>
      <w:r>
        <w:t>32. Получатель в течение 5 рабочих дней со дня подписания акта приема-передачи быстровозводимого малоэтажного жилого дома представляет в агентство копию акта приема-передачи быстровозводимого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lastRenderedPageBreak/>
        <w:t xml:space="preserve">Агентство в течение 2 рабочих дней со дня получения копии акта приема-передачи быстровозводимого малоэтажного жилого дома, подписанного Получателем и поставщиком, в порядке межведомственного информационного взаимодействия в соответствии с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запрашивает информацию у органов местного самоуправления муниципального образования Красноярского края, на территории которого проживает Получатель, о фактическом возведении быстровозводимого малоэтажного жилого дома (далее - информация о фактическом возведении дома).</w:t>
      </w:r>
    </w:p>
    <w:p w:rsidR="00496C42" w:rsidRDefault="00496C42">
      <w:pPr>
        <w:pStyle w:val="ConsPlusNormal"/>
        <w:jc w:val="both"/>
      </w:pPr>
      <w:r>
        <w:t xml:space="preserve">(п. 32 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3" w:name="P691"/>
      <w:bookmarkEnd w:id="33"/>
      <w:r>
        <w:t>33. Агентство перечисляет денежные средства в размере 70 процентов от размера социальной выплаты на именной блокированный целевой счет Получателя: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688">
        <w:r>
          <w:rPr>
            <w:color w:val="0000FF"/>
          </w:rPr>
          <w:t>пунктом 32</w:t>
        </w:r>
      </w:hyperlink>
      <w:r>
        <w:t xml:space="preserve"> Порядка, но не позднее 25 декабря года, в котором было выдано свидетельство, - в случае, если копия акта приема-передачи быстровозводимого малоэтажного жилого дома, подписанного Получателем и поставщиком, представлена до 5 декабря года, в котором было выдано свидетельство;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688">
        <w:r>
          <w:rPr>
            <w:color w:val="0000FF"/>
          </w:rPr>
          <w:t>пунктом 32</w:t>
        </w:r>
      </w:hyperlink>
      <w:r>
        <w:t xml:space="preserve"> Порядка, но не позднее 5 февраля года, следующего за годом, в котором было выдано свидетельство, - в случае, если копия акта приема-передачи быстровозводимого малоэтажного жилого дома, подписанного Получателем и поставщиком, представлена в период с 5 декабря по 31 декабря года, в котором было выдано свидетельство;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688">
        <w:r>
          <w:rPr>
            <w:color w:val="0000FF"/>
          </w:rPr>
          <w:t>пунктом 32</w:t>
        </w:r>
      </w:hyperlink>
      <w:r>
        <w:t xml:space="preserve"> Порядка, - в случае, если копия акта приема-передачи быстровозводимого малоэтажного жилого дома, подписанного Получателем и поставщиком, представлена после 1 января года, следующего за годом, в котором было выдано свидетельство.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5 рабочих дней со дня перечисления денежных средств со счета агентства на именной блокированный целевой счет Получателя направляет банку почтовым отправлением или с нарочным уведомление в форме письма о перечислении денежных средств в размере 70 процентов от размера социальной выплаты с именного блокированного целевого счета Получателя на расчетный счет поставщика в соответствии с платежными реквизитами, указанными в договоре.</w:t>
      </w:r>
    </w:p>
    <w:p w:rsidR="00496C42" w:rsidRDefault="00496C42">
      <w:pPr>
        <w:pStyle w:val="ConsPlusNormal"/>
        <w:jc w:val="both"/>
      </w:pPr>
      <w:r>
        <w:t xml:space="preserve">(п. 33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34. В случае если Получателем не представлены в срок до 1 декабря года, следующего за годом, в котором было выдано свидетельство, копия акта приема-передачи быстровозводимого малоэтажного жилого дома, подписанного Получателем и поставщиком, денежные средства в размере 70 процентов от размера социальной выплаты не предоставляются.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Агентство в течение 10 рабочих дней со дня истечения срока для представления копии акта приема-передачи быстровозводимого малоэтажного жилого дома, подписанного Получателем и поставщиком, установленного </w:t>
      </w:r>
      <w:hyperlink w:anchor="P688">
        <w:r>
          <w:rPr>
            <w:color w:val="0000FF"/>
          </w:rPr>
          <w:t>пунктом 32</w:t>
        </w:r>
      </w:hyperlink>
      <w:r>
        <w:t xml:space="preserve"> Порядка, направляет Получателю уведомление о возврате в доход краевого бюджета ранее предоставленных денежных средств в размере 30 процентов от размера социальной выплаты (далее - уведомление) способом, указанным в заявлении.</w:t>
      </w:r>
    </w:p>
    <w:p w:rsidR="00496C42" w:rsidRDefault="00496C42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Получатель в течение 20 рабочих дней со дня получения уведомления обязан произвести возврат в доход краевого бюджета денежных средств в размере 30 процентов от размера социальной выплаты.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случае если Получателем не возвращены в доход краевого бюджета денежные средства в размере 30 процентов от размера социальной выплаты, указанные денежные средства подлежат взысканию в порядке, установленном законодательством Российской Федерации.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35 - 36. Исключены.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29.03.2022 N 224-п.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 xml:space="preserve">37. В случае установления агентством обстоятельств, в соответствии с которыми </w:t>
      </w:r>
      <w:r>
        <w:lastRenderedPageBreak/>
        <w:t xml:space="preserve">Получатель не имел права на получение социальной выплаты на момент подачи документов, предусмотренных </w:t>
      </w:r>
      <w:hyperlink w:anchor="P584">
        <w:r>
          <w:rPr>
            <w:color w:val="0000FF"/>
          </w:rPr>
          <w:t>пунктом 6</w:t>
        </w:r>
      </w:hyperlink>
      <w:r>
        <w:t xml:space="preserve"> Порядка, осуществляется возврат в краевой бюджет денежных средств, перечисленных агентством.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Агентство в течение 10 рабочих дней со дня, когда агентство узнало об установлении обстоятельств, в соответствии с которыми Получатель не имел права на получение социальной выплаты на момент подачи документов, направляет Получателю уведомление о возврате в краевой бюджет ранее предоставленных денежных средств способом, указанным в заявлении.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Получатель в течение 20 рабочих дней со дня получения уведомления о возврате в краевой бюджет ранее предоставленных денежных средств обязан произвести возврат денежных средств в краевой бюджет.</w:t>
      </w:r>
    </w:p>
    <w:p w:rsidR="00496C42" w:rsidRDefault="00496C42">
      <w:pPr>
        <w:pStyle w:val="ConsPlusNormal"/>
        <w:spacing w:before="200"/>
        <w:ind w:firstLine="540"/>
        <w:jc w:val="both"/>
      </w:pPr>
      <w:r>
        <w:t>В случае если Получателем не возвращены в краевой бюджет ранее предоставленные денежные средства, указанные денежные средства подлежат взысканию в порядке, установленном законодательством Российской Федерации.</w:t>
      </w:r>
    </w:p>
    <w:p w:rsidR="00496C42" w:rsidRDefault="00496C42">
      <w:pPr>
        <w:pStyle w:val="ConsPlusNormal"/>
        <w:jc w:val="both"/>
      </w:pPr>
      <w:r>
        <w:t xml:space="preserve">(п. 37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04.02.2020 N 71-п)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1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 народов</w:t>
      </w:r>
    </w:p>
    <w:p w:rsidR="00496C42" w:rsidRDefault="00496C42">
      <w:pPr>
        <w:pStyle w:val="ConsPlusNormal"/>
        <w:jc w:val="right"/>
      </w:pPr>
      <w:r>
        <w:t>Российской Федерации,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населенных пунктах Фарково,</w:t>
      </w:r>
    </w:p>
    <w:p w:rsidR="00496C42" w:rsidRDefault="00496C42">
      <w:pPr>
        <w:pStyle w:val="ConsPlusNormal"/>
        <w:jc w:val="right"/>
      </w:pPr>
      <w:r>
        <w:t>Советская Речка Туруханского</w:t>
      </w:r>
    </w:p>
    <w:p w:rsidR="00496C42" w:rsidRDefault="00496C42">
      <w:pPr>
        <w:pStyle w:val="ConsPlusNormal"/>
        <w:jc w:val="right"/>
      </w:pPr>
      <w:r>
        <w:t>района Красноярского края</w:t>
      </w:r>
    </w:p>
    <w:p w:rsidR="00496C42" w:rsidRDefault="00496C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96C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496C42" w:rsidRDefault="00496C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115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6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 xml:space="preserve">, от 29.03.2022 </w:t>
            </w:r>
            <w:hyperlink r:id="rId117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jc w:val="both"/>
      </w:pPr>
    </w:p>
    <w:p w:rsidR="00496C42" w:rsidRDefault="00496C42">
      <w:pPr>
        <w:pStyle w:val="ConsPlusNonformat"/>
        <w:jc w:val="both"/>
      </w:pPr>
      <w:r>
        <w:t xml:space="preserve">                                         Руководителю агентства по развитию</w:t>
      </w:r>
    </w:p>
    <w:p w:rsidR="00496C42" w:rsidRDefault="00496C42">
      <w:pPr>
        <w:pStyle w:val="ConsPlusNonformat"/>
        <w:jc w:val="both"/>
      </w:pPr>
      <w:r>
        <w:t xml:space="preserve">                                         северных территорий и поддержке</w:t>
      </w:r>
    </w:p>
    <w:p w:rsidR="00496C42" w:rsidRDefault="00496C42">
      <w:pPr>
        <w:pStyle w:val="ConsPlusNonformat"/>
        <w:jc w:val="both"/>
      </w:pPr>
      <w:r>
        <w:t xml:space="preserve">                                         коренных малочисленных народов</w:t>
      </w:r>
    </w:p>
    <w:p w:rsidR="00496C42" w:rsidRDefault="00496C42">
      <w:pPr>
        <w:pStyle w:val="ConsPlusNonformat"/>
        <w:jc w:val="both"/>
      </w:pPr>
      <w:r>
        <w:t xml:space="preserve">                                         Красноярского края</w:t>
      </w:r>
    </w:p>
    <w:p w:rsidR="00496C42" w:rsidRDefault="00496C4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   (И.О. Фамилия)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bookmarkStart w:id="34" w:name="P742"/>
      <w:bookmarkEnd w:id="34"/>
      <w:r>
        <w:t xml:space="preserve">               Заявление о предоставлении социальной выплаты</w:t>
      </w:r>
    </w:p>
    <w:p w:rsidR="00496C42" w:rsidRDefault="00496C42">
      <w:pPr>
        <w:pStyle w:val="ConsPlusNonformat"/>
        <w:jc w:val="both"/>
      </w:pPr>
      <w:r>
        <w:t xml:space="preserve">           на приобретение, доставку и монтаж быстровозводимого</w:t>
      </w:r>
    </w:p>
    <w:p w:rsidR="00496C42" w:rsidRDefault="00496C42">
      <w:pPr>
        <w:pStyle w:val="ConsPlusNonformat"/>
        <w:jc w:val="both"/>
      </w:pPr>
      <w:r>
        <w:t xml:space="preserve">                         малоэтажного жилого дома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1. Сведения о Заявителе: 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(наименование документа, удостоверяющего личность заявителя,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серия и номер, кем и когда выдан)</w:t>
      </w:r>
    </w:p>
    <w:p w:rsidR="00496C42" w:rsidRDefault="00496C4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(ИНН, кем, когда выдан (при наличии)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                  (дата рождения, место рождения)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(вид осуществляемой традиционной хозяйственной деятельности</w:t>
      </w:r>
    </w:p>
    <w:p w:rsidR="00496C42" w:rsidRDefault="00496C42">
      <w:pPr>
        <w:pStyle w:val="ConsPlusNonformat"/>
        <w:jc w:val="both"/>
      </w:pPr>
      <w:r>
        <w:t xml:space="preserve">                  коренных малочисленных народов Севера)</w:t>
      </w:r>
    </w:p>
    <w:p w:rsidR="00496C42" w:rsidRDefault="00496C42">
      <w:pPr>
        <w:pStyle w:val="ConsPlusNonformat"/>
        <w:jc w:val="both"/>
      </w:pPr>
      <w:r>
        <w:t xml:space="preserve">    2.  В  целях улучшения жилищных условий прошу предоставить мне как лицу</w:t>
      </w:r>
    </w:p>
    <w:p w:rsidR="00496C42" w:rsidRDefault="00496C42">
      <w:pPr>
        <w:pStyle w:val="ConsPlusNonformat"/>
        <w:jc w:val="both"/>
      </w:pPr>
      <w:r>
        <w:t>из  числа коренных малочисленных народов Красноярского края, проживающему в</w:t>
      </w:r>
    </w:p>
    <w:p w:rsidR="00496C42" w:rsidRDefault="00496C42">
      <w:pPr>
        <w:pStyle w:val="ConsPlusNonformat"/>
        <w:jc w:val="both"/>
      </w:pPr>
      <w:r>
        <w:t>населенном пункте ____________________________________________ Туруханского</w:t>
      </w:r>
    </w:p>
    <w:p w:rsidR="00496C42" w:rsidRDefault="00496C42">
      <w:pPr>
        <w:pStyle w:val="ConsPlusNonformat"/>
        <w:jc w:val="both"/>
      </w:pPr>
      <w:r>
        <w:t xml:space="preserve">                           (Фарково/Советская Речка)</w:t>
      </w:r>
    </w:p>
    <w:p w:rsidR="00496C42" w:rsidRDefault="00496C42">
      <w:pPr>
        <w:pStyle w:val="ConsPlusNonformat"/>
        <w:jc w:val="both"/>
      </w:pPr>
      <w:r>
        <w:t>района  Красноярского  края, социальную выплату на приобретение, доставку и</w:t>
      </w:r>
    </w:p>
    <w:p w:rsidR="00496C42" w:rsidRDefault="00496C42">
      <w:pPr>
        <w:pStyle w:val="ConsPlusNonformat"/>
        <w:jc w:val="both"/>
      </w:pPr>
      <w:r>
        <w:t>монтаж  быстровозводимого  малоэтажного  жилого  дома  (далее  - социальная</w:t>
      </w:r>
    </w:p>
    <w:p w:rsidR="00496C42" w:rsidRDefault="00496C42">
      <w:pPr>
        <w:pStyle w:val="ConsPlusNonformat"/>
        <w:jc w:val="both"/>
      </w:pPr>
      <w:r>
        <w:t>выплата).</w:t>
      </w:r>
    </w:p>
    <w:p w:rsidR="00496C42" w:rsidRDefault="00496C42">
      <w:pPr>
        <w:pStyle w:val="ConsPlusNonformat"/>
        <w:jc w:val="both"/>
      </w:pPr>
      <w:r>
        <w:t xml:space="preserve">    Сведения  о   лицах,  совместно проживающих с заявителем (фамилия, имя,</w:t>
      </w:r>
    </w:p>
    <w:p w:rsidR="00496C42" w:rsidRDefault="00496C42">
      <w:pPr>
        <w:pStyle w:val="ConsPlusNonformat"/>
        <w:jc w:val="both"/>
      </w:pPr>
      <w:r>
        <w:t>отчество (при наличии), степень родства (свойства) с заявителем):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3. К заявлению прилагаю следующие документы (нужное отметить):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 паспорта  гражданина Российской Федерации (иного  документа,</w:t>
      </w:r>
    </w:p>
    <w:p w:rsidR="00496C42" w:rsidRDefault="00496C42">
      <w:pPr>
        <w:pStyle w:val="ConsPlusNonformat"/>
        <w:jc w:val="both"/>
      </w:pPr>
      <w:r>
        <w:t xml:space="preserve">    └─┘ удостоверяющего личность заявителя: ________________________);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(вид документа)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копии   паспортов  граждан  Российской  Федерации -  членов   семьи</w:t>
      </w:r>
    </w:p>
    <w:p w:rsidR="00496C42" w:rsidRDefault="00496C42">
      <w:pPr>
        <w:pStyle w:val="ConsPlusNonformat"/>
        <w:jc w:val="both"/>
      </w:pPr>
      <w:r>
        <w:t xml:space="preserve">    └─┘ заявителя (иных документов, удостоверяющих   личность  членов семьи</w:t>
      </w:r>
    </w:p>
    <w:p w:rsidR="00496C42" w:rsidRDefault="00496C42">
      <w:pPr>
        <w:pStyle w:val="ConsPlusNonformat"/>
        <w:jc w:val="both"/>
      </w:pPr>
      <w:r>
        <w:t>заявителя: ______________________);</w:t>
      </w:r>
    </w:p>
    <w:p w:rsidR="00496C42" w:rsidRDefault="00496C42">
      <w:pPr>
        <w:pStyle w:val="ConsPlusNonformat"/>
        <w:jc w:val="both"/>
      </w:pPr>
      <w:r>
        <w:t xml:space="preserve">               (вид документа)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решения суда  об установлении факта  проживания  заявителя на</w:t>
      </w:r>
    </w:p>
    <w:p w:rsidR="00496C42" w:rsidRDefault="00496C42">
      <w:pPr>
        <w:pStyle w:val="ConsPlusNonformat"/>
        <w:jc w:val="both"/>
      </w:pPr>
      <w:r>
        <w:t xml:space="preserve">    └─┘ территории населенных пунктов Фарково, Советская Речка Туруханского</w:t>
      </w:r>
    </w:p>
    <w:p w:rsidR="00496C42" w:rsidRDefault="00496C42">
      <w:pPr>
        <w:pStyle w:val="ConsPlusNonformat"/>
        <w:jc w:val="both"/>
      </w:pPr>
      <w:r>
        <w:t>района  Красноярского  края  (представляется  в  случае,  если заявитель не</w:t>
      </w:r>
    </w:p>
    <w:p w:rsidR="00496C42" w:rsidRDefault="00496C42">
      <w:pPr>
        <w:pStyle w:val="ConsPlusNonformat"/>
        <w:jc w:val="both"/>
      </w:pPr>
      <w:r>
        <w:t>зарегистрирован  по  месту  жительства  на  территории  населенных  пунктов</w:t>
      </w:r>
    </w:p>
    <w:p w:rsidR="00496C42" w:rsidRDefault="00496C42">
      <w:pPr>
        <w:pStyle w:val="ConsPlusNonformat"/>
        <w:jc w:val="both"/>
      </w:pPr>
      <w:r>
        <w:t>Фарково, Советская Речка Туруханского района Красноярского края);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  свидетельства  о   рождении  заявителя  (при наличии  в нем</w:t>
      </w:r>
    </w:p>
    <w:p w:rsidR="00496C42" w:rsidRDefault="00496C42">
      <w:pPr>
        <w:pStyle w:val="ConsPlusNonformat"/>
        <w:jc w:val="both"/>
      </w:pPr>
      <w:r>
        <w:t xml:space="preserve">    └─┘ сведений о национальности);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свидетельства о заключении брака заявителя (при наличии в нем</w:t>
      </w:r>
    </w:p>
    <w:p w:rsidR="00496C42" w:rsidRDefault="00496C42">
      <w:pPr>
        <w:pStyle w:val="ConsPlusNonformat"/>
        <w:jc w:val="both"/>
      </w:pPr>
      <w:r>
        <w:t xml:space="preserve">    └─┘ сведений о национальности);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письмо органа  местного самоуправления  муниципального  образования</w:t>
      </w:r>
    </w:p>
    <w:p w:rsidR="00496C42" w:rsidRDefault="00496C42">
      <w:pPr>
        <w:pStyle w:val="ConsPlusNonformat"/>
        <w:jc w:val="both"/>
      </w:pPr>
      <w:r>
        <w:t xml:space="preserve">    └─┘ Красноярского края, на территории  которого   проживает  заявитель,</w:t>
      </w:r>
    </w:p>
    <w:p w:rsidR="00496C42" w:rsidRDefault="00496C42">
      <w:pPr>
        <w:pStyle w:val="ConsPlusNonformat"/>
        <w:jc w:val="both"/>
      </w:pPr>
      <w:r>
        <w:t>содержащее  сведения  о том, что заявитель является лицом из числа коренных</w:t>
      </w:r>
    </w:p>
    <w:p w:rsidR="00496C42" w:rsidRDefault="00496C42">
      <w:pPr>
        <w:pStyle w:val="ConsPlusNonformat"/>
        <w:jc w:val="both"/>
      </w:pPr>
      <w:r>
        <w:t>малочисленных  народов  Российской  Федерации,  проживающих  на  территории</w:t>
      </w:r>
    </w:p>
    <w:p w:rsidR="00496C42" w:rsidRDefault="00496C42">
      <w:pPr>
        <w:pStyle w:val="ConsPlusNonformat"/>
        <w:jc w:val="both"/>
      </w:pPr>
      <w:r>
        <w:t>Красноярского края;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письмо органа местного самоуправления  муниципального   образования</w:t>
      </w:r>
    </w:p>
    <w:p w:rsidR="00496C42" w:rsidRDefault="00496C42">
      <w:pPr>
        <w:pStyle w:val="ConsPlusNonformat"/>
        <w:jc w:val="both"/>
      </w:pPr>
      <w:r>
        <w:t xml:space="preserve">    └─┘ Красноярского  края,  на территории  которого  проживает заявитель,</w:t>
      </w:r>
    </w:p>
    <w:p w:rsidR="00496C42" w:rsidRDefault="00496C42">
      <w:pPr>
        <w:pStyle w:val="ConsPlusNonformat"/>
        <w:jc w:val="both"/>
      </w:pPr>
      <w:r>
        <w:t>содержащее  сведения  о том, что заявитель ведет традиционный образ жизни и</w:t>
      </w:r>
    </w:p>
    <w:p w:rsidR="00496C42" w:rsidRDefault="00496C42">
      <w:pPr>
        <w:pStyle w:val="ConsPlusNonformat"/>
        <w:jc w:val="both"/>
      </w:pPr>
      <w:r>
        <w:t>осуществляет традиционную хозяйственную деятельность коренных малочисленных</w:t>
      </w:r>
    </w:p>
    <w:p w:rsidR="00496C42" w:rsidRDefault="00496C42">
      <w:pPr>
        <w:pStyle w:val="ConsPlusNonformat"/>
        <w:jc w:val="both"/>
      </w:pPr>
      <w:r>
        <w:t>народов Российской Федерации, проживающих на территории Красноярского края,</w:t>
      </w:r>
    </w:p>
    <w:p w:rsidR="00496C42" w:rsidRDefault="00496C42">
      <w:pPr>
        <w:pStyle w:val="ConsPlusNonformat"/>
        <w:jc w:val="both"/>
      </w:pPr>
      <w:r>
        <w:t>- оленеводство, рыболовство, промысловая охота;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 решения  органа  государственной  власти   (органа  местного</w:t>
      </w:r>
    </w:p>
    <w:p w:rsidR="00496C42" w:rsidRDefault="00496C42">
      <w:pPr>
        <w:pStyle w:val="ConsPlusNonformat"/>
        <w:jc w:val="both"/>
      </w:pPr>
      <w:r>
        <w:t xml:space="preserve">    └─┘ самоуправления) о  предоставлении земельного участка  заявителю  на</w:t>
      </w:r>
    </w:p>
    <w:p w:rsidR="00496C42" w:rsidRDefault="00496C42">
      <w:pPr>
        <w:pStyle w:val="ConsPlusNonformat"/>
        <w:jc w:val="both"/>
      </w:pPr>
      <w:r>
        <w:t>праве  собственности,  аренды  или  безвозмездного  пользования (постоянное</w:t>
      </w:r>
    </w:p>
    <w:p w:rsidR="00496C42" w:rsidRDefault="00496C42">
      <w:pPr>
        <w:pStyle w:val="ConsPlusNonformat"/>
        <w:jc w:val="both"/>
      </w:pPr>
      <w:r>
        <w:t>(бессрочное)   пользование),  или  копию  свидетельства  о  государственной</w:t>
      </w:r>
    </w:p>
    <w:p w:rsidR="00496C42" w:rsidRDefault="00496C42">
      <w:pPr>
        <w:pStyle w:val="ConsPlusNonformat"/>
        <w:jc w:val="both"/>
      </w:pPr>
      <w:r>
        <w:t>регистрации   права   на   земельный   участок,   или  выписку  из  Единого</w:t>
      </w:r>
    </w:p>
    <w:p w:rsidR="00496C42" w:rsidRDefault="00496C42">
      <w:pPr>
        <w:pStyle w:val="ConsPlusNonformat"/>
        <w:jc w:val="both"/>
      </w:pPr>
      <w:r>
        <w:t>государственного реестра недвижимости (нужное подчеркнуть);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договора  купли-продажи земельного участка, аренды земельного</w:t>
      </w:r>
    </w:p>
    <w:p w:rsidR="00496C42" w:rsidRDefault="00496C42">
      <w:pPr>
        <w:pStyle w:val="ConsPlusNonformat"/>
        <w:jc w:val="both"/>
      </w:pPr>
      <w:r>
        <w:t xml:space="preserve">    └─┘ участка  или   безвозмездного  пользования  земельным  участком   и</w:t>
      </w:r>
    </w:p>
    <w:p w:rsidR="00496C42" w:rsidRDefault="00496C42">
      <w:pPr>
        <w:pStyle w:val="ConsPlusNonformat"/>
        <w:jc w:val="both"/>
      </w:pPr>
      <w:r>
        <w:lastRenderedPageBreak/>
        <w:t>дополнительных соглашений к нему;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копию документа, подтверждающего признание заявителя нуждающимся  в</w:t>
      </w:r>
    </w:p>
    <w:p w:rsidR="00496C42" w:rsidRDefault="00496C42">
      <w:pPr>
        <w:pStyle w:val="ConsPlusNonformat"/>
        <w:jc w:val="both"/>
      </w:pPr>
      <w:r>
        <w:t xml:space="preserve">    └─┘ жилом  помещении,  предоставляемом по договору социального найма, в</w:t>
      </w:r>
    </w:p>
    <w:p w:rsidR="00496C42" w:rsidRDefault="00496C42">
      <w:pPr>
        <w:pStyle w:val="ConsPlusNonformat"/>
        <w:jc w:val="both"/>
      </w:pPr>
      <w:r>
        <w:t>виде  выписки  из  решения  (копии  решения) органа местного самоуправления</w:t>
      </w:r>
    </w:p>
    <w:p w:rsidR="00496C42" w:rsidRDefault="00496C42">
      <w:pPr>
        <w:pStyle w:val="ConsPlusNonformat"/>
        <w:jc w:val="both"/>
      </w:pPr>
      <w:r>
        <w:t>муниципального  образования Красноярского края о принятии заявителя на учет</w:t>
      </w:r>
    </w:p>
    <w:p w:rsidR="00496C42" w:rsidRDefault="00496C42">
      <w:pPr>
        <w:pStyle w:val="ConsPlusNonformat"/>
        <w:jc w:val="both"/>
      </w:pPr>
      <w:r>
        <w:t>в  качестве  нуждающегося  в  жилом  помещении, предоставляемом по договору</w:t>
      </w:r>
    </w:p>
    <w:p w:rsidR="00496C42" w:rsidRDefault="00496C42">
      <w:pPr>
        <w:pStyle w:val="ConsPlusNonformat"/>
        <w:jc w:val="both"/>
      </w:pPr>
      <w:r>
        <w:t>социального  найма  (с  указанием  основания и даты принятия решения), либо</w:t>
      </w:r>
    </w:p>
    <w:p w:rsidR="00496C42" w:rsidRDefault="00496C42">
      <w:pPr>
        <w:pStyle w:val="ConsPlusNonformat"/>
        <w:jc w:val="both"/>
      </w:pPr>
      <w:r>
        <w:t>выписки  из книги учета граждан, нуждающихся в жилых помещениях по договору</w:t>
      </w:r>
    </w:p>
    <w:p w:rsidR="00496C42" w:rsidRDefault="00496C42">
      <w:pPr>
        <w:pStyle w:val="ConsPlusNonformat"/>
        <w:jc w:val="both"/>
      </w:pPr>
      <w:r>
        <w:t>социального найма (с указанием основания и даты включения в такую книгу).</w:t>
      </w:r>
    </w:p>
    <w:p w:rsidR="00496C42" w:rsidRDefault="00496C42">
      <w:pPr>
        <w:pStyle w:val="ConsPlusNonformat"/>
        <w:jc w:val="both"/>
      </w:pPr>
      <w:r>
        <w:t xml:space="preserve">    Право    на    земельный    участок   (кадастровый   (условный)   номер</w:t>
      </w:r>
    </w:p>
    <w:p w:rsidR="00496C42" w:rsidRDefault="00496C42">
      <w:pPr>
        <w:pStyle w:val="ConsPlusNonformat"/>
        <w:jc w:val="both"/>
      </w:pPr>
      <w:r>
        <w:t>______________________________),    на   котором   планируется   возведение</w:t>
      </w:r>
    </w:p>
    <w:p w:rsidR="00496C42" w:rsidRDefault="00496C42">
      <w:pPr>
        <w:pStyle w:val="ConsPlusNonformat"/>
        <w:jc w:val="both"/>
      </w:pPr>
      <w:r>
        <w:t>быстровозводимого  малоэтажного  жилого  дома  (нужное  отметить знаком V с</w:t>
      </w:r>
    </w:p>
    <w:p w:rsidR="00496C42" w:rsidRDefault="00496C42">
      <w:pPr>
        <w:pStyle w:val="ConsPlusNonformat"/>
        <w:jc w:val="both"/>
      </w:pPr>
      <w:r>
        <w:t>указанием реквизитов):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зарегистрировано в Едином государственном реестре недвижимости;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не зарегистрировано в Едином государственном реестре  недвижимости,</w:t>
      </w:r>
    </w:p>
    <w:p w:rsidR="00496C42" w:rsidRDefault="00496C42">
      <w:pPr>
        <w:pStyle w:val="ConsPlusNonformat"/>
        <w:jc w:val="both"/>
      </w:pPr>
      <w:r>
        <w:t xml:space="preserve">    └─┘ правоустанавливающим документом является (нужное подчеркнуть):</w:t>
      </w:r>
    </w:p>
    <w:p w:rsidR="00496C42" w:rsidRDefault="00496C42">
      <w:pPr>
        <w:pStyle w:val="ConsPlusNonformat"/>
        <w:jc w:val="both"/>
      </w:pPr>
      <w:r>
        <w:t xml:space="preserve">    решение  органа государственной власти (органа местного самоуправления)</w:t>
      </w:r>
    </w:p>
    <w:p w:rsidR="00496C42" w:rsidRDefault="00496C42">
      <w:pPr>
        <w:pStyle w:val="ConsPlusNonformat"/>
        <w:jc w:val="both"/>
      </w:pPr>
      <w:r>
        <w:t>о  предоставлении  земельного  участка  на  право собственности, аренды или</w:t>
      </w:r>
    </w:p>
    <w:p w:rsidR="00496C42" w:rsidRDefault="00496C42">
      <w:pPr>
        <w:pStyle w:val="ConsPlusNonformat"/>
        <w:jc w:val="both"/>
      </w:pPr>
      <w:r>
        <w:t>безвозмездного пользования (постоянное (бессрочное) пользование);</w:t>
      </w:r>
    </w:p>
    <w:p w:rsidR="00496C42" w:rsidRDefault="00496C42">
      <w:pPr>
        <w:pStyle w:val="ConsPlusNonformat"/>
        <w:jc w:val="both"/>
      </w:pPr>
      <w:r>
        <w:t xml:space="preserve">    договор купли-продажи земельного участка, аренды земельного участка или</w:t>
      </w:r>
    </w:p>
    <w:p w:rsidR="00496C42" w:rsidRDefault="00496C42">
      <w:pPr>
        <w:pStyle w:val="ConsPlusNonformat"/>
        <w:jc w:val="both"/>
      </w:pPr>
      <w:r>
        <w:t>безвозмездного пользования земельным участком.</w:t>
      </w:r>
    </w:p>
    <w:p w:rsidR="00496C42" w:rsidRDefault="00496C42">
      <w:pPr>
        <w:pStyle w:val="ConsPlusNonformat"/>
        <w:jc w:val="both"/>
      </w:pPr>
      <w:r>
        <w:t xml:space="preserve">    4. Уведомление о принятом решении о включении (об отказе во  включении)</w:t>
      </w:r>
    </w:p>
    <w:p w:rsidR="00496C42" w:rsidRDefault="00496C42">
      <w:pPr>
        <w:pStyle w:val="ConsPlusNonformat"/>
        <w:jc w:val="both"/>
      </w:pPr>
      <w:r>
        <w:t>в  список лиц из числа коренных малочисленных народов Российской Федерации,</w:t>
      </w:r>
    </w:p>
    <w:p w:rsidR="00496C42" w:rsidRDefault="00496C42">
      <w:pPr>
        <w:pStyle w:val="ConsPlusNonformat"/>
        <w:jc w:val="both"/>
      </w:pPr>
      <w:r>
        <w:t>ведущих    традиционный   образ   жизни   и   осуществляющих   традиционную</w:t>
      </w:r>
    </w:p>
    <w:p w:rsidR="00496C42" w:rsidRDefault="00496C42">
      <w:pPr>
        <w:pStyle w:val="ConsPlusNonformat"/>
        <w:jc w:val="both"/>
      </w:pPr>
      <w:r>
        <w:t>хозяйственную  деятельность (оленеводство, рыболовство, промысловая охота),</w:t>
      </w:r>
    </w:p>
    <w:p w:rsidR="00496C42" w:rsidRDefault="00496C42">
      <w:pPr>
        <w:pStyle w:val="ConsPlusNonformat"/>
        <w:jc w:val="both"/>
      </w:pPr>
      <w:r>
        <w:t>проживающих  в  населенных  пунктах  Фарково,  Советская Речка Туруханского</w:t>
      </w:r>
    </w:p>
    <w:p w:rsidR="00496C42" w:rsidRDefault="00496C42">
      <w:pPr>
        <w:pStyle w:val="ConsPlusNonformat"/>
        <w:jc w:val="both"/>
      </w:pPr>
      <w:r>
        <w:t>района Красноярского края, на получение социальных выплат или уведомление о</w:t>
      </w:r>
    </w:p>
    <w:p w:rsidR="00496C42" w:rsidRDefault="00496C42">
      <w:pPr>
        <w:pStyle w:val="ConsPlusNonformat"/>
        <w:jc w:val="both"/>
      </w:pPr>
      <w:r>
        <w:t>возврате  в краевой бюджет ранее предоставленных денежных средств (в случае</w:t>
      </w:r>
    </w:p>
    <w:p w:rsidR="00496C42" w:rsidRDefault="00496C42">
      <w:pPr>
        <w:pStyle w:val="ConsPlusNonformat"/>
        <w:jc w:val="both"/>
      </w:pPr>
      <w:r>
        <w:t>установления  агентством  обстоятельств, в соответствии с которыми право на</w:t>
      </w:r>
    </w:p>
    <w:p w:rsidR="00496C42" w:rsidRDefault="00496C42">
      <w:pPr>
        <w:pStyle w:val="ConsPlusNonformat"/>
        <w:jc w:val="both"/>
      </w:pPr>
      <w:r>
        <w:t>получение  социальной  выплаты  на  момент подачи документов отсутствовало)</w:t>
      </w:r>
    </w:p>
    <w:p w:rsidR="00496C42" w:rsidRDefault="00496C42">
      <w:pPr>
        <w:pStyle w:val="ConsPlusNonformat"/>
        <w:jc w:val="both"/>
      </w:pPr>
      <w:r>
        <w:t>прошу направить (отметить нужное):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по почтовому адресу: _____________________________________________,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┌─┐</w:t>
      </w:r>
    </w:p>
    <w:p w:rsidR="00496C42" w:rsidRDefault="00496C42">
      <w:pPr>
        <w:pStyle w:val="ConsPlusNonformat"/>
        <w:jc w:val="both"/>
      </w:pPr>
      <w:r>
        <w:t xml:space="preserve">    │ │ по адресу электронной почты: ______________________________________</w:t>
      </w:r>
    </w:p>
    <w:p w:rsidR="00496C42" w:rsidRDefault="00496C42">
      <w:pPr>
        <w:pStyle w:val="ConsPlusNonformat"/>
        <w:jc w:val="both"/>
      </w:pPr>
      <w:r>
        <w:t xml:space="preserve">    └─┘</w:t>
      </w:r>
    </w:p>
    <w:p w:rsidR="00496C42" w:rsidRDefault="00496C42">
      <w:pPr>
        <w:pStyle w:val="ConsPlusNonformat"/>
        <w:jc w:val="both"/>
      </w:pPr>
      <w:r>
        <w:t xml:space="preserve">    Уведомление   об   отказе   в   приеме   к   рассмотрению   документов,</w:t>
      </w:r>
    </w:p>
    <w:p w:rsidR="00496C42" w:rsidRDefault="00496C42">
      <w:pPr>
        <w:pStyle w:val="ConsPlusNonformat"/>
        <w:jc w:val="both"/>
      </w:pPr>
      <w:r>
        <w:t>представленных  в  электронной  форме,  по результатам проверки подлинности</w:t>
      </w:r>
    </w:p>
    <w:p w:rsidR="00496C42" w:rsidRDefault="00496C42">
      <w:pPr>
        <w:pStyle w:val="ConsPlusNonformat"/>
        <w:jc w:val="both"/>
      </w:pPr>
      <w:r>
        <w:t>простой     электронной     подписи    или    действительности    усиленной</w:t>
      </w:r>
    </w:p>
    <w:p w:rsidR="00496C42" w:rsidRDefault="00496C42">
      <w:pPr>
        <w:pStyle w:val="ConsPlusNonformat"/>
        <w:jc w:val="both"/>
      </w:pPr>
      <w:r>
        <w:t>квалифицированной  электронной  подписи  направить  по  адресу  электронной</w:t>
      </w:r>
    </w:p>
    <w:p w:rsidR="00496C42" w:rsidRDefault="00496C42">
      <w:pPr>
        <w:pStyle w:val="ConsPlusNonformat"/>
        <w:jc w:val="both"/>
      </w:pPr>
      <w:r>
        <w:t>почты: 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(заполняется в случае представления документов в электронной форме)</w:t>
      </w:r>
    </w:p>
    <w:p w:rsidR="00496C42" w:rsidRDefault="00496C42">
      <w:pPr>
        <w:pStyle w:val="ConsPlusNonformat"/>
        <w:jc w:val="both"/>
      </w:pPr>
      <w:r>
        <w:t xml:space="preserve">    5. Свидетельство о предоставлении социальной выплаты прошу направить по</w:t>
      </w:r>
    </w:p>
    <w:p w:rsidR="00496C42" w:rsidRDefault="00496C42">
      <w:pPr>
        <w:pStyle w:val="ConsPlusNonformat"/>
        <w:jc w:val="both"/>
      </w:pPr>
      <w:r>
        <w:t>почтовому адресу: 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6.   С  Порядком  предоставления  социальных  выплат  на  приобретение,</w:t>
      </w:r>
    </w:p>
    <w:p w:rsidR="00496C42" w:rsidRDefault="00496C42">
      <w:pPr>
        <w:pStyle w:val="ConsPlusNonformat"/>
        <w:jc w:val="both"/>
      </w:pPr>
      <w:r>
        <w:t>доставку  и  монтаж быстровозводимых малоэтажных жилых домов лицам из числа</w:t>
      </w:r>
    </w:p>
    <w:p w:rsidR="00496C42" w:rsidRDefault="00496C42">
      <w:pPr>
        <w:pStyle w:val="ConsPlusNonformat"/>
        <w:jc w:val="both"/>
      </w:pPr>
      <w:r>
        <w:t>коренных  малочисленных  народов Российской Федерации, ведущим традиционный</w:t>
      </w:r>
    </w:p>
    <w:p w:rsidR="00496C42" w:rsidRDefault="00496C42">
      <w:pPr>
        <w:pStyle w:val="ConsPlusNonformat"/>
        <w:jc w:val="both"/>
      </w:pPr>
      <w:r>
        <w:t>образ   жизни  и  осуществляющим  традиционную  хозяйственную  деятельность</w:t>
      </w:r>
    </w:p>
    <w:p w:rsidR="00496C42" w:rsidRDefault="00496C42">
      <w:pPr>
        <w:pStyle w:val="ConsPlusNonformat"/>
        <w:jc w:val="both"/>
      </w:pPr>
      <w:r>
        <w:t>(оленеводство,  рыболовство,  промысловая  охота), проживающим в населенных</w:t>
      </w:r>
    </w:p>
    <w:p w:rsidR="00496C42" w:rsidRDefault="00496C42">
      <w:pPr>
        <w:pStyle w:val="ConsPlusNonformat"/>
        <w:jc w:val="both"/>
      </w:pPr>
      <w:r>
        <w:t>пунктах  Фарково,  Советская  Речка Туруханского района Красноярского края,</w:t>
      </w:r>
    </w:p>
    <w:p w:rsidR="00496C42" w:rsidRDefault="00496C42">
      <w:pPr>
        <w:pStyle w:val="ConsPlusNonformat"/>
        <w:jc w:val="both"/>
      </w:pPr>
      <w:r>
        <w:t>утвержденным   Правительством   Красноярского   края   (далее  -  Порядок),</w:t>
      </w:r>
    </w:p>
    <w:p w:rsidR="00496C42" w:rsidRDefault="00496C42">
      <w:pPr>
        <w:pStyle w:val="ConsPlusNonformat"/>
        <w:jc w:val="both"/>
      </w:pPr>
      <w:r>
        <w:t>ознакомлен (а) и обязуюсь их выполнять.</w:t>
      </w:r>
    </w:p>
    <w:p w:rsidR="00496C42" w:rsidRDefault="00496C42">
      <w:pPr>
        <w:pStyle w:val="ConsPlusNonformat"/>
        <w:jc w:val="both"/>
      </w:pPr>
      <w:r>
        <w:t xml:space="preserve">    7.  В  случае принятия решения об уменьшении размера социальной выплаты</w:t>
      </w:r>
    </w:p>
    <w:p w:rsidR="00496C42" w:rsidRDefault="00496C42">
      <w:pPr>
        <w:pStyle w:val="ConsPlusNonformat"/>
        <w:jc w:val="both"/>
      </w:pPr>
      <w:r>
        <w:t>до  размера  цены,  предусмотренной  в договоре на приобретение, доставку и</w:t>
      </w:r>
    </w:p>
    <w:p w:rsidR="00496C42" w:rsidRDefault="00496C42">
      <w:pPr>
        <w:pStyle w:val="ConsPlusNonformat"/>
        <w:jc w:val="both"/>
      </w:pPr>
      <w:r>
        <w:t>монтаж  быстровозводимого  малоэтажного жилого дома, уведомление о принятом</w:t>
      </w:r>
    </w:p>
    <w:p w:rsidR="00496C42" w:rsidRDefault="00496C42">
      <w:pPr>
        <w:pStyle w:val="ConsPlusNonformat"/>
        <w:jc w:val="both"/>
      </w:pPr>
      <w:r>
        <w:t>решении прошу направить (отметить нужное):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почтовому адресу: _________________________________________________,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lastRenderedPageBreak/>
        <w:t>┌─┐</w:t>
      </w:r>
    </w:p>
    <w:p w:rsidR="00496C42" w:rsidRDefault="00496C42">
      <w:pPr>
        <w:pStyle w:val="ConsPlusNonformat"/>
        <w:jc w:val="both"/>
      </w:pPr>
      <w:r>
        <w:t>│ │ по адресу электронной почты: __________________________________________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 xml:space="preserve">    8.  В  случае  несоблюдения  Порядка  уведомление  о  возврате  в доход</w:t>
      </w:r>
    </w:p>
    <w:p w:rsidR="00496C42" w:rsidRDefault="00496C42">
      <w:pPr>
        <w:pStyle w:val="ConsPlusNonformat"/>
        <w:jc w:val="both"/>
      </w:pPr>
      <w:r>
        <w:t>краевого  бюджета  ранее  предоставленных  денежных средств прошу направить</w:t>
      </w:r>
    </w:p>
    <w:p w:rsidR="00496C42" w:rsidRDefault="00496C42">
      <w:pPr>
        <w:pStyle w:val="ConsPlusNonformat"/>
        <w:jc w:val="both"/>
      </w:pPr>
      <w:r>
        <w:t>(отметить нужное):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почтовому адресу: _________________________________________________,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>┌─┐</w:t>
      </w:r>
    </w:p>
    <w:p w:rsidR="00496C42" w:rsidRDefault="00496C42">
      <w:pPr>
        <w:pStyle w:val="ConsPlusNonformat"/>
        <w:jc w:val="both"/>
      </w:pPr>
      <w:r>
        <w:t>│ │ по адресу электронной почты: __________________________________________</w:t>
      </w:r>
    </w:p>
    <w:p w:rsidR="00496C42" w:rsidRDefault="00496C42">
      <w:pPr>
        <w:pStyle w:val="ConsPlusNonformat"/>
        <w:jc w:val="both"/>
      </w:pPr>
      <w:r>
        <w:t>└─┘</w:t>
      </w:r>
    </w:p>
    <w:p w:rsidR="00496C42" w:rsidRDefault="00496C42">
      <w:pPr>
        <w:pStyle w:val="ConsPlusNonformat"/>
        <w:jc w:val="both"/>
      </w:pPr>
      <w:r>
        <w:t xml:space="preserve">    9.   В   соответствии   с   </w:t>
      </w:r>
      <w:hyperlink r:id="rId118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496C42" w:rsidRDefault="00496C42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496C42" w:rsidRDefault="00496C42">
      <w:pPr>
        <w:pStyle w:val="ConsPlusNonformat"/>
        <w:jc w:val="both"/>
      </w:pPr>
      <w:r>
        <w:t>оператору:  агентству  по развитию северных территорий и поддержке коренных</w:t>
      </w:r>
    </w:p>
    <w:p w:rsidR="00496C42" w:rsidRDefault="00496C42">
      <w:pPr>
        <w:pStyle w:val="ConsPlusNonformat"/>
        <w:jc w:val="both"/>
      </w:pPr>
      <w:r>
        <w:t>малочисленных  народов  Красноярского  края  (юридический адрес: 660017, г.</w:t>
      </w:r>
    </w:p>
    <w:p w:rsidR="00496C42" w:rsidRDefault="00496C42">
      <w:pPr>
        <w:pStyle w:val="ConsPlusNonformat"/>
        <w:jc w:val="both"/>
      </w:pPr>
      <w:r>
        <w:t>Красноярск,  ул.  Красной  Армии,  д.  3)  (далее  - Оператор) на обработку</w:t>
      </w:r>
    </w:p>
    <w:p w:rsidR="00496C42" w:rsidRDefault="00496C42">
      <w:pPr>
        <w:pStyle w:val="ConsPlusNonformat"/>
        <w:jc w:val="both"/>
      </w:pPr>
      <w:r>
        <w:t>персональных  данных  с  целью  создания необходимых условий для реализации</w:t>
      </w:r>
    </w:p>
    <w:p w:rsidR="00496C42" w:rsidRDefault="00496C42">
      <w:pPr>
        <w:pStyle w:val="ConsPlusNonformat"/>
        <w:jc w:val="both"/>
      </w:pPr>
      <w:r>
        <w:t>федеральных  законов, указов Президента Российской Федерации, постановлений</w:t>
      </w:r>
    </w:p>
    <w:p w:rsidR="00496C42" w:rsidRDefault="00496C42">
      <w:pPr>
        <w:pStyle w:val="ConsPlusNonformat"/>
        <w:jc w:val="both"/>
      </w:pPr>
      <w:r>
        <w:t>Правительства    Российской    Федерации,   законов   Красноярского   края,</w:t>
      </w:r>
    </w:p>
    <w:p w:rsidR="00496C42" w:rsidRDefault="00496C42">
      <w:pPr>
        <w:pStyle w:val="ConsPlusNonformat"/>
        <w:jc w:val="both"/>
      </w:pPr>
      <w:r>
        <w:t>постановлений  Правительства Красноярского края и иных нормативных правовых</w:t>
      </w:r>
    </w:p>
    <w:p w:rsidR="00496C42" w:rsidRDefault="00496C42">
      <w:pPr>
        <w:pStyle w:val="ConsPlusNonformat"/>
        <w:jc w:val="both"/>
      </w:pPr>
      <w:r>
        <w:t>актов,   направленных   на  предоставление  мер  государственной  поддержки</w:t>
      </w:r>
    </w:p>
    <w:p w:rsidR="00496C42" w:rsidRDefault="00496C42">
      <w:pPr>
        <w:pStyle w:val="ConsPlusNonformat"/>
        <w:jc w:val="both"/>
      </w:pPr>
      <w:r>
        <w:t>отдельных  категорий  граждан, обеспечения органов государственной власти и</w:t>
      </w:r>
    </w:p>
    <w:p w:rsidR="00496C42" w:rsidRDefault="00496C42">
      <w:pPr>
        <w:pStyle w:val="ConsPlusNonformat"/>
        <w:jc w:val="both"/>
      </w:pPr>
      <w:r>
        <w:t>органов  местного  самоуправления  актуальной  и  достоверной информацией о</w:t>
      </w:r>
    </w:p>
    <w:p w:rsidR="00496C42" w:rsidRDefault="00496C42">
      <w:pPr>
        <w:pStyle w:val="ConsPlusNonformat"/>
        <w:jc w:val="both"/>
      </w:pPr>
      <w:r>
        <w:t>мерах  государственной  поддержки  отдельных категорий граждан, разработки,</w:t>
      </w:r>
    </w:p>
    <w:p w:rsidR="00496C42" w:rsidRDefault="00496C42">
      <w:pPr>
        <w:pStyle w:val="ConsPlusNonformat"/>
        <w:jc w:val="both"/>
      </w:pPr>
      <w:r>
        <w:t>создания  и ведения автоматизированной системы по учету сведений о лицах из</w:t>
      </w:r>
    </w:p>
    <w:p w:rsidR="00496C42" w:rsidRDefault="00496C42">
      <w:pPr>
        <w:pStyle w:val="ConsPlusNonformat"/>
        <w:jc w:val="both"/>
      </w:pPr>
      <w:r>
        <w:t>числа   коренных   малочисленных   народов,   проживающих   на   территории</w:t>
      </w:r>
    </w:p>
    <w:p w:rsidR="00496C42" w:rsidRDefault="00496C42">
      <w:pPr>
        <w:pStyle w:val="ConsPlusNonformat"/>
        <w:jc w:val="both"/>
      </w:pPr>
      <w:r>
        <w:t>Красноярского   края,   и  субъектах  хозяйственной  деятельности  коренных</w:t>
      </w:r>
    </w:p>
    <w:p w:rsidR="00496C42" w:rsidRDefault="00496C42">
      <w:pPr>
        <w:pStyle w:val="ConsPlusNonformat"/>
        <w:jc w:val="both"/>
      </w:pPr>
      <w:r>
        <w:t>малочисленных народов.</w:t>
      </w:r>
    </w:p>
    <w:p w:rsidR="00496C42" w:rsidRDefault="00496C42">
      <w:pPr>
        <w:pStyle w:val="ConsPlusNonformat"/>
        <w:jc w:val="both"/>
      </w:pPr>
      <w:r>
        <w:t xml:space="preserve">    Согласие  дается  Оператору  на  обработку персональных данных, которые</w:t>
      </w:r>
    </w:p>
    <w:p w:rsidR="00496C42" w:rsidRDefault="00496C42">
      <w:pPr>
        <w:pStyle w:val="ConsPlusNonformat"/>
        <w:jc w:val="both"/>
      </w:pPr>
      <w:r>
        <w:t>представлены  мной Оператору для получения меры государственной поддержки в</w:t>
      </w:r>
    </w:p>
    <w:p w:rsidR="00496C42" w:rsidRDefault="00496C42">
      <w:pPr>
        <w:pStyle w:val="ConsPlusNonformat"/>
        <w:jc w:val="both"/>
      </w:pPr>
      <w:r>
        <w:t>виде предоставления социальной выплаты.</w:t>
      </w:r>
    </w:p>
    <w:p w:rsidR="00496C42" w:rsidRDefault="00496C42">
      <w:pPr>
        <w:pStyle w:val="ConsPlusNonformat"/>
        <w:jc w:val="both"/>
      </w:pPr>
      <w:r>
        <w:t xml:space="preserve">    Персональные  данные,  в  отношении  которых дается настоящее согласие,</w:t>
      </w:r>
    </w:p>
    <w:p w:rsidR="00496C42" w:rsidRDefault="00496C42">
      <w:pPr>
        <w:pStyle w:val="ConsPlusNonformat"/>
        <w:jc w:val="both"/>
      </w:pPr>
      <w:r>
        <w:t>включают:   фамилию,  имя,  отчество;  год,  месяц,  дату  рождения;  место</w:t>
      </w:r>
    </w:p>
    <w:p w:rsidR="00496C42" w:rsidRDefault="00496C42">
      <w:pPr>
        <w:pStyle w:val="ConsPlusNonformat"/>
        <w:jc w:val="both"/>
      </w:pPr>
      <w:r>
        <w:t>рождения;   гражданство;   данные   о  документе,  удостоверяющем  личность</w:t>
      </w:r>
    </w:p>
    <w:p w:rsidR="00496C42" w:rsidRDefault="00496C42">
      <w:pPr>
        <w:pStyle w:val="ConsPlusNonformat"/>
        <w:jc w:val="both"/>
      </w:pPr>
      <w:r>
        <w:t>Заявителя,  сведения  о  дате  выдачи  указанного  документа и выдавшем его</w:t>
      </w:r>
    </w:p>
    <w:p w:rsidR="00496C42" w:rsidRDefault="00496C42">
      <w:pPr>
        <w:pStyle w:val="ConsPlusNonformat"/>
        <w:jc w:val="both"/>
      </w:pPr>
      <w:r>
        <w:t>органе;  сведения  о  месте  жительства; номер контактного телефона и адрес</w:t>
      </w:r>
    </w:p>
    <w:p w:rsidR="00496C42" w:rsidRDefault="00496C42">
      <w:pPr>
        <w:pStyle w:val="ConsPlusNonformat"/>
        <w:jc w:val="both"/>
      </w:pPr>
      <w:r>
        <w:t>электронной  почты;  иные  персональные  данные, содержащиеся в документах,</w:t>
      </w:r>
    </w:p>
    <w:p w:rsidR="00496C42" w:rsidRDefault="00496C42">
      <w:pPr>
        <w:pStyle w:val="ConsPlusNonformat"/>
        <w:jc w:val="both"/>
      </w:pPr>
      <w:r>
        <w:t>представленных в соответствии с Порядком.</w:t>
      </w:r>
    </w:p>
    <w:p w:rsidR="00496C42" w:rsidRDefault="00496C42">
      <w:pPr>
        <w:pStyle w:val="ConsPlusNonformat"/>
        <w:jc w:val="both"/>
      </w:pPr>
      <w:r>
        <w:t xml:space="preserve">    Действия   с  персональными  данными  включают  в  себя:  сбор,  запись</w:t>
      </w:r>
    </w:p>
    <w:p w:rsidR="00496C42" w:rsidRDefault="00496C42">
      <w:pPr>
        <w:pStyle w:val="ConsPlusNonformat"/>
        <w:jc w:val="both"/>
      </w:pPr>
      <w:r>
        <w:t>персональных   данных,   их   накопление,   систематизацию   и  хранение  в</w:t>
      </w:r>
    </w:p>
    <w:p w:rsidR="00496C42" w:rsidRDefault="00496C42">
      <w:pPr>
        <w:pStyle w:val="ConsPlusNonformat"/>
        <w:jc w:val="both"/>
      </w:pPr>
      <w:r>
        <w:t>автоматизированной  системе обработки информации, их уточнение (обновление,</w:t>
      </w:r>
    </w:p>
    <w:p w:rsidR="00496C42" w:rsidRDefault="00496C42">
      <w:pPr>
        <w:pStyle w:val="ConsPlusNonformat"/>
        <w:jc w:val="both"/>
      </w:pPr>
      <w:r>
        <w:t>изменение),  извлечение, обезличивание, блокирование, удаление, уничтожение</w:t>
      </w:r>
    </w:p>
    <w:p w:rsidR="00496C42" w:rsidRDefault="00496C42">
      <w:pPr>
        <w:pStyle w:val="ConsPlusNonformat"/>
        <w:jc w:val="both"/>
      </w:pPr>
      <w:r>
        <w:t>и  передачу  (распространение)  третьим  лицам  для целей реализации прав и</w:t>
      </w:r>
    </w:p>
    <w:p w:rsidR="00496C42" w:rsidRDefault="00496C42">
      <w:pPr>
        <w:pStyle w:val="ConsPlusNonformat"/>
        <w:jc w:val="both"/>
      </w:pPr>
      <w:r>
        <w:t>законных интересов Получателя.</w:t>
      </w:r>
    </w:p>
    <w:p w:rsidR="00496C42" w:rsidRDefault="00496C42">
      <w:pPr>
        <w:pStyle w:val="ConsPlusNonformat"/>
        <w:jc w:val="both"/>
      </w:pPr>
      <w:r>
        <w:t xml:space="preserve">    Согласие  действует  со  дня  подписания  настоящего согласия и до дня,</w:t>
      </w:r>
    </w:p>
    <w:p w:rsidR="00496C42" w:rsidRDefault="00496C42">
      <w:pPr>
        <w:pStyle w:val="ConsPlusNonformat"/>
        <w:jc w:val="both"/>
      </w:pPr>
      <w:r>
        <w:t>следующего за днем, в котором Оператору стало известно об отзыве настоящего</w:t>
      </w:r>
    </w:p>
    <w:p w:rsidR="00496C42" w:rsidRDefault="00496C42">
      <w:pPr>
        <w:pStyle w:val="ConsPlusNonformat"/>
        <w:jc w:val="both"/>
      </w:pPr>
      <w:r>
        <w:t>согласия.   Согласие   может  быть  отозвано  путем  направления  Оператору</w:t>
      </w:r>
    </w:p>
    <w:p w:rsidR="00496C42" w:rsidRDefault="00496C42">
      <w:pPr>
        <w:pStyle w:val="ConsPlusNonformat"/>
        <w:jc w:val="both"/>
      </w:pPr>
      <w:r>
        <w:t>заявления  в  письменной  форме  об  отзыве  настоящего  согласия, при этом</w:t>
      </w:r>
    </w:p>
    <w:p w:rsidR="00496C42" w:rsidRDefault="00496C42">
      <w:pPr>
        <w:pStyle w:val="ConsPlusNonformat"/>
        <w:jc w:val="both"/>
      </w:pPr>
      <w:r>
        <w:t>Оператор   прекращает   обработку   персональных   данных,  за  исключением</w:t>
      </w:r>
    </w:p>
    <w:p w:rsidR="00496C42" w:rsidRDefault="00496C42">
      <w:pPr>
        <w:pStyle w:val="ConsPlusNonformat"/>
        <w:jc w:val="both"/>
      </w:pPr>
      <w:r>
        <w:t>персональных  данных,  включенных  в  документы,  обязанность  по  хранению</w:t>
      </w:r>
    </w:p>
    <w:p w:rsidR="00496C42" w:rsidRDefault="00496C42">
      <w:pPr>
        <w:pStyle w:val="ConsPlusNonformat"/>
        <w:jc w:val="both"/>
      </w:pPr>
      <w:r>
        <w:t>которых   прямо  предусмотрена  нормативными  правовыми  актами  Российской</w:t>
      </w:r>
    </w:p>
    <w:p w:rsidR="00496C42" w:rsidRDefault="00496C42">
      <w:pPr>
        <w:pStyle w:val="ConsPlusNonformat"/>
        <w:jc w:val="both"/>
      </w:pPr>
      <w:r>
        <w:t>Федерации   и   Красноярского  края.  Хранение  таких  персональных  данных</w:t>
      </w:r>
    </w:p>
    <w:p w:rsidR="00496C42" w:rsidRDefault="00496C42">
      <w:pPr>
        <w:pStyle w:val="ConsPlusNonformat"/>
        <w:jc w:val="both"/>
      </w:pPr>
      <w:r>
        <w:t>осуществляется  Оператором  в  течение  срока,  установленного нормативными</w:t>
      </w:r>
    </w:p>
    <w:p w:rsidR="00496C42" w:rsidRDefault="00496C42">
      <w:pPr>
        <w:pStyle w:val="ConsPlusNonformat"/>
        <w:jc w:val="both"/>
      </w:pPr>
      <w:r>
        <w:t>правовыми актами Российской Федерации и Красноярского края.</w:t>
      </w:r>
    </w:p>
    <w:p w:rsidR="00496C42" w:rsidRDefault="00496C42">
      <w:pPr>
        <w:pStyle w:val="ConsPlusNonformat"/>
        <w:jc w:val="both"/>
      </w:pPr>
      <w:r>
        <w:t xml:space="preserve">    В  случае  отзыва настоящего согласия персональные данные, включенные в</w:t>
      </w:r>
    </w:p>
    <w:p w:rsidR="00496C42" w:rsidRDefault="00496C42">
      <w:pPr>
        <w:pStyle w:val="ConsPlusNonformat"/>
        <w:jc w:val="both"/>
      </w:pPr>
      <w:r>
        <w:t>документы, образующиеся в деятельности Оператора, в том числе во внутренние</w:t>
      </w:r>
    </w:p>
    <w:p w:rsidR="00496C42" w:rsidRDefault="00496C42">
      <w:pPr>
        <w:pStyle w:val="ConsPlusNonformat"/>
        <w:jc w:val="both"/>
      </w:pPr>
      <w:r>
        <w:t>документы  Оператора в период действия согласия, могут передаваться третьим</w:t>
      </w:r>
    </w:p>
    <w:p w:rsidR="00496C42" w:rsidRDefault="00496C42">
      <w:pPr>
        <w:pStyle w:val="ConsPlusNonformat"/>
        <w:jc w:val="both"/>
      </w:pPr>
      <w:r>
        <w:t>лицам в объеме и случаях, указанных в настоящем согласии.</w:t>
      </w:r>
    </w:p>
    <w:p w:rsidR="00496C42" w:rsidRDefault="00496C42">
      <w:pPr>
        <w:pStyle w:val="ConsPlusNonformat"/>
        <w:jc w:val="both"/>
      </w:pPr>
      <w:r>
        <w:t xml:space="preserve">    Также   подтверждаю,   что  персональные  данные  могут  быть  получены</w:t>
      </w:r>
    </w:p>
    <w:p w:rsidR="00496C42" w:rsidRDefault="00496C42">
      <w:pPr>
        <w:pStyle w:val="ConsPlusNonformat"/>
        <w:jc w:val="both"/>
      </w:pPr>
      <w:r>
        <w:t>Оператором от любых третьих лиц.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______________________          _______________/___________________________</w:t>
      </w:r>
    </w:p>
    <w:p w:rsidR="00496C42" w:rsidRDefault="00496C42">
      <w:pPr>
        <w:pStyle w:val="ConsPlusNonformat"/>
        <w:jc w:val="both"/>
      </w:pPr>
      <w:r>
        <w:t xml:space="preserve">       (дата)                      (подпись)      (расшифровка подписи)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2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 народов</w:t>
      </w:r>
    </w:p>
    <w:p w:rsidR="00496C42" w:rsidRDefault="00496C42">
      <w:pPr>
        <w:pStyle w:val="ConsPlusNormal"/>
        <w:jc w:val="right"/>
      </w:pPr>
      <w:r>
        <w:t>Российской Федерации,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населенных пунктах Фарково,</w:t>
      </w:r>
    </w:p>
    <w:p w:rsidR="00496C42" w:rsidRDefault="00496C42">
      <w:pPr>
        <w:pStyle w:val="ConsPlusNormal"/>
        <w:jc w:val="right"/>
      </w:pPr>
      <w:r>
        <w:t>Советская Речка Туруханского</w:t>
      </w:r>
    </w:p>
    <w:p w:rsidR="00496C42" w:rsidRDefault="00496C42">
      <w:pPr>
        <w:pStyle w:val="ConsPlusNormal"/>
        <w:jc w:val="right"/>
      </w:pPr>
      <w:r>
        <w:t>района Красноярского края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center"/>
      </w:pPr>
      <w:bookmarkStart w:id="35" w:name="P969"/>
      <w:bookmarkEnd w:id="35"/>
      <w:r>
        <w:t>Список лиц из числа коренных малочисленных народов</w:t>
      </w:r>
    </w:p>
    <w:p w:rsidR="00496C42" w:rsidRDefault="00496C42">
      <w:pPr>
        <w:pStyle w:val="ConsPlusNormal"/>
        <w:jc w:val="center"/>
      </w:pPr>
      <w:r>
        <w:t>Российской Федерации, ведущих традиционный образ жизни</w:t>
      </w:r>
    </w:p>
    <w:p w:rsidR="00496C42" w:rsidRDefault="00496C42">
      <w:pPr>
        <w:pStyle w:val="ConsPlusNormal"/>
        <w:jc w:val="center"/>
      </w:pPr>
      <w:r>
        <w:t>и осуществляющих традиционную хозяйственную деятельность</w:t>
      </w:r>
    </w:p>
    <w:p w:rsidR="00496C42" w:rsidRDefault="00496C42">
      <w:pPr>
        <w:pStyle w:val="ConsPlusNormal"/>
        <w:jc w:val="center"/>
      </w:pPr>
      <w:r>
        <w:t>(оленеводство, рыболовство, промысловая охота), проживающих</w:t>
      </w:r>
    </w:p>
    <w:p w:rsidR="00496C42" w:rsidRDefault="00496C42">
      <w:pPr>
        <w:pStyle w:val="ConsPlusNormal"/>
        <w:jc w:val="center"/>
      </w:pPr>
      <w:r>
        <w:t>в населенных пунктах Фарково, Советская Речка Туруханского</w:t>
      </w:r>
    </w:p>
    <w:p w:rsidR="00496C42" w:rsidRDefault="00496C42">
      <w:pPr>
        <w:pStyle w:val="ConsPlusNormal"/>
        <w:jc w:val="center"/>
      </w:pPr>
      <w:r>
        <w:t>района Красноярского края, на получение социальных выплат</w:t>
      </w:r>
    </w:p>
    <w:p w:rsidR="00496C42" w:rsidRDefault="00496C42">
      <w:pPr>
        <w:pStyle w:val="ConsPlusNormal"/>
        <w:jc w:val="center"/>
      </w:pPr>
      <w:r>
        <w:t>на приобретение, доставку и монтаж быстровозводимых</w:t>
      </w:r>
    </w:p>
    <w:p w:rsidR="00496C42" w:rsidRDefault="00496C42">
      <w:pPr>
        <w:pStyle w:val="ConsPlusNormal"/>
        <w:jc w:val="center"/>
      </w:pPr>
      <w:r>
        <w:t>малоэтажных жилых домов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sectPr w:rsidR="00496C4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44"/>
        <w:gridCol w:w="1909"/>
        <w:gridCol w:w="1144"/>
        <w:gridCol w:w="1834"/>
        <w:gridCol w:w="1234"/>
        <w:gridCol w:w="2164"/>
        <w:gridCol w:w="2164"/>
        <w:gridCol w:w="2164"/>
      </w:tblGrid>
      <w:tr w:rsidR="00496C42">
        <w:tc>
          <w:tcPr>
            <w:tcW w:w="454" w:type="dxa"/>
          </w:tcPr>
          <w:p w:rsidR="00496C42" w:rsidRDefault="00496C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09" w:type="dxa"/>
          </w:tcPr>
          <w:p w:rsidR="00496C42" w:rsidRDefault="00496C42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1834" w:type="dxa"/>
          </w:tcPr>
          <w:p w:rsidR="00496C42" w:rsidRDefault="00496C42">
            <w:pPr>
              <w:pStyle w:val="ConsPlusNormal"/>
              <w:jc w:val="center"/>
            </w:pPr>
            <w:r>
              <w:t>ФИО членов семьи Заявителя, реквизиты документов, удостоверяющих личности членов семьи Заявителя, даты рождения</w:t>
            </w:r>
          </w:p>
        </w:tc>
        <w:tc>
          <w:tcPr>
            <w:tcW w:w="1234" w:type="dxa"/>
          </w:tcPr>
          <w:p w:rsidR="00496C42" w:rsidRDefault="00496C42">
            <w:pPr>
              <w:pStyle w:val="ConsPlusNormal"/>
              <w:jc w:val="center"/>
            </w:pPr>
            <w:r>
              <w:t>Реквизиты документа, на основании которого Заявитель включен в список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>Сведения о выдаче свидетельства о предоставлении социальной выплаты на приобретение, доставку и монтаж быстровозводимого малоэтажного жилого дома (с указанием реквизитов документа, на основании которого принято решение о предоставлении Заявителю социальной выплаты)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>Сведения о получении социальной выплаты на приобретение, доставку и монтаж быстровозводимого малоэтажного жилого дома/об исключении из списка</w:t>
            </w:r>
          </w:p>
        </w:tc>
        <w:tc>
          <w:tcPr>
            <w:tcW w:w="2164" w:type="dxa"/>
          </w:tcPr>
          <w:p w:rsidR="00496C42" w:rsidRDefault="00496C42">
            <w:pPr>
              <w:pStyle w:val="ConsPlusNormal"/>
              <w:jc w:val="center"/>
            </w:pPr>
            <w:r>
              <w:t xml:space="preserve">Сведения о возврате Заявителем предоставленных средств социальной выплаты на приобретение, доставку и монтаж быстровозводимого малоэтажного жилого дома </w:t>
            </w:r>
            <w:hyperlink w:anchor="P1016">
              <w:r>
                <w:rPr>
                  <w:color w:val="0000FF"/>
                </w:rPr>
                <w:t>&lt;*&gt;</w:t>
              </w:r>
            </w:hyperlink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1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2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  <w:tr w:rsidR="00496C42">
        <w:tc>
          <w:tcPr>
            <w:tcW w:w="454" w:type="dxa"/>
          </w:tcPr>
          <w:p w:rsidR="00496C42" w:rsidRDefault="00496C42">
            <w:pPr>
              <w:pStyle w:val="ConsPlusNormal"/>
            </w:pPr>
            <w:r>
              <w:t>n</w:t>
            </w: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909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14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8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123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  <w:tc>
          <w:tcPr>
            <w:tcW w:w="2164" w:type="dxa"/>
          </w:tcPr>
          <w:p w:rsidR="00496C42" w:rsidRDefault="00496C42">
            <w:pPr>
              <w:pStyle w:val="ConsPlusNormal"/>
            </w:pPr>
          </w:p>
        </w:tc>
      </w:tr>
    </w:tbl>
    <w:p w:rsidR="00496C42" w:rsidRDefault="00496C42">
      <w:pPr>
        <w:pStyle w:val="ConsPlusNormal"/>
        <w:sectPr w:rsidR="00496C4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ind w:firstLine="540"/>
        <w:jc w:val="both"/>
      </w:pPr>
      <w:r>
        <w:t>--------------------------------</w:t>
      </w:r>
    </w:p>
    <w:p w:rsidR="00496C42" w:rsidRDefault="00496C42">
      <w:pPr>
        <w:pStyle w:val="ConsPlusNormal"/>
        <w:spacing w:before="200"/>
        <w:ind w:firstLine="540"/>
        <w:jc w:val="both"/>
      </w:pPr>
      <w:bookmarkStart w:id="36" w:name="P1016"/>
      <w:bookmarkEnd w:id="36"/>
      <w:r>
        <w:t>&lt;*&gt; Заполняется в случае, если Заявителем не был соблюден Порядок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населенных пунктах Фарково, Советская Речка Туруханского района Красноярского края.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right"/>
        <w:outlineLvl w:val="1"/>
      </w:pPr>
      <w:r>
        <w:t>Приложение N 3</w:t>
      </w:r>
    </w:p>
    <w:p w:rsidR="00496C42" w:rsidRDefault="00496C42">
      <w:pPr>
        <w:pStyle w:val="ConsPlusNormal"/>
        <w:jc w:val="right"/>
      </w:pPr>
      <w:r>
        <w:t>к Порядку</w:t>
      </w:r>
    </w:p>
    <w:p w:rsidR="00496C42" w:rsidRDefault="00496C42">
      <w:pPr>
        <w:pStyle w:val="ConsPlusNormal"/>
        <w:jc w:val="right"/>
      </w:pPr>
      <w:r>
        <w:t>предоставления социальных</w:t>
      </w:r>
    </w:p>
    <w:p w:rsidR="00496C42" w:rsidRDefault="00496C42">
      <w:pPr>
        <w:pStyle w:val="ConsPlusNormal"/>
        <w:jc w:val="right"/>
      </w:pPr>
      <w:r>
        <w:t>выплат на приобретение,</w:t>
      </w:r>
    </w:p>
    <w:p w:rsidR="00496C42" w:rsidRDefault="00496C42">
      <w:pPr>
        <w:pStyle w:val="ConsPlusNormal"/>
        <w:jc w:val="right"/>
      </w:pPr>
      <w:r>
        <w:t>доставку и монтаж</w:t>
      </w:r>
    </w:p>
    <w:p w:rsidR="00496C42" w:rsidRDefault="00496C42">
      <w:pPr>
        <w:pStyle w:val="ConsPlusNormal"/>
        <w:jc w:val="right"/>
      </w:pPr>
      <w:r>
        <w:t>быстровозводимых малоэтажных</w:t>
      </w:r>
    </w:p>
    <w:p w:rsidR="00496C42" w:rsidRDefault="00496C42">
      <w:pPr>
        <w:pStyle w:val="ConsPlusNormal"/>
        <w:jc w:val="right"/>
      </w:pPr>
      <w:r>
        <w:t>жилых домов лицам из числа</w:t>
      </w:r>
    </w:p>
    <w:p w:rsidR="00496C42" w:rsidRDefault="00496C42">
      <w:pPr>
        <w:pStyle w:val="ConsPlusNormal"/>
        <w:jc w:val="right"/>
      </w:pPr>
      <w:r>
        <w:t>коренных малочисленных народов</w:t>
      </w:r>
    </w:p>
    <w:p w:rsidR="00496C42" w:rsidRDefault="00496C42">
      <w:pPr>
        <w:pStyle w:val="ConsPlusNormal"/>
        <w:jc w:val="right"/>
      </w:pPr>
      <w:r>
        <w:t>Российской Федерации, ведущим</w:t>
      </w:r>
    </w:p>
    <w:p w:rsidR="00496C42" w:rsidRDefault="00496C42">
      <w:pPr>
        <w:pStyle w:val="ConsPlusNormal"/>
        <w:jc w:val="right"/>
      </w:pPr>
      <w:r>
        <w:t>традиционный образ жизни</w:t>
      </w:r>
    </w:p>
    <w:p w:rsidR="00496C42" w:rsidRDefault="00496C42">
      <w:pPr>
        <w:pStyle w:val="ConsPlusNormal"/>
        <w:jc w:val="right"/>
      </w:pPr>
      <w:r>
        <w:t>и осуществляющим традиционную</w:t>
      </w:r>
    </w:p>
    <w:p w:rsidR="00496C42" w:rsidRDefault="00496C42">
      <w:pPr>
        <w:pStyle w:val="ConsPlusNormal"/>
        <w:jc w:val="right"/>
      </w:pPr>
      <w:r>
        <w:t>хозяйственную деятельность</w:t>
      </w:r>
    </w:p>
    <w:p w:rsidR="00496C42" w:rsidRDefault="00496C42">
      <w:pPr>
        <w:pStyle w:val="ConsPlusNormal"/>
        <w:jc w:val="right"/>
      </w:pPr>
      <w:r>
        <w:t>(оленеводство, рыболовство,</w:t>
      </w:r>
    </w:p>
    <w:p w:rsidR="00496C42" w:rsidRDefault="00496C42">
      <w:pPr>
        <w:pStyle w:val="ConsPlusNormal"/>
        <w:jc w:val="right"/>
      </w:pPr>
      <w:r>
        <w:t>промысловая охота), проживающим</w:t>
      </w:r>
    </w:p>
    <w:p w:rsidR="00496C42" w:rsidRDefault="00496C42">
      <w:pPr>
        <w:pStyle w:val="ConsPlusNormal"/>
        <w:jc w:val="right"/>
      </w:pPr>
      <w:r>
        <w:t>в населенных пунктах Фарково,</w:t>
      </w:r>
    </w:p>
    <w:p w:rsidR="00496C42" w:rsidRDefault="00496C42">
      <w:pPr>
        <w:pStyle w:val="ConsPlusNormal"/>
        <w:jc w:val="right"/>
      </w:pPr>
      <w:r>
        <w:t>Советская Речка Туруханского</w:t>
      </w:r>
    </w:p>
    <w:p w:rsidR="00496C42" w:rsidRDefault="00496C42">
      <w:pPr>
        <w:pStyle w:val="ConsPlusNormal"/>
        <w:jc w:val="right"/>
      </w:pPr>
      <w:r>
        <w:t>района Красноярского края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nformat"/>
        <w:jc w:val="both"/>
      </w:pPr>
      <w:bookmarkStart w:id="37" w:name="P1040"/>
      <w:bookmarkEnd w:id="37"/>
      <w:r>
        <w:t xml:space="preserve">             Свидетельство о предоставлении социальной выплаты</w:t>
      </w:r>
    </w:p>
    <w:p w:rsidR="00496C42" w:rsidRDefault="00496C42">
      <w:pPr>
        <w:pStyle w:val="ConsPlusNonformat"/>
        <w:jc w:val="both"/>
      </w:pPr>
      <w:r>
        <w:t xml:space="preserve">           на приобретение, доставку и монтаж быстровозводимого</w:t>
      </w:r>
    </w:p>
    <w:p w:rsidR="00496C42" w:rsidRDefault="00496C42">
      <w:pPr>
        <w:pStyle w:val="ConsPlusNonformat"/>
        <w:jc w:val="both"/>
      </w:pPr>
      <w:r>
        <w:t xml:space="preserve">                         малоэтажного жилого дома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          (ФИО, число, месяц, год рождения, реквизиты документа,</w:t>
      </w:r>
    </w:p>
    <w:p w:rsidR="00496C42" w:rsidRDefault="00496C42">
      <w:pPr>
        <w:pStyle w:val="ConsPlusNonformat"/>
        <w:jc w:val="both"/>
      </w:pPr>
      <w:r>
        <w:t xml:space="preserve">                         удостоверяющего личность)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>___________________________________________________________________________</w:t>
      </w:r>
    </w:p>
    <w:p w:rsidR="00496C42" w:rsidRDefault="00496C42">
      <w:pPr>
        <w:pStyle w:val="ConsPlusNonformat"/>
        <w:jc w:val="both"/>
      </w:pPr>
      <w:r>
        <w:t xml:space="preserve">в  соответствии  с  </w:t>
      </w:r>
      <w:hyperlink r:id="rId119">
        <w:r>
          <w:rPr>
            <w:color w:val="0000FF"/>
          </w:rPr>
          <w:t>подпунктом  "б" пункта 1 статьи 16</w:t>
        </w:r>
      </w:hyperlink>
      <w:r>
        <w:t xml:space="preserve"> Закона Красноярского</w:t>
      </w:r>
    </w:p>
    <w:p w:rsidR="00496C42" w:rsidRDefault="00496C42">
      <w:pPr>
        <w:pStyle w:val="ConsPlusNonformat"/>
        <w:jc w:val="both"/>
      </w:pPr>
      <w:r>
        <w:t>края   от   25.11.2010   N  11-5343  "О  защите  исконной  среды обитания и</w:t>
      </w:r>
    </w:p>
    <w:p w:rsidR="00496C42" w:rsidRDefault="00496C42">
      <w:pPr>
        <w:pStyle w:val="ConsPlusNonformat"/>
        <w:jc w:val="both"/>
      </w:pPr>
      <w:r>
        <w:t>традиционного  образа  жизни  коренных  малочисленных народов Красноярского</w:t>
      </w:r>
    </w:p>
    <w:p w:rsidR="00496C42" w:rsidRDefault="00496C42">
      <w:pPr>
        <w:pStyle w:val="ConsPlusNonformat"/>
        <w:jc w:val="both"/>
      </w:pPr>
      <w:r>
        <w:t>края" предоставляется социальная выплата на приобретение, доставку и монтаж</w:t>
      </w:r>
    </w:p>
    <w:p w:rsidR="00496C42" w:rsidRDefault="00496C42">
      <w:pPr>
        <w:pStyle w:val="ConsPlusNonformat"/>
        <w:jc w:val="both"/>
      </w:pPr>
      <w:r>
        <w:t>быстровозводимого малоэтажного жилого дома в размере ______________________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                (цифрами и прописью)</w:t>
      </w:r>
    </w:p>
    <w:p w:rsidR="00496C42" w:rsidRDefault="00496C42">
      <w:pPr>
        <w:pStyle w:val="ConsPlusNonformat"/>
        <w:jc w:val="both"/>
      </w:pPr>
      <w:r>
        <w:t>рублей.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 xml:space="preserve">    Свидетельство действительно до 1 декабря 20__ года (включительно).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Дата подписания "__" _________ 20__ года.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Руководитель агентства по развитию</w:t>
      </w:r>
    </w:p>
    <w:p w:rsidR="00496C42" w:rsidRDefault="00496C42">
      <w:pPr>
        <w:pStyle w:val="ConsPlusNonformat"/>
        <w:jc w:val="both"/>
      </w:pPr>
      <w:r>
        <w:t>северных территорий и поддержке</w:t>
      </w:r>
    </w:p>
    <w:p w:rsidR="00496C42" w:rsidRDefault="00496C42">
      <w:pPr>
        <w:pStyle w:val="ConsPlusNonformat"/>
        <w:jc w:val="both"/>
      </w:pPr>
      <w:r>
        <w:t>коренных малочисленных народов</w:t>
      </w:r>
    </w:p>
    <w:p w:rsidR="00496C42" w:rsidRDefault="00496C42">
      <w:pPr>
        <w:pStyle w:val="ConsPlusNonformat"/>
        <w:jc w:val="both"/>
      </w:pPr>
      <w:r>
        <w:t>Красноярского края                     ___________      ___________________</w:t>
      </w:r>
    </w:p>
    <w:p w:rsidR="00496C42" w:rsidRDefault="00496C42">
      <w:pPr>
        <w:pStyle w:val="ConsPlusNonformat"/>
        <w:jc w:val="both"/>
      </w:pPr>
      <w:r>
        <w:t xml:space="preserve">                                        (подпись)         (И.О. Фамилия)</w:t>
      </w:r>
    </w:p>
    <w:p w:rsidR="00496C42" w:rsidRDefault="00496C42">
      <w:pPr>
        <w:pStyle w:val="ConsPlusNonformat"/>
        <w:jc w:val="both"/>
      </w:pPr>
    </w:p>
    <w:p w:rsidR="00496C42" w:rsidRDefault="00496C42">
      <w:pPr>
        <w:pStyle w:val="ConsPlusNonformat"/>
        <w:jc w:val="both"/>
      </w:pPr>
      <w:r>
        <w:t>М.П.</w:t>
      </w: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jc w:val="both"/>
      </w:pPr>
    </w:p>
    <w:p w:rsidR="00496C42" w:rsidRDefault="00496C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309" w:rsidRDefault="008F5309">
      <w:bookmarkStart w:id="38" w:name="_GoBack"/>
      <w:bookmarkEnd w:id="38"/>
    </w:p>
    <w:sectPr w:rsidR="008F530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2"/>
    <w:rsid w:val="00496C42"/>
    <w:rsid w:val="008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96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6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6C4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96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6C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6C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45CD5BAD912FF3540F85284558D8D2645499ACDC6C438C4557D2CEBE95FBB735DC53D3BD014366DBB229B3F2576B521B5B37A4431DDE9E71BC51FFO4m6E" TargetMode="External"/><Relationship Id="rId117" Type="http://schemas.openxmlformats.org/officeDocument/2006/relationships/hyperlink" Target="consultantplus://offline/ref=C545CD5BAD912FF3540F85284558D8D2645499ACDC644C8C4F51D2CEBE95FBB735DC53D3BD014366DBB229B0FC576B521B5B37A4431DDE9E71BC51FFO4m6E" TargetMode="External"/><Relationship Id="rId21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42" Type="http://schemas.openxmlformats.org/officeDocument/2006/relationships/hyperlink" Target="consultantplus://offline/ref=C545CD5BAD912FF3540F85284558D8D2645499ACDC644C8C4F51D2CEBE95FBB735DC53D3BD014366DBB229B2FC576B521B5B37A4431DDE9E71BC51FFO4m6E" TargetMode="External"/><Relationship Id="rId47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63" Type="http://schemas.openxmlformats.org/officeDocument/2006/relationships/hyperlink" Target="consultantplus://offline/ref=C545CD5BAD912FF3540F85284558D8D2645499ACDC6E438F4A55D2CEBE95FBB735DC53D3BD014366DBB229B1FF576B521B5B37A4431DDE9E71BC51FFO4m6E" TargetMode="External"/><Relationship Id="rId68" Type="http://schemas.openxmlformats.org/officeDocument/2006/relationships/hyperlink" Target="consultantplus://offline/ref=C545CD5BAD912FF3540F85284558D8D2645499ACDC6F43874D57D2CEBE95FBB735DC53D3BD014366DBB229B1FB576B521B5B37A4431DDE9E71BC51FFO4m6E" TargetMode="External"/><Relationship Id="rId84" Type="http://schemas.openxmlformats.org/officeDocument/2006/relationships/hyperlink" Target="consultantplus://offline/ref=C545CD5BAD912FF3540F85284558D8D2645499ACDC6F43874D57D2CEBE95FBB735DC53D3BD014366DBB229B7FB576B521B5B37A4431DDE9E71BC51FFO4m6E" TargetMode="External"/><Relationship Id="rId89" Type="http://schemas.openxmlformats.org/officeDocument/2006/relationships/hyperlink" Target="consultantplus://offline/ref=C545CD5BAD912FF3540F9B25533487DD635FC1A3DC6841D91003D499E1C5FDE2679C0D8AFE4D5067D2AC2BB3F9O5mEE" TargetMode="External"/><Relationship Id="rId112" Type="http://schemas.openxmlformats.org/officeDocument/2006/relationships/hyperlink" Target="consultantplus://offline/ref=C545CD5BAD912FF3540F85284558D8D2645499ACDC6F43874D57D2CEBE95FBB735DC53D3BD014366DBB229B6FA576B521B5B37A4431DDE9E71BC51FFO4m6E" TargetMode="External"/><Relationship Id="rId16" Type="http://schemas.openxmlformats.org/officeDocument/2006/relationships/hyperlink" Target="consultantplus://offline/ref=C545CD5BAD912FF3540F85284558D8D2645499ACDF654F8F4551D2CEBE95FBB735DC53D3BD014366DBB229B3FD576B521B5B37A4431DDE9E71BC51FFO4m6E" TargetMode="External"/><Relationship Id="rId107" Type="http://schemas.openxmlformats.org/officeDocument/2006/relationships/hyperlink" Target="consultantplus://offline/ref=C545CD5BAD912FF3540F85284558D8D2645499ACDC6E438F4A55D2CEBE95FBB735DC53D3BD014366DBB229B6F8576B521B5B37A4431DDE9E71BC51FFO4m6E" TargetMode="External"/><Relationship Id="rId11" Type="http://schemas.openxmlformats.org/officeDocument/2006/relationships/hyperlink" Target="consultantplus://offline/ref=C545CD5BAD912FF3540F85284558D8D2645499ACDC64438C4E52D2CEBE95FBB735DC53D3BD014366DBB22CB6F8576B521B5B37A4431DDE9E71BC51FFO4m6E" TargetMode="External"/><Relationship Id="rId32" Type="http://schemas.openxmlformats.org/officeDocument/2006/relationships/hyperlink" Target="consultantplus://offline/ref=C545CD5BAD912FF3540F9B25533487DD635FC1A3DC6841D91003D499E1C5FDE2679C0D8AFE4D5067D2AC2BB3F9O5mEE" TargetMode="External"/><Relationship Id="rId37" Type="http://schemas.openxmlformats.org/officeDocument/2006/relationships/hyperlink" Target="consultantplus://offline/ref=C545CD5BAD912FF3540F85284558D8D2645499ACDC644C8C4F51D2CEBE95FBB735DC53D3BD014366DBB229B2FD576B521B5B37A4431DDE9E71BC51FFO4m6E" TargetMode="External"/><Relationship Id="rId53" Type="http://schemas.openxmlformats.org/officeDocument/2006/relationships/hyperlink" Target="consultantplus://offline/ref=C545CD5BAD912FF3540F85284558D8D2645499ACDF654F8F4551D2CEBE95FBB735DC53D3BD014366DBB229B3F3576B521B5B37A4431DDE9E71BC51FFO4m6E" TargetMode="External"/><Relationship Id="rId58" Type="http://schemas.openxmlformats.org/officeDocument/2006/relationships/hyperlink" Target="consultantplus://offline/ref=C545CD5BAD912FF3540F85284558D8D2645499ACDC6E438F4A55D2CEBE95FBB735DC53D3BD014366DBB229B1F8576B521B5B37A4431DDE9E71BC51FFO4m6E" TargetMode="External"/><Relationship Id="rId74" Type="http://schemas.openxmlformats.org/officeDocument/2006/relationships/hyperlink" Target="consultantplus://offline/ref=C545CD5BAD912FF3540F9B25533487DD635DC5A3DA6D41D91003D499E1C5FDE2759C5586FE454C60D2B97DE2BF09320357103AAD5501DE95O6mDE" TargetMode="External"/><Relationship Id="rId79" Type="http://schemas.openxmlformats.org/officeDocument/2006/relationships/hyperlink" Target="consultantplus://offline/ref=C545CD5BAD912FF3540F85284558D8D2645499ACDC6C438C4557D2CEBE95FBB735DC53D3BD014366DBB229B2FE576B521B5B37A4431DDE9E71BC51FFO4m6E" TargetMode="External"/><Relationship Id="rId102" Type="http://schemas.openxmlformats.org/officeDocument/2006/relationships/hyperlink" Target="consultantplus://offline/ref=C545CD5BAD912FF3540F85284558D8D2645499ACDC6E438F4A55D2CEBE95FBB735DC53D3BD014366DBB229B7F3576B521B5B37A4431DDE9E71BC51FFO4m6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82" Type="http://schemas.openxmlformats.org/officeDocument/2006/relationships/hyperlink" Target="consultantplus://offline/ref=C545CD5BAD912FF3540F85284558D8D2645499ACDC6F43874D57D2CEBE95FBB735DC53D3BD014366DBB229B0F2576B521B5B37A4431DDE9E71BC51FFO4m6E" TargetMode="External"/><Relationship Id="rId90" Type="http://schemas.openxmlformats.org/officeDocument/2006/relationships/hyperlink" Target="consultantplus://offline/ref=C545CD5BAD912FF3540F85284558D8D2645499ACDC6E438F4A55D2CEBE95FBB735DC53D3BD014366DBB229B0F2576B521B5B37A4431DDE9E71BC51FFO4m6E" TargetMode="External"/><Relationship Id="rId95" Type="http://schemas.openxmlformats.org/officeDocument/2006/relationships/hyperlink" Target="consultantplus://offline/ref=C545CD5BAD912FF3540F9B25533487DD635DC5A0DB6A41D91003D499E1C5FDE2759C5586FE454E60D8B97DE2BF09320357103AAD5501DE95O6mDE" TargetMode="External"/><Relationship Id="rId19" Type="http://schemas.openxmlformats.org/officeDocument/2006/relationships/hyperlink" Target="consultantplus://offline/ref=C545CD5BAD912FF3540F85284558D8D2645499ACDC6F43874D57D2CEBE95FBB735DC53D3BD014366DBB229B3FD576B521B5B37A4431DDE9E71BC51FFO4m6E" TargetMode="External"/><Relationship Id="rId14" Type="http://schemas.openxmlformats.org/officeDocument/2006/relationships/hyperlink" Target="consultantplus://offline/ref=C545CD5BAD912FF3540F85284558D8D2645499ACDC6A4C884854D2CEBE95FBB735DC53D3BD014366DBB22BB5FA576B521B5B37A4431DDE9E71BC51FFO4m6E" TargetMode="External"/><Relationship Id="rId22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27" Type="http://schemas.openxmlformats.org/officeDocument/2006/relationships/hyperlink" Target="consultantplus://offline/ref=C545CD5BAD912FF3540F85284558D8D2645499ACDC6F43874D57D2CEBE95FBB735DC53D3BD014366DBB229B3F2576B521B5B37A4431DDE9E71BC51FFO4m6E" TargetMode="External"/><Relationship Id="rId30" Type="http://schemas.openxmlformats.org/officeDocument/2006/relationships/hyperlink" Target="consultantplus://offline/ref=C545CD5BAD912FF3540F85284558D8D2645499ACDC6E438F4A55D2CEBE95FBB735DC53D3BD014366DBB229B3F3576B521B5B37A4431DDE9E71BC51FFO4m6E" TargetMode="External"/><Relationship Id="rId35" Type="http://schemas.openxmlformats.org/officeDocument/2006/relationships/hyperlink" Target="consultantplus://offline/ref=C545CD5BAD912FF3540F85284558D8D2645499ACDC644C8C4F51D2CEBE95FBB735DC53D3BD014366DBB229B2FF576B521B5B37A4431DDE9E71BC51FFO4m6E" TargetMode="External"/><Relationship Id="rId43" Type="http://schemas.openxmlformats.org/officeDocument/2006/relationships/hyperlink" Target="consultantplus://offline/ref=C545CD5BAD912FF3540F85284558D8D2645499ACDC6E438F4A55D2CEBE95FBB735DC53D3BD014366DBB229B2FF576B521B5B37A4431DDE9E71BC51FFO4m6E" TargetMode="External"/><Relationship Id="rId48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56" Type="http://schemas.openxmlformats.org/officeDocument/2006/relationships/hyperlink" Target="consultantplus://offline/ref=C545CD5BAD912FF3540F9B25533487DD635FC1A3DC6841D91003D499E1C5FDE2679C0D8AFE4D5067D2AC2BB3F9O5mEE" TargetMode="External"/><Relationship Id="rId64" Type="http://schemas.openxmlformats.org/officeDocument/2006/relationships/hyperlink" Target="consultantplus://offline/ref=C545CD5BAD912FF3540F9B25533487DD635FC1A3DC6841D91003D499E1C5FDE2679C0D8AFE4D5067D2AC2BB3F9O5mEE" TargetMode="External"/><Relationship Id="rId69" Type="http://schemas.openxmlformats.org/officeDocument/2006/relationships/hyperlink" Target="consultantplus://offline/ref=C545CD5BAD912FF3540F85284558D8D2645499ACDC644C8C4F51D2CEBE95FBB735DC53D3BD014366DBB229B2F2576B521B5B37A4431DDE9E71BC51FFO4m6E" TargetMode="External"/><Relationship Id="rId77" Type="http://schemas.openxmlformats.org/officeDocument/2006/relationships/hyperlink" Target="consultantplus://offline/ref=C545CD5BAD912FF3540F85284558D8D2645499ACDC6F43874D57D2CEBE95FBB735DC53D3BD014366DBB229B0FC576B521B5B37A4431DDE9E71BC51FFO4m6E" TargetMode="External"/><Relationship Id="rId100" Type="http://schemas.openxmlformats.org/officeDocument/2006/relationships/hyperlink" Target="consultantplus://offline/ref=C545CD5BAD912FF3540F85284558D8D2645499ACDC6E438F4A55D2CEBE95FBB735DC53D3BD014366DBB229B7FB576B521B5B37A4431DDE9E71BC51FFO4m6E" TargetMode="External"/><Relationship Id="rId105" Type="http://schemas.openxmlformats.org/officeDocument/2006/relationships/hyperlink" Target="consultantplus://offline/ref=C545CD5BAD912FF3540F9B25533487DD635FC1A3DC6841D91003D499E1C5FDE2679C0D8AFE4D5067D2AC2BB3F9O5mEE" TargetMode="External"/><Relationship Id="rId113" Type="http://schemas.openxmlformats.org/officeDocument/2006/relationships/hyperlink" Target="consultantplus://offline/ref=C545CD5BAD912FF3540F85284558D8D2645499ACDC644C8C4F51D2CEBE95FBB735DC53D3BD014366DBB229B0FD576B521B5B37A4431DDE9E71BC51FFO4m6E" TargetMode="External"/><Relationship Id="rId118" Type="http://schemas.openxmlformats.org/officeDocument/2006/relationships/hyperlink" Target="consultantplus://offline/ref=C545CD5BAD912FF3540F9B25533487DD635DC5A3DA6D41D91003D499E1C5FDE2759C5586FE454C60D2B97DE2BF09320357103AAD5501DE95O6mDE" TargetMode="External"/><Relationship Id="rId8" Type="http://schemas.openxmlformats.org/officeDocument/2006/relationships/hyperlink" Target="consultantplus://offline/ref=C545CD5BAD912FF3540F85284558D8D2645499ACDC6E438F4A55D2CEBE95FBB735DC53D3BD014366DBB229B3FE576B521B5B37A4431DDE9E71BC51FFO4m6E" TargetMode="External"/><Relationship Id="rId51" Type="http://schemas.openxmlformats.org/officeDocument/2006/relationships/hyperlink" Target="consultantplus://offline/ref=C545CD5BAD912FF3540F85284558D8D2645499ACDC6E438F4A55D2CEBE95FBB735DC53D3BD014366DBB229B2F2576B521B5B37A4431DDE9E71BC51FFO4m6E" TargetMode="External"/><Relationship Id="rId72" Type="http://schemas.openxmlformats.org/officeDocument/2006/relationships/hyperlink" Target="consultantplus://offline/ref=C545CD5BAD912FF3540F85284558D8D2645499ACDC6F43874D57D2CEBE95FBB735DC53D3BD014366DBB229B0F9576B521B5B37A4431DDE9E71BC51FFO4m6E" TargetMode="External"/><Relationship Id="rId80" Type="http://schemas.openxmlformats.org/officeDocument/2006/relationships/hyperlink" Target="consultantplus://offline/ref=C545CD5BAD912FF3540F85284558D8D2645499ACDC644C8C4F51D2CEBE95FBB735DC53D3BD014366DBB229B1FE576B521B5B37A4431DDE9E71BC51FFO4m6E" TargetMode="External"/><Relationship Id="rId85" Type="http://schemas.openxmlformats.org/officeDocument/2006/relationships/hyperlink" Target="consultantplus://offline/ref=C545CD5BAD912FF3540F9B25533487DD635DC5A0DB6A41D91003D499E1C5FDE2679C0D8AFE4D5067D2AC2BB3F9O5mEE" TargetMode="External"/><Relationship Id="rId93" Type="http://schemas.openxmlformats.org/officeDocument/2006/relationships/hyperlink" Target="consultantplus://offline/ref=C545CD5BAD912FF3540F9B25533487DD635FC1A3DC6841D91003D499E1C5FDE2759C5586FE454F64DFB97DE2BF09320357103AAD5501DE95O6mDE" TargetMode="External"/><Relationship Id="rId98" Type="http://schemas.openxmlformats.org/officeDocument/2006/relationships/hyperlink" Target="consultantplus://offline/ref=C545CD5BAD912FF3540F9B25533487DD635DC5A0DB6A41D91003D499E1C5FDE2759C5586FE454E6FD3B97DE2BF09320357103AAD5501DE95O6mDE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545CD5BAD912FF3540F85284558D8D2645499ACDC644A894B56D2CEBE95FBB735DC53D3BD014366DBB221B5F3576B521B5B37A4431DDE9E71BC51FFO4m6E" TargetMode="External"/><Relationship Id="rId17" Type="http://schemas.openxmlformats.org/officeDocument/2006/relationships/hyperlink" Target="consultantplus://offline/ref=C545CD5BAD912FF3540F85284558D8D2645499ACDC6C438C4557D2CEBE95FBB735DC53D3BD014366DBB229B3FD576B521B5B37A4431DDE9E71BC51FFO4m6E" TargetMode="External"/><Relationship Id="rId25" Type="http://schemas.openxmlformats.org/officeDocument/2006/relationships/hyperlink" Target="consultantplus://offline/ref=C545CD5BAD912FF3540F85284558D8D2645499ACDC6F43874D57D2CEBE95FBB735DC53D3BD014366DBB229B3F3576B521B5B37A4431DDE9E71BC51FFO4m6E" TargetMode="External"/><Relationship Id="rId33" Type="http://schemas.openxmlformats.org/officeDocument/2006/relationships/hyperlink" Target="consultantplus://offline/ref=C545CD5BAD912FF3540F85284558D8D2645499ACDC6E438F4A55D2CEBE95FBB735DC53D3BD014366DBB229B2F8576B521B5B37A4431DDE9E71BC51FFO4m6E" TargetMode="External"/><Relationship Id="rId38" Type="http://schemas.openxmlformats.org/officeDocument/2006/relationships/hyperlink" Target="consultantplus://offline/ref=C545CD5BAD912FF3540F9B25533487DD635DC5A0DB6A41D91003D499E1C5FDE2759C5586FE454E60D8B97DE2BF09320357103AAD5501DE95O6mDE" TargetMode="External"/><Relationship Id="rId46" Type="http://schemas.openxmlformats.org/officeDocument/2006/relationships/hyperlink" Target="consultantplus://offline/ref=C545CD5BAD912FF3540F85284558D8D2645499ACDC6E438F4A55D2CEBE95FBB735DC53D3BD014366DBB229B2FC576B521B5B37A4431DDE9E71BC51FFO4m6E" TargetMode="External"/><Relationship Id="rId59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67" Type="http://schemas.openxmlformats.org/officeDocument/2006/relationships/hyperlink" Target="consultantplus://offline/ref=C545CD5BAD912FF3540F85284558D8D2645499ACDC6F43874D57D2CEBE95FBB735DC53D3BD014366DBB229B2F3576B521B5B37A4431DDE9E71BC51FFO4m6E" TargetMode="External"/><Relationship Id="rId103" Type="http://schemas.openxmlformats.org/officeDocument/2006/relationships/hyperlink" Target="consultantplus://offline/ref=C545CD5BAD912FF3540F85284558D8D2645499ACDC6E438F4A55D2CEBE95FBB735DC53D3BD014366DBB229B7F2576B521B5B37A4431DDE9E71BC51FFO4m6E" TargetMode="External"/><Relationship Id="rId108" Type="http://schemas.openxmlformats.org/officeDocument/2006/relationships/hyperlink" Target="consultantplus://offline/ref=C545CD5BAD912FF3540F9B25533487DD635FC1A3DC6841D91003D499E1C5FDE2679C0D8AFE4D5067D2AC2BB3F9O5mEE" TargetMode="External"/><Relationship Id="rId116" Type="http://schemas.openxmlformats.org/officeDocument/2006/relationships/hyperlink" Target="consultantplus://offline/ref=C545CD5BAD912FF3540F85284558D8D2645499ACDC6F43874D57D2CEBE95FBB735DC53D3BD014366DBB229B5F8576B521B5B37A4431DDE9E71BC51FFO4m6E" TargetMode="External"/><Relationship Id="rId20" Type="http://schemas.openxmlformats.org/officeDocument/2006/relationships/hyperlink" Target="consultantplus://offline/ref=C545CD5BAD912FF3540F85284558D8D2645499ACDC644C8C4F51D2CEBE95FBB735DC53D3BD014366DBB229B3FD576B521B5B37A4431DDE9E71BC51FFO4m6E" TargetMode="External"/><Relationship Id="rId41" Type="http://schemas.openxmlformats.org/officeDocument/2006/relationships/hyperlink" Target="consultantplus://offline/ref=C545CD5BAD912FF3540F9B25533487DD635DC5A0DB6A41D91003D499E1C5FDE2759C5586FE454E6FD3B97DE2BF09320357103AAD5501DE95O6mDE" TargetMode="External"/><Relationship Id="rId54" Type="http://schemas.openxmlformats.org/officeDocument/2006/relationships/hyperlink" Target="consultantplus://offline/ref=C545CD5BAD912FF3540F85284558D8D2645499ACDC6C438C4557D2CEBE95FBB735DC53D3BD014366DBB229B2FB576B521B5B37A4431DDE9E71BC51FFO4m6E" TargetMode="External"/><Relationship Id="rId62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70" Type="http://schemas.openxmlformats.org/officeDocument/2006/relationships/hyperlink" Target="consultantplus://offline/ref=C545CD5BAD912FF3540F85284558D8D2645499ACDC6F43874D57D2CEBE95FBB735DC53D3BD014366DBB229B1F3576B521B5B37A4431DDE9E71BC51FFO4m6E" TargetMode="External"/><Relationship Id="rId75" Type="http://schemas.openxmlformats.org/officeDocument/2006/relationships/hyperlink" Target="consultantplus://offline/ref=C545CD5BAD912FF3540F85284558D8D2645499ACDC6C438C4557D2CEBE95FBB735DC53D3BD014366DBB229B2FF576B521B5B37A4431DDE9E71BC51FFO4m6E" TargetMode="External"/><Relationship Id="rId83" Type="http://schemas.openxmlformats.org/officeDocument/2006/relationships/hyperlink" Target="consultantplus://offline/ref=C545CD5BAD912FF3540F85284558D8D2645499ACDC6C438C4557D2CEBE95FBB735DC53D3BD014366DBB229B2FD576B521B5B37A4431DDE9E71BC51FFO4m6E" TargetMode="External"/><Relationship Id="rId88" Type="http://schemas.openxmlformats.org/officeDocument/2006/relationships/hyperlink" Target="consultantplus://offline/ref=C545CD5BAD912FF3540F9B25533487DD635FC1A3DC6841D91003D499E1C5FDE2679C0D8AFE4D5067D2AC2BB3F9O5mEE" TargetMode="External"/><Relationship Id="rId91" Type="http://schemas.openxmlformats.org/officeDocument/2006/relationships/hyperlink" Target="consultantplus://offline/ref=C545CD5BAD912FF3540F9B25533487DD635FC1A3DC6841D91003D499E1C5FDE2679C0D8AFE4D5067D2AC2BB3F9O5mEE" TargetMode="External"/><Relationship Id="rId96" Type="http://schemas.openxmlformats.org/officeDocument/2006/relationships/hyperlink" Target="consultantplus://offline/ref=C545CD5BAD912FF3540F9B25533487DD635DC5A0DB6A41D91003D499E1C5FDE2759C5586FE454E6FD3B97DE2BF09320357103AAD5501DE95O6mDE" TargetMode="External"/><Relationship Id="rId111" Type="http://schemas.openxmlformats.org/officeDocument/2006/relationships/hyperlink" Target="consultantplus://offline/ref=C545CD5BAD912FF3540F85284558D8D2645499ACDC6F43874D57D2CEBE95FBB735DC53D3BD014366DBB229B7F2576B521B5B37A4431DDE9E71BC51FFO4m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5CD5BAD912FF3540F85284558D8D2645499ACDF654F8F4551D2CEBE95FBB735DC53D3BD014366DBB229B3FE576B521B5B37A4431DDE9E71BC51FFO4m6E" TargetMode="External"/><Relationship Id="rId15" Type="http://schemas.openxmlformats.org/officeDocument/2006/relationships/hyperlink" Target="consultantplus://offline/ref=C545CD5BAD912FF3540F85284558D8D2645499ACD86E4D8A4C5C8FC4B6CCF7B532D30CD6BA104367D3AC29BAE55E3F01O5mDE" TargetMode="External"/><Relationship Id="rId23" Type="http://schemas.openxmlformats.org/officeDocument/2006/relationships/hyperlink" Target="consultantplus://offline/ref=C545CD5BAD912FF3540F85284558D8D2645499ACDC644C8C4F51D2CEBE95FBB735DC53D3BD014366DBB229B3F3576B521B5B37A4431DDE9E71BC51FFO4m6E" TargetMode="External"/><Relationship Id="rId28" Type="http://schemas.openxmlformats.org/officeDocument/2006/relationships/hyperlink" Target="consultantplus://offline/ref=C545CD5BAD912FF3540F9B25533487DD635DC5A0DB6A41D91003D499E1C5FDE2679C0D8AFE4D5067D2AC2BB3F9O5mEE" TargetMode="External"/><Relationship Id="rId36" Type="http://schemas.openxmlformats.org/officeDocument/2006/relationships/hyperlink" Target="consultantplus://offline/ref=C545CD5BAD912FF3540F9B25533487DD635FC1A3DC6841D91003D499E1C5FDE2759C5586FE454F64DFB97DE2BF09320357103AAD5501DE95O6mDE" TargetMode="External"/><Relationship Id="rId49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57" Type="http://schemas.openxmlformats.org/officeDocument/2006/relationships/hyperlink" Target="consultantplus://offline/ref=C545CD5BAD912FF3540F85284558D8D2645499ACDC6C438C4557D2CEBE95FBB735DC53D3BD014366DBB229B2FA576B521B5B37A4431DDE9E71BC51FFO4m6E" TargetMode="External"/><Relationship Id="rId106" Type="http://schemas.openxmlformats.org/officeDocument/2006/relationships/hyperlink" Target="consultantplus://offline/ref=C545CD5BAD912FF3540F85284558D8D2645499ACDC6E438F4A55D2CEBE95FBB735DC53D3BD014366DBB229B6F9576B521B5B37A4431DDE9E71BC51FFO4m6E" TargetMode="External"/><Relationship Id="rId114" Type="http://schemas.openxmlformats.org/officeDocument/2006/relationships/hyperlink" Target="consultantplus://offline/ref=C545CD5BAD912FF3540F85284558D8D2645499ACDC6F43874D57D2CEBE95FBB735DC53D3BD014366DBB229B6F2576B521B5B37A4431DDE9E71BC51FFO4m6E" TargetMode="External"/><Relationship Id="rId119" Type="http://schemas.openxmlformats.org/officeDocument/2006/relationships/hyperlink" Target="consultantplus://offline/ref=C545CD5BAD912FF3540F85284558D8D2645499ACDC6A4C884854D2CEBE95FBB735DC53D3BD014366DBB22BB0FD576B521B5B37A4431DDE9E71BC51FFO4m6E" TargetMode="External"/><Relationship Id="rId10" Type="http://schemas.openxmlformats.org/officeDocument/2006/relationships/hyperlink" Target="consultantplus://offline/ref=C545CD5BAD912FF3540F85284558D8D2645499ACDC644C8C4F51D2CEBE95FBB735DC53D3BD014366DBB229B3FE576B521B5B37A4431DDE9E71BC51FFO4m6E" TargetMode="External"/><Relationship Id="rId31" Type="http://schemas.openxmlformats.org/officeDocument/2006/relationships/hyperlink" Target="consultantplus://offline/ref=C545CD5BAD912FF3540F9B25533487DD635FC1A3DC6841D91003D499E1C5FDE2679C0D8AFE4D5067D2AC2BB3F9O5mEE" TargetMode="External"/><Relationship Id="rId44" Type="http://schemas.openxmlformats.org/officeDocument/2006/relationships/hyperlink" Target="consultantplus://offline/ref=C545CD5BAD912FF3540F85284558D8D2645499ACDC644A89455FD2CEBE95FBB735DC53D3BD014366DBB22CBBFB576B521B5B37A4431DDE9E71BC51FFO4m6E" TargetMode="External"/><Relationship Id="rId52" Type="http://schemas.openxmlformats.org/officeDocument/2006/relationships/hyperlink" Target="consultantplus://offline/ref=C545CD5BAD912FF3540F85284558D8D2645499ACDC6E438F4A55D2CEBE95FBB735DC53D3BD014366DBB229B1FB576B521B5B37A4431DDE9E71BC51FFO4m6E" TargetMode="External"/><Relationship Id="rId60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65" Type="http://schemas.openxmlformats.org/officeDocument/2006/relationships/hyperlink" Target="consultantplus://offline/ref=C545CD5BAD912FF3540F85284558D8D2645499ACDC6F43874D57D2CEBE95FBB735DC53D3BD014366DBB229B2FB576B521B5B37A4431DDE9E71BC51FFO4m6E" TargetMode="External"/><Relationship Id="rId73" Type="http://schemas.openxmlformats.org/officeDocument/2006/relationships/hyperlink" Target="consultantplus://offline/ref=C545CD5BAD912FF3540F85284558D8D2645499ACDC644C8C4F51D2CEBE95FBB735DC53D3BD014366DBB229B1FB576B521B5B37A4431DDE9E71BC51FFO4m6E" TargetMode="External"/><Relationship Id="rId78" Type="http://schemas.openxmlformats.org/officeDocument/2006/relationships/hyperlink" Target="consultantplus://offline/ref=C545CD5BAD912FF3540F85284558D8D2645499ACDC644C8C4F51D2CEBE95FBB735DC53D3BD014366DBB229B1F8576B521B5B37A4431DDE9E71BC51FFO4m6E" TargetMode="External"/><Relationship Id="rId81" Type="http://schemas.openxmlformats.org/officeDocument/2006/relationships/hyperlink" Target="consultantplus://offline/ref=C545CD5BAD912FF3540F85284558D8D2645499ACDC644C8C4F51D2CEBE95FBB735DC53D3BD014366DBB229B1FC576B521B5B37A4431DDE9E71BC51FFO4m6E" TargetMode="External"/><Relationship Id="rId86" Type="http://schemas.openxmlformats.org/officeDocument/2006/relationships/hyperlink" Target="consultantplus://offline/ref=C545CD5BAD912FF3540F85284558D8D2645499ACDC644C8C4F51D2CEBE95FBB735DC53D3BD014366DBB229B1F2576B521B5B37A4431DDE9E71BC51FFO4m6E" TargetMode="External"/><Relationship Id="rId94" Type="http://schemas.openxmlformats.org/officeDocument/2006/relationships/hyperlink" Target="consultantplus://offline/ref=C545CD5BAD912FF3540F85284558D8D2645499ACDC644C8C4F51D2CEBE95FBB735DC53D3BD014366DBB229B0F8576B521B5B37A4431DDE9E71BC51FFO4m6E" TargetMode="External"/><Relationship Id="rId99" Type="http://schemas.openxmlformats.org/officeDocument/2006/relationships/hyperlink" Target="consultantplus://offline/ref=C545CD5BAD912FF3540F85284558D8D2645499ACDC644C8C4F51D2CEBE95FBB735DC53D3BD014366DBB229B0FF576B521B5B37A4431DDE9E71BC51FFO4m6E" TargetMode="External"/><Relationship Id="rId101" Type="http://schemas.openxmlformats.org/officeDocument/2006/relationships/hyperlink" Target="consultantplus://offline/ref=C545CD5BAD912FF3540F85284558D8D2645499ACDC6E438F4A55D2CEBE95FBB735DC53D3BD014366DBB229B7F8576B521B5B37A4431DDE9E71BC51FFO4m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5CD5BAD912FF3540F85284558D8D2645499ACDC6F43874D57D2CEBE95FBB735DC53D3BD014366DBB229B3FE576B521B5B37A4431DDE9E71BC51FFO4m6E" TargetMode="External"/><Relationship Id="rId13" Type="http://schemas.openxmlformats.org/officeDocument/2006/relationships/hyperlink" Target="consultantplus://offline/ref=C545CD5BAD912FF3540F85284558D8D2645499ACDC644A89455FD2CEBE95FBB735DC53D3BD014366DBB221B6FD576B521B5B37A4431DDE9E71BC51FFO4m6E" TargetMode="External"/><Relationship Id="rId18" Type="http://schemas.openxmlformats.org/officeDocument/2006/relationships/hyperlink" Target="consultantplus://offline/ref=C545CD5BAD912FF3540F85284558D8D2645499ACDC6E438F4A55D2CEBE95FBB735DC53D3BD014366DBB229B3FD576B521B5B37A4431DDE9E71BC51FFO4m6E" TargetMode="External"/><Relationship Id="rId39" Type="http://schemas.openxmlformats.org/officeDocument/2006/relationships/hyperlink" Target="consultantplus://offline/ref=C545CD5BAD912FF3540F9B25533487DD635DC5A0DB6A41D91003D499E1C5FDE2759C5586FE454E6FD3B97DE2BF09320357103AAD5501DE95O6mDE" TargetMode="External"/><Relationship Id="rId109" Type="http://schemas.openxmlformats.org/officeDocument/2006/relationships/hyperlink" Target="consultantplus://offline/ref=C545CD5BAD912FF3540F85284558D8D2645499ACDC6F43874D57D2CEBE95FBB735DC53D3BD014366DBB229B7FA576B521B5B37A4431DDE9E71BC51FFO4m6E" TargetMode="External"/><Relationship Id="rId34" Type="http://schemas.openxmlformats.org/officeDocument/2006/relationships/hyperlink" Target="consultantplus://offline/ref=C545CD5BAD912FF3540F9B25533487DD635FC1A3DC6841D91003D499E1C5FDE2679C0D8AFE4D5067D2AC2BB3F9O5mEE" TargetMode="External"/><Relationship Id="rId50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55" Type="http://schemas.openxmlformats.org/officeDocument/2006/relationships/hyperlink" Target="consultantplus://offline/ref=C545CD5BAD912FF3540F85284558D8D2645499ACDC6E438F4A55D2CEBE95FBB735DC53D3BD014366DBB229B1F9576B521B5B37A4431DDE9E71BC51FFO4m6E" TargetMode="External"/><Relationship Id="rId76" Type="http://schemas.openxmlformats.org/officeDocument/2006/relationships/hyperlink" Target="consultantplus://offline/ref=C545CD5BAD912FF3540F85284558D8D2645499ACDC6E438F4A55D2CEBE95FBB735DC53D3BD014366DBB229B0F9576B521B5B37A4431DDE9E71BC51FFO4m6E" TargetMode="External"/><Relationship Id="rId97" Type="http://schemas.openxmlformats.org/officeDocument/2006/relationships/hyperlink" Target="consultantplus://offline/ref=C545CD5BAD912FF3540F9B25533487DD635DC5A0DB6A41D91003D499E1C5FDE2759C5586FE454E60D8B97DE2BF09320357103AAD5501DE95O6mDE" TargetMode="External"/><Relationship Id="rId104" Type="http://schemas.openxmlformats.org/officeDocument/2006/relationships/hyperlink" Target="consultantplus://offline/ref=C545CD5BAD912FF3540F85284558D8D2645499ACDC6E438F4A55D2CEBE95FBB735DC53D3BD014366DBB229B6FA576B521B5B37A4431DDE9E71BC51FFO4m6E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C545CD5BAD912FF3540F85284558D8D2645499ACDC6C438C4557D2CEBE95FBB735DC53D3BD014366DBB229B3FE576B521B5B37A4431DDE9E71BC51FFO4m6E" TargetMode="External"/><Relationship Id="rId71" Type="http://schemas.openxmlformats.org/officeDocument/2006/relationships/hyperlink" Target="consultantplus://offline/ref=C545CD5BAD912FF3540F85284558D8D2645499ACDC6C438C4557D2CEBE95FBB735DC53D3BD014366DBB229B2F9576B521B5B37A4431DDE9E71BC51FFO4m6E" TargetMode="External"/><Relationship Id="rId92" Type="http://schemas.openxmlformats.org/officeDocument/2006/relationships/hyperlink" Target="consultantplus://offline/ref=C545CD5BAD912FF3540F85284558D8D2645499ACDC644C8C4F51D2CEBE95FBB735DC53D3BD014366DBB229B0FA576B521B5B37A4431DDE9E71BC51FFO4m6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545CD5BAD912FF3540F85284558D8D2645499ACDC644C8C4F51D2CEBE95FBB735DC53D3BD014366DBB229B2F9576B521B5B37A4431DDE9E71BC51FFO4m6E" TargetMode="External"/><Relationship Id="rId24" Type="http://schemas.openxmlformats.org/officeDocument/2006/relationships/hyperlink" Target="consultantplus://offline/ref=C545CD5BAD912FF3540F85284558D8D2645499ACDC644C8C4F51D2CEBE95FBB735DC53D3BD014366DBB229B2FB576B521B5B37A4431DDE9E71BC51FFO4m6E" TargetMode="External"/><Relationship Id="rId40" Type="http://schemas.openxmlformats.org/officeDocument/2006/relationships/hyperlink" Target="consultantplus://offline/ref=C545CD5BAD912FF3540F9B25533487DD635DC5A0DB6A41D91003D499E1C5FDE2759C5586FE454E60D8B97DE2BF09320357103AAD5501DE95O6mDE" TargetMode="External"/><Relationship Id="rId45" Type="http://schemas.openxmlformats.org/officeDocument/2006/relationships/hyperlink" Target="consultantplus://offline/ref=C545CD5BAD912FF3540F85284558D8D2645499ACDC644A894B56D2CEBE95FBB735DC53D3BD014366DBB22CBBF9576B521B5B37A4431DDE9E71BC51FFO4m6E" TargetMode="External"/><Relationship Id="rId66" Type="http://schemas.openxmlformats.org/officeDocument/2006/relationships/hyperlink" Target="consultantplus://offline/ref=C545CD5BAD912FF3540F85284558D8D2645499ACDC6F43874D57D2CEBE95FBB735DC53D3BD014366DBB229B2F8576B521B5B37A4431DDE9E71BC51FFO4m6E" TargetMode="External"/><Relationship Id="rId87" Type="http://schemas.openxmlformats.org/officeDocument/2006/relationships/hyperlink" Target="consultantplus://offline/ref=C545CD5BAD912FF3540F85284558D8D2645499ACDC6E438F4A55D2CEBE95FBB735DC53D3BD014366DBB229B0FF576B521B5B37A4431DDE9E71BC51FFO4m6E" TargetMode="External"/><Relationship Id="rId110" Type="http://schemas.openxmlformats.org/officeDocument/2006/relationships/hyperlink" Target="consultantplus://offline/ref=C545CD5BAD912FF3540F85284558D8D2645499ACDC6F43874D57D2CEBE95FBB735DC53D3BD014366DBB229B7FF576B521B5B37A4431DDE9E71BC51FFO4m6E" TargetMode="External"/><Relationship Id="rId115" Type="http://schemas.openxmlformats.org/officeDocument/2006/relationships/hyperlink" Target="consultantplus://offline/ref=C545CD5BAD912FF3540F85284558D8D2645499ACDC6C438C4557D2CEBE95FBB735DC53D3BD014366DBB229B2FC576B521B5B37A4431DDE9E71BC51FFO4m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18622</Words>
  <Characters>106150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yaptyne_oh</dc:creator>
  <cp:lastModifiedBy>yaptyne_oh</cp:lastModifiedBy>
  <cp:revision>1</cp:revision>
  <dcterms:created xsi:type="dcterms:W3CDTF">2022-09-08T04:38:00Z</dcterms:created>
  <dcterms:modified xsi:type="dcterms:W3CDTF">2022-09-08T04:38:00Z</dcterms:modified>
</cp:coreProperties>
</file>