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F03" w:rsidRDefault="00974C36" w:rsidP="00015F03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ИНФОРМАЦИЯ</w:t>
      </w:r>
    </w:p>
    <w:p w:rsidR="00CB7945" w:rsidRPr="00015F03" w:rsidRDefault="00CB7945" w:rsidP="00015F03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015F03">
        <w:rPr>
          <w:rFonts w:ascii="Times New Roman" w:eastAsia="Calibri" w:hAnsi="Times New Roman" w:cs="Times New Roman"/>
          <w:sz w:val="26"/>
          <w:szCs w:val="26"/>
        </w:rPr>
        <w:t xml:space="preserve">по результатам контрольного мероприятия </w:t>
      </w:r>
      <w:r w:rsidRPr="00015F03">
        <w:rPr>
          <w:rFonts w:ascii="Times New Roman" w:hAnsi="Times New Roman" w:cs="Times New Roman"/>
          <w:sz w:val="26"/>
          <w:szCs w:val="26"/>
        </w:rPr>
        <w:t>«Контроль за соблюдением бюджетного законодательства Российской Федерации и иных нормативных правовых актов при использовании субсидий муниципальным казенным предприятиям Таймырского Долгано-Ненецкого муниципального района на возмещение недополученных доходов в результате осуществления видов деятельности, для которых они созданы и субсидий на финансовое обеспечение (возмещение) части затрат, связанных с производством редакционно-полиграфической продукции, предоставленных из районного бюджета»</w:t>
      </w:r>
      <w:proofErr w:type="gramEnd"/>
    </w:p>
    <w:p w:rsidR="00CB7945" w:rsidRDefault="00CB7945" w:rsidP="0074296E">
      <w:pPr>
        <w:widowControl w:val="0"/>
        <w:suppressAutoHyphens/>
        <w:spacing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6"/>
          <w:szCs w:val="26"/>
        </w:rPr>
      </w:pPr>
      <w:r w:rsidRPr="005D1672">
        <w:rPr>
          <w:rFonts w:ascii="Times New Roman" w:eastAsia="Arial Unicode MS" w:hAnsi="Times New Roman" w:cs="Times New Roman"/>
          <w:kern w:val="1"/>
          <w:sz w:val="26"/>
          <w:szCs w:val="26"/>
        </w:rPr>
        <w:t>Объект контроля:</w:t>
      </w:r>
      <w:r w:rsidRPr="005D1672">
        <w:rPr>
          <w:rFonts w:ascii="Times New Roman" w:hAnsi="Times New Roman" w:cs="Times New Roman"/>
          <w:sz w:val="26"/>
          <w:szCs w:val="26"/>
        </w:rPr>
        <w:t xml:space="preserve"> муниципальное унитарное казенное предприятие Таймырского Долгано</w:t>
      </w:r>
      <w:r w:rsidRPr="00CB7945">
        <w:rPr>
          <w:rFonts w:ascii="Times New Roman" w:hAnsi="Times New Roman" w:cs="Times New Roman"/>
          <w:sz w:val="26"/>
          <w:szCs w:val="26"/>
        </w:rPr>
        <w:t>-Ненецкого муниципального района «Редакционно-</w:t>
      </w:r>
      <w:r w:rsidRPr="002144FF">
        <w:rPr>
          <w:rFonts w:ascii="Times New Roman" w:eastAsia="Arial Unicode MS" w:hAnsi="Times New Roman" w:cs="Times New Roman"/>
          <w:kern w:val="1"/>
          <w:sz w:val="26"/>
          <w:szCs w:val="26"/>
        </w:rPr>
        <w:t>полиграфический комплекс «Таймыр» (далее - предприятие).</w:t>
      </w:r>
    </w:p>
    <w:p w:rsidR="00974C36" w:rsidRPr="002144FF" w:rsidRDefault="00B33053" w:rsidP="00974C36">
      <w:pPr>
        <w:widowControl w:val="0"/>
        <w:suppressAutoHyphens/>
        <w:spacing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6"/>
          <w:szCs w:val="26"/>
        </w:rPr>
      </w:pPr>
      <w:r>
        <w:rPr>
          <w:rFonts w:ascii="Times New Roman" w:eastAsia="Arial Unicode MS" w:hAnsi="Times New Roman" w:cs="Times New Roman"/>
          <w:kern w:val="1"/>
          <w:sz w:val="26"/>
          <w:szCs w:val="26"/>
        </w:rPr>
        <w:t>Период,</w:t>
      </w:r>
      <w:r w:rsidR="00974C36">
        <w:rPr>
          <w:rFonts w:ascii="Times New Roman" w:eastAsia="Arial Unicode MS" w:hAnsi="Times New Roman" w:cs="Times New Roman"/>
          <w:kern w:val="1"/>
          <w:sz w:val="26"/>
          <w:szCs w:val="26"/>
        </w:rPr>
        <w:t xml:space="preserve"> охваченный проверкой - </w:t>
      </w:r>
      <w:r w:rsidR="00D23A00">
        <w:rPr>
          <w:rFonts w:ascii="Times New Roman" w:eastAsia="Arial Unicode MS" w:hAnsi="Times New Roman" w:cs="Times New Roman"/>
          <w:kern w:val="1"/>
          <w:sz w:val="26"/>
          <w:szCs w:val="26"/>
        </w:rPr>
        <w:t>2016 год, 9 месяцев 20</w:t>
      </w:r>
      <w:r w:rsidR="00974C36">
        <w:rPr>
          <w:rFonts w:ascii="Times New Roman" w:eastAsia="Arial Unicode MS" w:hAnsi="Times New Roman" w:cs="Times New Roman"/>
          <w:kern w:val="1"/>
          <w:sz w:val="26"/>
          <w:szCs w:val="26"/>
        </w:rPr>
        <w:t>17 года.</w:t>
      </w:r>
    </w:p>
    <w:p w:rsidR="002144FF" w:rsidRDefault="002144FF" w:rsidP="0074296E">
      <w:pPr>
        <w:suppressAutoHyphens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144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 результатам </w:t>
      </w:r>
      <w:r w:rsidR="005D1672">
        <w:rPr>
          <w:rFonts w:ascii="Times New Roman" w:eastAsia="Calibri" w:hAnsi="Times New Roman" w:cs="Times New Roman"/>
          <w:sz w:val="26"/>
          <w:szCs w:val="26"/>
        </w:rPr>
        <w:t>контрольного</w:t>
      </w:r>
      <w:r w:rsidRPr="002144FF">
        <w:rPr>
          <w:rFonts w:ascii="Times New Roman" w:eastAsia="Calibri" w:hAnsi="Times New Roman" w:cs="Times New Roman"/>
          <w:sz w:val="26"/>
          <w:szCs w:val="26"/>
        </w:rPr>
        <w:t xml:space="preserve"> мероприятия </w:t>
      </w:r>
      <w:r w:rsidRPr="002144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установлены следующие нарушения действующего законодательства и нормативных правовых актов:</w:t>
      </w:r>
    </w:p>
    <w:p w:rsidR="00D23A00" w:rsidRPr="00B33053" w:rsidRDefault="00B33053" w:rsidP="00B330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Н</w:t>
      </w:r>
      <w:r w:rsidR="00FA1DA2" w:rsidRPr="00B33053">
        <w:rPr>
          <w:rFonts w:ascii="Times New Roman" w:hAnsi="Times New Roman" w:cs="Times New Roman"/>
          <w:sz w:val="26"/>
          <w:szCs w:val="26"/>
        </w:rPr>
        <w:t>еправомерное использование бюджетных средств:</w:t>
      </w:r>
    </w:p>
    <w:p w:rsidR="009155EB" w:rsidRPr="00B33053" w:rsidRDefault="009155EB" w:rsidP="00B330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33053">
        <w:rPr>
          <w:rFonts w:ascii="Times New Roman" w:hAnsi="Times New Roman" w:cs="Times New Roman"/>
          <w:sz w:val="26"/>
          <w:szCs w:val="26"/>
        </w:rPr>
        <w:t>- излишне удержан НДФЛ с материальной помощи;</w:t>
      </w:r>
    </w:p>
    <w:p w:rsidR="009155EB" w:rsidRPr="00B33053" w:rsidRDefault="009155EB" w:rsidP="00B330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33053">
        <w:rPr>
          <w:rFonts w:ascii="Times New Roman" w:hAnsi="Times New Roman" w:cs="Times New Roman"/>
          <w:sz w:val="26"/>
          <w:szCs w:val="26"/>
        </w:rPr>
        <w:t>- допущена «счетная ошибка» при начислении заработной платы.</w:t>
      </w:r>
    </w:p>
    <w:p w:rsidR="00304602" w:rsidRPr="00B33053" w:rsidRDefault="00304602" w:rsidP="00B330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FA1DA2" w:rsidRPr="00B33053" w:rsidRDefault="00065CCE" w:rsidP="00B330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33053">
        <w:rPr>
          <w:rFonts w:ascii="Times New Roman" w:hAnsi="Times New Roman" w:cs="Times New Roman"/>
          <w:sz w:val="26"/>
          <w:szCs w:val="26"/>
        </w:rPr>
        <w:t>2.</w:t>
      </w:r>
      <w:r w:rsidR="009155EB" w:rsidRPr="00B33053">
        <w:rPr>
          <w:rFonts w:ascii="Times New Roman" w:hAnsi="Times New Roman" w:cs="Times New Roman"/>
          <w:sz w:val="26"/>
          <w:szCs w:val="26"/>
        </w:rPr>
        <w:t xml:space="preserve"> Неэффективное использование бюджетных средств:</w:t>
      </w:r>
    </w:p>
    <w:p w:rsidR="00304602" w:rsidRPr="00B33053" w:rsidRDefault="00304602" w:rsidP="003046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33053">
        <w:rPr>
          <w:rFonts w:ascii="Times New Roman" w:hAnsi="Times New Roman" w:cs="Times New Roman"/>
          <w:sz w:val="26"/>
          <w:szCs w:val="26"/>
        </w:rPr>
        <w:t>- уплата пени за несвоевременное перечисление удержанной суммы НДФЛ.</w:t>
      </w:r>
    </w:p>
    <w:p w:rsidR="00304602" w:rsidRPr="00B33053" w:rsidRDefault="00304602" w:rsidP="003046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65CCE" w:rsidRPr="00B33053" w:rsidRDefault="00065CCE" w:rsidP="00B330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33053">
        <w:rPr>
          <w:rFonts w:ascii="Times New Roman" w:hAnsi="Times New Roman" w:cs="Times New Roman"/>
          <w:sz w:val="26"/>
          <w:szCs w:val="26"/>
        </w:rPr>
        <w:t xml:space="preserve">3. </w:t>
      </w:r>
      <w:r w:rsidR="00304602" w:rsidRPr="00B33053">
        <w:rPr>
          <w:rFonts w:ascii="Times New Roman" w:hAnsi="Times New Roman" w:cs="Times New Roman"/>
          <w:sz w:val="26"/>
          <w:szCs w:val="26"/>
        </w:rPr>
        <w:t>Нарушение ведения бухгалтерского учета:</w:t>
      </w:r>
    </w:p>
    <w:p w:rsidR="006C3452" w:rsidRPr="00B33053" w:rsidRDefault="00461258" w:rsidP="00B330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33053">
        <w:rPr>
          <w:rFonts w:ascii="Times New Roman" w:hAnsi="Times New Roman" w:cs="Times New Roman"/>
          <w:sz w:val="26"/>
          <w:szCs w:val="26"/>
        </w:rPr>
        <w:t xml:space="preserve">- нарушение при оформлении </w:t>
      </w:r>
      <w:r w:rsidR="006C3452" w:rsidRPr="00B33053">
        <w:rPr>
          <w:rFonts w:ascii="Times New Roman" w:hAnsi="Times New Roman" w:cs="Times New Roman"/>
          <w:sz w:val="26"/>
          <w:szCs w:val="26"/>
        </w:rPr>
        <w:t>документов, которые подтверждают расход средств;</w:t>
      </w:r>
    </w:p>
    <w:p w:rsidR="00461258" w:rsidRPr="00461258" w:rsidRDefault="00304602" w:rsidP="00B330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33053">
        <w:rPr>
          <w:rFonts w:ascii="Times New Roman" w:hAnsi="Times New Roman" w:cs="Times New Roman"/>
          <w:sz w:val="26"/>
          <w:szCs w:val="26"/>
        </w:rPr>
        <w:t xml:space="preserve">- </w:t>
      </w:r>
      <w:r w:rsidR="00461258" w:rsidRPr="00B33053">
        <w:rPr>
          <w:rFonts w:ascii="Times New Roman" w:hAnsi="Times New Roman" w:cs="Times New Roman"/>
          <w:sz w:val="26"/>
          <w:szCs w:val="26"/>
        </w:rPr>
        <w:t xml:space="preserve">нарушение порядка </w:t>
      </w:r>
      <w:r w:rsidR="00461258" w:rsidRPr="00461258">
        <w:rPr>
          <w:rFonts w:ascii="Times New Roman" w:hAnsi="Times New Roman" w:cs="Times New Roman"/>
          <w:sz w:val="26"/>
          <w:szCs w:val="26"/>
        </w:rPr>
        <w:t>ведения кассовых операций</w:t>
      </w:r>
      <w:r w:rsidR="006C3452" w:rsidRPr="00B33053">
        <w:rPr>
          <w:rFonts w:ascii="Times New Roman" w:hAnsi="Times New Roman" w:cs="Times New Roman"/>
          <w:sz w:val="26"/>
          <w:szCs w:val="26"/>
        </w:rPr>
        <w:t>;</w:t>
      </w:r>
    </w:p>
    <w:p w:rsidR="006C3452" w:rsidRPr="00065CCE" w:rsidRDefault="006C3452" w:rsidP="00B330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65CCE">
        <w:rPr>
          <w:rFonts w:ascii="Times New Roman" w:hAnsi="Times New Roman" w:cs="Times New Roman"/>
          <w:sz w:val="26"/>
          <w:szCs w:val="26"/>
        </w:rPr>
        <w:t>- неверное отражение на счетах бухгалтерского учета операций по средствам целевого финансирования</w:t>
      </w:r>
      <w:r w:rsidR="00BE14FA">
        <w:rPr>
          <w:rFonts w:ascii="Times New Roman" w:hAnsi="Times New Roman" w:cs="Times New Roman"/>
          <w:sz w:val="26"/>
          <w:szCs w:val="26"/>
        </w:rPr>
        <w:t>.</w:t>
      </w:r>
    </w:p>
    <w:p w:rsidR="00065CCE" w:rsidRDefault="00065CCE" w:rsidP="006C34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C3452" w:rsidRDefault="00957E6F" w:rsidP="006C34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4. Прочие нарушения </w:t>
      </w:r>
      <w:r w:rsidRPr="002144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действующего законодательства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:</w:t>
      </w:r>
    </w:p>
    <w:p w:rsidR="00FF0EA2" w:rsidRDefault="00957E6F" w:rsidP="006C34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допускались недоплаты по заработной плате </w:t>
      </w:r>
      <w:r w:rsidR="00FF0E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 страховым взносам;</w:t>
      </w:r>
    </w:p>
    <w:p w:rsidR="002144FF" w:rsidRPr="002F5FDA" w:rsidRDefault="00FF0EA2" w:rsidP="00FF0EA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не произведено в</w:t>
      </w:r>
      <w:r w:rsidRPr="00FF0E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озмещение расходов, связанных со служебной командировкой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D16BAA" w:rsidRDefault="00D16BAA" w:rsidP="00D16BAA">
      <w:pPr>
        <w:pStyle w:val="a3"/>
        <w:autoSpaceDE w:val="0"/>
        <w:autoSpaceDN w:val="0"/>
        <w:adjustRightInd w:val="0"/>
        <w:ind w:left="0" w:firstLine="567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Всего </w:t>
      </w:r>
      <w:r w:rsidRPr="0078068B">
        <w:rPr>
          <w:sz w:val="26"/>
          <w:szCs w:val="26"/>
          <w:lang w:val="ru-RU"/>
        </w:rPr>
        <w:t>по результатам проверки установлено нарушений норм действующего законодательства, имеющих стоимостную оценку, на общую сумму 360,71 тыс. руб</w:t>
      </w:r>
      <w:r w:rsidR="00D23A00">
        <w:rPr>
          <w:sz w:val="26"/>
          <w:szCs w:val="26"/>
          <w:lang w:val="ru-RU"/>
        </w:rPr>
        <w:t>.</w:t>
      </w:r>
    </w:p>
    <w:p w:rsidR="00D23A00" w:rsidRDefault="00D23A00" w:rsidP="00D16BAA">
      <w:pPr>
        <w:pStyle w:val="a3"/>
        <w:autoSpaceDE w:val="0"/>
        <w:autoSpaceDN w:val="0"/>
        <w:adjustRightInd w:val="0"/>
        <w:ind w:left="0" w:firstLine="567"/>
        <w:rPr>
          <w:sz w:val="26"/>
          <w:szCs w:val="26"/>
          <w:lang w:val="ru-RU"/>
        </w:rPr>
      </w:pPr>
    </w:p>
    <w:p w:rsidR="00E841B0" w:rsidRDefault="00E841B0" w:rsidP="0074296E">
      <w:pPr>
        <w:pStyle w:val="a3"/>
        <w:autoSpaceDE w:val="0"/>
        <w:autoSpaceDN w:val="0"/>
        <w:adjustRightInd w:val="0"/>
        <w:ind w:left="0" w:firstLine="567"/>
        <w:rPr>
          <w:rFonts w:eastAsiaTheme="minorHAnsi"/>
          <w:sz w:val="26"/>
          <w:szCs w:val="26"/>
          <w:lang w:val="ru-RU" w:eastAsia="en-US"/>
        </w:rPr>
      </w:pPr>
      <w:r w:rsidRPr="00E841B0">
        <w:rPr>
          <w:rFonts w:eastAsiaTheme="minorHAnsi"/>
          <w:sz w:val="26"/>
          <w:szCs w:val="26"/>
          <w:lang w:val="ru-RU" w:eastAsia="en-US"/>
        </w:rPr>
        <w:t xml:space="preserve">С учётом изложенного и на основании </w:t>
      </w:r>
      <w:hyperlink r:id="rId5" w:history="1">
        <w:r w:rsidRPr="00E841B0">
          <w:rPr>
            <w:rFonts w:eastAsiaTheme="minorHAnsi"/>
            <w:sz w:val="26"/>
            <w:szCs w:val="26"/>
            <w:lang w:val="ru-RU" w:eastAsia="en-US"/>
          </w:rPr>
          <w:t>статей 269.2</w:t>
        </w:r>
      </w:hyperlink>
      <w:r w:rsidRPr="00E841B0">
        <w:rPr>
          <w:rFonts w:eastAsiaTheme="minorHAnsi"/>
          <w:sz w:val="26"/>
          <w:szCs w:val="26"/>
          <w:lang w:val="ru-RU" w:eastAsia="en-US"/>
        </w:rPr>
        <w:t xml:space="preserve"> и </w:t>
      </w:r>
      <w:hyperlink r:id="rId6" w:history="1">
        <w:r w:rsidRPr="00E841B0">
          <w:rPr>
            <w:rFonts w:eastAsiaTheme="minorHAnsi"/>
            <w:sz w:val="26"/>
            <w:szCs w:val="26"/>
            <w:lang w:val="ru-RU" w:eastAsia="en-US"/>
          </w:rPr>
          <w:t>270.2</w:t>
        </w:r>
      </w:hyperlink>
      <w:r w:rsidRPr="00E841B0">
        <w:rPr>
          <w:rFonts w:eastAsiaTheme="minorHAnsi"/>
          <w:sz w:val="26"/>
          <w:szCs w:val="26"/>
          <w:lang w:val="ru-RU" w:eastAsia="en-US"/>
        </w:rPr>
        <w:t xml:space="preserve"> Бюджетного кодекса Российской Федерации </w:t>
      </w:r>
      <w:r w:rsidR="008C0804">
        <w:rPr>
          <w:rFonts w:eastAsiaTheme="minorHAnsi"/>
          <w:sz w:val="26"/>
          <w:szCs w:val="26"/>
          <w:lang w:val="ru-RU" w:eastAsia="en-US"/>
        </w:rPr>
        <w:t>составлено представление и предложено:</w:t>
      </w:r>
    </w:p>
    <w:p w:rsidR="008C0804" w:rsidRPr="008014FC" w:rsidRDefault="008C0804" w:rsidP="0074296E">
      <w:pPr>
        <w:pStyle w:val="a3"/>
        <w:numPr>
          <w:ilvl w:val="0"/>
          <w:numId w:val="2"/>
        </w:numPr>
        <w:ind w:left="0" w:firstLine="567"/>
        <w:rPr>
          <w:sz w:val="26"/>
          <w:szCs w:val="26"/>
          <w:lang w:val="ru-RU"/>
        </w:rPr>
      </w:pPr>
      <w:r w:rsidRPr="008014FC">
        <w:rPr>
          <w:sz w:val="26"/>
          <w:szCs w:val="26"/>
          <w:lang w:val="ru-RU"/>
        </w:rPr>
        <w:t>Разработать план мероприятий по устранению выявленных нарушений и недостатков и направить в Отдел по внутреннему муниципальному финансовому контролю и контролю в сфере закупок товаров, работ и услуг Администрации муниципального района.</w:t>
      </w:r>
    </w:p>
    <w:p w:rsidR="00FF0EA2" w:rsidRPr="00FF0EA2" w:rsidRDefault="008C0804" w:rsidP="00974C36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567"/>
        <w:outlineLvl w:val="0"/>
        <w:rPr>
          <w:sz w:val="26"/>
          <w:szCs w:val="26"/>
          <w:lang w:val="ru-RU"/>
        </w:rPr>
      </w:pPr>
      <w:r w:rsidRPr="00FF0EA2">
        <w:rPr>
          <w:sz w:val="26"/>
          <w:szCs w:val="26"/>
          <w:lang w:val="ru-RU"/>
        </w:rPr>
        <w:t xml:space="preserve">Обеспечить ведение бухгалтерского учета на предприятии в соответствии с требованиями </w:t>
      </w:r>
      <w:r w:rsidR="00FF0EA2">
        <w:rPr>
          <w:sz w:val="26"/>
          <w:szCs w:val="26"/>
          <w:lang w:val="ru-RU"/>
        </w:rPr>
        <w:t>действующего законодательства.</w:t>
      </w:r>
    </w:p>
    <w:p w:rsidR="00974C36" w:rsidRPr="00FF0EA2" w:rsidRDefault="00974C36" w:rsidP="00974C36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567"/>
        <w:outlineLvl w:val="0"/>
        <w:rPr>
          <w:sz w:val="26"/>
          <w:szCs w:val="26"/>
          <w:lang w:val="ru-RU"/>
        </w:rPr>
      </w:pPr>
      <w:r w:rsidRPr="00FF0EA2">
        <w:rPr>
          <w:sz w:val="26"/>
          <w:szCs w:val="26"/>
          <w:lang w:val="ru-RU"/>
        </w:rPr>
        <w:t xml:space="preserve">Организовать ведение раздельного бухгалтерского учета по субсидируемым видам деятельности и иной приносящей доход деятельности. </w:t>
      </w:r>
    </w:p>
    <w:p w:rsidR="008C0804" w:rsidRPr="00B7543F" w:rsidRDefault="008C0804" w:rsidP="0074296E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567"/>
        <w:outlineLvl w:val="0"/>
        <w:rPr>
          <w:sz w:val="26"/>
          <w:szCs w:val="26"/>
          <w:lang w:val="ru-RU"/>
        </w:rPr>
      </w:pPr>
      <w:proofErr w:type="gramStart"/>
      <w:r w:rsidRPr="00AA016B">
        <w:rPr>
          <w:sz w:val="26"/>
          <w:szCs w:val="26"/>
          <w:lang w:val="ru-RU"/>
        </w:rPr>
        <w:lastRenderedPageBreak/>
        <w:t>Обеспечить своевременную уплаты налогов</w:t>
      </w:r>
      <w:r>
        <w:rPr>
          <w:sz w:val="26"/>
          <w:szCs w:val="26"/>
          <w:lang w:val="ru-RU"/>
        </w:rPr>
        <w:t>,</w:t>
      </w:r>
      <w:r w:rsidRPr="00AA016B">
        <w:rPr>
          <w:sz w:val="26"/>
          <w:szCs w:val="26"/>
          <w:lang w:val="ru-RU"/>
        </w:rPr>
        <w:t xml:space="preserve"> удержанных с заработной платы, с целью предотвращения начисления штрафов и пеней за несвоевременную </w:t>
      </w:r>
      <w:r w:rsidRPr="00B7543F">
        <w:rPr>
          <w:sz w:val="26"/>
          <w:szCs w:val="26"/>
          <w:lang w:val="ru-RU"/>
        </w:rPr>
        <w:t>уплату налогов.</w:t>
      </w:r>
      <w:proofErr w:type="gramEnd"/>
    </w:p>
    <w:p w:rsidR="008C0804" w:rsidRDefault="008C0804" w:rsidP="0074296E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567"/>
        <w:outlineLvl w:val="0"/>
        <w:rPr>
          <w:sz w:val="26"/>
          <w:szCs w:val="26"/>
          <w:lang w:val="ru-RU"/>
        </w:rPr>
      </w:pPr>
      <w:r w:rsidRPr="00B7543F">
        <w:rPr>
          <w:sz w:val="26"/>
          <w:szCs w:val="26"/>
          <w:lang w:val="ru-RU"/>
        </w:rPr>
        <w:t>Рекоменд</w:t>
      </w:r>
      <w:r w:rsidR="00974C36">
        <w:rPr>
          <w:sz w:val="26"/>
          <w:szCs w:val="26"/>
          <w:lang w:val="ru-RU"/>
        </w:rPr>
        <w:t>овать</w:t>
      </w:r>
      <w:r w:rsidRPr="00B7543F">
        <w:rPr>
          <w:sz w:val="26"/>
          <w:szCs w:val="26"/>
          <w:lang w:val="ru-RU"/>
        </w:rPr>
        <w:t xml:space="preserve"> с целью снижения затрат на выпуск газет </w:t>
      </w:r>
      <w:hyperlink r:id="rId7" w:history="1">
        <w:r w:rsidRPr="00B7543F">
          <w:rPr>
            <w:sz w:val="26"/>
            <w:szCs w:val="26"/>
            <w:lang w:val="ru-RU"/>
          </w:rPr>
          <w:t>использовать нормы времени</w:t>
        </w:r>
      </w:hyperlink>
      <w:r w:rsidRPr="00B7543F">
        <w:rPr>
          <w:sz w:val="26"/>
          <w:szCs w:val="26"/>
          <w:lang w:val="ru-RU"/>
        </w:rPr>
        <w:t xml:space="preserve"> и выработки, утвержденные приказом МПТР РФ от 12.05.2000 № 104 «Об утверждении норм времени и выработки на набор, правку и верстку газет на персональном компьютере». </w:t>
      </w:r>
    </w:p>
    <w:p w:rsidR="008C0804" w:rsidRDefault="008C0804" w:rsidP="0074296E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567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Внести изменения в локальные нормативные акты </w:t>
      </w:r>
      <w:r w:rsidR="00D23A00">
        <w:rPr>
          <w:sz w:val="26"/>
          <w:szCs w:val="26"/>
          <w:lang w:val="ru-RU"/>
        </w:rPr>
        <w:t xml:space="preserve">с целью </w:t>
      </w:r>
      <w:r w:rsidR="00FF0EA2">
        <w:rPr>
          <w:sz w:val="26"/>
          <w:szCs w:val="26"/>
          <w:lang w:val="ru-RU"/>
        </w:rPr>
        <w:t xml:space="preserve">не допущения </w:t>
      </w:r>
      <w:r w:rsidR="00D23A00">
        <w:rPr>
          <w:sz w:val="26"/>
          <w:szCs w:val="26"/>
          <w:lang w:val="ru-RU"/>
        </w:rPr>
        <w:t>выявленных</w:t>
      </w:r>
      <w:r>
        <w:rPr>
          <w:sz w:val="26"/>
          <w:szCs w:val="26"/>
          <w:lang w:val="ru-RU"/>
        </w:rPr>
        <w:t xml:space="preserve"> нарушений.</w:t>
      </w:r>
    </w:p>
    <w:p w:rsidR="00B57D2A" w:rsidRDefault="00B57D2A" w:rsidP="00B57D2A">
      <w:pPr>
        <w:pStyle w:val="a3"/>
        <w:autoSpaceDE w:val="0"/>
        <w:autoSpaceDN w:val="0"/>
        <w:adjustRightInd w:val="0"/>
        <w:ind w:left="567"/>
        <w:rPr>
          <w:sz w:val="16"/>
          <w:szCs w:val="16"/>
          <w:lang w:val="ru-RU"/>
        </w:rPr>
      </w:pPr>
    </w:p>
    <w:p w:rsidR="00FF0EA2" w:rsidRDefault="00FF0EA2" w:rsidP="00B57D2A">
      <w:pPr>
        <w:pStyle w:val="a3"/>
        <w:autoSpaceDE w:val="0"/>
        <w:autoSpaceDN w:val="0"/>
        <w:adjustRightInd w:val="0"/>
        <w:ind w:left="567"/>
        <w:rPr>
          <w:sz w:val="16"/>
          <w:szCs w:val="16"/>
          <w:lang w:val="ru-RU"/>
        </w:rPr>
      </w:pPr>
    </w:p>
    <w:p w:rsidR="00FF0EA2" w:rsidRDefault="00FF0EA2" w:rsidP="00B57D2A">
      <w:pPr>
        <w:pStyle w:val="a3"/>
        <w:autoSpaceDE w:val="0"/>
        <w:autoSpaceDN w:val="0"/>
        <w:adjustRightInd w:val="0"/>
        <w:ind w:left="567"/>
        <w:rPr>
          <w:sz w:val="16"/>
          <w:szCs w:val="16"/>
          <w:lang w:val="ru-RU"/>
        </w:rPr>
      </w:pPr>
    </w:p>
    <w:p w:rsidR="00FF0EA2" w:rsidRPr="00B57D2A" w:rsidRDefault="00FF0EA2" w:rsidP="00B57D2A">
      <w:pPr>
        <w:pStyle w:val="a3"/>
        <w:autoSpaceDE w:val="0"/>
        <w:autoSpaceDN w:val="0"/>
        <w:adjustRightInd w:val="0"/>
        <w:ind w:left="567"/>
        <w:rPr>
          <w:sz w:val="16"/>
          <w:szCs w:val="16"/>
          <w:lang w:val="ru-RU"/>
        </w:rPr>
      </w:pPr>
    </w:p>
    <w:p w:rsidR="00015F03" w:rsidRPr="00015F03" w:rsidRDefault="00015F03" w:rsidP="00015F0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015F03">
        <w:rPr>
          <w:rFonts w:ascii="Times New Roman" w:hAnsi="Times New Roman" w:cs="Times New Roman"/>
          <w:sz w:val="26"/>
          <w:szCs w:val="26"/>
        </w:rPr>
        <w:t>Заместитель Главы муниципального</w:t>
      </w:r>
      <w:r w:rsidRPr="00015F0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района – </w:t>
      </w:r>
    </w:p>
    <w:p w:rsidR="00015F03" w:rsidRPr="00015F03" w:rsidRDefault="00015F03" w:rsidP="00015F0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015F0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начальник отдела по </w:t>
      </w:r>
      <w:proofErr w:type="gramStart"/>
      <w:r w:rsidRPr="00015F03">
        <w:rPr>
          <w:rFonts w:ascii="Times New Roman" w:eastAsia="Calibri" w:hAnsi="Times New Roman" w:cs="Times New Roman"/>
          <w:color w:val="000000"/>
          <w:sz w:val="26"/>
          <w:szCs w:val="26"/>
        </w:rPr>
        <w:t>внутреннему</w:t>
      </w:r>
      <w:proofErr w:type="gramEnd"/>
      <w:r w:rsidRPr="00015F0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</w:p>
    <w:p w:rsidR="00015F03" w:rsidRPr="00015F03" w:rsidRDefault="00015F03" w:rsidP="00015F0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015F0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муниципальному финансовому </w:t>
      </w:r>
    </w:p>
    <w:p w:rsidR="00015F03" w:rsidRPr="00015F03" w:rsidRDefault="00015F03" w:rsidP="00015F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15F0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контролю </w:t>
      </w:r>
      <w:r w:rsidRPr="00015F03">
        <w:rPr>
          <w:rFonts w:ascii="Times New Roman" w:hAnsi="Times New Roman" w:cs="Times New Roman"/>
          <w:sz w:val="26"/>
          <w:szCs w:val="26"/>
        </w:rPr>
        <w:t xml:space="preserve">и контролю </w:t>
      </w:r>
      <w:proofErr w:type="gramStart"/>
      <w:r w:rsidRPr="00015F03">
        <w:rPr>
          <w:rFonts w:ascii="Times New Roman" w:hAnsi="Times New Roman" w:cs="Times New Roman"/>
          <w:sz w:val="26"/>
          <w:szCs w:val="26"/>
        </w:rPr>
        <w:t>в</w:t>
      </w:r>
      <w:proofErr w:type="gramEnd"/>
    </w:p>
    <w:p w:rsidR="00015F03" w:rsidRPr="00FC7D2E" w:rsidRDefault="00015F03" w:rsidP="00B57D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15F03">
        <w:rPr>
          <w:rFonts w:ascii="Times New Roman" w:hAnsi="Times New Roman" w:cs="Times New Roman"/>
          <w:sz w:val="26"/>
          <w:szCs w:val="26"/>
        </w:rPr>
        <w:t xml:space="preserve">сфере закупок товаров, работ и услуг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015F03">
        <w:rPr>
          <w:rFonts w:ascii="Times New Roman" w:hAnsi="Times New Roman" w:cs="Times New Roman"/>
          <w:sz w:val="26"/>
          <w:szCs w:val="26"/>
        </w:rPr>
        <w:t xml:space="preserve"> Н.В. Скобеева</w:t>
      </w:r>
    </w:p>
    <w:p w:rsidR="00FC7D2E" w:rsidRPr="00D23A00" w:rsidRDefault="00FC7D2E" w:rsidP="00B57D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C7D2E" w:rsidRPr="00D23A00" w:rsidRDefault="00FC7D2E" w:rsidP="00B57D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C7D2E" w:rsidRPr="00D23A00" w:rsidRDefault="00FC7D2E" w:rsidP="00B57D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FC7D2E" w:rsidRPr="00D23A00" w:rsidSect="00B57D2A">
      <w:pgSz w:w="11906" w:h="16838"/>
      <w:pgMar w:top="1021" w:right="851" w:bottom="1021" w:left="147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5554"/>
    <w:multiLevelType w:val="hybridMultilevel"/>
    <w:tmpl w:val="89FCF038"/>
    <w:lvl w:ilvl="0" w:tplc="CE784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6BC7E6C"/>
    <w:multiLevelType w:val="hybridMultilevel"/>
    <w:tmpl w:val="67B61404"/>
    <w:lvl w:ilvl="0" w:tplc="BFDA9792">
      <w:start w:val="1"/>
      <w:numFmt w:val="decimal"/>
      <w:lvlText w:val="%1."/>
      <w:lvlJc w:val="left"/>
      <w:pPr>
        <w:ind w:left="1070" w:hanging="360"/>
      </w:pPr>
      <w:rPr>
        <w:rFonts w:hint="default"/>
        <w:sz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3F4CDF"/>
    <w:multiLevelType w:val="hybridMultilevel"/>
    <w:tmpl w:val="E4927096"/>
    <w:lvl w:ilvl="0" w:tplc="F342B3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251E"/>
    <w:rsid w:val="00015F03"/>
    <w:rsid w:val="00065CCE"/>
    <w:rsid w:val="000877CD"/>
    <w:rsid w:val="002144FF"/>
    <w:rsid w:val="00214557"/>
    <w:rsid w:val="00281F73"/>
    <w:rsid w:val="002C75D5"/>
    <w:rsid w:val="002F1C75"/>
    <w:rsid w:val="00304602"/>
    <w:rsid w:val="003055F8"/>
    <w:rsid w:val="00427AED"/>
    <w:rsid w:val="00461258"/>
    <w:rsid w:val="004C2989"/>
    <w:rsid w:val="005015C5"/>
    <w:rsid w:val="005D1672"/>
    <w:rsid w:val="005F4692"/>
    <w:rsid w:val="006C3452"/>
    <w:rsid w:val="0074296E"/>
    <w:rsid w:val="0083166B"/>
    <w:rsid w:val="00863F60"/>
    <w:rsid w:val="008C0804"/>
    <w:rsid w:val="008F7934"/>
    <w:rsid w:val="009155EB"/>
    <w:rsid w:val="00957E6F"/>
    <w:rsid w:val="00974C36"/>
    <w:rsid w:val="0099152A"/>
    <w:rsid w:val="009E25EF"/>
    <w:rsid w:val="00AF74AD"/>
    <w:rsid w:val="00B33053"/>
    <w:rsid w:val="00B57D2A"/>
    <w:rsid w:val="00BE14FA"/>
    <w:rsid w:val="00CB7192"/>
    <w:rsid w:val="00CB7945"/>
    <w:rsid w:val="00D16BAA"/>
    <w:rsid w:val="00D23A00"/>
    <w:rsid w:val="00E770C9"/>
    <w:rsid w:val="00E841B0"/>
    <w:rsid w:val="00FA1DA2"/>
    <w:rsid w:val="00FC7D2E"/>
    <w:rsid w:val="00FF0EA2"/>
    <w:rsid w:val="00FF2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F73"/>
  </w:style>
  <w:style w:type="paragraph" w:styleId="3">
    <w:name w:val="heading 3"/>
    <w:basedOn w:val="a"/>
    <w:link w:val="30"/>
    <w:uiPriority w:val="9"/>
    <w:qFormat/>
    <w:rsid w:val="002144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144F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2144FF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4">
    <w:name w:val="Normal (Web)"/>
    <w:basedOn w:val="a"/>
    <w:uiPriority w:val="99"/>
    <w:unhideWhenUsed/>
    <w:rsid w:val="00214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4CD48ED03F2C16DA7F01803CD58C5C35AB17DEE08DB8C6B0EA7225B8DE900D3F4F1C0ED4B3DU5rF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DBA30F7F115E3A2AE41E354CC3DC9075BBC95B03745B5BB8ECBE9389570D60086FD60A205FEx8L4F" TargetMode="External"/><Relationship Id="rId5" Type="http://schemas.openxmlformats.org/officeDocument/2006/relationships/hyperlink" Target="consultantplus://offline/ref=FDBA30F7F115E3A2AE41E354CC3DC9075BBC95B03745B5BB8ECBE9389570D60086FD60A205FFx8L2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</dc:creator>
  <cp:lastModifiedBy>besler</cp:lastModifiedBy>
  <cp:revision>2</cp:revision>
  <dcterms:created xsi:type="dcterms:W3CDTF">2018-06-08T04:49:00Z</dcterms:created>
  <dcterms:modified xsi:type="dcterms:W3CDTF">2018-06-08T04:49:00Z</dcterms:modified>
</cp:coreProperties>
</file>