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0C" w:rsidRDefault="000F2C0C">
      <w:pPr>
        <w:pStyle w:val="ConsPlusTitlePage"/>
      </w:pPr>
      <w:r>
        <w:t xml:space="preserve">Документ предоставлен </w:t>
      </w:r>
      <w:hyperlink r:id="rId5">
        <w:r>
          <w:rPr>
            <w:color w:val="0000FF"/>
          </w:rPr>
          <w:t>КонсультантПлюс</w:t>
        </w:r>
      </w:hyperlink>
      <w:r>
        <w:br/>
      </w:r>
    </w:p>
    <w:p w:rsidR="000F2C0C" w:rsidRDefault="000F2C0C">
      <w:pPr>
        <w:pStyle w:val="ConsPlusNormal"/>
        <w:jc w:val="both"/>
        <w:outlineLvl w:val="0"/>
      </w:pPr>
    </w:p>
    <w:p w:rsidR="000F2C0C" w:rsidRDefault="000F2C0C">
      <w:pPr>
        <w:pStyle w:val="ConsPlusTitle"/>
        <w:jc w:val="center"/>
        <w:outlineLvl w:val="0"/>
      </w:pPr>
      <w:r>
        <w:t xml:space="preserve">АДМИНИСТРАЦИЯ </w:t>
      </w:r>
      <w:proofErr w:type="gramStart"/>
      <w:r>
        <w:t>ТАЙМЫРСКОГО</w:t>
      </w:r>
      <w:proofErr w:type="gramEnd"/>
      <w:r>
        <w:t xml:space="preserve"> ДОЛГАНО-НЕНЕЦКОГО</w:t>
      </w:r>
    </w:p>
    <w:p w:rsidR="000F2C0C" w:rsidRDefault="000F2C0C">
      <w:pPr>
        <w:pStyle w:val="ConsPlusTitle"/>
        <w:jc w:val="center"/>
      </w:pPr>
      <w:r>
        <w:t>МУНИЦИПАЛЬНОГО РАЙОНА КРАСНОЯРСКОГО КРАЯ</w:t>
      </w:r>
    </w:p>
    <w:p w:rsidR="000F2C0C" w:rsidRDefault="000F2C0C">
      <w:pPr>
        <w:pStyle w:val="ConsPlusTitle"/>
        <w:jc w:val="center"/>
      </w:pPr>
    </w:p>
    <w:p w:rsidR="000F2C0C" w:rsidRDefault="000F2C0C">
      <w:pPr>
        <w:pStyle w:val="ConsPlusTitle"/>
        <w:jc w:val="center"/>
      </w:pPr>
      <w:r>
        <w:t>ПОСТАНОВЛЕНИЕ</w:t>
      </w:r>
    </w:p>
    <w:p w:rsidR="000F2C0C" w:rsidRDefault="000F2C0C">
      <w:pPr>
        <w:pStyle w:val="ConsPlusTitle"/>
        <w:jc w:val="center"/>
      </w:pPr>
      <w:r>
        <w:t>от 26 мая 2011 г. N 391</w:t>
      </w:r>
    </w:p>
    <w:p w:rsidR="000F2C0C" w:rsidRDefault="000F2C0C">
      <w:pPr>
        <w:pStyle w:val="ConsPlusTitle"/>
        <w:jc w:val="center"/>
      </w:pPr>
    </w:p>
    <w:p w:rsidR="000F2C0C" w:rsidRDefault="000F2C0C">
      <w:pPr>
        <w:pStyle w:val="ConsPlusTitle"/>
        <w:jc w:val="center"/>
      </w:pPr>
      <w:r>
        <w:t>О СОЗДАНИИ КОМИССИЙ ПО ДЕЛАМ НЕСОВЕРШЕННОЛЕТНИХ И ЗАЩИТЕ ИХ</w:t>
      </w:r>
    </w:p>
    <w:p w:rsidR="000F2C0C" w:rsidRDefault="000F2C0C">
      <w:pPr>
        <w:pStyle w:val="ConsPlusTitle"/>
        <w:jc w:val="center"/>
      </w:pPr>
      <w:r>
        <w:t>ПРАВ В ТАЙМЫРСКОМ ДОЛГАНО-НЕНЕЦКОМ МУНИЦИПАЛЬНОМ РАЙОНЕ</w:t>
      </w:r>
    </w:p>
    <w:p w:rsidR="000F2C0C" w:rsidRDefault="000F2C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2C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C0C" w:rsidRDefault="000F2C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C0C" w:rsidRDefault="000F2C0C">
            <w:pPr>
              <w:pStyle w:val="ConsPlusNormal"/>
              <w:jc w:val="center"/>
            </w:pPr>
            <w:r>
              <w:rPr>
                <w:color w:val="392C69"/>
              </w:rPr>
              <w:t>Список изменяющих документов</w:t>
            </w:r>
          </w:p>
          <w:p w:rsidR="000F2C0C" w:rsidRDefault="000F2C0C">
            <w:pPr>
              <w:pStyle w:val="ConsPlusNormal"/>
              <w:jc w:val="center"/>
            </w:pPr>
            <w:proofErr w:type="gramStart"/>
            <w:r>
              <w:rPr>
                <w:color w:val="392C69"/>
              </w:rPr>
              <w:t>(в ред. Постановлений Администрации Таймырского Долгано-Ненецкого</w:t>
            </w:r>
            <w:proofErr w:type="gramEnd"/>
          </w:p>
          <w:p w:rsidR="000F2C0C" w:rsidRDefault="000F2C0C">
            <w:pPr>
              <w:pStyle w:val="ConsPlusNormal"/>
              <w:jc w:val="center"/>
            </w:pPr>
            <w:r>
              <w:rPr>
                <w:color w:val="392C69"/>
              </w:rPr>
              <w:t xml:space="preserve">муниципального района Красноярского края от 11.11.2011 </w:t>
            </w:r>
            <w:hyperlink r:id="rId6">
              <w:r>
                <w:rPr>
                  <w:color w:val="0000FF"/>
                </w:rPr>
                <w:t>N 787</w:t>
              </w:r>
            </w:hyperlink>
            <w:r>
              <w:rPr>
                <w:color w:val="392C69"/>
              </w:rPr>
              <w:t>,</w:t>
            </w:r>
          </w:p>
          <w:p w:rsidR="000F2C0C" w:rsidRDefault="000F2C0C">
            <w:pPr>
              <w:pStyle w:val="ConsPlusNormal"/>
              <w:jc w:val="center"/>
            </w:pPr>
            <w:r>
              <w:rPr>
                <w:color w:val="392C69"/>
              </w:rPr>
              <w:t xml:space="preserve">от 31.01.2012 </w:t>
            </w:r>
            <w:hyperlink r:id="rId7">
              <w:r>
                <w:rPr>
                  <w:color w:val="0000FF"/>
                </w:rPr>
                <w:t>N 46</w:t>
              </w:r>
            </w:hyperlink>
            <w:r>
              <w:rPr>
                <w:color w:val="392C69"/>
              </w:rPr>
              <w:t xml:space="preserve">, от 25.05.2012 </w:t>
            </w:r>
            <w:hyperlink r:id="rId8">
              <w:r>
                <w:rPr>
                  <w:color w:val="0000FF"/>
                </w:rPr>
                <w:t>N 362</w:t>
              </w:r>
            </w:hyperlink>
            <w:r>
              <w:rPr>
                <w:color w:val="392C69"/>
              </w:rPr>
              <w:t xml:space="preserve">, от 11.09.2012 </w:t>
            </w:r>
            <w:hyperlink r:id="rId9">
              <w:r>
                <w:rPr>
                  <w:color w:val="0000FF"/>
                </w:rPr>
                <w:t>N 619</w:t>
              </w:r>
            </w:hyperlink>
            <w:r>
              <w:rPr>
                <w:color w:val="392C69"/>
              </w:rPr>
              <w:t>,</w:t>
            </w:r>
          </w:p>
          <w:p w:rsidR="000F2C0C" w:rsidRDefault="000F2C0C">
            <w:pPr>
              <w:pStyle w:val="ConsPlusNormal"/>
              <w:jc w:val="center"/>
            </w:pPr>
            <w:r>
              <w:rPr>
                <w:color w:val="392C69"/>
              </w:rPr>
              <w:t xml:space="preserve">от 24.05.2013 </w:t>
            </w:r>
            <w:hyperlink r:id="rId10">
              <w:r>
                <w:rPr>
                  <w:color w:val="0000FF"/>
                </w:rPr>
                <w:t>N 334</w:t>
              </w:r>
            </w:hyperlink>
            <w:r>
              <w:rPr>
                <w:color w:val="392C69"/>
              </w:rPr>
              <w:t xml:space="preserve">, от 21.11.2013 </w:t>
            </w:r>
            <w:hyperlink r:id="rId11">
              <w:r>
                <w:rPr>
                  <w:color w:val="0000FF"/>
                </w:rPr>
                <w:t>N 855</w:t>
              </w:r>
            </w:hyperlink>
            <w:r>
              <w:rPr>
                <w:color w:val="392C69"/>
              </w:rPr>
              <w:t xml:space="preserve">, от 03.06.2014 </w:t>
            </w:r>
            <w:hyperlink r:id="rId12">
              <w:r>
                <w:rPr>
                  <w:color w:val="0000FF"/>
                </w:rPr>
                <w:t>N 371</w:t>
              </w:r>
            </w:hyperlink>
            <w:r>
              <w:rPr>
                <w:color w:val="392C69"/>
              </w:rPr>
              <w:t>,</w:t>
            </w:r>
          </w:p>
          <w:p w:rsidR="000F2C0C" w:rsidRDefault="000F2C0C">
            <w:pPr>
              <w:pStyle w:val="ConsPlusNormal"/>
              <w:jc w:val="center"/>
            </w:pPr>
            <w:r>
              <w:rPr>
                <w:color w:val="392C69"/>
              </w:rPr>
              <w:t xml:space="preserve">от 20.11.2014 </w:t>
            </w:r>
            <w:hyperlink r:id="rId13">
              <w:r>
                <w:rPr>
                  <w:color w:val="0000FF"/>
                </w:rPr>
                <w:t>N 878</w:t>
              </w:r>
            </w:hyperlink>
            <w:r>
              <w:rPr>
                <w:color w:val="392C69"/>
              </w:rPr>
              <w:t xml:space="preserve">, от 08.05.2015 </w:t>
            </w:r>
            <w:hyperlink r:id="rId14">
              <w:r>
                <w:rPr>
                  <w:color w:val="0000FF"/>
                </w:rPr>
                <w:t>N 550</w:t>
              </w:r>
            </w:hyperlink>
            <w:r>
              <w:rPr>
                <w:color w:val="392C69"/>
              </w:rPr>
              <w:t xml:space="preserve">, от 19.02.2016 </w:t>
            </w:r>
            <w:hyperlink r:id="rId15">
              <w:r>
                <w:rPr>
                  <w:color w:val="0000FF"/>
                </w:rPr>
                <w:t>N 85</w:t>
              </w:r>
            </w:hyperlink>
            <w:r>
              <w:rPr>
                <w:color w:val="392C69"/>
              </w:rPr>
              <w:t>,</w:t>
            </w:r>
          </w:p>
          <w:p w:rsidR="000F2C0C" w:rsidRDefault="000F2C0C">
            <w:pPr>
              <w:pStyle w:val="ConsPlusNormal"/>
              <w:jc w:val="center"/>
            </w:pPr>
            <w:r>
              <w:rPr>
                <w:color w:val="392C69"/>
              </w:rPr>
              <w:t xml:space="preserve">от 27.02.2017 </w:t>
            </w:r>
            <w:hyperlink r:id="rId16">
              <w:r>
                <w:rPr>
                  <w:color w:val="0000FF"/>
                </w:rPr>
                <w:t>N 92</w:t>
              </w:r>
            </w:hyperlink>
            <w:r>
              <w:rPr>
                <w:color w:val="392C69"/>
              </w:rPr>
              <w:t xml:space="preserve">, от 06.07.2017 </w:t>
            </w:r>
            <w:hyperlink r:id="rId17">
              <w:r>
                <w:rPr>
                  <w:color w:val="0000FF"/>
                </w:rPr>
                <w:t>N 582</w:t>
              </w:r>
            </w:hyperlink>
            <w:r>
              <w:rPr>
                <w:color w:val="392C69"/>
              </w:rPr>
              <w:t xml:space="preserve">, от 03.11.2017 </w:t>
            </w:r>
            <w:hyperlink r:id="rId18">
              <w:r>
                <w:rPr>
                  <w:color w:val="0000FF"/>
                </w:rPr>
                <w:t>N 973</w:t>
              </w:r>
            </w:hyperlink>
            <w:r>
              <w:rPr>
                <w:color w:val="392C69"/>
              </w:rPr>
              <w:t>,</w:t>
            </w:r>
          </w:p>
          <w:p w:rsidR="000F2C0C" w:rsidRDefault="000F2C0C">
            <w:pPr>
              <w:pStyle w:val="ConsPlusNormal"/>
              <w:jc w:val="center"/>
            </w:pPr>
            <w:r>
              <w:rPr>
                <w:color w:val="392C69"/>
              </w:rPr>
              <w:t xml:space="preserve">от 20.02.2018 </w:t>
            </w:r>
            <w:hyperlink r:id="rId19">
              <w:r>
                <w:rPr>
                  <w:color w:val="0000FF"/>
                </w:rPr>
                <w:t>N 136</w:t>
              </w:r>
            </w:hyperlink>
            <w:r>
              <w:rPr>
                <w:color w:val="392C69"/>
              </w:rPr>
              <w:t xml:space="preserve">, от 20.09.2018 </w:t>
            </w:r>
            <w:hyperlink r:id="rId20">
              <w:r>
                <w:rPr>
                  <w:color w:val="0000FF"/>
                </w:rPr>
                <w:t>N 1040</w:t>
              </w:r>
            </w:hyperlink>
            <w:r>
              <w:rPr>
                <w:color w:val="392C69"/>
              </w:rPr>
              <w:t xml:space="preserve">, от 15.01.2019 </w:t>
            </w:r>
            <w:hyperlink r:id="rId21">
              <w:r>
                <w:rPr>
                  <w:color w:val="0000FF"/>
                </w:rPr>
                <w:t>N 07</w:t>
              </w:r>
            </w:hyperlink>
            <w:r>
              <w:rPr>
                <w:color w:val="392C69"/>
              </w:rPr>
              <w:t>,</w:t>
            </w:r>
          </w:p>
          <w:p w:rsidR="000F2C0C" w:rsidRDefault="000F2C0C">
            <w:pPr>
              <w:pStyle w:val="ConsPlusNormal"/>
              <w:jc w:val="center"/>
            </w:pPr>
            <w:r>
              <w:rPr>
                <w:color w:val="392C69"/>
              </w:rPr>
              <w:t xml:space="preserve">от 17.10.2019 </w:t>
            </w:r>
            <w:hyperlink r:id="rId22">
              <w:r>
                <w:rPr>
                  <w:color w:val="0000FF"/>
                </w:rPr>
                <w:t>N 1109</w:t>
              </w:r>
            </w:hyperlink>
            <w:r>
              <w:rPr>
                <w:color w:val="392C69"/>
              </w:rPr>
              <w:t xml:space="preserve">, от 12.11.2019 </w:t>
            </w:r>
            <w:hyperlink r:id="rId23">
              <w:r>
                <w:rPr>
                  <w:color w:val="0000FF"/>
                </w:rPr>
                <w:t>N 1195</w:t>
              </w:r>
            </w:hyperlink>
            <w:r>
              <w:rPr>
                <w:color w:val="392C69"/>
              </w:rPr>
              <w:t xml:space="preserve">, от 05.02.2020 </w:t>
            </w:r>
            <w:hyperlink r:id="rId24">
              <w:r>
                <w:rPr>
                  <w:color w:val="0000FF"/>
                </w:rPr>
                <w:t>N 141</w:t>
              </w:r>
            </w:hyperlink>
            <w:r>
              <w:rPr>
                <w:color w:val="392C69"/>
              </w:rPr>
              <w:t>,</w:t>
            </w:r>
          </w:p>
          <w:p w:rsidR="000F2C0C" w:rsidRDefault="000F2C0C">
            <w:pPr>
              <w:pStyle w:val="ConsPlusNormal"/>
              <w:jc w:val="center"/>
            </w:pPr>
            <w:r>
              <w:rPr>
                <w:color w:val="392C69"/>
              </w:rPr>
              <w:t xml:space="preserve">от 10.04.2020 </w:t>
            </w:r>
            <w:hyperlink r:id="rId25">
              <w:r>
                <w:rPr>
                  <w:color w:val="0000FF"/>
                </w:rPr>
                <w:t>N 459</w:t>
              </w:r>
            </w:hyperlink>
            <w:r>
              <w:rPr>
                <w:color w:val="392C69"/>
              </w:rPr>
              <w:t xml:space="preserve">, от 18.06.2020 </w:t>
            </w:r>
            <w:hyperlink r:id="rId26">
              <w:r>
                <w:rPr>
                  <w:color w:val="0000FF"/>
                </w:rPr>
                <w:t>N 706</w:t>
              </w:r>
            </w:hyperlink>
            <w:r>
              <w:rPr>
                <w:color w:val="392C69"/>
              </w:rPr>
              <w:t xml:space="preserve">, от 30.09.2020 </w:t>
            </w:r>
            <w:hyperlink r:id="rId27">
              <w:r>
                <w:rPr>
                  <w:color w:val="0000FF"/>
                </w:rPr>
                <w:t>N 1133</w:t>
              </w:r>
            </w:hyperlink>
            <w:r>
              <w:rPr>
                <w:color w:val="392C69"/>
              </w:rPr>
              <w:t>,</w:t>
            </w:r>
          </w:p>
          <w:p w:rsidR="000F2C0C" w:rsidRDefault="000F2C0C">
            <w:pPr>
              <w:pStyle w:val="ConsPlusNormal"/>
              <w:jc w:val="center"/>
            </w:pPr>
            <w:r>
              <w:rPr>
                <w:color w:val="392C69"/>
              </w:rPr>
              <w:t xml:space="preserve">от 09.02.2021 </w:t>
            </w:r>
            <w:hyperlink r:id="rId28">
              <w:r>
                <w:rPr>
                  <w:color w:val="0000FF"/>
                </w:rPr>
                <w:t>N 99</w:t>
              </w:r>
            </w:hyperlink>
            <w:r>
              <w:rPr>
                <w:color w:val="392C69"/>
              </w:rPr>
              <w:t xml:space="preserve">, от 28.06.2021 </w:t>
            </w:r>
            <w:hyperlink r:id="rId29">
              <w:r>
                <w:rPr>
                  <w:color w:val="0000FF"/>
                </w:rPr>
                <w:t>N 870</w:t>
              </w:r>
            </w:hyperlink>
            <w:r>
              <w:rPr>
                <w:color w:val="392C69"/>
              </w:rPr>
              <w:t xml:space="preserve">, от 01.10.2021 </w:t>
            </w:r>
            <w:hyperlink r:id="rId30">
              <w:r>
                <w:rPr>
                  <w:color w:val="0000FF"/>
                </w:rPr>
                <w:t>N 1308</w:t>
              </w:r>
            </w:hyperlink>
            <w:r>
              <w:rPr>
                <w:color w:val="392C69"/>
              </w:rPr>
              <w:t>,</w:t>
            </w:r>
          </w:p>
          <w:p w:rsidR="000F2C0C" w:rsidRDefault="000F2C0C">
            <w:pPr>
              <w:pStyle w:val="ConsPlusNormal"/>
              <w:jc w:val="center"/>
            </w:pPr>
            <w:r>
              <w:rPr>
                <w:color w:val="392C69"/>
              </w:rPr>
              <w:t xml:space="preserve">от 22.04.2022 </w:t>
            </w:r>
            <w:hyperlink r:id="rId31">
              <w:r>
                <w:rPr>
                  <w:color w:val="0000FF"/>
                </w:rPr>
                <w:t>N 668</w:t>
              </w:r>
            </w:hyperlink>
            <w:r>
              <w:rPr>
                <w:color w:val="392C69"/>
              </w:rPr>
              <w:t xml:space="preserve">, от 24.05.2022 </w:t>
            </w:r>
            <w:hyperlink r:id="rId32">
              <w:r>
                <w:rPr>
                  <w:color w:val="0000FF"/>
                </w:rPr>
                <w:t>N 830</w:t>
              </w:r>
            </w:hyperlink>
            <w:r>
              <w:rPr>
                <w:color w:val="392C69"/>
              </w:rPr>
              <w:t xml:space="preserve">, от 20.06.2022 </w:t>
            </w:r>
            <w:hyperlink r:id="rId33">
              <w:r>
                <w:rPr>
                  <w:color w:val="0000FF"/>
                </w:rPr>
                <w:t>N 1025</w:t>
              </w:r>
            </w:hyperlink>
            <w:r>
              <w:rPr>
                <w:color w:val="392C69"/>
              </w:rPr>
              <w:t>,</w:t>
            </w:r>
          </w:p>
          <w:p w:rsidR="000F2C0C" w:rsidRDefault="000F2C0C">
            <w:pPr>
              <w:pStyle w:val="ConsPlusNormal"/>
              <w:jc w:val="center"/>
            </w:pPr>
            <w:r>
              <w:rPr>
                <w:color w:val="392C69"/>
              </w:rPr>
              <w:t xml:space="preserve">от 20.07.2022 </w:t>
            </w:r>
            <w:hyperlink r:id="rId34">
              <w:r>
                <w:rPr>
                  <w:color w:val="0000FF"/>
                </w:rPr>
                <w:t>N 1199</w:t>
              </w:r>
            </w:hyperlink>
            <w:r>
              <w:rPr>
                <w:color w:val="392C69"/>
              </w:rPr>
              <w:t xml:space="preserve">, от 17.03.2023 </w:t>
            </w:r>
            <w:hyperlink r:id="rId35">
              <w:r>
                <w:rPr>
                  <w:color w:val="0000FF"/>
                </w:rPr>
                <w:t>N 350</w:t>
              </w:r>
            </w:hyperlink>
            <w:r>
              <w:rPr>
                <w:color w:val="392C69"/>
              </w:rPr>
              <w:t xml:space="preserve">, от 07.07.2023 </w:t>
            </w:r>
            <w:hyperlink r:id="rId36">
              <w:r>
                <w:rPr>
                  <w:color w:val="0000FF"/>
                </w:rPr>
                <w:t>N 924</w:t>
              </w:r>
            </w:hyperlink>
            <w:r>
              <w:rPr>
                <w:color w:val="392C69"/>
              </w:rPr>
              <w:t>,</w:t>
            </w:r>
          </w:p>
          <w:p w:rsidR="000F2C0C" w:rsidRDefault="000F2C0C">
            <w:pPr>
              <w:pStyle w:val="ConsPlusNormal"/>
              <w:jc w:val="center"/>
            </w:pPr>
            <w:r>
              <w:rPr>
                <w:color w:val="392C69"/>
              </w:rPr>
              <w:t xml:space="preserve">от 28.09.2023 </w:t>
            </w:r>
            <w:hyperlink r:id="rId37">
              <w:r>
                <w:rPr>
                  <w:color w:val="0000FF"/>
                </w:rPr>
                <w:t>N 1400</w:t>
              </w:r>
            </w:hyperlink>
            <w:r>
              <w:rPr>
                <w:color w:val="392C69"/>
              </w:rPr>
              <w:t xml:space="preserve">, от 05.12.2023 </w:t>
            </w:r>
            <w:hyperlink r:id="rId38">
              <w:r>
                <w:rPr>
                  <w:color w:val="0000FF"/>
                </w:rPr>
                <w:t>N 1744</w:t>
              </w:r>
            </w:hyperlink>
            <w:r>
              <w:rPr>
                <w:color w:val="392C69"/>
              </w:rPr>
              <w:t xml:space="preserve">, от 25.03.2024 </w:t>
            </w:r>
            <w:hyperlink r:id="rId39">
              <w:r>
                <w:rPr>
                  <w:color w:val="0000FF"/>
                </w:rPr>
                <w:t>N 404</w:t>
              </w:r>
            </w:hyperlink>
            <w:r>
              <w:rPr>
                <w:color w:val="392C69"/>
              </w:rPr>
              <w:t>,</w:t>
            </w:r>
          </w:p>
          <w:p w:rsidR="000F2C0C" w:rsidRDefault="000F2C0C">
            <w:pPr>
              <w:pStyle w:val="ConsPlusNormal"/>
              <w:jc w:val="center"/>
            </w:pPr>
            <w:r>
              <w:rPr>
                <w:color w:val="392C69"/>
              </w:rPr>
              <w:t xml:space="preserve">от 27.09.2024 </w:t>
            </w:r>
            <w:hyperlink r:id="rId40">
              <w:r>
                <w:rPr>
                  <w:color w:val="0000FF"/>
                </w:rPr>
                <w:t>N 1271</w:t>
              </w:r>
            </w:hyperlink>
            <w:r>
              <w:rPr>
                <w:color w:val="392C69"/>
              </w:rPr>
              <w:t xml:space="preserve">, от 31.10.2024 </w:t>
            </w:r>
            <w:hyperlink r:id="rId41">
              <w:r>
                <w:rPr>
                  <w:color w:val="0000FF"/>
                </w:rPr>
                <w:t>N 1421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r>
    </w:tbl>
    <w:p w:rsidR="000F2C0C" w:rsidRDefault="000F2C0C">
      <w:pPr>
        <w:pStyle w:val="ConsPlusNormal"/>
        <w:jc w:val="both"/>
      </w:pPr>
    </w:p>
    <w:p w:rsidR="000F2C0C" w:rsidRDefault="000F2C0C">
      <w:pPr>
        <w:pStyle w:val="ConsPlusNormal"/>
        <w:ind w:firstLine="540"/>
        <w:jc w:val="both"/>
      </w:pPr>
      <w:proofErr w:type="gramStart"/>
      <w:r>
        <w:t xml:space="preserve">На основании Федерального </w:t>
      </w:r>
      <w:hyperlink r:id="rId42">
        <w:r>
          <w:rPr>
            <w:color w:val="0000FF"/>
          </w:rPr>
          <w:t>закона</w:t>
        </w:r>
      </w:hyperlink>
      <w:r>
        <w:t xml:space="preserve"> от 24.06.1999 N 120-ФЗ "Об основах системы профилактики безнадзорности и правонарушений несовершеннолетних", законов Красноярского края от 31.10.2002 </w:t>
      </w:r>
      <w:hyperlink r:id="rId43">
        <w:r>
          <w:rPr>
            <w:color w:val="0000FF"/>
          </w:rPr>
          <w:t>N 4-608</w:t>
        </w:r>
      </w:hyperlink>
      <w:r>
        <w:t xml:space="preserve"> "О системе профилактики безнадзорности и правонарушений несовершеннолетних", от 20.12.2007 </w:t>
      </w:r>
      <w:hyperlink r:id="rId44">
        <w:r>
          <w:rPr>
            <w:color w:val="0000FF"/>
          </w:rPr>
          <w:t>N 4-1081</w:t>
        </w:r>
      </w:hyperlink>
      <w:r>
        <w:t xml:space="preserve"> "О распространении действия Закона края "О системе профилактики безнадзорности и правонарушений несовершеннолетних" на всю территорию нового субъекта Российской Федерации - Красноярского края и внесении в него изменений</w:t>
      </w:r>
      <w:proofErr w:type="gramEnd"/>
      <w:r>
        <w:t>" Администрация муниципального района постановляет:</w:t>
      </w:r>
    </w:p>
    <w:p w:rsidR="000F2C0C" w:rsidRDefault="000F2C0C">
      <w:pPr>
        <w:pStyle w:val="ConsPlusNormal"/>
        <w:spacing w:before="220"/>
        <w:ind w:firstLine="540"/>
        <w:jc w:val="both"/>
      </w:pPr>
      <w:r>
        <w:t xml:space="preserve">1. Создать </w:t>
      </w:r>
      <w:hyperlink w:anchor="P57">
        <w:r>
          <w:rPr>
            <w:color w:val="0000FF"/>
          </w:rPr>
          <w:t>комиссию</w:t>
        </w:r>
      </w:hyperlink>
      <w:r>
        <w:t xml:space="preserve"> по делам несовершеннолетних и защите их прав в Таймырском Долгано-Ненецком муниципальном районе в составе согласно приложению N 1.</w:t>
      </w:r>
    </w:p>
    <w:p w:rsidR="000F2C0C" w:rsidRDefault="000F2C0C">
      <w:pPr>
        <w:pStyle w:val="ConsPlusNormal"/>
        <w:spacing w:before="220"/>
        <w:ind w:firstLine="540"/>
        <w:jc w:val="both"/>
      </w:pPr>
      <w:r>
        <w:t>2. Установить, что в муниципальных образованиях "Городское поселение Дудинка" и "Городское поселение Диксон" осуществление функций возлагается на комиссию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3. Создать </w:t>
      </w:r>
      <w:hyperlink w:anchor="P167">
        <w:r>
          <w:rPr>
            <w:color w:val="0000FF"/>
          </w:rPr>
          <w:t>комиссию</w:t>
        </w:r>
      </w:hyperlink>
      <w:r>
        <w:t xml:space="preserve"> по делам несовершеннолетних и защите их прав в муниципальном образовании "Сельское поселение Хатанга" (далее - комиссия сельского поселения Хатанга) в составе согласно приложению N 2.</w:t>
      </w:r>
    </w:p>
    <w:p w:rsidR="000F2C0C" w:rsidRDefault="000F2C0C">
      <w:pPr>
        <w:pStyle w:val="ConsPlusNormal"/>
        <w:spacing w:before="220"/>
        <w:ind w:firstLine="540"/>
        <w:jc w:val="both"/>
      </w:pPr>
      <w:r>
        <w:t xml:space="preserve">4. Создать </w:t>
      </w:r>
      <w:hyperlink w:anchor="P269">
        <w:r>
          <w:rPr>
            <w:color w:val="0000FF"/>
          </w:rPr>
          <w:t>комиссию</w:t>
        </w:r>
      </w:hyperlink>
      <w:r>
        <w:t xml:space="preserve"> по делам несовершеннолетних и защите их прав в муниципальном образовании "Сельское поселение Караул" (далее - комиссия сельского поселения Караул) в составе согласно приложению N 3.</w:t>
      </w:r>
    </w:p>
    <w:p w:rsidR="000F2C0C" w:rsidRDefault="000F2C0C">
      <w:pPr>
        <w:pStyle w:val="ConsPlusNormal"/>
        <w:spacing w:before="220"/>
        <w:ind w:firstLine="540"/>
        <w:jc w:val="both"/>
      </w:pPr>
      <w:r>
        <w:t xml:space="preserve">5. Утвердить </w:t>
      </w:r>
      <w:hyperlink w:anchor="P349">
        <w:r>
          <w:rPr>
            <w:color w:val="0000FF"/>
          </w:rPr>
          <w:t>Положение</w:t>
        </w:r>
      </w:hyperlink>
      <w:r>
        <w:t xml:space="preserve"> о комиссиях по делам несовершеннолетних и защите их прав в Таймырском Долгано-Ненецком муниципальном районе (далее - Положение) согласно приложению N 4.</w:t>
      </w:r>
    </w:p>
    <w:p w:rsidR="000F2C0C" w:rsidRDefault="000F2C0C">
      <w:pPr>
        <w:pStyle w:val="ConsPlusNormal"/>
        <w:spacing w:before="220"/>
        <w:ind w:firstLine="540"/>
        <w:jc w:val="both"/>
      </w:pPr>
      <w:r>
        <w:lastRenderedPageBreak/>
        <w:t xml:space="preserve">6. Комиссиям по делам несовершеннолетних и защите их прав в Таймырском Долгано-Ненецком муниципальном районе, сельских поселениях Хатанга и Караул при осуществлении своей деятельности руководствоваться </w:t>
      </w:r>
      <w:hyperlink w:anchor="P349">
        <w:r>
          <w:rPr>
            <w:color w:val="0000FF"/>
          </w:rPr>
          <w:t>Положением</w:t>
        </w:r>
      </w:hyperlink>
      <w:r>
        <w:t>.</w:t>
      </w:r>
    </w:p>
    <w:p w:rsidR="000F2C0C" w:rsidRDefault="000F2C0C">
      <w:pPr>
        <w:pStyle w:val="ConsPlusNormal"/>
        <w:spacing w:before="220"/>
        <w:ind w:firstLine="540"/>
        <w:jc w:val="both"/>
      </w:pPr>
      <w:r>
        <w:t>7. Признать утратившими силу:</w:t>
      </w:r>
    </w:p>
    <w:p w:rsidR="000F2C0C" w:rsidRDefault="000F2C0C">
      <w:pPr>
        <w:pStyle w:val="ConsPlusNormal"/>
        <w:spacing w:before="220"/>
        <w:ind w:firstLine="540"/>
        <w:jc w:val="both"/>
      </w:pPr>
      <w:r>
        <w:t>7.1. Постановления Руководителя Администрации муниципального района:</w:t>
      </w:r>
    </w:p>
    <w:p w:rsidR="000F2C0C" w:rsidRDefault="000F2C0C">
      <w:pPr>
        <w:pStyle w:val="ConsPlusNormal"/>
        <w:spacing w:before="220"/>
        <w:ind w:firstLine="540"/>
        <w:jc w:val="both"/>
      </w:pPr>
      <w:r>
        <w:t xml:space="preserve">- от 16.05.2008 </w:t>
      </w:r>
      <w:hyperlink r:id="rId45">
        <w:r>
          <w:rPr>
            <w:color w:val="0000FF"/>
          </w:rPr>
          <w:t>N 113</w:t>
        </w:r>
      </w:hyperlink>
      <w:r>
        <w:t xml:space="preserve">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 от 24.09.2008 </w:t>
      </w:r>
      <w:hyperlink r:id="rId46">
        <w:r>
          <w:rPr>
            <w:color w:val="0000FF"/>
          </w:rPr>
          <w:t>N 210</w:t>
        </w:r>
      </w:hyperlink>
      <w:r>
        <w:t xml:space="preserve">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 от 24.11.2008 </w:t>
      </w:r>
      <w:hyperlink r:id="rId47">
        <w:r>
          <w:rPr>
            <w:color w:val="0000FF"/>
          </w:rPr>
          <w:t>N 255</w:t>
        </w:r>
      </w:hyperlink>
      <w:r>
        <w:t xml:space="preserve">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 от 16.03.2009 </w:t>
      </w:r>
      <w:hyperlink r:id="rId48">
        <w:r>
          <w:rPr>
            <w:color w:val="0000FF"/>
          </w:rPr>
          <w:t>N 114</w:t>
        </w:r>
      </w:hyperlink>
      <w:r>
        <w:t xml:space="preserve">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 от 08.10.2009 </w:t>
      </w:r>
      <w:hyperlink r:id="rId49">
        <w:r>
          <w:rPr>
            <w:color w:val="0000FF"/>
          </w:rPr>
          <w:t>N 537</w:t>
        </w:r>
      </w:hyperlink>
      <w:r>
        <w:t xml:space="preserve">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 от 09.04.2010 </w:t>
      </w:r>
      <w:hyperlink r:id="rId50">
        <w:r>
          <w:rPr>
            <w:color w:val="0000FF"/>
          </w:rPr>
          <w:t>N 227</w:t>
        </w:r>
      </w:hyperlink>
      <w:r>
        <w:t xml:space="preserve">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 xml:space="preserve">7.2. </w:t>
      </w:r>
      <w:hyperlink r:id="rId51">
        <w:r>
          <w:rPr>
            <w:color w:val="0000FF"/>
          </w:rPr>
          <w:t>Постановление</w:t>
        </w:r>
      </w:hyperlink>
      <w:r>
        <w:t xml:space="preserve"> Администрации муниципального района от 28.10.2010 N 703 "О внесении изменений в Постановление Руководителя Администрации муниципального района от 16.05.2008 N 113 "О создании комиссий по делам несовершеннолетних и защите их прав в Таймырском Долгано-Ненецком муниципальном районе".</w:t>
      </w:r>
    </w:p>
    <w:p w:rsidR="000F2C0C" w:rsidRDefault="000F2C0C">
      <w:pPr>
        <w:pStyle w:val="ConsPlusNormal"/>
        <w:spacing w:before="220"/>
        <w:ind w:firstLine="540"/>
        <w:jc w:val="both"/>
      </w:pPr>
      <w:r>
        <w:t>8.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0F2C0C" w:rsidRDefault="000F2C0C">
      <w:pPr>
        <w:pStyle w:val="ConsPlusNormal"/>
        <w:spacing w:before="220"/>
        <w:ind w:firstLine="540"/>
        <w:jc w:val="both"/>
      </w:pPr>
      <w:r>
        <w:t xml:space="preserve">9. </w:t>
      </w:r>
      <w:proofErr w:type="gramStart"/>
      <w:r>
        <w:t>Контроль за</w:t>
      </w:r>
      <w:proofErr w:type="gramEnd"/>
      <w:r>
        <w:t xml:space="preserve"> исполнением Постановления возложить на заместителя Руководителя Администрации муниципального района по вопросам образования и культуры Алханову И.А.</w:t>
      </w:r>
    </w:p>
    <w:p w:rsidR="000F2C0C" w:rsidRDefault="000F2C0C">
      <w:pPr>
        <w:pStyle w:val="ConsPlusNormal"/>
        <w:jc w:val="both"/>
      </w:pPr>
    </w:p>
    <w:p w:rsidR="000F2C0C" w:rsidRDefault="000F2C0C">
      <w:pPr>
        <w:pStyle w:val="ConsPlusNormal"/>
        <w:jc w:val="right"/>
      </w:pPr>
      <w:proofErr w:type="gramStart"/>
      <w:r>
        <w:t>Исполняющая</w:t>
      </w:r>
      <w:proofErr w:type="gramEnd"/>
      <w:r>
        <w:t xml:space="preserve"> обязанности Руководителя</w:t>
      </w:r>
    </w:p>
    <w:p w:rsidR="000F2C0C" w:rsidRDefault="000F2C0C">
      <w:pPr>
        <w:pStyle w:val="ConsPlusNormal"/>
        <w:jc w:val="right"/>
      </w:pPr>
      <w:r>
        <w:t>Администрации муниципального района</w:t>
      </w:r>
    </w:p>
    <w:p w:rsidR="000F2C0C" w:rsidRDefault="000F2C0C">
      <w:pPr>
        <w:pStyle w:val="ConsPlusNormal"/>
        <w:jc w:val="right"/>
      </w:pPr>
      <w:r>
        <w:t>Г.В.ГАВРИЛОВА</w:t>
      </w: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right"/>
        <w:outlineLvl w:val="0"/>
      </w:pPr>
      <w:r>
        <w:t>Приложение N 1</w:t>
      </w:r>
    </w:p>
    <w:p w:rsidR="000F2C0C" w:rsidRDefault="000F2C0C">
      <w:pPr>
        <w:pStyle w:val="ConsPlusNormal"/>
        <w:jc w:val="right"/>
      </w:pPr>
      <w:r>
        <w:lastRenderedPageBreak/>
        <w:t>к Постановлению</w:t>
      </w:r>
    </w:p>
    <w:p w:rsidR="000F2C0C" w:rsidRDefault="000F2C0C">
      <w:pPr>
        <w:pStyle w:val="ConsPlusNormal"/>
        <w:jc w:val="right"/>
      </w:pPr>
      <w:r>
        <w:t>Администрации муниципального района</w:t>
      </w:r>
    </w:p>
    <w:p w:rsidR="000F2C0C" w:rsidRDefault="000F2C0C">
      <w:pPr>
        <w:pStyle w:val="ConsPlusNormal"/>
        <w:jc w:val="right"/>
      </w:pPr>
      <w:r>
        <w:t>от 26 мая 2011 г. N 391</w:t>
      </w:r>
    </w:p>
    <w:p w:rsidR="000F2C0C" w:rsidRDefault="000F2C0C">
      <w:pPr>
        <w:pStyle w:val="ConsPlusNormal"/>
        <w:jc w:val="both"/>
      </w:pPr>
    </w:p>
    <w:p w:rsidR="000F2C0C" w:rsidRDefault="000F2C0C">
      <w:pPr>
        <w:pStyle w:val="ConsPlusTitle"/>
        <w:jc w:val="center"/>
      </w:pPr>
      <w:bookmarkStart w:id="0" w:name="P57"/>
      <w:bookmarkEnd w:id="0"/>
      <w:r>
        <w:t>СОСТАВ КОМИССИИ</w:t>
      </w:r>
    </w:p>
    <w:p w:rsidR="000F2C0C" w:rsidRDefault="000F2C0C">
      <w:pPr>
        <w:pStyle w:val="ConsPlusTitle"/>
        <w:jc w:val="center"/>
      </w:pPr>
      <w:r>
        <w:t xml:space="preserve">ПО ДЕЛАМ НЕСОВЕРШЕННОЛЕТНИХ И ЗАЩИТЕ ИХ ПРАВ В </w:t>
      </w:r>
      <w:proofErr w:type="gramStart"/>
      <w:r>
        <w:t>ТАЙМЫРСКОМ</w:t>
      </w:r>
      <w:proofErr w:type="gramEnd"/>
    </w:p>
    <w:p w:rsidR="000F2C0C" w:rsidRDefault="000F2C0C">
      <w:pPr>
        <w:pStyle w:val="ConsPlusTitle"/>
        <w:jc w:val="center"/>
      </w:pPr>
      <w:r>
        <w:t xml:space="preserve">ДОЛГАНО-НЕНЕЦКОМ МУНИЦИПАЛЬНОМ </w:t>
      </w:r>
      <w:proofErr w:type="gramStart"/>
      <w:r>
        <w:t>РАЙОНЕ</w:t>
      </w:r>
      <w:proofErr w:type="gramEnd"/>
    </w:p>
    <w:p w:rsidR="000F2C0C" w:rsidRDefault="000F2C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2C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C0C" w:rsidRDefault="000F2C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C0C" w:rsidRDefault="000F2C0C">
            <w:pPr>
              <w:pStyle w:val="ConsPlusNormal"/>
              <w:jc w:val="center"/>
            </w:pPr>
            <w:r>
              <w:rPr>
                <w:color w:val="392C69"/>
              </w:rPr>
              <w:t>Список изменяющих документов</w:t>
            </w:r>
          </w:p>
          <w:p w:rsidR="000F2C0C" w:rsidRDefault="000F2C0C">
            <w:pPr>
              <w:pStyle w:val="ConsPlusNormal"/>
              <w:jc w:val="center"/>
            </w:pPr>
            <w:proofErr w:type="gramStart"/>
            <w:r>
              <w:rPr>
                <w:color w:val="392C69"/>
              </w:rPr>
              <w:t>(в ред. Постановлений Администрации Таймырского Долгано-Ненецкого</w:t>
            </w:r>
            <w:proofErr w:type="gramEnd"/>
          </w:p>
          <w:p w:rsidR="000F2C0C" w:rsidRDefault="000F2C0C">
            <w:pPr>
              <w:pStyle w:val="ConsPlusNormal"/>
              <w:jc w:val="center"/>
            </w:pPr>
            <w:r>
              <w:rPr>
                <w:color w:val="392C69"/>
              </w:rPr>
              <w:t xml:space="preserve">муниципального района Красноярского края от 18.06.2020 </w:t>
            </w:r>
            <w:hyperlink r:id="rId52">
              <w:r>
                <w:rPr>
                  <w:color w:val="0000FF"/>
                </w:rPr>
                <w:t>N 706</w:t>
              </w:r>
            </w:hyperlink>
            <w:r>
              <w:rPr>
                <w:color w:val="392C69"/>
              </w:rPr>
              <w:t>,</w:t>
            </w:r>
          </w:p>
          <w:p w:rsidR="000F2C0C" w:rsidRDefault="000F2C0C">
            <w:pPr>
              <w:pStyle w:val="ConsPlusNormal"/>
              <w:jc w:val="center"/>
            </w:pPr>
            <w:r>
              <w:rPr>
                <w:color w:val="392C69"/>
              </w:rPr>
              <w:t xml:space="preserve">от 30.09.2020 </w:t>
            </w:r>
            <w:hyperlink r:id="rId53">
              <w:r>
                <w:rPr>
                  <w:color w:val="0000FF"/>
                </w:rPr>
                <w:t>N 1133</w:t>
              </w:r>
            </w:hyperlink>
            <w:r>
              <w:rPr>
                <w:color w:val="392C69"/>
              </w:rPr>
              <w:t xml:space="preserve">, от 09.02.2021 </w:t>
            </w:r>
            <w:hyperlink r:id="rId54">
              <w:r>
                <w:rPr>
                  <w:color w:val="0000FF"/>
                </w:rPr>
                <w:t>N 99</w:t>
              </w:r>
            </w:hyperlink>
            <w:r>
              <w:rPr>
                <w:color w:val="392C69"/>
              </w:rPr>
              <w:t xml:space="preserve">, от 28.06.2021 </w:t>
            </w:r>
            <w:hyperlink r:id="rId55">
              <w:r>
                <w:rPr>
                  <w:color w:val="0000FF"/>
                </w:rPr>
                <w:t>N 870</w:t>
              </w:r>
            </w:hyperlink>
            <w:r>
              <w:rPr>
                <w:color w:val="392C69"/>
              </w:rPr>
              <w:t>,</w:t>
            </w:r>
          </w:p>
          <w:p w:rsidR="000F2C0C" w:rsidRDefault="000F2C0C">
            <w:pPr>
              <w:pStyle w:val="ConsPlusNormal"/>
              <w:jc w:val="center"/>
            </w:pPr>
            <w:r>
              <w:rPr>
                <w:color w:val="392C69"/>
              </w:rPr>
              <w:t xml:space="preserve">от 01.10.2021 </w:t>
            </w:r>
            <w:hyperlink r:id="rId56">
              <w:r>
                <w:rPr>
                  <w:color w:val="0000FF"/>
                </w:rPr>
                <w:t>N 1308</w:t>
              </w:r>
            </w:hyperlink>
            <w:r>
              <w:rPr>
                <w:color w:val="392C69"/>
              </w:rPr>
              <w:t xml:space="preserve">, от 22.04.2022 </w:t>
            </w:r>
            <w:hyperlink r:id="rId57">
              <w:r>
                <w:rPr>
                  <w:color w:val="0000FF"/>
                </w:rPr>
                <w:t>N 668</w:t>
              </w:r>
            </w:hyperlink>
            <w:r>
              <w:rPr>
                <w:color w:val="392C69"/>
              </w:rPr>
              <w:t xml:space="preserve">, от 24.05.2022 </w:t>
            </w:r>
            <w:hyperlink r:id="rId58">
              <w:r>
                <w:rPr>
                  <w:color w:val="0000FF"/>
                </w:rPr>
                <w:t>N 830</w:t>
              </w:r>
            </w:hyperlink>
            <w:r>
              <w:rPr>
                <w:color w:val="392C69"/>
              </w:rPr>
              <w:t>,</w:t>
            </w:r>
          </w:p>
          <w:p w:rsidR="000F2C0C" w:rsidRDefault="000F2C0C">
            <w:pPr>
              <w:pStyle w:val="ConsPlusNormal"/>
              <w:jc w:val="center"/>
            </w:pPr>
            <w:r>
              <w:rPr>
                <w:color w:val="392C69"/>
              </w:rPr>
              <w:t xml:space="preserve">от 20.07.2022 </w:t>
            </w:r>
            <w:hyperlink r:id="rId59">
              <w:r>
                <w:rPr>
                  <w:color w:val="0000FF"/>
                </w:rPr>
                <w:t>N 1199</w:t>
              </w:r>
            </w:hyperlink>
            <w:r>
              <w:rPr>
                <w:color w:val="392C69"/>
              </w:rPr>
              <w:t xml:space="preserve">, от 17.03.2023 </w:t>
            </w:r>
            <w:hyperlink r:id="rId60">
              <w:r>
                <w:rPr>
                  <w:color w:val="0000FF"/>
                </w:rPr>
                <w:t>N 350</w:t>
              </w:r>
            </w:hyperlink>
            <w:r>
              <w:rPr>
                <w:color w:val="392C69"/>
              </w:rPr>
              <w:t xml:space="preserve">, от 07.07.2023 </w:t>
            </w:r>
            <w:hyperlink r:id="rId61">
              <w:r>
                <w:rPr>
                  <w:color w:val="0000FF"/>
                </w:rPr>
                <w:t>N 924</w:t>
              </w:r>
            </w:hyperlink>
            <w:r>
              <w:rPr>
                <w:color w:val="392C69"/>
              </w:rPr>
              <w:t>,</w:t>
            </w:r>
          </w:p>
          <w:p w:rsidR="000F2C0C" w:rsidRDefault="000F2C0C">
            <w:pPr>
              <w:pStyle w:val="ConsPlusNormal"/>
              <w:jc w:val="center"/>
            </w:pPr>
            <w:r>
              <w:rPr>
                <w:color w:val="392C69"/>
              </w:rPr>
              <w:t xml:space="preserve">от 28.09.2023 </w:t>
            </w:r>
            <w:hyperlink r:id="rId62">
              <w:r>
                <w:rPr>
                  <w:color w:val="0000FF"/>
                </w:rPr>
                <w:t>N 1400</w:t>
              </w:r>
            </w:hyperlink>
            <w:r>
              <w:rPr>
                <w:color w:val="392C69"/>
              </w:rPr>
              <w:t xml:space="preserve">, от 05.12.2023 </w:t>
            </w:r>
            <w:hyperlink r:id="rId63">
              <w:r>
                <w:rPr>
                  <w:color w:val="0000FF"/>
                </w:rPr>
                <w:t>N 1744</w:t>
              </w:r>
            </w:hyperlink>
            <w:r>
              <w:rPr>
                <w:color w:val="392C69"/>
              </w:rPr>
              <w:t xml:space="preserve">, от 25.03.2024 </w:t>
            </w:r>
            <w:hyperlink r:id="rId64">
              <w:r>
                <w:rPr>
                  <w:color w:val="0000FF"/>
                </w:rPr>
                <w:t>N 404</w:t>
              </w:r>
            </w:hyperlink>
            <w:r>
              <w:rPr>
                <w:color w:val="392C69"/>
              </w:rPr>
              <w:t>,</w:t>
            </w:r>
          </w:p>
          <w:p w:rsidR="000F2C0C" w:rsidRDefault="000F2C0C">
            <w:pPr>
              <w:pStyle w:val="ConsPlusNormal"/>
              <w:jc w:val="center"/>
            </w:pPr>
            <w:r>
              <w:rPr>
                <w:color w:val="392C69"/>
              </w:rPr>
              <w:t xml:space="preserve">от 27.09.2024 </w:t>
            </w:r>
            <w:hyperlink r:id="rId65">
              <w:r>
                <w:rPr>
                  <w:color w:val="0000FF"/>
                </w:rPr>
                <w:t>N 1271</w:t>
              </w:r>
            </w:hyperlink>
            <w:r>
              <w:rPr>
                <w:color w:val="392C69"/>
              </w:rPr>
              <w:t xml:space="preserve">, от 31.10.2024 </w:t>
            </w:r>
            <w:hyperlink r:id="rId66">
              <w:r>
                <w:rPr>
                  <w:color w:val="0000FF"/>
                </w:rPr>
                <w:t>N 1421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r>
    </w:tbl>
    <w:p w:rsidR="000F2C0C" w:rsidRDefault="000F2C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43"/>
      </w:tblGrid>
      <w:tr w:rsidR="000F2C0C">
        <w:tc>
          <w:tcPr>
            <w:tcW w:w="3118" w:type="dxa"/>
            <w:tcBorders>
              <w:top w:val="nil"/>
              <w:left w:val="nil"/>
              <w:bottom w:val="nil"/>
              <w:right w:val="nil"/>
            </w:tcBorders>
          </w:tcPr>
          <w:p w:rsidR="000F2C0C" w:rsidRDefault="000F2C0C">
            <w:pPr>
              <w:pStyle w:val="ConsPlusNormal"/>
            </w:pPr>
            <w:r>
              <w:t>Друппова</w:t>
            </w:r>
          </w:p>
          <w:p w:rsidR="000F2C0C" w:rsidRDefault="000F2C0C">
            <w:pPr>
              <w:pStyle w:val="ConsPlusNormal"/>
            </w:pPr>
            <w:r>
              <w:t>Татьяна Александровна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заместитель Главы Таймырского Долгано-Ненецкого муниципального района по вопросам образования и культуры - начальник Управления образования Администрации Таймырского Долгано-Ненецкого муниципального района,</w:t>
            </w:r>
          </w:p>
          <w:p w:rsidR="000F2C0C" w:rsidRDefault="000F2C0C">
            <w:pPr>
              <w:pStyle w:val="ConsPlusNormal"/>
              <w:jc w:val="both"/>
            </w:pPr>
            <w:r>
              <w:t>председатель комиссии</w:t>
            </w:r>
          </w:p>
        </w:tc>
      </w:tr>
      <w:tr w:rsidR="000F2C0C">
        <w:tc>
          <w:tcPr>
            <w:tcW w:w="3118" w:type="dxa"/>
            <w:tcBorders>
              <w:top w:val="nil"/>
              <w:left w:val="nil"/>
              <w:bottom w:val="nil"/>
              <w:right w:val="nil"/>
            </w:tcBorders>
          </w:tcPr>
          <w:p w:rsidR="000F2C0C" w:rsidRDefault="000F2C0C">
            <w:pPr>
              <w:pStyle w:val="ConsPlusNormal"/>
            </w:pPr>
            <w:r>
              <w:t>Ленивцева</w:t>
            </w:r>
          </w:p>
          <w:p w:rsidR="000F2C0C" w:rsidRDefault="000F2C0C">
            <w:pPr>
              <w:pStyle w:val="ConsPlusNormal"/>
            </w:pPr>
            <w:r>
              <w:t>Ольга Сергеевна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 xml:space="preserve">заместитель </w:t>
            </w:r>
            <w:proofErr w:type="gramStart"/>
            <w:r>
              <w:t>начальника Управления образования Администрации Таймырского Долгано-Ненецкого муниципального района</w:t>
            </w:r>
            <w:proofErr w:type="gramEnd"/>
            <w:r>
              <w:t>,</w:t>
            </w:r>
          </w:p>
          <w:p w:rsidR="000F2C0C" w:rsidRDefault="000F2C0C">
            <w:pPr>
              <w:pStyle w:val="ConsPlusNormal"/>
              <w:jc w:val="both"/>
            </w:pPr>
            <w:r>
              <w:t>заместитель председателя комиссии</w:t>
            </w:r>
          </w:p>
        </w:tc>
      </w:tr>
      <w:tr w:rsidR="000F2C0C">
        <w:tc>
          <w:tcPr>
            <w:tcW w:w="3118" w:type="dxa"/>
            <w:tcBorders>
              <w:top w:val="nil"/>
              <w:left w:val="nil"/>
              <w:bottom w:val="nil"/>
              <w:right w:val="nil"/>
            </w:tcBorders>
          </w:tcPr>
          <w:p w:rsidR="000F2C0C" w:rsidRDefault="000F2C0C">
            <w:pPr>
              <w:pStyle w:val="ConsPlusNormal"/>
            </w:pPr>
            <w:r>
              <w:t>Рубан</w:t>
            </w:r>
          </w:p>
          <w:p w:rsidR="000F2C0C" w:rsidRDefault="000F2C0C">
            <w:pPr>
              <w:pStyle w:val="ConsPlusNormal"/>
            </w:pPr>
            <w:r>
              <w:t>Нина Алексеевна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директор Таймырского муниципального казенного образовательного учреждения дополнительного образования "Детско-юношеский центр туризма и творчества "Юниор"</w:t>
            </w:r>
          </w:p>
          <w:p w:rsidR="000F2C0C" w:rsidRDefault="000F2C0C">
            <w:pPr>
              <w:pStyle w:val="ConsPlusNormal"/>
              <w:jc w:val="both"/>
            </w:pPr>
            <w:r>
              <w:t>заместитель председателя комиссии (по согласованию)</w:t>
            </w:r>
          </w:p>
        </w:tc>
      </w:tr>
      <w:tr w:rsidR="000F2C0C">
        <w:tc>
          <w:tcPr>
            <w:tcW w:w="3118" w:type="dxa"/>
            <w:tcBorders>
              <w:top w:val="nil"/>
              <w:left w:val="nil"/>
              <w:bottom w:val="nil"/>
              <w:right w:val="nil"/>
            </w:tcBorders>
          </w:tcPr>
          <w:p w:rsidR="000F2C0C" w:rsidRDefault="000F2C0C">
            <w:pPr>
              <w:pStyle w:val="ConsPlusNormal"/>
            </w:pPr>
            <w:r>
              <w:t>Баглюк</w:t>
            </w:r>
          </w:p>
          <w:p w:rsidR="000F2C0C" w:rsidRDefault="000F2C0C">
            <w:pPr>
              <w:pStyle w:val="ConsPlusNormal"/>
            </w:pPr>
            <w:r>
              <w:t>Татьяна Геннадьевна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начальник отдела по работе с несовершеннолетними, защите их прав, молодежной политике и опеке над совершеннолетними Управления по делам молодежи, семейной политике и спорту Администрации муниципального района, ответственный секретарь</w:t>
            </w:r>
          </w:p>
        </w:tc>
      </w:tr>
      <w:tr w:rsidR="000F2C0C">
        <w:tc>
          <w:tcPr>
            <w:tcW w:w="9015" w:type="dxa"/>
            <w:gridSpan w:val="3"/>
            <w:tcBorders>
              <w:top w:val="nil"/>
              <w:left w:val="nil"/>
              <w:bottom w:val="nil"/>
              <w:right w:val="nil"/>
            </w:tcBorders>
          </w:tcPr>
          <w:p w:rsidR="000F2C0C" w:rsidRDefault="000F2C0C">
            <w:pPr>
              <w:pStyle w:val="ConsPlusNormal"/>
            </w:pPr>
            <w:r>
              <w:t>Члены комиссии:</w:t>
            </w:r>
          </w:p>
        </w:tc>
      </w:tr>
      <w:tr w:rsidR="000F2C0C">
        <w:tc>
          <w:tcPr>
            <w:tcW w:w="3118" w:type="dxa"/>
            <w:tcBorders>
              <w:top w:val="nil"/>
              <w:left w:val="nil"/>
              <w:bottom w:val="nil"/>
              <w:right w:val="nil"/>
            </w:tcBorders>
          </w:tcPr>
          <w:p w:rsidR="000F2C0C" w:rsidRDefault="000F2C0C">
            <w:pPr>
              <w:pStyle w:val="ConsPlusNormal"/>
            </w:pPr>
            <w:r>
              <w:t>Исмаилова</w:t>
            </w:r>
          </w:p>
          <w:p w:rsidR="000F2C0C" w:rsidRDefault="000F2C0C">
            <w:pPr>
              <w:pStyle w:val="ConsPlusNormal"/>
            </w:pPr>
            <w:r>
              <w:t>Диана Гасан кызы</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лейтенант внутренней службы Норильского МФ ФКУ УИИ ГУФСИН России по Красноярскому краю</w:t>
            </w:r>
          </w:p>
        </w:tc>
      </w:tr>
      <w:tr w:rsidR="000F2C0C">
        <w:tc>
          <w:tcPr>
            <w:tcW w:w="3118" w:type="dxa"/>
            <w:tcBorders>
              <w:top w:val="nil"/>
              <w:left w:val="nil"/>
              <w:bottom w:val="nil"/>
              <w:right w:val="nil"/>
            </w:tcBorders>
          </w:tcPr>
          <w:p w:rsidR="000F2C0C" w:rsidRDefault="000F2C0C">
            <w:pPr>
              <w:pStyle w:val="ConsPlusNormal"/>
            </w:pPr>
            <w:r>
              <w:t>Белых</w:t>
            </w:r>
          </w:p>
          <w:p w:rsidR="000F2C0C" w:rsidRDefault="000F2C0C">
            <w:pPr>
              <w:pStyle w:val="ConsPlusNormal"/>
            </w:pPr>
            <w:r>
              <w:t>Вера Николаевна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 xml:space="preserve">временно </w:t>
            </w:r>
            <w:proofErr w:type="gramStart"/>
            <w:r>
              <w:t>исполняющий</w:t>
            </w:r>
            <w:proofErr w:type="gramEnd"/>
            <w:r>
              <w:t xml:space="preserve"> обязанности заместителя начальника отдела участковых уполномоченных полиции и подразделения по делам несовершеннолетних ОМВД России по Таймырскому Долгано-Ненецкому району (по согласованию)</w:t>
            </w:r>
          </w:p>
        </w:tc>
      </w:tr>
      <w:tr w:rsidR="000F2C0C">
        <w:tc>
          <w:tcPr>
            <w:tcW w:w="3118" w:type="dxa"/>
            <w:tcBorders>
              <w:top w:val="nil"/>
              <w:left w:val="nil"/>
              <w:bottom w:val="nil"/>
              <w:right w:val="nil"/>
            </w:tcBorders>
          </w:tcPr>
          <w:p w:rsidR="000F2C0C" w:rsidRDefault="000F2C0C">
            <w:pPr>
              <w:pStyle w:val="ConsPlusNormal"/>
            </w:pPr>
            <w:r>
              <w:t>Бирюкова</w:t>
            </w:r>
          </w:p>
          <w:p w:rsidR="000F2C0C" w:rsidRDefault="000F2C0C">
            <w:pPr>
              <w:pStyle w:val="ConsPlusNormal"/>
            </w:pPr>
            <w:r>
              <w:t>Юлия Сергеевна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 xml:space="preserve">эксперт отдела по договорной и организационной работе муниципального казенного учреждения </w:t>
            </w:r>
            <w:r>
              <w:lastRenderedPageBreak/>
              <w:t>Таймырского Долгано-Ненецкого муниципального района "Центр по обеспечению деятельности Администрации Таймырского Долгано-Ненецкого муниципального района и органов Администрации Таймырского Долгано-Ненецкого муниципального района" (по согласованию)</w:t>
            </w:r>
          </w:p>
        </w:tc>
      </w:tr>
      <w:tr w:rsidR="000F2C0C">
        <w:tc>
          <w:tcPr>
            <w:tcW w:w="3118" w:type="dxa"/>
            <w:tcBorders>
              <w:top w:val="nil"/>
              <w:left w:val="nil"/>
              <w:bottom w:val="nil"/>
              <w:right w:val="nil"/>
            </w:tcBorders>
          </w:tcPr>
          <w:p w:rsidR="000F2C0C" w:rsidRDefault="000F2C0C">
            <w:pPr>
              <w:pStyle w:val="ConsPlusNormal"/>
            </w:pPr>
            <w:r>
              <w:lastRenderedPageBreak/>
              <w:t>Боднарюк</w:t>
            </w:r>
          </w:p>
          <w:p w:rsidR="000F2C0C" w:rsidRDefault="000F2C0C">
            <w:pPr>
              <w:pStyle w:val="ConsPlusNormal"/>
            </w:pPr>
            <w:r>
              <w:t>Надежда Ивановна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главный специалист отдела воспитания и дополнительного образования Управления образования Администрации муниципального района</w:t>
            </w:r>
          </w:p>
        </w:tc>
      </w:tr>
      <w:tr w:rsidR="000F2C0C">
        <w:tc>
          <w:tcPr>
            <w:tcW w:w="3118" w:type="dxa"/>
            <w:tcBorders>
              <w:top w:val="nil"/>
              <w:left w:val="nil"/>
              <w:bottom w:val="nil"/>
              <w:right w:val="nil"/>
            </w:tcBorders>
          </w:tcPr>
          <w:p w:rsidR="000F2C0C" w:rsidRDefault="000F2C0C">
            <w:pPr>
              <w:pStyle w:val="ConsPlusNormal"/>
            </w:pPr>
            <w:r>
              <w:t>Диженко</w:t>
            </w:r>
          </w:p>
          <w:p w:rsidR="000F2C0C" w:rsidRDefault="000F2C0C">
            <w:pPr>
              <w:pStyle w:val="ConsPlusNormal"/>
            </w:pPr>
            <w:r>
              <w:t>Александр Анатольевич</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начальник Управления по делам молодежи, семейной политике и спорту Администрации Таймырского Долгано-Ненецкого муниципального района</w:t>
            </w:r>
          </w:p>
        </w:tc>
      </w:tr>
      <w:tr w:rsidR="000F2C0C">
        <w:tc>
          <w:tcPr>
            <w:tcW w:w="3118" w:type="dxa"/>
            <w:tcBorders>
              <w:top w:val="nil"/>
              <w:left w:val="nil"/>
              <w:bottom w:val="nil"/>
              <w:right w:val="nil"/>
            </w:tcBorders>
          </w:tcPr>
          <w:p w:rsidR="000F2C0C" w:rsidRDefault="000F2C0C">
            <w:pPr>
              <w:pStyle w:val="ConsPlusNormal"/>
            </w:pPr>
            <w:r>
              <w:t>Доможаков</w:t>
            </w:r>
          </w:p>
          <w:p w:rsidR="000F2C0C" w:rsidRDefault="000F2C0C">
            <w:pPr>
              <w:pStyle w:val="ConsPlusNormal"/>
            </w:pPr>
            <w:r>
              <w:t>Марат Максимович</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руководитель следственного отдела по Таймырскому району</w:t>
            </w:r>
          </w:p>
        </w:tc>
      </w:tr>
      <w:tr w:rsidR="000F2C0C">
        <w:tc>
          <w:tcPr>
            <w:tcW w:w="3118" w:type="dxa"/>
            <w:tcBorders>
              <w:top w:val="nil"/>
              <w:left w:val="nil"/>
              <w:bottom w:val="nil"/>
              <w:right w:val="nil"/>
            </w:tcBorders>
          </w:tcPr>
          <w:p w:rsidR="000F2C0C" w:rsidRDefault="000F2C0C">
            <w:pPr>
              <w:pStyle w:val="ConsPlusNormal"/>
            </w:pPr>
            <w:r>
              <w:t>Жиганова</w:t>
            </w:r>
          </w:p>
          <w:p w:rsidR="000F2C0C" w:rsidRDefault="000F2C0C">
            <w:pPr>
              <w:pStyle w:val="ConsPlusNormal"/>
            </w:pPr>
            <w:r>
              <w:t>Татьяна Евгеньевна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заместитель Главы города Дудинки - председатель Комитета культуры, молодежной политики и спорта Администрации города (по согласованию)</w:t>
            </w:r>
          </w:p>
        </w:tc>
      </w:tr>
      <w:tr w:rsidR="000F2C0C">
        <w:tc>
          <w:tcPr>
            <w:tcW w:w="3118" w:type="dxa"/>
            <w:tcBorders>
              <w:top w:val="nil"/>
              <w:left w:val="nil"/>
              <w:bottom w:val="nil"/>
              <w:right w:val="nil"/>
            </w:tcBorders>
          </w:tcPr>
          <w:p w:rsidR="000F2C0C" w:rsidRDefault="000F2C0C">
            <w:pPr>
              <w:pStyle w:val="ConsPlusNormal"/>
            </w:pPr>
            <w:r>
              <w:t>Зинковская</w:t>
            </w:r>
          </w:p>
          <w:p w:rsidR="000F2C0C" w:rsidRDefault="000F2C0C">
            <w:pPr>
              <w:pStyle w:val="ConsPlusNormal"/>
            </w:pPr>
            <w:r>
              <w:t>Ангелина Валентиновна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директор краевого государственного казенного учреждения "Центр занятости населения города Дудинки" (по согласованию)</w:t>
            </w:r>
          </w:p>
        </w:tc>
      </w:tr>
      <w:tr w:rsidR="000F2C0C">
        <w:tc>
          <w:tcPr>
            <w:tcW w:w="3118" w:type="dxa"/>
            <w:tcBorders>
              <w:top w:val="nil"/>
              <w:left w:val="nil"/>
              <w:bottom w:val="nil"/>
              <w:right w:val="nil"/>
            </w:tcBorders>
          </w:tcPr>
          <w:p w:rsidR="000F2C0C" w:rsidRDefault="000F2C0C">
            <w:pPr>
              <w:pStyle w:val="ConsPlusNormal"/>
            </w:pPr>
            <w:r>
              <w:t>Красникова</w:t>
            </w:r>
          </w:p>
          <w:p w:rsidR="000F2C0C" w:rsidRDefault="000F2C0C">
            <w:pPr>
              <w:pStyle w:val="ConsPlusNormal"/>
            </w:pPr>
            <w:r>
              <w:t>Екатерина Владимировна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директор муниципального казенного учреждения "Таймырский молодежный центр" (по согласованию)</w:t>
            </w:r>
          </w:p>
        </w:tc>
      </w:tr>
      <w:tr w:rsidR="000F2C0C">
        <w:tc>
          <w:tcPr>
            <w:tcW w:w="3118" w:type="dxa"/>
            <w:tcBorders>
              <w:top w:val="nil"/>
              <w:left w:val="nil"/>
              <w:bottom w:val="nil"/>
              <w:right w:val="nil"/>
            </w:tcBorders>
          </w:tcPr>
          <w:p w:rsidR="000F2C0C" w:rsidRDefault="000F2C0C">
            <w:pPr>
              <w:pStyle w:val="ConsPlusNormal"/>
            </w:pPr>
            <w:r>
              <w:t>Клыпина</w:t>
            </w:r>
          </w:p>
          <w:p w:rsidR="000F2C0C" w:rsidRDefault="000F2C0C">
            <w:pPr>
              <w:pStyle w:val="ConsPlusNormal"/>
            </w:pPr>
            <w:r>
              <w:t>Анастасия Николаевна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начальник территориального отделения Краевого государственного казенного учреждения "Управления социальной защиты населения" по Таймырскому Долгано-Ненецкому муниципальному району</w:t>
            </w:r>
          </w:p>
        </w:tc>
      </w:tr>
      <w:tr w:rsidR="000F2C0C">
        <w:tc>
          <w:tcPr>
            <w:tcW w:w="3118" w:type="dxa"/>
            <w:tcBorders>
              <w:top w:val="nil"/>
              <w:left w:val="nil"/>
              <w:bottom w:val="nil"/>
              <w:right w:val="nil"/>
            </w:tcBorders>
          </w:tcPr>
          <w:p w:rsidR="000F2C0C" w:rsidRDefault="000F2C0C">
            <w:pPr>
              <w:pStyle w:val="ConsPlusNormal"/>
            </w:pPr>
            <w:r>
              <w:t>Лаптева</w:t>
            </w:r>
          </w:p>
          <w:p w:rsidR="000F2C0C" w:rsidRDefault="000F2C0C">
            <w:pPr>
              <w:pStyle w:val="ConsPlusNormal"/>
            </w:pPr>
            <w:r>
              <w:t>Марина Ивановна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начальник отдела опеки и попечительства управления образования Администрации муниципального района</w:t>
            </w:r>
          </w:p>
        </w:tc>
      </w:tr>
      <w:tr w:rsidR="000F2C0C">
        <w:tc>
          <w:tcPr>
            <w:tcW w:w="3118" w:type="dxa"/>
            <w:tcBorders>
              <w:top w:val="nil"/>
              <w:left w:val="nil"/>
              <w:bottom w:val="nil"/>
              <w:right w:val="nil"/>
            </w:tcBorders>
          </w:tcPr>
          <w:p w:rsidR="000F2C0C" w:rsidRDefault="000F2C0C">
            <w:pPr>
              <w:pStyle w:val="ConsPlusNormal"/>
            </w:pPr>
            <w:r>
              <w:t>Салмина</w:t>
            </w:r>
          </w:p>
          <w:p w:rsidR="000F2C0C" w:rsidRDefault="000F2C0C">
            <w:pPr>
              <w:pStyle w:val="ConsPlusNormal"/>
            </w:pPr>
            <w:r>
              <w:t>Татьяна Валерьевна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исполняющая обязанности заведующей детской поликлиникой Краевого государственного бюджетного учреждения здравоохранения "Таймырская межрайонная больница" (по согласованию)</w:t>
            </w:r>
          </w:p>
        </w:tc>
      </w:tr>
      <w:tr w:rsidR="000F2C0C">
        <w:tc>
          <w:tcPr>
            <w:tcW w:w="3118" w:type="dxa"/>
            <w:tcBorders>
              <w:top w:val="nil"/>
              <w:left w:val="nil"/>
              <w:bottom w:val="nil"/>
              <w:right w:val="nil"/>
            </w:tcBorders>
          </w:tcPr>
          <w:p w:rsidR="000F2C0C" w:rsidRDefault="000F2C0C">
            <w:pPr>
              <w:pStyle w:val="ConsPlusNormal"/>
            </w:pPr>
            <w:r>
              <w:t>Степина</w:t>
            </w:r>
          </w:p>
          <w:p w:rsidR="000F2C0C" w:rsidRDefault="000F2C0C">
            <w:pPr>
              <w:pStyle w:val="ConsPlusNormal"/>
            </w:pPr>
            <w:r>
              <w:t>Надежда Юрьевна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 xml:space="preserve">директор КГБУ </w:t>
            </w:r>
            <w:proofErr w:type="gramStart"/>
            <w:r>
              <w:t>СО</w:t>
            </w:r>
            <w:proofErr w:type="gramEnd"/>
            <w:r>
              <w:t xml:space="preserve"> "Комплексный центр социального обслуживания населения "Таймырский" (по согласованию)</w:t>
            </w:r>
          </w:p>
        </w:tc>
      </w:tr>
      <w:tr w:rsidR="000F2C0C">
        <w:tc>
          <w:tcPr>
            <w:tcW w:w="3118" w:type="dxa"/>
            <w:tcBorders>
              <w:top w:val="nil"/>
              <w:left w:val="nil"/>
              <w:bottom w:val="nil"/>
              <w:right w:val="nil"/>
            </w:tcBorders>
          </w:tcPr>
          <w:p w:rsidR="000F2C0C" w:rsidRDefault="000F2C0C">
            <w:pPr>
              <w:pStyle w:val="ConsPlusNormal"/>
            </w:pPr>
            <w:r>
              <w:t>Тихонцова</w:t>
            </w:r>
          </w:p>
          <w:p w:rsidR="000F2C0C" w:rsidRDefault="000F2C0C">
            <w:pPr>
              <w:pStyle w:val="ConsPlusNormal"/>
            </w:pPr>
            <w:r>
              <w:t>Наталья Александровна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руководитель Территориальной психолого-медико-педагогической комиссии N 1 Таймырского Долгано-Ненецкого муниципального района</w:t>
            </w:r>
          </w:p>
        </w:tc>
      </w:tr>
      <w:tr w:rsidR="000F2C0C">
        <w:tc>
          <w:tcPr>
            <w:tcW w:w="3118" w:type="dxa"/>
            <w:tcBorders>
              <w:top w:val="nil"/>
              <w:left w:val="nil"/>
              <w:bottom w:val="nil"/>
              <w:right w:val="nil"/>
            </w:tcBorders>
          </w:tcPr>
          <w:p w:rsidR="000F2C0C" w:rsidRDefault="000F2C0C">
            <w:pPr>
              <w:pStyle w:val="ConsPlusNormal"/>
            </w:pPr>
            <w:r>
              <w:t>Туманова</w:t>
            </w:r>
          </w:p>
          <w:p w:rsidR="000F2C0C" w:rsidRDefault="000F2C0C">
            <w:pPr>
              <w:pStyle w:val="ConsPlusNormal"/>
            </w:pPr>
            <w:r>
              <w:t>Анна Эдуардовна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председатель МОО ТДНМР "Ассоциация коренных малочисленных народов Таймыра Красноярского края"</w:t>
            </w:r>
          </w:p>
        </w:tc>
      </w:tr>
      <w:tr w:rsidR="000F2C0C">
        <w:tc>
          <w:tcPr>
            <w:tcW w:w="3118" w:type="dxa"/>
            <w:tcBorders>
              <w:top w:val="nil"/>
              <w:left w:val="nil"/>
              <w:bottom w:val="nil"/>
              <w:right w:val="nil"/>
            </w:tcBorders>
          </w:tcPr>
          <w:p w:rsidR="000F2C0C" w:rsidRDefault="000F2C0C">
            <w:pPr>
              <w:pStyle w:val="ConsPlusNormal"/>
            </w:pPr>
            <w:r>
              <w:t>Шамрай</w:t>
            </w:r>
          </w:p>
          <w:p w:rsidR="000F2C0C" w:rsidRDefault="000F2C0C">
            <w:pPr>
              <w:pStyle w:val="ConsPlusNormal"/>
            </w:pPr>
            <w:r>
              <w:t>Юлия Валериевна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директор КГКОУ для детей-сирот и детей, оставшихся без попечения родителей "Дудинский детский дом" (по согласованию)</w:t>
            </w:r>
          </w:p>
        </w:tc>
      </w:tr>
      <w:tr w:rsidR="000F2C0C">
        <w:tc>
          <w:tcPr>
            <w:tcW w:w="3118" w:type="dxa"/>
            <w:tcBorders>
              <w:top w:val="nil"/>
              <w:left w:val="nil"/>
              <w:bottom w:val="nil"/>
              <w:right w:val="nil"/>
            </w:tcBorders>
          </w:tcPr>
          <w:p w:rsidR="000F2C0C" w:rsidRDefault="000F2C0C">
            <w:pPr>
              <w:pStyle w:val="ConsPlusNormal"/>
            </w:pPr>
            <w:r>
              <w:lastRenderedPageBreak/>
              <w:t>Шестакова</w:t>
            </w:r>
          </w:p>
          <w:p w:rsidR="000F2C0C" w:rsidRDefault="000F2C0C">
            <w:pPr>
              <w:pStyle w:val="ConsPlusNormal"/>
            </w:pPr>
            <w:r>
              <w:t>Елена Васильевна</w:t>
            </w:r>
          </w:p>
        </w:tc>
        <w:tc>
          <w:tcPr>
            <w:tcW w:w="454" w:type="dxa"/>
            <w:tcBorders>
              <w:top w:val="nil"/>
              <w:left w:val="nil"/>
              <w:bottom w:val="nil"/>
              <w:right w:val="nil"/>
            </w:tcBorders>
          </w:tcPr>
          <w:p w:rsidR="000F2C0C" w:rsidRDefault="000F2C0C">
            <w:pPr>
              <w:pStyle w:val="ConsPlusNormal"/>
              <w:jc w:val="center"/>
            </w:pPr>
            <w:r>
              <w:t>-</w:t>
            </w:r>
          </w:p>
        </w:tc>
        <w:tc>
          <w:tcPr>
            <w:tcW w:w="5443" w:type="dxa"/>
            <w:tcBorders>
              <w:top w:val="nil"/>
              <w:left w:val="nil"/>
              <w:bottom w:val="nil"/>
              <w:right w:val="nil"/>
            </w:tcBorders>
          </w:tcPr>
          <w:p w:rsidR="000F2C0C" w:rsidRDefault="000F2C0C">
            <w:pPr>
              <w:pStyle w:val="ConsPlusNormal"/>
              <w:jc w:val="both"/>
            </w:pPr>
            <w:r>
              <w:t>председатель Совета местного отделения Движения Первых Таймырского Долгано-Ненецкого муниципального района</w:t>
            </w:r>
          </w:p>
        </w:tc>
      </w:tr>
    </w:tbl>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right"/>
        <w:outlineLvl w:val="0"/>
      </w:pPr>
      <w:r>
        <w:t>Приложение N 2</w:t>
      </w:r>
    </w:p>
    <w:p w:rsidR="000F2C0C" w:rsidRDefault="000F2C0C">
      <w:pPr>
        <w:pStyle w:val="ConsPlusNormal"/>
        <w:jc w:val="right"/>
      </w:pPr>
      <w:r>
        <w:t>к Постановлению</w:t>
      </w:r>
    </w:p>
    <w:p w:rsidR="000F2C0C" w:rsidRDefault="000F2C0C">
      <w:pPr>
        <w:pStyle w:val="ConsPlusNormal"/>
        <w:jc w:val="right"/>
      </w:pPr>
      <w:r>
        <w:t>Администрации муниципального района</w:t>
      </w:r>
    </w:p>
    <w:p w:rsidR="000F2C0C" w:rsidRDefault="000F2C0C">
      <w:pPr>
        <w:pStyle w:val="ConsPlusNormal"/>
        <w:jc w:val="right"/>
      </w:pPr>
      <w:r>
        <w:t>от 26 мая 2011 г. N 391</w:t>
      </w:r>
    </w:p>
    <w:p w:rsidR="000F2C0C" w:rsidRDefault="000F2C0C">
      <w:pPr>
        <w:pStyle w:val="ConsPlusNormal"/>
        <w:jc w:val="both"/>
      </w:pPr>
    </w:p>
    <w:p w:rsidR="000F2C0C" w:rsidRDefault="000F2C0C">
      <w:pPr>
        <w:pStyle w:val="ConsPlusTitle"/>
        <w:jc w:val="center"/>
      </w:pPr>
      <w:bookmarkStart w:id="1" w:name="P167"/>
      <w:bookmarkEnd w:id="1"/>
      <w:r>
        <w:t>СОСТАВ КОМИССИИ</w:t>
      </w:r>
    </w:p>
    <w:p w:rsidR="000F2C0C" w:rsidRDefault="000F2C0C">
      <w:pPr>
        <w:pStyle w:val="ConsPlusTitle"/>
        <w:jc w:val="center"/>
      </w:pPr>
      <w:r>
        <w:t>ПО ДЕЛАМ НЕСОВЕРШЕННОЛЕТНИХ И ЗАЩИТЕ ИХ ПРАВ</w:t>
      </w:r>
    </w:p>
    <w:p w:rsidR="000F2C0C" w:rsidRDefault="000F2C0C">
      <w:pPr>
        <w:pStyle w:val="ConsPlusTitle"/>
        <w:jc w:val="center"/>
      </w:pPr>
      <w:r>
        <w:t>В МУНИЦИПАЛЬНОМ ОБРАЗОВАНИИ "СЕЛЬСКОЕ ПОСЕЛЕНИЕ ХАТАНГА"</w:t>
      </w:r>
    </w:p>
    <w:p w:rsidR="000F2C0C" w:rsidRDefault="000F2C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2C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C0C" w:rsidRDefault="000F2C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C0C" w:rsidRDefault="000F2C0C">
            <w:pPr>
              <w:pStyle w:val="ConsPlusNormal"/>
              <w:jc w:val="center"/>
            </w:pPr>
            <w:r>
              <w:rPr>
                <w:color w:val="392C69"/>
              </w:rPr>
              <w:t>Список изменяющих документов</w:t>
            </w:r>
          </w:p>
          <w:p w:rsidR="000F2C0C" w:rsidRDefault="000F2C0C">
            <w:pPr>
              <w:pStyle w:val="ConsPlusNormal"/>
              <w:jc w:val="center"/>
            </w:pPr>
            <w:proofErr w:type="gramStart"/>
            <w:r>
              <w:rPr>
                <w:color w:val="392C69"/>
              </w:rPr>
              <w:t>(в ред. Постановлений Администрации Таймырского Долгано-Ненецкого</w:t>
            </w:r>
            <w:proofErr w:type="gramEnd"/>
          </w:p>
          <w:p w:rsidR="000F2C0C" w:rsidRDefault="000F2C0C">
            <w:pPr>
              <w:pStyle w:val="ConsPlusNormal"/>
              <w:jc w:val="center"/>
            </w:pPr>
            <w:r>
              <w:rPr>
                <w:color w:val="392C69"/>
              </w:rPr>
              <w:t xml:space="preserve">муниципального района Красноярского края от 18.06.2020 </w:t>
            </w:r>
            <w:hyperlink r:id="rId67">
              <w:r>
                <w:rPr>
                  <w:color w:val="0000FF"/>
                </w:rPr>
                <w:t>N 706</w:t>
              </w:r>
            </w:hyperlink>
            <w:r>
              <w:rPr>
                <w:color w:val="392C69"/>
              </w:rPr>
              <w:t>,</w:t>
            </w:r>
          </w:p>
          <w:p w:rsidR="000F2C0C" w:rsidRDefault="000F2C0C">
            <w:pPr>
              <w:pStyle w:val="ConsPlusNormal"/>
              <w:jc w:val="center"/>
            </w:pPr>
            <w:r>
              <w:rPr>
                <w:color w:val="392C69"/>
              </w:rPr>
              <w:t xml:space="preserve">от 30.09.2020 </w:t>
            </w:r>
            <w:hyperlink r:id="rId68">
              <w:r>
                <w:rPr>
                  <w:color w:val="0000FF"/>
                </w:rPr>
                <w:t>N 1133</w:t>
              </w:r>
            </w:hyperlink>
            <w:r>
              <w:rPr>
                <w:color w:val="392C69"/>
              </w:rPr>
              <w:t xml:space="preserve">, от 09.02.2021 </w:t>
            </w:r>
            <w:hyperlink r:id="rId69">
              <w:r>
                <w:rPr>
                  <w:color w:val="0000FF"/>
                </w:rPr>
                <w:t>N 99</w:t>
              </w:r>
            </w:hyperlink>
            <w:r>
              <w:rPr>
                <w:color w:val="392C69"/>
              </w:rPr>
              <w:t xml:space="preserve">, от 28.06.2021 </w:t>
            </w:r>
            <w:hyperlink r:id="rId70">
              <w:r>
                <w:rPr>
                  <w:color w:val="0000FF"/>
                </w:rPr>
                <w:t>N 870</w:t>
              </w:r>
            </w:hyperlink>
            <w:r>
              <w:rPr>
                <w:color w:val="392C69"/>
              </w:rPr>
              <w:t>,</w:t>
            </w:r>
          </w:p>
          <w:p w:rsidR="000F2C0C" w:rsidRDefault="000F2C0C">
            <w:pPr>
              <w:pStyle w:val="ConsPlusNormal"/>
              <w:jc w:val="center"/>
            </w:pPr>
            <w:r>
              <w:rPr>
                <w:color w:val="392C69"/>
              </w:rPr>
              <w:t xml:space="preserve">от 01.10.2021 </w:t>
            </w:r>
            <w:hyperlink r:id="rId71">
              <w:r>
                <w:rPr>
                  <w:color w:val="0000FF"/>
                </w:rPr>
                <w:t>N 1308</w:t>
              </w:r>
            </w:hyperlink>
            <w:r>
              <w:rPr>
                <w:color w:val="392C69"/>
              </w:rPr>
              <w:t xml:space="preserve">, от 20.06.2022 </w:t>
            </w:r>
            <w:hyperlink r:id="rId72">
              <w:r>
                <w:rPr>
                  <w:color w:val="0000FF"/>
                </w:rPr>
                <w:t>N 1025</w:t>
              </w:r>
            </w:hyperlink>
            <w:r>
              <w:rPr>
                <w:color w:val="392C69"/>
              </w:rPr>
              <w:t xml:space="preserve">, от 07.07.2023 </w:t>
            </w:r>
            <w:hyperlink r:id="rId73">
              <w:r>
                <w:rPr>
                  <w:color w:val="0000FF"/>
                </w:rPr>
                <w:t>N 924</w:t>
              </w:r>
            </w:hyperlink>
            <w:r>
              <w:rPr>
                <w:color w:val="392C69"/>
              </w:rPr>
              <w:t>,</w:t>
            </w:r>
          </w:p>
          <w:p w:rsidR="000F2C0C" w:rsidRDefault="000F2C0C">
            <w:pPr>
              <w:pStyle w:val="ConsPlusNormal"/>
              <w:jc w:val="center"/>
            </w:pPr>
            <w:r>
              <w:rPr>
                <w:color w:val="392C69"/>
              </w:rPr>
              <w:t xml:space="preserve">от 25.03.2024 </w:t>
            </w:r>
            <w:hyperlink r:id="rId74">
              <w:r>
                <w:rPr>
                  <w:color w:val="0000FF"/>
                </w:rPr>
                <w:t>N 404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r>
    </w:tbl>
    <w:p w:rsidR="000F2C0C" w:rsidRDefault="000F2C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454"/>
        <w:gridCol w:w="5726"/>
      </w:tblGrid>
      <w:tr w:rsidR="000F2C0C">
        <w:tc>
          <w:tcPr>
            <w:tcW w:w="2891" w:type="dxa"/>
            <w:tcBorders>
              <w:top w:val="nil"/>
              <w:left w:val="nil"/>
              <w:bottom w:val="nil"/>
              <w:right w:val="nil"/>
            </w:tcBorders>
          </w:tcPr>
          <w:p w:rsidR="000F2C0C" w:rsidRDefault="000F2C0C">
            <w:pPr>
              <w:pStyle w:val="ConsPlusNormal"/>
            </w:pPr>
            <w:r>
              <w:t>Друппова</w:t>
            </w:r>
          </w:p>
          <w:p w:rsidR="000F2C0C" w:rsidRDefault="000F2C0C">
            <w:pPr>
              <w:pStyle w:val="ConsPlusNormal"/>
            </w:pPr>
            <w:r>
              <w:t>Татьяна Александровна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Главы Таймырского Долгано-Ненецкого муниципального района по вопросам образования и культуры - начальник Управления образования Администрации Таймырского Долгано-Ненецкого муниципального района, председатель комиссии</w:t>
            </w:r>
          </w:p>
        </w:tc>
      </w:tr>
      <w:tr w:rsidR="000F2C0C">
        <w:tc>
          <w:tcPr>
            <w:tcW w:w="2891" w:type="dxa"/>
            <w:tcBorders>
              <w:top w:val="nil"/>
              <w:left w:val="nil"/>
              <w:bottom w:val="nil"/>
              <w:right w:val="nil"/>
            </w:tcBorders>
          </w:tcPr>
          <w:p w:rsidR="000F2C0C" w:rsidRDefault="000F2C0C">
            <w:pPr>
              <w:pStyle w:val="ConsPlusNormal"/>
            </w:pPr>
            <w:r>
              <w:t>Зоткина</w:t>
            </w:r>
          </w:p>
          <w:p w:rsidR="000F2C0C" w:rsidRDefault="000F2C0C">
            <w:pPr>
              <w:pStyle w:val="ConsPlusNormal"/>
            </w:pPr>
            <w:r>
              <w:t>Татьяна Валериевна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Главы по социальным вопросам, культуре и спорту, заместитель председателя комиссии (по согласованию)</w:t>
            </w:r>
          </w:p>
        </w:tc>
      </w:tr>
      <w:tr w:rsidR="000F2C0C">
        <w:tc>
          <w:tcPr>
            <w:tcW w:w="2891" w:type="dxa"/>
            <w:tcBorders>
              <w:top w:val="nil"/>
              <w:left w:val="nil"/>
              <w:bottom w:val="nil"/>
              <w:right w:val="nil"/>
            </w:tcBorders>
          </w:tcPr>
          <w:p w:rsidR="000F2C0C" w:rsidRDefault="000F2C0C">
            <w:pPr>
              <w:pStyle w:val="ConsPlusNormal"/>
            </w:pPr>
            <w:r>
              <w:t>Жаркова</w:t>
            </w:r>
          </w:p>
          <w:p w:rsidR="000F2C0C" w:rsidRDefault="000F2C0C">
            <w:pPr>
              <w:pStyle w:val="ConsPlusNormal"/>
            </w:pPr>
            <w:r>
              <w:t>Полина Николаевна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ведущий специалист отдела по работе с несовершеннолетними, защите их прав, молодежной политике и опеке над совершеннолетними Управления по делам молодежи, семейной политики и спорту Администрации муниципального района, ответственный секретарь комиссии</w:t>
            </w:r>
          </w:p>
        </w:tc>
      </w:tr>
      <w:tr w:rsidR="000F2C0C">
        <w:tc>
          <w:tcPr>
            <w:tcW w:w="9071" w:type="dxa"/>
            <w:gridSpan w:val="3"/>
            <w:tcBorders>
              <w:top w:val="nil"/>
              <w:left w:val="nil"/>
              <w:bottom w:val="nil"/>
              <w:right w:val="nil"/>
            </w:tcBorders>
          </w:tcPr>
          <w:p w:rsidR="000F2C0C" w:rsidRDefault="000F2C0C">
            <w:pPr>
              <w:pStyle w:val="ConsPlusNormal"/>
            </w:pPr>
            <w:r>
              <w:t>Члены комиссии:</w:t>
            </w:r>
          </w:p>
        </w:tc>
      </w:tr>
      <w:tr w:rsidR="000F2C0C">
        <w:tc>
          <w:tcPr>
            <w:tcW w:w="2891" w:type="dxa"/>
            <w:tcBorders>
              <w:top w:val="nil"/>
              <w:left w:val="nil"/>
              <w:bottom w:val="nil"/>
              <w:right w:val="nil"/>
            </w:tcBorders>
          </w:tcPr>
          <w:p w:rsidR="000F2C0C" w:rsidRDefault="000F2C0C">
            <w:pPr>
              <w:pStyle w:val="ConsPlusNormal"/>
            </w:pPr>
            <w:r>
              <w:t>Анатольева</w:t>
            </w:r>
          </w:p>
          <w:p w:rsidR="000F2C0C" w:rsidRDefault="000F2C0C">
            <w:pPr>
              <w:pStyle w:val="ConsPlusNormal"/>
            </w:pPr>
            <w:r>
              <w:t>Агафья Анатольевна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 xml:space="preserve">ведущий специалист-эксперт </w:t>
            </w:r>
            <w:proofErr w:type="gramStart"/>
            <w:r>
              <w:t>по</w:t>
            </w:r>
            <w:proofErr w:type="gramEnd"/>
            <w:r>
              <w:t xml:space="preserve"> с.п. Хатанга отдела предоставления мер социальной поддержки Территориального отделения краевого государственного казенного учреждения "Управление социальной защиты населения" по Таймырскому Долгано-Ненецкому району Красноярского края (по согласованию)</w:t>
            </w:r>
          </w:p>
        </w:tc>
      </w:tr>
      <w:tr w:rsidR="000F2C0C">
        <w:tc>
          <w:tcPr>
            <w:tcW w:w="2891" w:type="dxa"/>
            <w:tcBorders>
              <w:top w:val="nil"/>
              <w:left w:val="nil"/>
              <w:bottom w:val="nil"/>
              <w:right w:val="nil"/>
            </w:tcBorders>
          </w:tcPr>
          <w:p w:rsidR="000F2C0C" w:rsidRDefault="000F2C0C">
            <w:pPr>
              <w:pStyle w:val="ConsPlusNormal"/>
            </w:pPr>
            <w:r>
              <w:t>Бидтаева</w:t>
            </w:r>
          </w:p>
          <w:p w:rsidR="000F2C0C" w:rsidRDefault="000F2C0C">
            <w:pPr>
              <w:pStyle w:val="ConsPlusNormal"/>
            </w:pPr>
            <w:r>
              <w:t>Белла Сафарбиевна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врач - педиатр КГБУЗ "Таймырская районная больница N 1"</w:t>
            </w:r>
          </w:p>
        </w:tc>
      </w:tr>
      <w:tr w:rsidR="000F2C0C">
        <w:tc>
          <w:tcPr>
            <w:tcW w:w="2891" w:type="dxa"/>
            <w:tcBorders>
              <w:top w:val="nil"/>
              <w:left w:val="nil"/>
              <w:bottom w:val="nil"/>
              <w:right w:val="nil"/>
            </w:tcBorders>
          </w:tcPr>
          <w:p w:rsidR="000F2C0C" w:rsidRDefault="000F2C0C">
            <w:pPr>
              <w:pStyle w:val="ConsPlusNormal"/>
            </w:pPr>
            <w:r>
              <w:lastRenderedPageBreak/>
              <w:t>Большакова</w:t>
            </w:r>
          </w:p>
          <w:p w:rsidR="000F2C0C" w:rsidRDefault="000F2C0C">
            <w:pPr>
              <w:pStyle w:val="ConsPlusNormal"/>
            </w:pPr>
            <w:r>
              <w:t>Надежда Васильевна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начальника Управления образования Администрации муниципального района - начальник отдела образовательных учреждений сельского поселения Хатанга</w:t>
            </w:r>
          </w:p>
        </w:tc>
      </w:tr>
      <w:tr w:rsidR="000F2C0C">
        <w:tc>
          <w:tcPr>
            <w:tcW w:w="2891" w:type="dxa"/>
            <w:tcBorders>
              <w:top w:val="nil"/>
              <w:left w:val="nil"/>
              <w:bottom w:val="nil"/>
              <w:right w:val="nil"/>
            </w:tcBorders>
          </w:tcPr>
          <w:p w:rsidR="000F2C0C" w:rsidRDefault="000F2C0C">
            <w:pPr>
              <w:pStyle w:val="ConsPlusNormal"/>
            </w:pPr>
            <w:r>
              <w:t>Бетту</w:t>
            </w:r>
          </w:p>
          <w:p w:rsidR="000F2C0C" w:rsidRDefault="000F2C0C">
            <w:pPr>
              <w:pStyle w:val="ConsPlusNormal"/>
            </w:pPr>
            <w:r>
              <w:t>Олеся Евдокимовна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ведущий специалист отдела опеки и попечительства управления образования Администрации муниципального района</w:t>
            </w:r>
          </w:p>
        </w:tc>
      </w:tr>
      <w:tr w:rsidR="000F2C0C">
        <w:tc>
          <w:tcPr>
            <w:tcW w:w="2891" w:type="dxa"/>
            <w:tcBorders>
              <w:top w:val="nil"/>
              <w:left w:val="nil"/>
              <w:bottom w:val="nil"/>
              <w:right w:val="nil"/>
            </w:tcBorders>
          </w:tcPr>
          <w:p w:rsidR="000F2C0C" w:rsidRDefault="000F2C0C">
            <w:pPr>
              <w:pStyle w:val="ConsPlusNormal"/>
            </w:pPr>
            <w:r>
              <w:t>Будина</w:t>
            </w:r>
          </w:p>
          <w:p w:rsidR="000F2C0C" w:rsidRDefault="000F2C0C">
            <w:pPr>
              <w:pStyle w:val="ConsPlusNormal"/>
            </w:pPr>
            <w:r>
              <w:t>Наталья Николаевна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представитель Уполномоченного по правам коренных малочисленных народов Красноярского края от села Хатанга, члена местной общественной организации "Ассоциация коренных малочисленных народов Севера сельского поселения Хатанга" (по согласованию)</w:t>
            </w:r>
          </w:p>
        </w:tc>
      </w:tr>
      <w:tr w:rsidR="000F2C0C">
        <w:tc>
          <w:tcPr>
            <w:tcW w:w="2891" w:type="dxa"/>
            <w:tcBorders>
              <w:top w:val="nil"/>
              <w:left w:val="nil"/>
              <w:bottom w:val="nil"/>
              <w:right w:val="nil"/>
            </w:tcBorders>
          </w:tcPr>
          <w:p w:rsidR="000F2C0C" w:rsidRDefault="000F2C0C">
            <w:pPr>
              <w:pStyle w:val="ConsPlusNormal"/>
            </w:pPr>
            <w:r>
              <w:t>Гончаров</w:t>
            </w:r>
          </w:p>
          <w:p w:rsidR="000F2C0C" w:rsidRDefault="000F2C0C">
            <w:pPr>
              <w:pStyle w:val="ConsPlusNormal"/>
            </w:pPr>
            <w:r>
              <w:t>Евгений Борисович</w:t>
            </w:r>
          </w:p>
          <w:p w:rsidR="000F2C0C" w:rsidRDefault="000F2C0C">
            <w:pPr>
              <w:pStyle w:val="ConsPlusNormal"/>
            </w:pPr>
            <w:r>
              <w:t>(Евфимий)</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 xml:space="preserve">настоятель </w:t>
            </w:r>
            <w:proofErr w:type="gramStart"/>
            <w:r>
              <w:t>Свято-Богоявленского</w:t>
            </w:r>
            <w:proofErr w:type="gramEnd"/>
            <w:r>
              <w:t xml:space="preserve"> храма села Хатанга (по согласованию)</w:t>
            </w:r>
          </w:p>
        </w:tc>
      </w:tr>
      <w:tr w:rsidR="000F2C0C">
        <w:tc>
          <w:tcPr>
            <w:tcW w:w="2891" w:type="dxa"/>
            <w:tcBorders>
              <w:top w:val="nil"/>
              <w:left w:val="nil"/>
              <w:bottom w:val="nil"/>
              <w:right w:val="nil"/>
            </w:tcBorders>
          </w:tcPr>
          <w:p w:rsidR="000F2C0C" w:rsidRDefault="000F2C0C">
            <w:pPr>
              <w:pStyle w:val="ConsPlusNormal"/>
            </w:pPr>
            <w:r>
              <w:t>Попова</w:t>
            </w:r>
          </w:p>
          <w:p w:rsidR="000F2C0C" w:rsidRDefault="000F2C0C">
            <w:pPr>
              <w:pStyle w:val="ConsPlusNormal"/>
            </w:pPr>
            <w:r>
              <w:t>Яна Геннадьевна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заведующий Домом культуры с. Хатанга муниципального бюджетного учреждения культуры "Хатангский культурно-досуговый комплекс" (по согласованию)</w:t>
            </w:r>
          </w:p>
        </w:tc>
      </w:tr>
      <w:tr w:rsidR="000F2C0C">
        <w:tc>
          <w:tcPr>
            <w:tcW w:w="2891" w:type="dxa"/>
            <w:tcBorders>
              <w:top w:val="nil"/>
              <w:left w:val="nil"/>
              <w:bottom w:val="nil"/>
              <w:right w:val="nil"/>
            </w:tcBorders>
          </w:tcPr>
          <w:p w:rsidR="000F2C0C" w:rsidRDefault="000F2C0C">
            <w:pPr>
              <w:pStyle w:val="ConsPlusNormal"/>
            </w:pPr>
            <w:r>
              <w:t>Поротова</w:t>
            </w:r>
          </w:p>
          <w:p w:rsidR="000F2C0C" w:rsidRDefault="000F2C0C">
            <w:pPr>
              <w:pStyle w:val="ConsPlusNormal"/>
            </w:pPr>
            <w:r>
              <w:t>Лилия Николаевна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Директор Краевого государственного учреждения "Центр занятости населения" сельского поселения Хатанга (по согласованию)</w:t>
            </w:r>
          </w:p>
        </w:tc>
      </w:tr>
      <w:tr w:rsidR="000F2C0C">
        <w:tc>
          <w:tcPr>
            <w:tcW w:w="2891" w:type="dxa"/>
            <w:tcBorders>
              <w:top w:val="nil"/>
              <w:left w:val="nil"/>
              <w:bottom w:val="nil"/>
              <w:right w:val="nil"/>
            </w:tcBorders>
          </w:tcPr>
          <w:p w:rsidR="000F2C0C" w:rsidRDefault="000F2C0C">
            <w:pPr>
              <w:pStyle w:val="ConsPlusNormal"/>
            </w:pPr>
            <w:r>
              <w:t>Платонов</w:t>
            </w:r>
          </w:p>
          <w:p w:rsidR="000F2C0C" w:rsidRDefault="000F2C0C">
            <w:pPr>
              <w:pStyle w:val="ConsPlusNormal"/>
            </w:pPr>
            <w:r>
              <w:t>Филипп Юрьевич</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начальник Отдела культуры, молодежной политики и спорта Администрации сельского поселения Хатанга (по согласованию)</w:t>
            </w:r>
          </w:p>
        </w:tc>
      </w:tr>
      <w:tr w:rsidR="000F2C0C">
        <w:tc>
          <w:tcPr>
            <w:tcW w:w="2891" w:type="dxa"/>
            <w:tcBorders>
              <w:top w:val="nil"/>
              <w:left w:val="nil"/>
              <w:bottom w:val="nil"/>
              <w:right w:val="nil"/>
            </w:tcBorders>
          </w:tcPr>
          <w:p w:rsidR="000F2C0C" w:rsidRDefault="000F2C0C">
            <w:pPr>
              <w:pStyle w:val="ConsPlusNormal"/>
            </w:pPr>
            <w:r>
              <w:t>Симбирцева</w:t>
            </w:r>
          </w:p>
          <w:p w:rsidR="000F2C0C" w:rsidRDefault="000F2C0C">
            <w:pPr>
              <w:pStyle w:val="ConsPlusNormal"/>
            </w:pPr>
            <w:r>
              <w:t>Ирина Владимировна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старший методист филиала ТМК ОУДО "Детско-юношеская спортивная школа по национальным видам спорта имени А.Г. Кизима (по согласованию)</w:t>
            </w:r>
          </w:p>
        </w:tc>
      </w:tr>
      <w:tr w:rsidR="000F2C0C">
        <w:tc>
          <w:tcPr>
            <w:tcW w:w="2891" w:type="dxa"/>
            <w:tcBorders>
              <w:top w:val="nil"/>
              <w:left w:val="nil"/>
              <w:bottom w:val="nil"/>
              <w:right w:val="nil"/>
            </w:tcBorders>
          </w:tcPr>
          <w:p w:rsidR="000F2C0C" w:rsidRDefault="000F2C0C">
            <w:pPr>
              <w:pStyle w:val="ConsPlusNormal"/>
            </w:pPr>
            <w:r>
              <w:t>Сотникова</w:t>
            </w:r>
          </w:p>
          <w:p w:rsidR="000F2C0C" w:rsidRDefault="000F2C0C">
            <w:pPr>
              <w:pStyle w:val="ConsPlusNormal"/>
            </w:pPr>
            <w:r>
              <w:t>Евдокия Ануфриевна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специалист 1 категории отдела образовательных учреждений сельского поселения Хатанга Управления образования Администрации муниципального района</w:t>
            </w:r>
          </w:p>
        </w:tc>
      </w:tr>
      <w:tr w:rsidR="000F2C0C">
        <w:tc>
          <w:tcPr>
            <w:tcW w:w="2891" w:type="dxa"/>
            <w:tcBorders>
              <w:top w:val="nil"/>
              <w:left w:val="nil"/>
              <w:bottom w:val="nil"/>
              <w:right w:val="nil"/>
            </w:tcBorders>
          </w:tcPr>
          <w:p w:rsidR="000F2C0C" w:rsidRDefault="000F2C0C">
            <w:pPr>
              <w:pStyle w:val="ConsPlusNormal"/>
            </w:pPr>
            <w:r>
              <w:t>Фролов</w:t>
            </w:r>
          </w:p>
          <w:p w:rsidR="000F2C0C" w:rsidRDefault="000F2C0C">
            <w:pPr>
              <w:pStyle w:val="ConsPlusNormal"/>
            </w:pPr>
            <w:r>
              <w:t>Евгений Викторович</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старший инспектор Норильского межмуниципального филиала ФКУ УИИ ГУФСИН России по Красноярскому краю (по согласованию)</w:t>
            </w:r>
          </w:p>
        </w:tc>
      </w:tr>
      <w:tr w:rsidR="000F2C0C">
        <w:tc>
          <w:tcPr>
            <w:tcW w:w="2891" w:type="dxa"/>
            <w:tcBorders>
              <w:top w:val="nil"/>
              <w:left w:val="nil"/>
              <w:bottom w:val="nil"/>
              <w:right w:val="nil"/>
            </w:tcBorders>
          </w:tcPr>
          <w:p w:rsidR="000F2C0C" w:rsidRDefault="000F2C0C">
            <w:pPr>
              <w:pStyle w:val="ConsPlusNormal"/>
            </w:pPr>
            <w:r>
              <w:t>Царев</w:t>
            </w:r>
          </w:p>
          <w:p w:rsidR="000F2C0C" w:rsidRDefault="000F2C0C">
            <w:pPr>
              <w:pStyle w:val="ConsPlusNormal"/>
            </w:pPr>
            <w:r>
              <w:t>Александр Геннадьевич</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руководителя следственного отдела по ТДН району ГСУ СК Российской Федерации по Красноярскому краю и Республике Хакасия майора юстиции</w:t>
            </w:r>
          </w:p>
        </w:tc>
      </w:tr>
      <w:tr w:rsidR="000F2C0C">
        <w:tc>
          <w:tcPr>
            <w:tcW w:w="2891" w:type="dxa"/>
            <w:tcBorders>
              <w:top w:val="nil"/>
              <w:left w:val="nil"/>
              <w:bottom w:val="nil"/>
              <w:right w:val="nil"/>
            </w:tcBorders>
          </w:tcPr>
          <w:p w:rsidR="000F2C0C" w:rsidRDefault="000F2C0C">
            <w:pPr>
              <w:pStyle w:val="ConsPlusNormal"/>
            </w:pPr>
            <w:r>
              <w:t>Чумляков</w:t>
            </w:r>
          </w:p>
          <w:p w:rsidR="000F2C0C" w:rsidRDefault="000F2C0C">
            <w:pPr>
              <w:pStyle w:val="ConsPlusNormal"/>
            </w:pPr>
            <w:r>
              <w:t>Сергей Викторович</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главный врач Краевого государственного бюджетного учреждения здравоохранения "Таймырская районная больница N 1" (по согласованию)</w:t>
            </w:r>
          </w:p>
        </w:tc>
      </w:tr>
      <w:tr w:rsidR="000F2C0C">
        <w:tc>
          <w:tcPr>
            <w:tcW w:w="2891" w:type="dxa"/>
            <w:tcBorders>
              <w:top w:val="nil"/>
              <w:left w:val="nil"/>
              <w:bottom w:val="nil"/>
              <w:right w:val="nil"/>
            </w:tcBorders>
          </w:tcPr>
          <w:p w:rsidR="000F2C0C" w:rsidRDefault="000F2C0C">
            <w:pPr>
              <w:pStyle w:val="ConsPlusNormal"/>
            </w:pPr>
            <w:r>
              <w:t>Шаройко</w:t>
            </w:r>
          </w:p>
          <w:p w:rsidR="000F2C0C" w:rsidRDefault="000F2C0C">
            <w:pPr>
              <w:pStyle w:val="ConsPlusNormal"/>
            </w:pPr>
            <w:r>
              <w:t>Елена Владимировна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руководитель Территориальной психолого-медико-педагогической комиссии N 2, педагог-психолог</w:t>
            </w:r>
          </w:p>
        </w:tc>
      </w:tr>
      <w:tr w:rsidR="000F2C0C">
        <w:tc>
          <w:tcPr>
            <w:tcW w:w="2891" w:type="dxa"/>
            <w:tcBorders>
              <w:top w:val="nil"/>
              <w:left w:val="nil"/>
              <w:bottom w:val="nil"/>
              <w:right w:val="nil"/>
            </w:tcBorders>
          </w:tcPr>
          <w:p w:rsidR="000F2C0C" w:rsidRDefault="000F2C0C">
            <w:pPr>
              <w:pStyle w:val="ConsPlusNormal"/>
            </w:pPr>
            <w:r>
              <w:t>Шерстобитова</w:t>
            </w:r>
          </w:p>
          <w:p w:rsidR="000F2C0C" w:rsidRDefault="000F2C0C">
            <w:pPr>
              <w:pStyle w:val="ConsPlusNormal"/>
            </w:pPr>
            <w:r>
              <w:t>Марианна Алексеевна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директор МБУК "Хатангский культурно-досуговый центр" сельского поселения Хатанга</w:t>
            </w:r>
          </w:p>
        </w:tc>
      </w:tr>
      <w:tr w:rsidR="000F2C0C">
        <w:tc>
          <w:tcPr>
            <w:tcW w:w="2891" w:type="dxa"/>
            <w:tcBorders>
              <w:top w:val="nil"/>
              <w:left w:val="nil"/>
              <w:bottom w:val="nil"/>
              <w:right w:val="nil"/>
            </w:tcBorders>
          </w:tcPr>
          <w:p w:rsidR="000F2C0C" w:rsidRDefault="000F2C0C">
            <w:pPr>
              <w:pStyle w:val="ConsPlusNormal"/>
            </w:pPr>
            <w:r>
              <w:lastRenderedPageBreak/>
              <w:t>Широких</w:t>
            </w:r>
          </w:p>
          <w:p w:rsidR="000F2C0C" w:rsidRDefault="000F2C0C">
            <w:pPr>
              <w:pStyle w:val="ConsPlusNormal"/>
            </w:pPr>
            <w:r>
              <w:t>Полина Алексеевна</w:t>
            </w:r>
          </w:p>
        </w:tc>
        <w:tc>
          <w:tcPr>
            <w:tcW w:w="454"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директор ТМКОУ ДО "Хатангский центр детского творчества" с. Хатанга (по согласованию)</w:t>
            </w:r>
          </w:p>
        </w:tc>
      </w:tr>
    </w:tbl>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right"/>
        <w:outlineLvl w:val="0"/>
      </w:pPr>
      <w:r>
        <w:t>Приложение N 3</w:t>
      </w:r>
    </w:p>
    <w:p w:rsidR="000F2C0C" w:rsidRDefault="000F2C0C">
      <w:pPr>
        <w:pStyle w:val="ConsPlusNormal"/>
        <w:jc w:val="right"/>
      </w:pPr>
      <w:r>
        <w:t>к Постановлению</w:t>
      </w:r>
    </w:p>
    <w:p w:rsidR="000F2C0C" w:rsidRDefault="000F2C0C">
      <w:pPr>
        <w:pStyle w:val="ConsPlusNormal"/>
        <w:jc w:val="right"/>
      </w:pPr>
      <w:r>
        <w:t>Администрации муниципального района</w:t>
      </w:r>
    </w:p>
    <w:p w:rsidR="000F2C0C" w:rsidRDefault="000F2C0C">
      <w:pPr>
        <w:pStyle w:val="ConsPlusNormal"/>
        <w:jc w:val="right"/>
      </w:pPr>
      <w:r>
        <w:t>от 26 мая 2011 г. N 391</w:t>
      </w:r>
    </w:p>
    <w:p w:rsidR="000F2C0C" w:rsidRDefault="000F2C0C">
      <w:pPr>
        <w:pStyle w:val="ConsPlusNormal"/>
        <w:jc w:val="both"/>
      </w:pPr>
    </w:p>
    <w:p w:rsidR="000F2C0C" w:rsidRDefault="000F2C0C">
      <w:pPr>
        <w:pStyle w:val="ConsPlusTitle"/>
        <w:jc w:val="center"/>
      </w:pPr>
      <w:bookmarkStart w:id="2" w:name="P269"/>
      <w:bookmarkEnd w:id="2"/>
      <w:r>
        <w:t>СОСТАВ КОМИССИИ</w:t>
      </w:r>
    </w:p>
    <w:p w:rsidR="000F2C0C" w:rsidRDefault="000F2C0C">
      <w:pPr>
        <w:pStyle w:val="ConsPlusTitle"/>
        <w:jc w:val="center"/>
      </w:pPr>
      <w:r>
        <w:t>ПО ДЕЛАМ НЕСОВЕРШЕННОЛЕТНИХ И ЗАЩИТЕ ИХ ПРАВ</w:t>
      </w:r>
    </w:p>
    <w:p w:rsidR="000F2C0C" w:rsidRDefault="000F2C0C">
      <w:pPr>
        <w:pStyle w:val="ConsPlusTitle"/>
        <w:jc w:val="center"/>
      </w:pPr>
      <w:r>
        <w:t>В МУНИЦИПАЛЬНОМ ОБРАЗОВАНИИ "СЕЛЬСКОЕ ПОСЕЛЕНИЕ КАРАУЛ"</w:t>
      </w:r>
    </w:p>
    <w:p w:rsidR="000F2C0C" w:rsidRDefault="000F2C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2C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C0C" w:rsidRDefault="000F2C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C0C" w:rsidRDefault="000F2C0C">
            <w:pPr>
              <w:pStyle w:val="ConsPlusNormal"/>
              <w:jc w:val="center"/>
            </w:pPr>
            <w:r>
              <w:rPr>
                <w:color w:val="392C69"/>
              </w:rPr>
              <w:t>Список изменяющих документов</w:t>
            </w:r>
          </w:p>
          <w:p w:rsidR="000F2C0C" w:rsidRDefault="000F2C0C">
            <w:pPr>
              <w:pStyle w:val="ConsPlusNormal"/>
              <w:jc w:val="center"/>
            </w:pPr>
            <w:proofErr w:type="gramStart"/>
            <w:r>
              <w:rPr>
                <w:color w:val="392C69"/>
              </w:rPr>
              <w:t>(в ред. Постановлений Администрации Таймырского Долгано-Ненецкого</w:t>
            </w:r>
            <w:proofErr w:type="gramEnd"/>
          </w:p>
          <w:p w:rsidR="000F2C0C" w:rsidRDefault="000F2C0C">
            <w:pPr>
              <w:pStyle w:val="ConsPlusNormal"/>
              <w:jc w:val="center"/>
            </w:pPr>
            <w:r>
              <w:rPr>
                <w:color w:val="392C69"/>
              </w:rPr>
              <w:t xml:space="preserve">муниципального района Красноярского края от 18.06.2020 </w:t>
            </w:r>
            <w:hyperlink r:id="rId75">
              <w:r>
                <w:rPr>
                  <w:color w:val="0000FF"/>
                </w:rPr>
                <w:t>N 706</w:t>
              </w:r>
            </w:hyperlink>
            <w:r>
              <w:rPr>
                <w:color w:val="392C69"/>
              </w:rPr>
              <w:t>,</w:t>
            </w:r>
          </w:p>
          <w:p w:rsidR="000F2C0C" w:rsidRDefault="000F2C0C">
            <w:pPr>
              <w:pStyle w:val="ConsPlusNormal"/>
              <w:jc w:val="center"/>
            </w:pPr>
            <w:r>
              <w:rPr>
                <w:color w:val="392C69"/>
              </w:rPr>
              <w:t xml:space="preserve">от 30.09.2020 </w:t>
            </w:r>
            <w:hyperlink r:id="rId76">
              <w:r>
                <w:rPr>
                  <w:color w:val="0000FF"/>
                </w:rPr>
                <w:t>N 1133</w:t>
              </w:r>
            </w:hyperlink>
            <w:r>
              <w:rPr>
                <w:color w:val="392C69"/>
              </w:rPr>
              <w:t xml:space="preserve">, от 09.02.2021 </w:t>
            </w:r>
            <w:hyperlink r:id="rId77">
              <w:r>
                <w:rPr>
                  <w:color w:val="0000FF"/>
                </w:rPr>
                <w:t>N 99</w:t>
              </w:r>
            </w:hyperlink>
            <w:r>
              <w:rPr>
                <w:color w:val="392C69"/>
              </w:rPr>
              <w:t xml:space="preserve">, от 28.06.2021 </w:t>
            </w:r>
            <w:hyperlink r:id="rId78">
              <w:r>
                <w:rPr>
                  <w:color w:val="0000FF"/>
                </w:rPr>
                <w:t>N 870</w:t>
              </w:r>
            </w:hyperlink>
            <w:r>
              <w:rPr>
                <w:color w:val="392C69"/>
              </w:rPr>
              <w:t>,</w:t>
            </w:r>
          </w:p>
          <w:p w:rsidR="000F2C0C" w:rsidRDefault="000F2C0C">
            <w:pPr>
              <w:pStyle w:val="ConsPlusNormal"/>
              <w:jc w:val="center"/>
            </w:pPr>
            <w:r>
              <w:rPr>
                <w:color w:val="392C69"/>
              </w:rPr>
              <w:t xml:space="preserve">от 01.10.2021 </w:t>
            </w:r>
            <w:hyperlink r:id="rId79">
              <w:r>
                <w:rPr>
                  <w:color w:val="0000FF"/>
                </w:rPr>
                <w:t>N 1308</w:t>
              </w:r>
            </w:hyperlink>
            <w:r>
              <w:rPr>
                <w:color w:val="392C69"/>
              </w:rPr>
              <w:t xml:space="preserve">, от 22.04.2022 </w:t>
            </w:r>
            <w:hyperlink r:id="rId80">
              <w:r>
                <w:rPr>
                  <w:color w:val="0000FF"/>
                </w:rPr>
                <w:t>N 668</w:t>
              </w:r>
            </w:hyperlink>
            <w:r>
              <w:rPr>
                <w:color w:val="392C69"/>
              </w:rPr>
              <w:t xml:space="preserve">, от 05.12.2023 </w:t>
            </w:r>
            <w:hyperlink r:id="rId81">
              <w:r>
                <w:rPr>
                  <w:color w:val="0000FF"/>
                </w:rPr>
                <w:t>N 1744</w:t>
              </w:r>
            </w:hyperlink>
            <w:r>
              <w:rPr>
                <w:color w:val="392C69"/>
              </w:rPr>
              <w:t>,</w:t>
            </w:r>
          </w:p>
          <w:p w:rsidR="000F2C0C" w:rsidRDefault="000F2C0C">
            <w:pPr>
              <w:pStyle w:val="ConsPlusNormal"/>
              <w:jc w:val="center"/>
            </w:pPr>
            <w:r>
              <w:rPr>
                <w:color w:val="392C69"/>
              </w:rPr>
              <w:t xml:space="preserve">от 25.03.2024 </w:t>
            </w:r>
            <w:hyperlink r:id="rId82">
              <w:r>
                <w:rPr>
                  <w:color w:val="0000FF"/>
                </w:rPr>
                <w:t>N 404</w:t>
              </w:r>
            </w:hyperlink>
            <w:r>
              <w:rPr>
                <w:color w:val="392C69"/>
              </w:rPr>
              <w:t xml:space="preserve">, от 27.09.2024 </w:t>
            </w:r>
            <w:hyperlink r:id="rId83">
              <w:r>
                <w:rPr>
                  <w:color w:val="0000FF"/>
                </w:rPr>
                <w:t>N 1271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r>
    </w:tbl>
    <w:p w:rsidR="000F2C0C" w:rsidRDefault="000F2C0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40"/>
        <w:gridCol w:w="5726"/>
      </w:tblGrid>
      <w:tr w:rsidR="000F2C0C">
        <w:tc>
          <w:tcPr>
            <w:tcW w:w="3005" w:type="dxa"/>
            <w:tcBorders>
              <w:top w:val="nil"/>
              <w:left w:val="nil"/>
              <w:bottom w:val="nil"/>
              <w:right w:val="nil"/>
            </w:tcBorders>
          </w:tcPr>
          <w:p w:rsidR="000F2C0C" w:rsidRDefault="000F2C0C">
            <w:pPr>
              <w:pStyle w:val="ConsPlusNormal"/>
            </w:pPr>
            <w:r>
              <w:t>Друппова</w:t>
            </w:r>
          </w:p>
          <w:p w:rsidR="000F2C0C" w:rsidRDefault="000F2C0C">
            <w:pPr>
              <w:pStyle w:val="ConsPlusNormal"/>
            </w:pPr>
            <w:r>
              <w:t>Татьяна Александровна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Главы Таймырского Долгано-Ненецкого муниципального района по вопросам образования и культуры - начальник Управления образования Администрации Таймырского Долгано-Ненецкого муниципального района,</w:t>
            </w:r>
          </w:p>
          <w:p w:rsidR="000F2C0C" w:rsidRDefault="000F2C0C">
            <w:pPr>
              <w:pStyle w:val="ConsPlusNormal"/>
              <w:jc w:val="both"/>
            </w:pPr>
            <w:r>
              <w:t>председатель комиссии</w:t>
            </w:r>
          </w:p>
        </w:tc>
      </w:tr>
      <w:tr w:rsidR="000F2C0C">
        <w:tc>
          <w:tcPr>
            <w:tcW w:w="3005" w:type="dxa"/>
            <w:tcBorders>
              <w:top w:val="nil"/>
              <w:left w:val="nil"/>
              <w:bottom w:val="nil"/>
              <w:right w:val="nil"/>
            </w:tcBorders>
          </w:tcPr>
          <w:p w:rsidR="000F2C0C" w:rsidRDefault="000F2C0C">
            <w:pPr>
              <w:pStyle w:val="ConsPlusNormal"/>
            </w:pPr>
            <w:r>
              <w:t>Яптунэ</w:t>
            </w:r>
          </w:p>
          <w:p w:rsidR="000F2C0C" w:rsidRDefault="000F2C0C">
            <w:pPr>
              <w:pStyle w:val="ConsPlusNormal"/>
            </w:pPr>
            <w:r>
              <w:t>Диана Валериевна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Главы сельского поселения Караул по коренным малочисленным народам Таймыра, общим вопросам и культуре,</w:t>
            </w:r>
          </w:p>
          <w:p w:rsidR="000F2C0C" w:rsidRDefault="000F2C0C">
            <w:pPr>
              <w:pStyle w:val="ConsPlusNormal"/>
              <w:jc w:val="both"/>
            </w:pPr>
            <w:r>
              <w:t>заместитель председателя комиссии (по согласованию)</w:t>
            </w:r>
          </w:p>
        </w:tc>
      </w:tr>
      <w:tr w:rsidR="000F2C0C">
        <w:tc>
          <w:tcPr>
            <w:tcW w:w="3005" w:type="dxa"/>
            <w:tcBorders>
              <w:top w:val="nil"/>
              <w:left w:val="nil"/>
              <w:bottom w:val="nil"/>
              <w:right w:val="nil"/>
            </w:tcBorders>
          </w:tcPr>
          <w:p w:rsidR="000F2C0C" w:rsidRDefault="000F2C0C">
            <w:pPr>
              <w:pStyle w:val="ConsPlusNormal"/>
            </w:pPr>
            <w:r>
              <w:t>Савко</w:t>
            </w:r>
          </w:p>
          <w:p w:rsidR="000F2C0C" w:rsidRDefault="000F2C0C">
            <w:pPr>
              <w:pStyle w:val="ConsPlusNormal"/>
            </w:pPr>
            <w:r>
              <w:t>Оксана Николаевна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 xml:space="preserve">руководитель территориального подразделения Администрации сельского поселения Караул </w:t>
            </w:r>
            <w:proofErr w:type="gramStart"/>
            <w:r>
              <w:t>в</w:t>
            </w:r>
            <w:proofErr w:type="gramEnd"/>
            <w:r>
              <w:t xml:space="preserve"> </w:t>
            </w:r>
            <w:proofErr w:type="gramStart"/>
            <w:r>
              <w:t>с</w:t>
            </w:r>
            <w:proofErr w:type="gramEnd"/>
            <w:r>
              <w:t>. Караул, заместитель председателя комиссии (по согласованию)</w:t>
            </w:r>
          </w:p>
        </w:tc>
      </w:tr>
      <w:tr w:rsidR="000F2C0C">
        <w:tc>
          <w:tcPr>
            <w:tcW w:w="3005" w:type="dxa"/>
            <w:tcBorders>
              <w:top w:val="nil"/>
              <w:left w:val="nil"/>
              <w:bottom w:val="nil"/>
              <w:right w:val="nil"/>
            </w:tcBorders>
          </w:tcPr>
          <w:p w:rsidR="000F2C0C" w:rsidRDefault="000F2C0C">
            <w:pPr>
              <w:pStyle w:val="ConsPlusNormal"/>
            </w:pPr>
            <w:r>
              <w:t>Лизунова</w:t>
            </w:r>
          </w:p>
          <w:p w:rsidR="000F2C0C" w:rsidRDefault="000F2C0C">
            <w:pPr>
              <w:pStyle w:val="ConsPlusNormal"/>
            </w:pPr>
            <w:r>
              <w:t>Елена Сергеевна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ведущий специалист отдела по работе с несовершеннолетними, защите их прав, молодежной политике и опеке над совершеннолетними Управления по делам молодежи, семейной политики и спорта Администрации муниципального района,</w:t>
            </w:r>
          </w:p>
          <w:p w:rsidR="000F2C0C" w:rsidRDefault="000F2C0C">
            <w:pPr>
              <w:pStyle w:val="ConsPlusNormal"/>
              <w:jc w:val="both"/>
            </w:pPr>
            <w:r>
              <w:t>ответственный секретарь комиссии</w:t>
            </w:r>
          </w:p>
        </w:tc>
      </w:tr>
      <w:tr w:rsidR="000F2C0C">
        <w:tc>
          <w:tcPr>
            <w:tcW w:w="9071" w:type="dxa"/>
            <w:gridSpan w:val="3"/>
            <w:tcBorders>
              <w:top w:val="nil"/>
              <w:left w:val="nil"/>
              <w:bottom w:val="nil"/>
              <w:right w:val="nil"/>
            </w:tcBorders>
          </w:tcPr>
          <w:p w:rsidR="000F2C0C" w:rsidRDefault="000F2C0C">
            <w:pPr>
              <w:pStyle w:val="ConsPlusNormal"/>
            </w:pPr>
            <w:r>
              <w:t>Члены комиссии:</w:t>
            </w:r>
          </w:p>
        </w:tc>
      </w:tr>
      <w:tr w:rsidR="000F2C0C">
        <w:tc>
          <w:tcPr>
            <w:tcW w:w="3005" w:type="dxa"/>
            <w:tcBorders>
              <w:top w:val="nil"/>
              <w:left w:val="nil"/>
              <w:bottom w:val="nil"/>
              <w:right w:val="nil"/>
            </w:tcBorders>
          </w:tcPr>
          <w:p w:rsidR="000F2C0C" w:rsidRDefault="000F2C0C">
            <w:pPr>
              <w:pStyle w:val="ConsPlusNormal"/>
            </w:pPr>
            <w:r>
              <w:t>Вэнго</w:t>
            </w:r>
          </w:p>
          <w:p w:rsidR="000F2C0C" w:rsidRDefault="000F2C0C">
            <w:pPr>
              <w:pStyle w:val="ConsPlusNormal"/>
            </w:pPr>
            <w:r>
              <w:t>Евгения Александровна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директор МУК "Центр народного творчества и культурных инициатив" (по согласованию)</w:t>
            </w:r>
          </w:p>
        </w:tc>
      </w:tr>
      <w:tr w:rsidR="000F2C0C">
        <w:tc>
          <w:tcPr>
            <w:tcW w:w="3005" w:type="dxa"/>
            <w:tcBorders>
              <w:top w:val="nil"/>
              <w:left w:val="nil"/>
              <w:bottom w:val="nil"/>
              <w:right w:val="nil"/>
            </w:tcBorders>
          </w:tcPr>
          <w:p w:rsidR="000F2C0C" w:rsidRDefault="000F2C0C">
            <w:pPr>
              <w:pStyle w:val="ConsPlusNormal"/>
            </w:pPr>
            <w:r>
              <w:t>Ваулина</w:t>
            </w:r>
          </w:p>
          <w:p w:rsidR="000F2C0C" w:rsidRDefault="000F2C0C">
            <w:pPr>
              <w:pStyle w:val="ConsPlusNormal"/>
            </w:pPr>
            <w:r>
              <w:t>Евгения Михайловна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 xml:space="preserve">директор МКУ </w:t>
            </w:r>
            <w:proofErr w:type="gramStart"/>
            <w:r>
              <w:t>ДО</w:t>
            </w:r>
            <w:proofErr w:type="gramEnd"/>
            <w:r>
              <w:t xml:space="preserve"> "</w:t>
            </w:r>
            <w:proofErr w:type="gramStart"/>
            <w:r>
              <w:t>Дудинская</w:t>
            </w:r>
            <w:proofErr w:type="gramEnd"/>
            <w:r>
              <w:t xml:space="preserve"> школа искусств"</w:t>
            </w:r>
          </w:p>
        </w:tc>
      </w:tr>
      <w:tr w:rsidR="000F2C0C">
        <w:tc>
          <w:tcPr>
            <w:tcW w:w="3005" w:type="dxa"/>
            <w:tcBorders>
              <w:top w:val="nil"/>
              <w:left w:val="nil"/>
              <w:bottom w:val="nil"/>
              <w:right w:val="nil"/>
            </w:tcBorders>
          </w:tcPr>
          <w:p w:rsidR="000F2C0C" w:rsidRDefault="000F2C0C">
            <w:pPr>
              <w:pStyle w:val="ConsPlusNormal"/>
            </w:pPr>
            <w:r>
              <w:lastRenderedPageBreak/>
              <w:t>Долотовская</w:t>
            </w:r>
          </w:p>
          <w:p w:rsidR="000F2C0C" w:rsidRDefault="000F2C0C">
            <w:pPr>
              <w:pStyle w:val="ConsPlusNormal"/>
            </w:pPr>
            <w:r>
              <w:t>Наталья Александровна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заведующая Домом культуры села Караул МКУК "Центр народного творчества и культурных инициатив сельского поселения Караул" (по согласованию)</w:t>
            </w:r>
          </w:p>
        </w:tc>
      </w:tr>
      <w:tr w:rsidR="000F2C0C">
        <w:tc>
          <w:tcPr>
            <w:tcW w:w="3005" w:type="dxa"/>
            <w:tcBorders>
              <w:top w:val="nil"/>
              <w:left w:val="nil"/>
              <w:bottom w:val="nil"/>
              <w:right w:val="nil"/>
            </w:tcBorders>
          </w:tcPr>
          <w:p w:rsidR="000F2C0C" w:rsidRDefault="000F2C0C">
            <w:pPr>
              <w:pStyle w:val="ConsPlusNormal"/>
            </w:pPr>
            <w:r>
              <w:t>Иншаков</w:t>
            </w:r>
          </w:p>
          <w:p w:rsidR="000F2C0C" w:rsidRDefault="000F2C0C">
            <w:pPr>
              <w:pStyle w:val="ConsPlusNormal"/>
            </w:pPr>
            <w:r>
              <w:t>Сергей Евгеньевич</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исполняющий обязанности начальника Пожарной части N 137 ФГКУ "31 отряд федеральной противопожарной службы по Красноярскому краю"</w:t>
            </w:r>
          </w:p>
        </w:tc>
      </w:tr>
      <w:tr w:rsidR="000F2C0C">
        <w:tc>
          <w:tcPr>
            <w:tcW w:w="3005" w:type="dxa"/>
            <w:tcBorders>
              <w:top w:val="nil"/>
              <w:left w:val="nil"/>
              <w:bottom w:val="nil"/>
              <w:right w:val="nil"/>
            </w:tcBorders>
          </w:tcPr>
          <w:p w:rsidR="000F2C0C" w:rsidRDefault="000F2C0C">
            <w:pPr>
              <w:pStyle w:val="ConsPlusNormal"/>
            </w:pPr>
            <w:r>
              <w:t>Малахов</w:t>
            </w:r>
          </w:p>
          <w:p w:rsidR="000F2C0C" w:rsidRDefault="000F2C0C">
            <w:pPr>
              <w:pStyle w:val="ConsPlusNormal"/>
            </w:pPr>
            <w:r>
              <w:t>Александр Викторович</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директор КГКУ "Центр занятости населения в сельском поселении Караул" (по согласованию)</w:t>
            </w:r>
          </w:p>
        </w:tc>
      </w:tr>
      <w:tr w:rsidR="000F2C0C">
        <w:tc>
          <w:tcPr>
            <w:tcW w:w="3005" w:type="dxa"/>
            <w:tcBorders>
              <w:top w:val="nil"/>
              <w:left w:val="nil"/>
              <w:bottom w:val="nil"/>
              <w:right w:val="nil"/>
            </w:tcBorders>
          </w:tcPr>
          <w:p w:rsidR="000F2C0C" w:rsidRDefault="000F2C0C">
            <w:pPr>
              <w:pStyle w:val="ConsPlusNormal"/>
            </w:pPr>
            <w:r>
              <w:t>Миллер</w:t>
            </w:r>
          </w:p>
          <w:p w:rsidR="000F2C0C" w:rsidRDefault="000F2C0C">
            <w:pPr>
              <w:pStyle w:val="ConsPlusNormal"/>
            </w:pPr>
            <w:r>
              <w:t>Евгения Александровна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заместитель директора по учебно-воспитательной работе ТМКОУ "Караульская средняя школа-интернат" (по согласованию)</w:t>
            </w:r>
          </w:p>
        </w:tc>
      </w:tr>
      <w:tr w:rsidR="000F2C0C">
        <w:tc>
          <w:tcPr>
            <w:tcW w:w="3005" w:type="dxa"/>
            <w:tcBorders>
              <w:top w:val="nil"/>
              <w:left w:val="nil"/>
              <w:bottom w:val="nil"/>
              <w:right w:val="nil"/>
            </w:tcBorders>
          </w:tcPr>
          <w:p w:rsidR="000F2C0C" w:rsidRDefault="000F2C0C">
            <w:pPr>
              <w:pStyle w:val="ConsPlusNormal"/>
            </w:pPr>
            <w:r>
              <w:t>Миронова</w:t>
            </w:r>
          </w:p>
          <w:p w:rsidR="000F2C0C" w:rsidRDefault="000F2C0C">
            <w:pPr>
              <w:pStyle w:val="ConsPlusNormal"/>
            </w:pPr>
            <w:r>
              <w:t>Алла Викторовна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специалист по работе с молодежью Дома культуры с.п. Караул</w:t>
            </w:r>
          </w:p>
        </w:tc>
      </w:tr>
      <w:tr w:rsidR="000F2C0C">
        <w:tc>
          <w:tcPr>
            <w:tcW w:w="3005" w:type="dxa"/>
            <w:tcBorders>
              <w:top w:val="nil"/>
              <w:left w:val="nil"/>
              <w:bottom w:val="nil"/>
              <w:right w:val="nil"/>
            </w:tcBorders>
          </w:tcPr>
          <w:p w:rsidR="000F2C0C" w:rsidRDefault="000F2C0C">
            <w:pPr>
              <w:pStyle w:val="ConsPlusNormal"/>
            </w:pPr>
            <w:r>
              <w:t>Немиров</w:t>
            </w:r>
          </w:p>
          <w:p w:rsidR="000F2C0C" w:rsidRDefault="000F2C0C">
            <w:pPr>
              <w:pStyle w:val="ConsPlusNormal"/>
            </w:pPr>
            <w:r>
              <w:t>Владимир Сергеевич</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депутат Караульского сельского Совета депутатов</w:t>
            </w:r>
          </w:p>
        </w:tc>
      </w:tr>
      <w:tr w:rsidR="000F2C0C">
        <w:tc>
          <w:tcPr>
            <w:tcW w:w="3005" w:type="dxa"/>
            <w:tcBorders>
              <w:top w:val="nil"/>
              <w:left w:val="nil"/>
              <w:bottom w:val="nil"/>
              <w:right w:val="nil"/>
            </w:tcBorders>
          </w:tcPr>
          <w:p w:rsidR="000F2C0C" w:rsidRDefault="000F2C0C">
            <w:pPr>
              <w:pStyle w:val="ConsPlusNormal"/>
            </w:pPr>
            <w:r>
              <w:t>Иманалиева</w:t>
            </w:r>
          </w:p>
          <w:p w:rsidR="000F2C0C" w:rsidRDefault="000F2C0C">
            <w:pPr>
              <w:pStyle w:val="ConsPlusNormal"/>
            </w:pPr>
            <w:r>
              <w:t>Адашкан Карыпжановна</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врач-терапевт участкового врачебной амбулатории участковой больницы с. Караул КГБУЗ "Таймырская межрайонная больница" (по согласованию)</w:t>
            </w:r>
          </w:p>
        </w:tc>
      </w:tr>
      <w:tr w:rsidR="000F2C0C">
        <w:tc>
          <w:tcPr>
            <w:tcW w:w="3005" w:type="dxa"/>
            <w:tcBorders>
              <w:top w:val="nil"/>
              <w:left w:val="nil"/>
              <w:bottom w:val="nil"/>
              <w:right w:val="nil"/>
            </w:tcBorders>
          </w:tcPr>
          <w:p w:rsidR="000F2C0C" w:rsidRDefault="000F2C0C">
            <w:pPr>
              <w:pStyle w:val="ConsPlusNormal"/>
            </w:pPr>
            <w:r>
              <w:t>Ян</w:t>
            </w:r>
          </w:p>
          <w:p w:rsidR="000F2C0C" w:rsidRDefault="000F2C0C">
            <w:pPr>
              <w:pStyle w:val="ConsPlusNormal"/>
            </w:pPr>
            <w:r>
              <w:t>Виктор Владимирович</w:t>
            </w:r>
          </w:p>
        </w:tc>
        <w:tc>
          <w:tcPr>
            <w:tcW w:w="340" w:type="dxa"/>
            <w:tcBorders>
              <w:top w:val="nil"/>
              <w:left w:val="nil"/>
              <w:bottom w:val="nil"/>
              <w:right w:val="nil"/>
            </w:tcBorders>
          </w:tcPr>
          <w:p w:rsidR="000F2C0C" w:rsidRDefault="000F2C0C">
            <w:pPr>
              <w:pStyle w:val="ConsPlusNormal"/>
              <w:jc w:val="center"/>
            </w:pPr>
            <w:r>
              <w:t>-</w:t>
            </w:r>
          </w:p>
        </w:tc>
        <w:tc>
          <w:tcPr>
            <w:tcW w:w="5726" w:type="dxa"/>
            <w:tcBorders>
              <w:top w:val="nil"/>
              <w:left w:val="nil"/>
              <w:bottom w:val="nil"/>
              <w:right w:val="nil"/>
            </w:tcBorders>
          </w:tcPr>
          <w:p w:rsidR="000F2C0C" w:rsidRDefault="000F2C0C">
            <w:pPr>
              <w:pStyle w:val="ConsPlusNormal"/>
              <w:jc w:val="both"/>
            </w:pPr>
            <w:r>
              <w:t>инспектор ПДН пункта Полиции ОМВД по Таймырскому Долгано-Ненецкому району (по согласованию)</w:t>
            </w:r>
          </w:p>
        </w:tc>
      </w:tr>
    </w:tbl>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both"/>
      </w:pPr>
    </w:p>
    <w:p w:rsidR="000F2C0C" w:rsidRDefault="000F2C0C">
      <w:pPr>
        <w:pStyle w:val="ConsPlusNormal"/>
        <w:jc w:val="right"/>
        <w:outlineLvl w:val="0"/>
      </w:pPr>
      <w:r>
        <w:t>Приложение N 4</w:t>
      </w:r>
    </w:p>
    <w:p w:rsidR="000F2C0C" w:rsidRDefault="000F2C0C">
      <w:pPr>
        <w:pStyle w:val="ConsPlusNormal"/>
        <w:jc w:val="right"/>
      </w:pPr>
      <w:r>
        <w:t>к Постановлению</w:t>
      </w:r>
    </w:p>
    <w:p w:rsidR="000F2C0C" w:rsidRDefault="000F2C0C">
      <w:pPr>
        <w:pStyle w:val="ConsPlusNormal"/>
        <w:jc w:val="right"/>
      </w:pPr>
      <w:r>
        <w:t>Администрации муниципального района</w:t>
      </w:r>
    </w:p>
    <w:p w:rsidR="000F2C0C" w:rsidRDefault="000F2C0C">
      <w:pPr>
        <w:pStyle w:val="ConsPlusNormal"/>
        <w:jc w:val="right"/>
      </w:pPr>
      <w:r>
        <w:t>от 26 мая 2011 г. N 391</w:t>
      </w:r>
    </w:p>
    <w:p w:rsidR="000F2C0C" w:rsidRDefault="000F2C0C">
      <w:pPr>
        <w:pStyle w:val="ConsPlusNormal"/>
        <w:jc w:val="both"/>
      </w:pPr>
    </w:p>
    <w:p w:rsidR="000F2C0C" w:rsidRDefault="000F2C0C">
      <w:pPr>
        <w:pStyle w:val="ConsPlusTitle"/>
        <w:jc w:val="center"/>
      </w:pPr>
      <w:bookmarkStart w:id="3" w:name="P349"/>
      <w:bookmarkEnd w:id="3"/>
      <w:r>
        <w:t>ПОЛОЖЕНИЕ</w:t>
      </w:r>
    </w:p>
    <w:p w:rsidR="000F2C0C" w:rsidRDefault="000F2C0C">
      <w:pPr>
        <w:pStyle w:val="ConsPlusTitle"/>
        <w:jc w:val="center"/>
      </w:pPr>
      <w:r>
        <w:t>О КОМИССИЯХ ПО ДЕЛАМ НЕСОВЕРШЕННОЛЕТНИХ</w:t>
      </w:r>
    </w:p>
    <w:p w:rsidR="000F2C0C" w:rsidRDefault="000F2C0C">
      <w:pPr>
        <w:pStyle w:val="ConsPlusTitle"/>
        <w:jc w:val="center"/>
      </w:pPr>
      <w:r>
        <w:t xml:space="preserve">И ЗАЩИТЕ ИХ ПРАВ В </w:t>
      </w:r>
      <w:proofErr w:type="gramStart"/>
      <w:r>
        <w:t>ТАЙМЫРСКОМ</w:t>
      </w:r>
      <w:proofErr w:type="gramEnd"/>
      <w:r>
        <w:t xml:space="preserve"> ДОЛГАНО-НЕНЕЦКОМ</w:t>
      </w:r>
    </w:p>
    <w:p w:rsidR="000F2C0C" w:rsidRDefault="000F2C0C">
      <w:pPr>
        <w:pStyle w:val="ConsPlusTitle"/>
        <w:jc w:val="center"/>
      </w:pPr>
      <w:r>
        <w:t xml:space="preserve">МУНИЦИПАЛЬНОМ </w:t>
      </w:r>
      <w:proofErr w:type="gramStart"/>
      <w:r>
        <w:t>РАЙОНЕ</w:t>
      </w:r>
      <w:proofErr w:type="gramEnd"/>
    </w:p>
    <w:p w:rsidR="000F2C0C" w:rsidRDefault="000F2C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2C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C0C" w:rsidRDefault="000F2C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C0C" w:rsidRDefault="000F2C0C">
            <w:pPr>
              <w:pStyle w:val="ConsPlusNormal"/>
              <w:jc w:val="center"/>
            </w:pPr>
            <w:r>
              <w:rPr>
                <w:color w:val="392C69"/>
              </w:rPr>
              <w:t>Список изменяющих документов</w:t>
            </w:r>
          </w:p>
          <w:p w:rsidR="000F2C0C" w:rsidRDefault="000F2C0C">
            <w:pPr>
              <w:pStyle w:val="ConsPlusNormal"/>
              <w:jc w:val="center"/>
            </w:pPr>
            <w:proofErr w:type="gramStart"/>
            <w:r>
              <w:rPr>
                <w:color w:val="392C69"/>
              </w:rPr>
              <w:t xml:space="preserve">(в ред. </w:t>
            </w:r>
            <w:hyperlink r:id="rId84">
              <w:r>
                <w:rPr>
                  <w:color w:val="0000FF"/>
                </w:rPr>
                <w:t>Постановления</w:t>
              </w:r>
            </w:hyperlink>
            <w:r>
              <w:rPr>
                <w:color w:val="392C69"/>
              </w:rPr>
              <w:t xml:space="preserve"> Администрации Таймырского Долгано-Ненецкого</w:t>
            </w:r>
            <w:proofErr w:type="gramEnd"/>
          </w:p>
          <w:p w:rsidR="000F2C0C" w:rsidRDefault="000F2C0C">
            <w:pPr>
              <w:pStyle w:val="ConsPlusNormal"/>
              <w:jc w:val="center"/>
            </w:pPr>
            <w:r>
              <w:rPr>
                <w:color w:val="392C69"/>
              </w:rPr>
              <w:t>муниципального района Красноярского края от 10.04.2020 N 459)</w:t>
            </w:r>
          </w:p>
        </w:tc>
        <w:tc>
          <w:tcPr>
            <w:tcW w:w="113" w:type="dxa"/>
            <w:tcBorders>
              <w:top w:val="nil"/>
              <w:left w:val="nil"/>
              <w:bottom w:val="nil"/>
              <w:right w:val="nil"/>
            </w:tcBorders>
            <w:shd w:val="clear" w:color="auto" w:fill="F4F3F8"/>
            <w:tcMar>
              <w:top w:w="0" w:type="dxa"/>
              <w:left w:w="0" w:type="dxa"/>
              <w:bottom w:w="0" w:type="dxa"/>
              <w:right w:w="0" w:type="dxa"/>
            </w:tcMar>
          </w:tcPr>
          <w:p w:rsidR="000F2C0C" w:rsidRDefault="000F2C0C">
            <w:pPr>
              <w:pStyle w:val="ConsPlusNormal"/>
            </w:pPr>
          </w:p>
        </w:tc>
      </w:tr>
    </w:tbl>
    <w:p w:rsidR="000F2C0C" w:rsidRDefault="000F2C0C">
      <w:pPr>
        <w:pStyle w:val="ConsPlusNormal"/>
        <w:jc w:val="both"/>
      </w:pPr>
    </w:p>
    <w:p w:rsidR="000F2C0C" w:rsidRDefault="000F2C0C">
      <w:pPr>
        <w:pStyle w:val="ConsPlusNormal"/>
        <w:ind w:firstLine="540"/>
        <w:jc w:val="both"/>
      </w:pPr>
      <w:proofErr w:type="gramStart"/>
      <w:r>
        <w:t>Комиссии по делам несовершеннолетних и защите их прав в Таймырском Долгано-Ненецком муниципальном районе (далее - комиссии) созданы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w:t>
      </w:r>
      <w:proofErr w:type="gramEnd"/>
      <w:r>
        <w:t xml:space="preserve"> </w:t>
      </w:r>
      <w:proofErr w:type="gramStart"/>
      <w:r>
        <w:t>положении</w:t>
      </w:r>
      <w:proofErr w:type="gramEnd"/>
      <w:r>
        <w:t xml:space="preserve">, выявлению и пресечению случаев вовлечения несовершеннолетних в </w:t>
      </w:r>
      <w:r>
        <w:lastRenderedPageBreak/>
        <w:t>совершение преступлений и (или) антиобщественных действий, а также случаев склонения их к суицидальным действиям.</w:t>
      </w:r>
    </w:p>
    <w:p w:rsidR="000F2C0C" w:rsidRDefault="000F2C0C">
      <w:pPr>
        <w:pStyle w:val="ConsPlusNormal"/>
        <w:jc w:val="both"/>
      </w:pPr>
    </w:p>
    <w:p w:rsidR="000F2C0C" w:rsidRDefault="000F2C0C">
      <w:pPr>
        <w:pStyle w:val="ConsPlusTitle"/>
        <w:jc w:val="center"/>
        <w:outlineLvl w:val="1"/>
      </w:pPr>
      <w:r>
        <w:t>1. ОБЩИЕ ПОЛОЖЕНИЯ</w:t>
      </w:r>
    </w:p>
    <w:p w:rsidR="000F2C0C" w:rsidRDefault="000F2C0C">
      <w:pPr>
        <w:pStyle w:val="ConsPlusNormal"/>
        <w:jc w:val="both"/>
      </w:pPr>
    </w:p>
    <w:p w:rsidR="000F2C0C" w:rsidRDefault="000F2C0C">
      <w:pPr>
        <w:pStyle w:val="ConsPlusNormal"/>
        <w:ind w:firstLine="540"/>
        <w:jc w:val="both"/>
      </w:pPr>
      <w:r>
        <w:t>1.1. Комиссии входят в систему профилактики безнадзорности и правонарушений несовершеннолетних, защиты их прав на территории Таймырского Долгано-Ненецкого муниципального района (далее - муниципальный район) и представлены:</w:t>
      </w:r>
    </w:p>
    <w:p w:rsidR="000F2C0C" w:rsidRDefault="000F2C0C">
      <w:pPr>
        <w:pStyle w:val="ConsPlusNormal"/>
        <w:spacing w:before="220"/>
        <w:ind w:firstLine="540"/>
        <w:jc w:val="both"/>
      </w:pPr>
      <w:r>
        <w:t>- комиссией по делам несовершеннолетних и защите их прав в муниципальном образовании "Сельское поселение Хатанга";</w:t>
      </w:r>
    </w:p>
    <w:p w:rsidR="000F2C0C" w:rsidRDefault="000F2C0C">
      <w:pPr>
        <w:pStyle w:val="ConsPlusNormal"/>
        <w:spacing w:before="220"/>
        <w:ind w:firstLine="540"/>
        <w:jc w:val="both"/>
      </w:pPr>
      <w:r>
        <w:t>- комиссией по делам несовершеннолетних и защите их прав в муниципальном образовании "Сельское поселение Караул";</w:t>
      </w:r>
    </w:p>
    <w:p w:rsidR="000F2C0C" w:rsidRDefault="000F2C0C">
      <w:pPr>
        <w:pStyle w:val="ConsPlusNormal"/>
        <w:spacing w:before="220"/>
        <w:ind w:firstLine="540"/>
        <w:jc w:val="both"/>
      </w:pPr>
      <w:r>
        <w:t>- комиссией по делам несовершеннолетних и защите их прав в муниципальном районе.</w:t>
      </w:r>
    </w:p>
    <w:p w:rsidR="000F2C0C" w:rsidRDefault="000F2C0C">
      <w:pPr>
        <w:pStyle w:val="ConsPlusNormal"/>
        <w:spacing w:before="220"/>
        <w:ind w:firstLine="540"/>
        <w:jc w:val="both"/>
      </w:pPr>
      <w:r>
        <w:t xml:space="preserve">1.2. </w:t>
      </w:r>
      <w:proofErr w:type="gramStart"/>
      <w:r>
        <w:t xml:space="preserve">Комиссии в своей деятельности руководствуются </w:t>
      </w:r>
      <w:hyperlink r:id="rId85">
        <w:r>
          <w:rPr>
            <w:color w:val="0000FF"/>
          </w:rPr>
          <w:t>Конституцией</w:t>
        </w:r>
      </w:hyperlink>
      <w:r>
        <w:t xml:space="preserve"> Российской Федерации, </w:t>
      </w:r>
      <w:hyperlink r:id="rId86">
        <w:r>
          <w:rPr>
            <w:color w:val="0000FF"/>
          </w:rPr>
          <w:t>Конвенцией</w:t>
        </w:r>
      </w:hyperlink>
      <w:r>
        <w:t xml:space="preserve"> ООН о правах ребенка и Всемирной декларацией "Об обеспечении выживания, защиты и развития детей", Семейным </w:t>
      </w:r>
      <w:hyperlink r:id="rId87">
        <w:r>
          <w:rPr>
            <w:color w:val="0000FF"/>
          </w:rPr>
          <w:t>кодексом</w:t>
        </w:r>
      </w:hyperlink>
      <w:r>
        <w:t xml:space="preserve"> Российской Федерации, </w:t>
      </w:r>
      <w:hyperlink r:id="rId88">
        <w:r>
          <w:rPr>
            <w:color w:val="0000FF"/>
          </w:rPr>
          <w:t>Кодексом</w:t>
        </w:r>
      </w:hyperlink>
      <w:r>
        <w:t xml:space="preserve"> Российской Федерации об административных правонарушениях, Федеральными законами 24.06.1999 N "</w:t>
      </w:r>
      <w:hyperlink r:id="rId89">
        <w:r>
          <w:rPr>
            <w:color w:val="0000FF"/>
          </w:rPr>
          <w:t>Об основах системы</w:t>
        </w:r>
      </w:hyperlink>
      <w:r>
        <w:t xml:space="preserve"> профилактики безнадзорности и правонарушений несовершеннолетних", от 24.07.1998 </w:t>
      </w:r>
      <w:hyperlink r:id="rId90">
        <w:r>
          <w:rPr>
            <w:color w:val="0000FF"/>
          </w:rPr>
          <w:t>N 124-ФЗ</w:t>
        </w:r>
      </w:hyperlink>
      <w:r>
        <w:t xml:space="preserve"> "Об основных гарантиях прав ребенка в Российской Федерации", </w:t>
      </w:r>
      <w:hyperlink r:id="rId91">
        <w:r>
          <w:rPr>
            <w:color w:val="0000FF"/>
          </w:rPr>
          <w:t>Постановлением</w:t>
        </w:r>
      </w:hyperlink>
      <w:r>
        <w:t xml:space="preserve"> Правительства Российской</w:t>
      </w:r>
      <w:proofErr w:type="gramEnd"/>
      <w:r>
        <w:t xml:space="preserve"> </w:t>
      </w:r>
      <w:proofErr w:type="gramStart"/>
      <w:r>
        <w:t xml:space="preserve">Федерации от 06.11.2013 N 995 "Об утверждении Примерного положения о комиссиях по делам несовершеннолетних и защите их прав", другими законодательными и нормативными правовыми актами Российской Федерации, Законами Красноярского края от 02.11.2000 </w:t>
      </w:r>
      <w:hyperlink r:id="rId92">
        <w:r>
          <w:rPr>
            <w:color w:val="0000FF"/>
          </w:rPr>
          <w:t>N 12-961</w:t>
        </w:r>
      </w:hyperlink>
      <w:r>
        <w:t xml:space="preserve"> "О защите прав ребенка", от 31.10.2002 </w:t>
      </w:r>
      <w:hyperlink r:id="rId93">
        <w:r>
          <w:rPr>
            <w:color w:val="0000FF"/>
          </w:rPr>
          <w:t>N 4-608</w:t>
        </w:r>
      </w:hyperlink>
      <w:r>
        <w:t xml:space="preserve"> "О системе профилактики безнадзорности и правонарушений несовершеннолетних", от 26.12.2006 </w:t>
      </w:r>
      <w:hyperlink r:id="rId94">
        <w:r>
          <w:rPr>
            <w:color w:val="0000FF"/>
          </w:rPr>
          <w:t>N 21-5589</w:t>
        </w:r>
      </w:hyperlink>
      <w:r>
        <w:t xml:space="preserve"> "О наделении органов местного самоуправления муниципальных районов и</w:t>
      </w:r>
      <w:proofErr w:type="gramEnd"/>
      <w:r>
        <w:t xml:space="preserve"> </w:t>
      </w:r>
      <w:proofErr w:type="gramStart"/>
      <w:r>
        <w:t xml:space="preserve">городских округов края государственными полномочиями по созданию и обеспечению деятельности комиссий по делам несовершеннолетних и защите их прав", от 02.10.2008 </w:t>
      </w:r>
      <w:hyperlink r:id="rId95">
        <w:r>
          <w:rPr>
            <w:color w:val="0000FF"/>
          </w:rPr>
          <w:t>N 7-2161</w:t>
        </w:r>
      </w:hyperlink>
      <w:r>
        <w:t xml:space="preserve"> "Об административных правонарушениях", другими законодательными и нормативными правовыми актами Красноярского края, постановлениями комиссии по делам несовершеннолетних и защите их прав Красноярского края, а также муниципальными правовыми актами муниципального района.</w:t>
      </w:r>
      <w:proofErr w:type="gramEnd"/>
    </w:p>
    <w:p w:rsidR="000F2C0C" w:rsidRDefault="000F2C0C">
      <w:pPr>
        <w:pStyle w:val="ConsPlusNormal"/>
        <w:spacing w:before="220"/>
        <w:ind w:firstLine="540"/>
        <w:jc w:val="both"/>
      </w:pPr>
      <w:r>
        <w:t xml:space="preserve">1.3. </w:t>
      </w:r>
      <w:proofErr w:type="gramStart"/>
      <w:r>
        <w:t>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0F2C0C" w:rsidRDefault="000F2C0C">
      <w:pPr>
        <w:pStyle w:val="ConsPlusNormal"/>
        <w:spacing w:before="220"/>
        <w:ind w:firstLine="540"/>
        <w:jc w:val="both"/>
      </w:pPr>
      <w:r>
        <w:t>1.4. Комиссии являются постоянно действующим коллегиальным органом системы профилактики безнадзорности и правонарушений несовершеннолетних.</w:t>
      </w:r>
    </w:p>
    <w:p w:rsidR="000F2C0C" w:rsidRDefault="000F2C0C">
      <w:pPr>
        <w:pStyle w:val="ConsPlusNormal"/>
        <w:spacing w:before="220"/>
        <w:ind w:firstLine="540"/>
        <w:jc w:val="both"/>
      </w:pPr>
      <w:r>
        <w:t>1.5. Комиссии имеют бланки и печати со своими наименованиями.</w:t>
      </w:r>
    </w:p>
    <w:p w:rsidR="000F2C0C" w:rsidRDefault="000F2C0C">
      <w:pPr>
        <w:pStyle w:val="ConsPlusNormal"/>
        <w:spacing w:before="220"/>
        <w:ind w:firstLine="540"/>
        <w:jc w:val="both"/>
      </w:pPr>
      <w:r>
        <w:t>1.6. Возглавляет комиссии председатель - заместитель Главы муниципального района по вопросам образования и культуры.</w:t>
      </w:r>
    </w:p>
    <w:p w:rsidR="000F2C0C" w:rsidRDefault="000F2C0C">
      <w:pPr>
        <w:pStyle w:val="ConsPlusNormal"/>
        <w:spacing w:before="220"/>
        <w:ind w:firstLine="540"/>
        <w:jc w:val="both"/>
      </w:pPr>
      <w:r>
        <w:t>1.7. Комиссии создаются в составе председателя, заместителя (заместителей) председателя комиссии, ответственного секретаря и членов комиссии.</w:t>
      </w:r>
    </w:p>
    <w:p w:rsidR="000F2C0C" w:rsidRDefault="000F2C0C">
      <w:pPr>
        <w:pStyle w:val="ConsPlusNormal"/>
        <w:spacing w:before="220"/>
        <w:ind w:firstLine="540"/>
        <w:jc w:val="both"/>
      </w:pPr>
      <w:r>
        <w:t xml:space="preserve">1.8. Персональный состав комиссий утверждается постановлением Администрации </w:t>
      </w:r>
      <w:r>
        <w:lastRenderedPageBreak/>
        <w:t>муниципального района в количестве не менее семи человек.</w:t>
      </w:r>
    </w:p>
    <w:p w:rsidR="000F2C0C" w:rsidRDefault="000F2C0C">
      <w:pPr>
        <w:pStyle w:val="ConsPlusNormal"/>
        <w:spacing w:before="220"/>
        <w:ind w:firstLine="540"/>
        <w:jc w:val="both"/>
      </w:pPr>
      <w:r>
        <w:t>1.9.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0F2C0C" w:rsidRDefault="000F2C0C">
      <w:pPr>
        <w:pStyle w:val="ConsPlusNormal"/>
        <w:spacing w:before="220"/>
        <w:ind w:firstLine="540"/>
        <w:jc w:val="both"/>
      </w:pPr>
      <w:r>
        <w:t>1.10.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0F2C0C" w:rsidRDefault="000F2C0C">
      <w:pPr>
        <w:pStyle w:val="ConsPlusNormal"/>
        <w:jc w:val="both"/>
      </w:pPr>
    </w:p>
    <w:p w:rsidR="000F2C0C" w:rsidRDefault="000F2C0C">
      <w:pPr>
        <w:pStyle w:val="ConsPlusTitle"/>
        <w:jc w:val="center"/>
        <w:outlineLvl w:val="1"/>
      </w:pPr>
      <w:r>
        <w:t>2. ОСНОВНЫЕ ЗАДАЧИ</w:t>
      </w:r>
    </w:p>
    <w:p w:rsidR="000F2C0C" w:rsidRDefault="000F2C0C">
      <w:pPr>
        <w:pStyle w:val="ConsPlusNormal"/>
        <w:jc w:val="both"/>
      </w:pPr>
    </w:p>
    <w:p w:rsidR="000F2C0C" w:rsidRDefault="000F2C0C">
      <w:pPr>
        <w:pStyle w:val="ConsPlusNormal"/>
        <w:ind w:firstLine="540"/>
        <w:jc w:val="both"/>
      </w:pPr>
      <w:r>
        <w:t>2.1. Задачами комиссий являются:</w:t>
      </w:r>
    </w:p>
    <w:p w:rsidR="000F2C0C" w:rsidRDefault="000F2C0C">
      <w:pPr>
        <w:pStyle w:val="ConsPlusNormal"/>
        <w:spacing w:before="22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F2C0C" w:rsidRDefault="000F2C0C">
      <w:pPr>
        <w:pStyle w:val="ConsPlusNormal"/>
        <w:spacing w:before="220"/>
        <w:ind w:firstLine="540"/>
        <w:jc w:val="both"/>
      </w:pPr>
      <w:r>
        <w:t>б) обеспечение защиты прав и законных интересов несовершеннолетних;</w:t>
      </w:r>
    </w:p>
    <w:p w:rsidR="000F2C0C" w:rsidRDefault="000F2C0C">
      <w:pPr>
        <w:pStyle w:val="ConsPlusNormal"/>
        <w:spacing w:before="220"/>
        <w:ind w:firstLine="540"/>
        <w:jc w:val="both"/>
      </w:pPr>
      <w:r>
        <w:t xml:space="preserve">в)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0F2C0C" w:rsidRDefault="000F2C0C">
      <w:pPr>
        <w:pStyle w:val="ConsPlusNormal"/>
        <w:spacing w:before="22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F2C0C" w:rsidRDefault="000F2C0C">
      <w:pPr>
        <w:pStyle w:val="ConsPlusNormal"/>
        <w:spacing w:before="220"/>
        <w:ind w:firstLine="540"/>
        <w:jc w:val="both"/>
      </w:pPr>
      <w:r>
        <w:t>2.2. Для решения возложенных задач комиссии:</w:t>
      </w:r>
    </w:p>
    <w:p w:rsidR="000F2C0C" w:rsidRDefault="000F2C0C">
      <w:pPr>
        <w:pStyle w:val="ConsPlusNormal"/>
        <w:spacing w:before="220"/>
        <w:ind w:firstLine="540"/>
        <w:jc w:val="both"/>
      </w:pPr>
      <w:r>
        <w:t xml:space="preserve">2.2.1. </w:t>
      </w:r>
      <w:proofErr w:type="gramStart"/>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Красноярского края.</w:t>
      </w:r>
    </w:p>
    <w:p w:rsidR="000F2C0C" w:rsidRDefault="000F2C0C">
      <w:pPr>
        <w:pStyle w:val="ConsPlusNormal"/>
        <w:spacing w:before="220"/>
        <w:ind w:firstLine="540"/>
        <w:jc w:val="both"/>
      </w:pPr>
      <w:r>
        <w:t>2.2.2.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F2C0C" w:rsidRDefault="000F2C0C">
      <w:pPr>
        <w:pStyle w:val="ConsPlusNormal"/>
        <w:spacing w:before="220"/>
        <w:ind w:firstLine="540"/>
        <w:jc w:val="both"/>
      </w:pPr>
      <w:r>
        <w:t>2.2.3.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0F2C0C" w:rsidRDefault="000F2C0C">
      <w:pPr>
        <w:pStyle w:val="ConsPlusNormal"/>
        <w:spacing w:before="220"/>
        <w:ind w:firstLine="540"/>
        <w:jc w:val="both"/>
      </w:pPr>
      <w:r>
        <w:t>2.2.4. 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F2C0C" w:rsidRDefault="000F2C0C">
      <w:pPr>
        <w:pStyle w:val="ConsPlusNormal"/>
        <w:spacing w:before="220"/>
        <w:ind w:firstLine="540"/>
        <w:jc w:val="both"/>
      </w:pPr>
      <w:r>
        <w:lastRenderedPageBreak/>
        <w:t>2.2.5.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0F2C0C" w:rsidRDefault="000F2C0C">
      <w:pPr>
        <w:pStyle w:val="ConsPlusNormal"/>
        <w:spacing w:before="220"/>
        <w:ind w:firstLine="540"/>
        <w:jc w:val="both"/>
      </w:pPr>
      <w:r>
        <w:t xml:space="preserve">2.2.6. Принимают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0F2C0C" w:rsidRDefault="000F2C0C">
      <w:pPr>
        <w:pStyle w:val="ConsPlusNormal"/>
        <w:spacing w:before="220"/>
        <w:ind w:firstLine="540"/>
        <w:jc w:val="both"/>
      </w:pPr>
      <w:r>
        <w:t>2.2.7.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0F2C0C" w:rsidRDefault="000F2C0C">
      <w:pPr>
        <w:pStyle w:val="ConsPlusNormal"/>
        <w:spacing w:before="220"/>
        <w:ind w:firstLine="540"/>
        <w:jc w:val="both"/>
      </w:pPr>
      <w:r>
        <w:t xml:space="preserve">2.2.8. </w:t>
      </w:r>
      <w:proofErr w:type="gramStart"/>
      <w:r>
        <w:t>Утверждают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0F2C0C" w:rsidRDefault="000F2C0C">
      <w:pPr>
        <w:pStyle w:val="ConsPlusNormal"/>
        <w:spacing w:before="220"/>
        <w:ind w:firstLine="540"/>
        <w:jc w:val="both"/>
      </w:pPr>
      <w:r>
        <w:t xml:space="preserve">2.2.9. 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F2C0C" w:rsidRDefault="000F2C0C">
      <w:pPr>
        <w:pStyle w:val="ConsPlusNormal"/>
        <w:spacing w:before="220"/>
        <w:ind w:firstLine="540"/>
        <w:jc w:val="both"/>
      </w:pPr>
      <w:r>
        <w:t>2.2.10.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0F2C0C" w:rsidRDefault="000F2C0C">
      <w:pPr>
        <w:pStyle w:val="ConsPlusNormal"/>
        <w:spacing w:before="220"/>
        <w:ind w:firstLine="540"/>
        <w:jc w:val="both"/>
      </w:pPr>
      <w:r>
        <w:t xml:space="preserve">2.2.11.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0F2C0C" w:rsidRDefault="000F2C0C">
      <w:pPr>
        <w:pStyle w:val="ConsPlusNormal"/>
        <w:spacing w:before="220"/>
        <w:ind w:firstLine="540"/>
        <w:jc w:val="both"/>
      </w:pPr>
      <w:r>
        <w:t>2.2.12.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0F2C0C" w:rsidRDefault="000F2C0C">
      <w:pPr>
        <w:pStyle w:val="ConsPlusNormal"/>
        <w:spacing w:before="220"/>
        <w:ind w:firstLine="540"/>
        <w:jc w:val="both"/>
      </w:pPr>
      <w:r>
        <w:t>2.2.13.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Красноярского края.</w:t>
      </w:r>
    </w:p>
    <w:p w:rsidR="000F2C0C" w:rsidRDefault="000F2C0C">
      <w:pPr>
        <w:pStyle w:val="ConsPlusNormal"/>
        <w:spacing w:before="220"/>
        <w:ind w:firstLine="540"/>
        <w:jc w:val="both"/>
      </w:pPr>
      <w:r>
        <w:lastRenderedPageBreak/>
        <w:t xml:space="preserve">2.2.14. </w:t>
      </w:r>
      <w:proofErr w:type="gramStart"/>
      <w:r>
        <w:t xml:space="preserve">Вправе принимать решения в отношении несовершеннолетних, указанных в </w:t>
      </w:r>
      <w:hyperlink r:id="rId96">
        <w:r>
          <w:rPr>
            <w:color w:val="0000FF"/>
          </w:rPr>
          <w:t>подпунктах 2</w:t>
        </w:r>
      </w:hyperlink>
      <w:r>
        <w:t xml:space="preserve">, </w:t>
      </w:r>
      <w:hyperlink r:id="rId97">
        <w:r>
          <w:rPr>
            <w:color w:val="0000FF"/>
          </w:rPr>
          <w:t>4</w:t>
        </w:r>
      </w:hyperlink>
      <w:r>
        <w:t xml:space="preserve">, </w:t>
      </w:r>
      <w:hyperlink r:id="rId98">
        <w:r>
          <w:rPr>
            <w:color w:val="0000FF"/>
          </w:rPr>
          <w:t>6</w:t>
        </w:r>
      </w:hyperlink>
      <w:r>
        <w:t xml:space="preserve">, </w:t>
      </w:r>
      <w:hyperlink r:id="rId99">
        <w:r>
          <w:rPr>
            <w:color w:val="0000FF"/>
          </w:rPr>
          <w:t>8 пункта 1 статьи 11</w:t>
        </w:r>
      </w:hyperlink>
      <w:r>
        <w:t xml:space="preserve"> Закона Красноярского края от 31.10.2002 N 4-608 "О системе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w:t>
      </w:r>
      <w:proofErr w:type="gramEnd"/>
      <w:r>
        <w:t xml:space="preserve"> вопросу о недопустимости совершения действий, ставших основанием для применения меры воздействия, и правовых последствиях их совершения.</w:t>
      </w:r>
    </w:p>
    <w:p w:rsidR="000F2C0C" w:rsidRDefault="000F2C0C">
      <w:pPr>
        <w:pStyle w:val="ConsPlusNormal"/>
        <w:spacing w:before="220"/>
        <w:ind w:firstLine="540"/>
        <w:jc w:val="both"/>
      </w:pPr>
      <w:r>
        <w:t>2.2.15.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0F2C0C" w:rsidRDefault="000F2C0C">
      <w:pPr>
        <w:pStyle w:val="ConsPlusNormal"/>
        <w:spacing w:before="220"/>
        <w:ind w:firstLine="540"/>
        <w:jc w:val="both"/>
      </w:pPr>
      <w:r>
        <w:t>2.2.16. Принимают постановления об отчислении несовершеннолетних из специальных учебно-воспитательных учреждений открытого типа.</w:t>
      </w:r>
    </w:p>
    <w:p w:rsidR="000F2C0C" w:rsidRDefault="000F2C0C">
      <w:pPr>
        <w:pStyle w:val="ConsPlusNormal"/>
        <w:spacing w:before="220"/>
        <w:ind w:firstLine="540"/>
        <w:jc w:val="both"/>
      </w:pPr>
      <w:r>
        <w:t>2.2.17. Ежегодно в срок не позднее 1 февраля года, следующего за отчетным периодом, направляют в органы местного самоуправления муниципальных образований, на территориях которых осуществляется их деятельность, и в краевую комиссию отчеты о работе по профилактике безнадзорности и правонарушений несовершеннолетних на бумажном носителе и в электронном виде.</w:t>
      </w:r>
    </w:p>
    <w:p w:rsidR="000F2C0C" w:rsidRDefault="000F2C0C">
      <w:pPr>
        <w:pStyle w:val="ConsPlusNormal"/>
        <w:spacing w:before="220"/>
        <w:ind w:firstLine="540"/>
        <w:jc w:val="both"/>
      </w:pPr>
      <w:r>
        <w:t xml:space="preserve">2.2.18.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0F2C0C" w:rsidRDefault="000F2C0C">
      <w:pPr>
        <w:pStyle w:val="ConsPlusNormal"/>
        <w:spacing w:before="220"/>
        <w:ind w:firstLine="540"/>
        <w:jc w:val="both"/>
      </w:pPr>
      <w:r>
        <w:t xml:space="preserve">2.2.19.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00">
        <w:r>
          <w:rPr>
            <w:color w:val="0000FF"/>
          </w:rPr>
          <w:t>Кодексом</w:t>
        </w:r>
      </w:hyperlink>
      <w:r>
        <w:t xml:space="preserve"> Российской Федерации об административных правонарушениях и </w:t>
      </w:r>
      <w:hyperlink r:id="rId101">
        <w:r>
          <w:rPr>
            <w:color w:val="0000FF"/>
          </w:rPr>
          <w:t>Законом</w:t>
        </w:r>
      </w:hyperlink>
      <w:r>
        <w:t xml:space="preserve"> Красноярского края от 02.10.2008 N 7-2161 "Об административных правонарушениях" к компетенции комиссий.</w:t>
      </w:r>
    </w:p>
    <w:p w:rsidR="000F2C0C" w:rsidRDefault="000F2C0C">
      <w:pPr>
        <w:pStyle w:val="ConsPlusNormal"/>
        <w:spacing w:before="220"/>
        <w:ind w:firstLine="540"/>
        <w:jc w:val="both"/>
      </w:pPr>
      <w:r>
        <w:t>2.2.20.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0F2C0C" w:rsidRDefault="000F2C0C">
      <w:pPr>
        <w:pStyle w:val="ConsPlusNormal"/>
        <w:spacing w:before="220"/>
        <w:ind w:firstLine="540"/>
        <w:jc w:val="both"/>
      </w:pPr>
      <w:r>
        <w:t>2.2.21. 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0F2C0C" w:rsidRDefault="000F2C0C">
      <w:pPr>
        <w:pStyle w:val="ConsPlusNormal"/>
        <w:spacing w:before="220"/>
        <w:ind w:firstLine="540"/>
        <w:jc w:val="both"/>
      </w:pPr>
      <w:r>
        <w:t xml:space="preserve">2.2.22.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w:t>
      </w:r>
    </w:p>
    <w:p w:rsidR="000F2C0C" w:rsidRDefault="000F2C0C">
      <w:pPr>
        <w:pStyle w:val="ConsPlusNormal"/>
        <w:spacing w:before="220"/>
        <w:ind w:firstLine="540"/>
        <w:jc w:val="both"/>
      </w:pPr>
      <w:r>
        <w:t xml:space="preserve">2.2.23. </w:t>
      </w:r>
      <w:proofErr w:type="gramStart"/>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w:t>
      </w:r>
      <w:r>
        <w:lastRenderedPageBreak/>
        <w:t>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0F2C0C" w:rsidRDefault="000F2C0C">
      <w:pPr>
        <w:pStyle w:val="ConsPlusNormal"/>
        <w:spacing w:before="220"/>
        <w:ind w:firstLine="540"/>
        <w:jc w:val="both"/>
      </w:pPr>
      <w:r>
        <w:t>2.2.24.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0F2C0C" w:rsidRDefault="000F2C0C">
      <w:pPr>
        <w:pStyle w:val="ConsPlusNormal"/>
        <w:spacing w:before="220"/>
        <w:ind w:firstLine="540"/>
        <w:jc w:val="both"/>
      </w:pPr>
      <w:r>
        <w:t>2.2.25.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F2C0C" w:rsidRDefault="000F2C0C">
      <w:pPr>
        <w:pStyle w:val="ConsPlusNormal"/>
        <w:spacing w:before="220"/>
        <w:ind w:firstLine="540"/>
        <w:jc w:val="both"/>
      </w:pPr>
      <w:r>
        <w:t>2.2.26.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0F2C0C" w:rsidRDefault="000F2C0C">
      <w:pPr>
        <w:pStyle w:val="ConsPlusNormal"/>
        <w:spacing w:before="220"/>
        <w:ind w:firstLine="540"/>
        <w:jc w:val="both"/>
      </w:pPr>
      <w:r>
        <w:t>2.2.27. Участвуют в разработке проектов нормативных правовых актов по вопросам защиты прав и законных интересов несовершеннолетних.</w:t>
      </w:r>
    </w:p>
    <w:p w:rsidR="000F2C0C" w:rsidRDefault="000F2C0C">
      <w:pPr>
        <w:pStyle w:val="ConsPlusNormal"/>
        <w:spacing w:before="220"/>
        <w:ind w:firstLine="540"/>
        <w:jc w:val="both"/>
      </w:pPr>
      <w:r>
        <w:t xml:space="preserve">2.2.28. 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102">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0F2C0C" w:rsidRDefault="000F2C0C">
      <w:pPr>
        <w:pStyle w:val="ConsPlusNormal"/>
        <w:spacing w:before="220"/>
        <w:ind w:firstLine="540"/>
        <w:jc w:val="both"/>
      </w:pPr>
      <w:r>
        <w:t xml:space="preserve">2.2.29. </w:t>
      </w:r>
      <w:proofErr w:type="gramStart"/>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03">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0F2C0C" w:rsidRDefault="000F2C0C">
      <w:pPr>
        <w:pStyle w:val="ConsPlusNormal"/>
        <w:spacing w:before="220"/>
        <w:ind w:firstLine="540"/>
        <w:jc w:val="both"/>
      </w:pPr>
      <w:r>
        <w:t>2.2.30.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0F2C0C" w:rsidRDefault="000F2C0C">
      <w:pPr>
        <w:pStyle w:val="ConsPlusNormal"/>
        <w:spacing w:before="220"/>
        <w:ind w:firstLine="540"/>
        <w:jc w:val="both"/>
      </w:pPr>
      <w:r>
        <w:t>2.2.31. Осуществляют иные полномочия, которые предусмотрены законодательством Российской Федерации и Красноярского края.</w:t>
      </w:r>
    </w:p>
    <w:p w:rsidR="000F2C0C" w:rsidRDefault="000F2C0C">
      <w:pPr>
        <w:pStyle w:val="ConsPlusNormal"/>
        <w:jc w:val="both"/>
      </w:pPr>
    </w:p>
    <w:p w:rsidR="000F2C0C" w:rsidRDefault="000F2C0C">
      <w:pPr>
        <w:pStyle w:val="ConsPlusTitle"/>
        <w:jc w:val="center"/>
        <w:outlineLvl w:val="1"/>
      </w:pPr>
      <w:r>
        <w:t>3. ОБЕСПЕЧЕНИЕ ДЕЯТЕЛЬНОСТИ КОМИССИЙ</w:t>
      </w:r>
    </w:p>
    <w:p w:rsidR="000F2C0C" w:rsidRDefault="000F2C0C">
      <w:pPr>
        <w:pStyle w:val="ConsPlusNormal"/>
        <w:jc w:val="both"/>
      </w:pPr>
    </w:p>
    <w:p w:rsidR="000F2C0C" w:rsidRDefault="000F2C0C">
      <w:pPr>
        <w:pStyle w:val="ConsPlusNormal"/>
        <w:ind w:firstLine="540"/>
        <w:jc w:val="both"/>
      </w:pPr>
      <w:r>
        <w:t>К вопросам обеспечения деятельности комиссий относятся:</w:t>
      </w:r>
    </w:p>
    <w:p w:rsidR="000F2C0C" w:rsidRDefault="000F2C0C">
      <w:pPr>
        <w:pStyle w:val="ConsPlusNormal"/>
        <w:spacing w:before="220"/>
        <w:ind w:firstLine="540"/>
        <w:jc w:val="both"/>
      </w:pPr>
      <w:r>
        <w:t>3.1. Подготовка и организация проведения заседаний и иных плановых мероприятий комиссии.</w:t>
      </w:r>
    </w:p>
    <w:p w:rsidR="000F2C0C" w:rsidRDefault="000F2C0C">
      <w:pPr>
        <w:pStyle w:val="ConsPlusNormal"/>
        <w:spacing w:before="220"/>
        <w:ind w:firstLine="540"/>
        <w:jc w:val="both"/>
      </w:pPr>
      <w:r>
        <w:t xml:space="preserve">3.2.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0F2C0C" w:rsidRDefault="000F2C0C">
      <w:pPr>
        <w:pStyle w:val="ConsPlusNormal"/>
        <w:spacing w:before="220"/>
        <w:ind w:firstLine="540"/>
        <w:jc w:val="both"/>
      </w:pPr>
      <w:r>
        <w:t>3.3. Ведение делопроизводства комиссии.</w:t>
      </w:r>
    </w:p>
    <w:p w:rsidR="000F2C0C" w:rsidRDefault="000F2C0C">
      <w:pPr>
        <w:pStyle w:val="ConsPlusNormal"/>
        <w:spacing w:before="220"/>
        <w:ind w:firstLine="540"/>
        <w:jc w:val="both"/>
      </w:pPr>
      <w:r>
        <w:t xml:space="preserve">3.4.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и организаций, участвующим в подготовке материалов к заседанию комиссии, </w:t>
      </w:r>
      <w:r>
        <w:lastRenderedPageBreak/>
        <w:t>при поступлении соответствующего запроса.</w:t>
      </w:r>
    </w:p>
    <w:p w:rsidR="000F2C0C" w:rsidRDefault="000F2C0C">
      <w:pPr>
        <w:pStyle w:val="ConsPlusNormal"/>
        <w:spacing w:before="220"/>
        <w:ind w:firstLine="540"/>
        <w:jc w:val="both"/>
      </w:pPr>
      <w:r>
        <w:t>3.5.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0F2C0C" w:rsidRDefault="000F2C0C">
      <w:pPr>
        <w:pStyle w:val="ConsPlusNormal"/>
        <w:spacing w:before="220"/>
        <w:ind w:firstLine="540"/>
        <w:jc w:val="both"/>
      </w:pPr>
      <w:r>
        <w:t>3.6.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0F2C0C" w:rsidRDefault="000F2C0C">
      <w:pPr>
        <w:pStyle w:val="ConsPlusNormal"/>
        <w:spacing w:before="220"/>
        <w:ind w:firstLine="540"/>
        <w:jc w:val="both"/>
      </w:pPr>
      <w:r>
        <w:t>3.7.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0F2C0C" w:rsidRDefault="000F2C0C">
      <w:pPr>
        <w:pStyle w:val="ConsPlusNormal"/>
        <w:spacing w:before="220"/>
        <w:ind w:firstLine="540"/>
        <w:jc w:val="both"/>
      </w:pPr>
      <w:r>
        <w:t>3.8. Осуществление сбора, обработки и обобщения информации, необходимой для решения задач, стоящих перед комиссией.</w:t>
      </w:r>
    </w:p>
    <w:p w:rsidR="000F2C0C" w:rsidRDefault="000F2C0C">
      <w:pPr>
        <w:pStyle w:val="ConsPlusNormal"/>
        <w:spacing w:before="220"/>
        <w:ind w:firstLine="540"/>
        <w:jc w:val="both"/>
      </w:pPr>
      <w:r>
        <w:t xml:space="preserve">3.9. Осуществление сбора и обобщение информации о численности лиц, предусмотренных </w:t>
      </w:r>
      <w:hyperlink r:id="rId104">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0F2C0C" w:rsidRDefault="000F2C0C">
      <w:pPr>
        <w:pStyle w:val="ConsPlusNormal"/>
        <w:spacing w:before="220"/>
        <w:ind w:firstLine="540"/>
        <w:jc w:val="both"/>
      </w:pPr>
      <w:r>
        <w:t>3.10.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0F2C0C" w:rsidRDefault="000F2C0C">
      <w:pPr>
        <w:pStyle w:val="ConsPlusNormal"/>
        <w:spacing w:before="220"/>
        <w:ind w:firstLine="540"/>
        <w:jc w:val="both"/>
      </w:pPr>
      <w:r>
        <w:t>3.11. Подготовка информационных и аналитических материалов по вопросам профилактики безнадзорности и правонарушений несовершеннолетних.</w:t>
      </w:r>
    </w:p>
    <w:p w:rsidR="000F2C0C" w:rsidRDefault="000F2C0C">
      <w:pPr>
        <w:pStyle w:val="ConsPlusNormal"/>
        <w:spacing w:before="220"/>
        <w:ind w:firstLine="540"/>
        <w:jc w:val="both"/>
      </w:pPr>
      <w:r>
        <w:t>3.12.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0F2C0C" w:rsidRDefault="000F2C0C">
      <w:pPr>
        <w:pStyle w:val="ConsPlusNormal"/>
        <w:spacing w:before="220"/>
        <w:ind w:firstLine="540"/>
        <w:jc w:val="both"/>
      </w:pPr>
      <w:r>
        <w:t>3.13.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Красноярского края, органами местного самоуправления, общественными и иными объединениями, организациями для решения задач, стоящих перед комиссией.</w:t>
      </w:r>
    </w:p>
    <w:p w:rsidR="000F2C0C" w:rsidRDefault="000F2C0C">
      <w:pPr>
        <w:pStyle w:val="ConsPlusNormal"/>
        <w:spacing w:before="220"/>
        <w:ind w:firstLine="540"/>
        <w:jc w:val="both"/>
      </w:pPr>
      <w:r>
        <w:t>3.14. Направление запросов в федеральные государственные органы, федеральные органы государственной власти, органы государственной власти Красноярского края,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0F2C0C" w:rsidRDefault="000F2C0C">
      <w:pPr>
        <w:pStyle w:val="ConsPlusNormal"/>
        <w:spacing w:before="220"/>
        <w:ind w:firstLine="540"/>
        <w:jc w:val="both"/>
      </w:pPr>
      <w:r>
        <w:t>3.15.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0F2C0C" w:rsidRDefault="000F2C0C">
      <w:pPr>
        <w:pStyle w:val="ConsPlusNormal"/>
        <w:spacing w:before="220"/>
        <w:ind w:firstLine="540"/>
        <w:jc w:val="both"/>
      </w:pPr>
      <w:r>
        <w:t>3.16.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0F2C0C" w:rsidRDefault="000F2C0C">
      <w:pPr>
        <w:pStyle w:val="ConsPlusNormal"/>
        <w:spacing w:before="220"/>
        <w:ind w:firstLine="540"/>
        <w:jc w:val="both"/>
      </w:pPr>
      <w:r>
        <w:t>3.17. Подготовка и направление в комиссию Красноярского края справочной информации, отчетов по вопросам, относящимся к компетенции комиссии.</w:t>
      </w:r>
    </w:p>
    <w:p w:rsidR="000F2C0C" w:rsidRDefault="000F2C0C">
      <w:pPr>
        <w:pStyle w:val="ConsPlusNormal"/>
        <w:spacing w:before="220"/>
        <w:ind w:firstLine="540"/>
        <w:jc w:val="both"/>
      </w:pPr>
      <w:r>
        <w:lastRenderedPageBreak/>
        <w:t>3.18. Участие в подготовке заключений на проекты нормативных правовых актов по вопросам защиты прав и законных интересов несовершеннолетних.</w:t>
      </w:r>
    </w:p>
    <w:p w:rsidR="000F2C0C" w:rsidRDefault="000F2C0C">
      <w:pPr>
        <w:pStyle w:val="ConsPlusNormal"/>
        <w:spacing w:before="220"/>
        <w:ind w:firstLine="540"/>
        <w:jc w:val="both"/>
      </w:pPr>
      <w:r>
        <w:t>3.19.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Красноярского края.</w:t>
      </w:r>
    </w:p>
    <w:p w:rsidR="000F2C0C" w:rsidRDefault="000F2C0C">
      <w:pPr>
        <w:pStyle w:val="ConsPlusNormal"/>
        <w:jc w:val="both"/>
      </w:pPr>
    </w:p>
    <w:p w:rsidR="000F2C0C" w:rsidRDefault="000F2C0C">
      <w:pPr>
        <w:pStyle w:val="ConsPlusTitle"/>
        <w:jc w:val="center"/>
        <w:outlineLvl w:val="1"/>
      </w:pPr>
      <w:r>
        <w:t>4. ПРЕДСЕДАТЕЛЬ КОМИССИИ</w:t>
      </w:r>
    </w:p>
    <w:p w:rsidR="000F2C0C" w:rsidRDefault="000F2C0C">
      <w:pPr>
        <w:pStyle w:val="ConsPlusNormal"/>
        <w:jc w:val="both"/>
      </w:pPr>
    </w:p>
    <w:p w:rsidR="000F2C0C" w:rsidRDefault="000F2C0C">
      <w:pPr>
        <w:pStyle w:val="ConsPlusNormal"/>
        <w:ind w:firstLine="540"/>
        <w:jc w:val="both"/>
      </w:pPr>
      <w:r>
        <w:t xml:space="preserve">Председатель комиссии осуществляет полномочия члена комиссии, предусмотренные </w:t>
      </w:r>
      <w:hyperlink w:anchor="P472">
        <w:r>
          <w:rPr>
            <w:color w:val="0000FF"/>
          </w:rPr>
          <w:t>подпунктами "а"</w:t>
        </w:r>
      </w:hyperlink>
      <w:r>
        <w:t xml:space="preserve"> - </w:t>
      </w:r>
      <w:hyperlink w:anchor="P476">
        <w:r>
          <w:rPr>
            <w:color w:val="0000FF"/>
          </w:rPr>
          <w:t>"д"</w:t>
        </w:r>
      </w:hyperlink>
      <w:r>
        <w:t xml:space="preserve"> и </w:t>
      </w:r>
      <w:hyperlink w:anchor="P478">
        <w:r>
          <w:rPr>
            <w:color w:val="0000FF"/>
          </w:rPr>
          <w:t>"ж" пункта 7</w:t>
        </w:r>
      </w:hyperlink>
      <w:r>
        <w:t xml:space="preserve"> настоящего Положения, а также:</w:t>
      </w:r>
    </w:p>
    <w:p w:rsidR="000F2C0C" w:rsidRDefault="000F2C0C">
      <w:pPr>
        <w:pStyle w:val="ConsPlusNormal"/>
        <w:spacing w:before="220"/>
        <w:ind w:firstLine="540"/>
        <w:jc w:val="both"/>
      </w:pPr>
      <w:r>
        <w:t>а) осуществляет руководство деятельностью комиссии;</w:t>
      </w:r>
    </w:p>
    <w:p w:rsidR="000F2C0C" w:rsidRDefault="000F2C0C">
      <w:pPr>
        <w:pStyle w:val="ConsPlusNormal"/>
        <w:spacing w:before="220"/>
        <w:ind w:firstLine="540"/>
        <w:jc w:val="both"/>
      </w:pPr>
      <w:r>
        <w:t>б) председательствует на заседании комиссии и организует ее работу;</w:t>
      </w:r>
    </w:p>
    <w:p w:rsidR="000F2C0C" w:rsidRDefault="000F2C0C">
      <w:pPr>
        <w:pStyle w:val="ConsPlusNormal"/>
        <w:spacing w:before="220"/>
        <w:ind w:firstLine="540"/>
        <w:jc w:val="both"/>
      </w:pPr>
      <w:r>
        <w:t>в) имеет право решающего голоса при голосовании на заседании комиссии;</w:t>
      </w:r>
    </w:p>
    <w:p w:rsidR="000F2C0C" w:rsidRDefault="000F2C0C">
      <w:pPr>
        <w:pStyle w:val="ConsPlusNormal"/>
        <w:spacing w:before="220"/>
        <w:ind w:firstLine="540"/>
        <w:jc w:val="both"/>
      </w:pPr>
      <w:r>
        <w:t>г) представляет комиссию в государственных органах, органах местного самоуправления и иных организациях;</w:t>
      </w:r>
    </w:p>
    <w:p w:rsidR="000F2C0C" w:rsidRDefault="000F2C0C">
      <w:pPr>
        <w:pStyle w:val="ConsPlusNormal"/>
        <w:spacing w:before="220"/>
        <w:ind w:firstLine="540"/>
        <w:jc w:val="both"/>
      </w:pPr>
      <w:r>
        <w:t>д) утверждает повестку заседания комиссии;</w:t>
      </w:r>
    </w:p>
    <w:p w:rsidR="000F2C0C" w:rsidRDefault="000F2C0C">
      <w:pPr>
        <w:pStyle w:val="ConsPlusNormal"/>
        <w:spacing w:before="220"/>
        <w:ind w:firstLine="540"/>
        <w:jc w:val="both"/>
      </w:pPr>
      <w:r>
        <w:t>е) назначает дату заседания комиссии;</w:t>
      </w:r>
    </w:p>
    <w:p w:rsidR="000F2C0C" w:rsidRDefault="000F2C0C">
      <w:pPr>
        <w:pStyle w:val="ConsPlusNormal"/>
        <w:spacing w:before="220"/>
        <w:ind w:firstLine="540"/>
        <w:jc w:val="both"/>
      </w:pPr>
      <w:r>
        <w:t xml:space="preserve">ж)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0F2C0C" w:rsidRDefault="000F2C0C">
      <w:pPr>
        <w:pStyle w:val="ConsPlusNormal"/>
        <w:spacing w:before="22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0F2C0C" w:rsidRDefault="000F2C0C">
      <w:pPr>
        <w:pStyle w:val="ConsPlusNormal"/>
        <w:spacing w:before="220"/>
        <w:ind w:firstLine="540"/>
        <w:jc w:val="both"/>
      </w:pPr>
      <w:r>
        <w:t xml:space="preserve">и)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0F2C0C" w:rsidRDefault="000F2C0C">
      <w:pPr>
        <w:pStyle w:val="ConsPlusNormal"/>
        <w:spacing w:before="22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0F2C0C" w:rsidRDefault="000F2C0C">
      <w:pPr>
        <w:pStyle w:val="ConsPlusNormal"/>
        <w:jc w:val="both"/>
      </w:pPr>
    </w:p>
    <w:p w:rsidR="000F2C0C" w:rsidRDefault="000F2C0C">
      <w:pPr>
        <w:pStyle w:val="ConsPlusTitle"/>
        <w:jc w:val="center"/>
        <w:outlineLvl w:val="1"/>
      </w:pPr>
      <w:r>
        <w:t>5. ЗАМЕСТИТЕЛЬ ПРЕДСЕДАТЕЛЯ КОМИССИИ</w:t>
      </w:r>
    </w:p>
    <w:p w:rsidR="000F2C0C" w:rsidRDefault="000F2C0C">
      <w:pPr>
        <w:pStyle w:val="ConsPlusNormal"/>
        <w:jc w:val="both"/>
      </w:pPr>
    </w:p>
    <w:p w:rsidR="000F2C0C" w:rsidRDefault="000F2C0C">
      <w:pPr>
        <w:pStyle w:val="ConsPlusNormal"/>
        <w:ind w:firstLine="540"/>
        <w:jc w:val="both"/>
      </w:pPr>
      <w:r>
        <w:t xml:space="preserve">Заместитель председателя комиссии осуществляет полномочия, предусмотренные </w:t>
      </w:r>
      <w:hyperlink w:anchor="P472">
        <w:r>
          <w:rPr>
            <w:color w:val="0000FF"/>
          </w:rPr>
          <w:t>подпунктами "а"</w:t>
        </w:r>
      </w:hyperlink>
      <w:r>
        <w:t xml:space="preserve"> - </w:t>
      </w:r>
      <w:hyperlink w:anchor="P476">
        <w:r>
          <w:rPr>
            <w:color w:val="0000FF"/>
          </w:rPr>
          <w:t>"д"</w:t>
        </w:r>
      </w:hyperlink>
      <w:r>
        <w:t xml:space="preserve"> и </w:t>
      </w:r>
      <w:hyperlink w:anchor="P478">
        <w:r>
          <w:rPr>
            <w:color w:val="0000FF"/>
          </w:rPr>
          <w:t>"ж" пункта 7</w:t>
        </w:r>
      </w:hyperlink>
      <w:r>
        <w:t xml:space="preserve"> настоящего Положения, а также:</w:t>
      </w:r>
    </w:p>
    <w:p w:rsidR="000F2C0C" w:rsidRDefault="000F2C0C">
      <w:pPr>
        <w:pStyle w:val="ConsPlusNormal"/>
        <w:spacing w:before="220"/>
        <w:ind w:firstLine="540"/>
        <w:jc w:val="both"/>
      </w:pPr>
      <w:r>
        <w:t>а) выполняет поручения председателя комиссии;</w:t>
      </w:r>
    </w:p>
    <w:p w:rsidR="000F2C0C" w:rsidRDefault="000F2C0C">
      <w:pPr>
        <w:pStyle w:val="ConsPlusNormal"/>
        <w:spacing w:before="220"/>
        <w:ind w:firstLine="540"/>
        <w:jc w:val="both"/>
      </w:pPr>
      <w:r>
        <w:t>б) исполняет обязанности председателя комиссии в его отсутствие;</w:t>
      </w:r>
    </w:p>
    <w:p w:rsidR="000F2C0C" w:rsidRDefault="000F2C0C">
      <w:pPr>
        <w:pStyle w:val="ConsPlusNormal"/>
        <w:spacing w:before="220"/>
        <w:ind w:firstLine="540"/>
        <w:jc w:val="both"/>
      </w:pPr>
      <w:r>
        <w:t xml:space="preserve">в) обеспечивает </w:t>
      </w:r>
      <w:proofErr w:type="gramStart"/>
      <w:r>
        <w:t>контроль за</w:t>
      </w:r>
      <w:proofErr w:type="gramEnd"/>
      <w:r>
        <w:t xml:space="preserve"> исполнением постановлений комиссии;</w:t>
      </w:r>
    </w:p>
    <w:p w:rsidR="000F2C0C" w:rsidRDefault="000F2C0C">
      <w:pPr>
        <w:pStyle w:val="ConsPlusNormal"/>
        <w:spacing w:before="220"/>
        <w:ind w:firstLine="540"/>
        <w:jc w:val="both"/>
      </w:pPr>
      <w:r>
        <w:t xml:space="preserve">г)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0F2C0C" w:rsidRDefault="000F2C0C">
      <w:pPr>
        <w:pStyle w:val="ConsPlusNormal"/>
        <w:jc w:val="both"/>
      </w:pPr>
    </w:p>
    <w:p w:rsidR="000F2C0C" w:rsidRDefault="000F2C0C">
      <w:pPr>
        <w:pStyle w:val="ConsPlusTitle"/>
        <w:jc w:val="center"/>
        <w:outlineLvl w:val="1"/>
      </w:pPr>
      <w:r>
        <w:t>6. ОТВЕТСТВЕННЫЙ СЕКРЕТАРЬ КОМИССИИ</w:t>
      </w:r>
    </w:p>
    <w:p w:rsidR="000F2C0C" w:rsidRDefault="000F2C0C">
      <w:pPr>
        <w:pStyle w:val="ConsPlusNormal"/>
        <w:jc w:val="both"/>
      </w:pPr>
    </w:p>
    <w:p w:rsidR="000F2C0C" w:rsidRDefault="000F2C0C">
      <w:pPr>
        <w:pStyle w:val="ConsPlusNormal"/>
        <w:ind w:firstLine="540"/>
        <w:jc w:val="both"/>
      </w:pPr>
      <w:proofErr w:type="gramStart"/>
      <w:r>
        <w:lastRenderedPageBreak/>
        <w:t xml:space="preserve">Ответственный секретарь комиссии осуществляет полномочия, предусмотренные </w:t>
      </w:r>
      <w:hyperlink w:anchor="P472">
        <w:r>
          <w:rPr>
            <w:color w:val="0000FF"/>
          </w:rPr>
          <w:t>подпунктами "а"</w:t>
        </w:r>
      </w:hyperlink>
      <w:r>
        <w:t xml:space="preserve">, </w:t>
      </w:r>
      <w:hyperlink w:anchor="P474">
        <w:r>
          <w:rPr>
            <w:color w:val="0000FF"/>
          </w:rPr>
          <w:t>"в"</w:t>
        </w:r>
      </w:hyperlink>
      <w:r>
        <w:t xml:space="preserve"> - </w:t>
      </w:r>
      <w:hyperlink w:anchor="P476">
        <w:r>
          <w:rPr>
            <w:color w:val="0000FF"/>
          </w:rPr>
          <w:t>"д"</w:t>
        </w:r>
      </w:hyperlink>
      <w:r>
        <w:t xml:space="preserve"> и </w:t>
      </w:r>
      <w:hyperlink w:anchor="P478">
        <w:r>
          <w:rPr>
            <w:color w:val="0000FF"/>
          </w:rPr>
          <w:t>"ж" пункта 7</w:t>
        </w:r>
      </w:hyperlink>
      <w:r>
        <w:t xml:space="preserve"> настоящего Положения, а также:</w:t>
      </w:r>
      <w:proofErr w:type="gramEnd"/>
    </w:p>
    <w:p w:rsidR="000F2C0C" w:rsidRDefault="000F2C0C">
      <w:pPr>
        <w:pStyle w:val="ConsPlusNormal"/>
        <w:spacing w:before="220"/>
        <w:ind w:firstLine="540"/>
        <w:jc w:val="both"/>
      </w:pPr>
      <w:r>
        <w:t>а) осуществляет подготовку материалов для рассмотрения на заседании комиссии;</w:t>
      </w:r>
    </w:p>
    <w:p w:rsidR="000F2C0C" w:rsidRDefault="000F2C0C">
      <w:pPr>
        <w:pStyle w:val="ConsPlusNormal"/>
        <w:spacing w:before="220"/>
        <w:ind w:firstLine="540"/>
        <w:jc w:val="both"/>
      </w:pPr>
      <w:r>
        <w:t>б) выполняет поручения председателя и заместителя председателя комиссии;</w:t>
      </w:r>
    </w:p>
    <w:p w:rsidR="000F2C0C" w:rsidRDefault="000F2C0C">
      <w:pPr>
        <w:pStyle w:val="ConsPlusNormal"/>
        <w:spacing w:before="220"/>
        <w:ind w:firstLine="540"/>
        <w:jc w:val="both"/>
      </w:pPr>
      <w: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0F2C0C" w:rsidRDefault="000F2C0C">
      <w:pPr>
        <w:pStyle w:val="ConsPlusNormal"/>
        <w:spacing w:before="220"/>
        <w:ind w:firstLine="540"/>
        <w:jc w:val="both"/>
      </w:pPr>
      <w: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F2C0C" w:rsidRDefault="000F2C0C">
      <w:pPr>
        <w:pStyle w:val="ConsPlusNormal"/>
        <w:spacing w:before="220"/>
        <w:ind w:firstLine="540"/>
        <w:jc w:val="both"/>
      </w:pPr>
      <w:r>
        <w:t>д) обеспечивает вручение копий постановлений комиссии.</w:t>
      </w:r>
    </w:p>
    <w:p w:rsidR="000F2C0C" w:rsidRDefault="000F2C0C">
      <w:pPr>
        <w:pStyle w:val="ConsPlusNormal"/>
        <w:jc w:val="both"/>
      </w:pPr>
    </w:p>
    <w:p w:rsidR="000F2C0C" w:rsidRDefault="000F2C0C">
      <w:pPr>
        <w:pStyle w:val="ConsPlusTitle"/>
        <w:jc w:val="center"/>
        <w:outlineLvl w:val="1"/>
      </w:pPr>
      <w:r>
        <w:t>7. ЧЛЕНЫ КОМИССИИ</w:t>
      </w:r>
    </w:p>
    <w:p w:rsidR="000F2C0C" w:rsidRDefault="000F2C0C">
      <w:pPr>
        <w:pStyle w:val="ConsPlusNormal"/>
        <w:jc w:val="both"/>
      </w:pPr>
    </w:p>
    <w:p w:rsidR="000F2C0C" w:rsidRDefault="000F2C0C">
      <w:pPr>
        <w:pStyle w:val="ConsPlusNormal"/>
        <w:ind w:firstLine="540"/>
        <w:jc w:val="both"/>
      </w:pPr>
      <w: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0F2C0C" w:rsidRDefault="000F2C0C">
      <w:pPr>
        <w:pStyle w:val="ConsPlusNormal"/>
        <w:spacing w:before="220"/>
        <w:ind w:firstLine="540"/>
        <w:jc w:val="both"/>
      </w:pPr>
      <w:bookmarkStart w:id="4" w:name="P472"/>
      <w:bookmarkEnd w:id="4"/>
      <w:r>
        <w:t>а) участвуют в заседании комиссии и его подготовке;</w:t>
      </w:r>
    </w:p>
    <w:p w:rsidR="000F2C0C" w:rsidRDefault="000F2C0C">
      <w:pPr>
        <w:pStyle w:val="ConsPlusNormal"/>
        <w:spacing w:before="220"/>
        <w:ind w:firstLine="540"/>
        <w:jc w:val="both"/>
      </w:pPr>
      <w:r>
        <w:t>б) предварительно (до заседания комиссии) знакомятся с материалами по вопросам, выносимым на ее рассмотрение;</w:t>
      </w:r>
    </w:p>
    <w:p w:rsidR="000F2C0C" w:rsidRDefault="000F2C0C">
      <w:pPr>
        <w:pStyle w:val="ConsPlusNormal"/>
        <w:spacing w:before="220"/>
        <w:ind w:firstLine="540"/>
        <w:jc w:val="both"/>
      </w:pPr>
      <w:bookmarkStart w:id="5" w:name="P474"/>
      <w:bookmarkEnd w:id="5"/>
      <w:r>
        <w:t>в) вносят предложения об отложении рассмотрения вопроса (дела) и о запросе дополнительных материалов по нему;</w:t>
      </w:r>
    </w:p>
    <w:p w:rsidR="000F2C0C" w:rsidRDefault="000F2C0C">
      <w:pPr>
        <w:pStyle w:val="ConsPlusNormal"/>
        <w:spacing w:before="22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F2C0C" w:rsidRDefault="000F2C0C">
      <w:pPr>
        <w:pStyle w:val="ConsPlusNormal"/>
        <w:spacing w:before="220"/>
        <w:ind w:firstLine="540"/>
        <w:jc w:val="both"/>
      </w:pPr>
      <w:bookmarkStart w:id="6" w:name="P476"/>
      <w:bookmarkEnd w:id="6"/>
      <w:r>
        <w:t>д) участвуют в обсуждении постановлений, принимаемых комиссией по рассматриваемым вопросам (делам), и голосуют при их принятии;</w:t>
      </w:r>
    </w:p>
    <w:p w:rsidR="000F2C0C" w:rsidRDefault="000F2C0C">
      <w:pPr>
        <w:pStyle w:val="ConsPlusNormal"/>
        <w:spacing w:before="220"/>
        <w:ind w:firstLine="540"/>
        <w:jc w:val="both"/>
      </w:pPr>
      <w:r>
        <w:t xml:space="preserve">е) составляют протоколы об административных правонарушениях в случаях и порядке, предусмотренных </w:t>
      </w:r>
      <w:hyperlink r:id="rId105">
        <w:r>
          <w:rPr>
            <w:color w:val="0000FF"/>
          </w:rPr>
          <w:t>Кодексом</w:t>
        </w:r>
      </w:hyperlink>
      <w:r>
        <w:t xml:space="preserve"> Российской Федерации об административных правонарушениях;</w:t>
      </w:r>
    </w:p>
    <w:p w:rsidR="000F2C0C" w:rsidRDefault="000F2C0C">
      <w:pPr>
        <w:pStyle w:val="ConsPlusNormal"/>
        <w:spacing w:before="220"/>
        <w:ind w:firstLine="540"/>
        <w:jc w:val="both"/>
      </w:pPr>
      <w:bookmarkStart w:id="7" w:name="P478"/>
      <w:bookmarkEnd w:id="7"/>
      <w:proofErr w:type="gramStart"/>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0F2C0C" w:rsidRDefault="000F2C0C">
      <w:pPr>
        <w:pStyle w:val="ConsPlusNormal"/>
        <w:spacing w:before="220"/>
        <w:ind w:firstLine="540"/>
        <w:jc w:val="both"/>
      </w:pPr>
      <w:r>
        <w:t>з) выполняют поручения председателя комиссии;</w:t>
      </w:r>
    </w:p>
    <w:p w:rsidR="000F2C0C" w:rsidRDefault="000F2C0C">
      <w:pPr>
        <w:pStyle w:val="ConsPlusNormal"/>
        <w:spacing w:before="220"/>
        <w:ind w:firstLine="540"/>
        <w:jc w:val="both"/>
      </w:pPr>
      <w:r>
        <w:t>и) информируют председателя комиссии о своем участии в заседании или причинах отсутствия на заседании.</w:t>
      </w:r>
    </w:p>
    <w:p w:rsidR="000F2C0C" w:rsidRDefault="000F2C0C">
      <w:pPr>
        <w:pStyle w:val="ConsPlusNormal"/>
        <w:jc w:val="both"/>
      </w:pPr>
    </w:p>
    <w:p w:rsidR="000F2C0C" w:rsidRDefault="000F2C0C">
      <w:pPr>
        <w:pStyle w:val="ConsPlusTitle"/>
        <w:jc w:val="center"/>
        <w:outlineLvl w:val="1"/>
      </w:pPr>
      <w:r>
        <w:t>8. ПОЛНОМОЧИЯ ПРЕДСЕДАТЕЛЯ, ЗАМЕСТИТЕЛЯ ПРЕДСЕДАТЕЛЯ,</w:t>
      </w:r>
    </w:p>
    <w:p w:rsidR="000F2C0C" w:rsidRDefault="000F2C0C">
      <w:pPr>
        <w:pStyle w:val="ConsPlusTitle"/>
        <w:jc w:val="center"/>
      </w:pPr>
      <w:r>
        <w:t>ОТВЕТСТВЕННОГО СЕКРЕТАРЯ, ЧЛЕНА КОМИССИИ</w:t>
      </w:r>
    </w:p>
    <w:p w:rsidR="000F2C0C" w:rsidRDefault="000F2C0C">
      <w:pPr>
        <w:pStyle w:val="ConsPlusNormal"/>
        <w:jc w:val="both"/>
      </w:pPr>
    </w:p>
    <w:p w:rsidR="000F2C0C" w:rsidRDefault="000F2C0C">
      <w:pPr>
        <w:pStyle w:val="ConsPlusNormal"/>
        <w:ind w:firstLine="540"/>
        <w:jc w:val="both"/>
      </w:pPr>
      <w:r>
        <w:lastRenderedPageBreak/>
        <w:t>8.1. Полномочия председателя, заместителя председателя, ответственного секретаря, члена комиссии прекращаются при наличии следующих оснований:</w:t>
      </w:r>
    </w:p>
    <w:p w:rsidR="000F2C0C" w:rsidRDefault="000F2C0C">
      <w:pPr>
        <w:pStyle w:val="ConsPlusNormal"/>
        <w:spacing w:before="22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0F2C0C" w:rsidRDefault="000F2C0C">
      <w:pPr>
        <w:pStyle w:val="ConsPlusNormal"/>
        <w:spacing w:before="220"/>
        <w:ind w:firstLine="540"/>
        <w:jc w:val="both"/>
      </w:pPr>
      <w:bookmarkStart w:id="8" w:name="P487"/>
      <w:bookmarkEnd w:id="8"/>
      <w: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0F2C0C" w:rsidRDefault="000F2C0C">
      <w:pPr>
        <w:pStyle w:val="ConsPlusNormal"/>
        <w:spacing w:before="220"/>
        <w:ind w:firstLine="540"/>
        <w:jc w:val="both"/>
      </w:pPr>
      <w:bookmarkStart w:id="9" w:name="P488"/>
      <w:bookmarkEnd w:id="9"/>
      <w:r>
        <w:t>в) прекращение полномочий комиссии;</w:t>
      </w:r>
    </w:p>
    <w:p w:rsidR="000F2C0C" w:rsidRDefault="000F2C0C">
      <w:pPr>
        <w:pStyle w:val="ConsPlusNormal"/>
        <w:spacing w:before="220"/>
        <w:ind w:firstLine="540"/>
        <w:jc w:val="both"/>
      </w:pPr>
      <w: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0F2C0C" w:rsidRDefault="000F2C0C">
      <w:pPr>
        <w:pStyle w:val="ConsPlusNormal"/>
        <w:spacing w:before="22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0F2C0C" w:rsidRDefault="000F2C0C">
      <w:pPr>
        <w:pStyle w:val="ConsPlusNormal"/>
        <w:spacing w:before="22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0F2C0C" w:rsidRDefault="000F2C0C">
      <w:pPr>
        <w:pStyle w:val="ConsPlusNormal"/>
        <w:spacing w:before="220"/>
        <w:ind w:firstLine="540"/>
        <w:jc w:val="both"/>
      </w:pPr>
      <w:bookmarkStart w:id="10" w:name="P492"/>
      <w:bookmarkEnd w:id="10"/>
      <w:r>
        <w:t>ж) по факту смерти.</w:t>
      </w:r>
    </w:p>
    <w:p w:rsidR="000F2C0C" w:rsidRDefault="000F2C0C">
      <w:pPr>
        <w:pStyle w:val="ConsPlusNormal"/>
        <w:spacing w:before="220"/>
        <w:ind w:firstLine="540"/>
        <w:jc w:val="both"/>
      </w:pPr>
      <w:r>
        <w:t xml:space="preserve">8.2.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487">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488">
        <w:r>
          <w:rPr>
            <w:color w:val="0000FF"/>
          </w:rPr>
          <w:t>"</w:t>
        </w:r>
        <w:proofErr w:type="gramStart"/>
        <w:r>
          <w:rPr>
            <w:color w:val="0000FF"/>
          </w:rPr>
          <w:t>в</w:t>
        </w:r>
        <w:proofErr w:type="gramEnd"/>
        <w:r>
          <w:rPr>
            <w:color w:val="0000FF"/>
          </w:rPr>
          <w:t>"</w:t>
        </w:r>
      </w:hyperlink>
      <w:r>
        <w:t xml:space="preserve"> и </w:t>
      </w:r>
      <w:hyperlink w:anchor="P492">
        <w:r>
          <w:rPr>
            <w:color w:val="0000FF"/>
          </w:rPr>
          <w:t xml:space="preserve">"ж" </w:t>
        </w:r>
        <w:proofErr w:type="gramStart"/>
        <w:r>
          <w:rPr>
            <w:color w:val="0000FF"/>
          </w:rPr>
          <w:t>пункта</w:t>
        </w:r>
        <w:proofErr w:type="gramEnd"/>
        <w:r>
          <w:rPr>
            <w:color w:val="0000FF"/>
          </w:rPr>
          <w:t xml:space="preserve"> 8.1</w:t>
        </w:r>
      </w:hyperlink>
      <w:r>
        <w:t xml:space="preserve"> настоящего Положения.</w:t>
      </w:r>
    </w:p>
    <w:p w:rsidR="000F2C0C" w:rsidRDefault="000F2C0C">
      <w:pPr>
        <w:pStyle w:val="ConsPlusNormal"/>
        <w:spacing w:before="220"/>
        <w:ind w:firstLine="540"/>
        <w:jc w:val="both"/>
      </w:pPr>
      <w:r>
        <w:t>8.3.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w:t>
      </w:r>
    </w:p>
    <w:p w:rsidR="000F2C0C" w:rsidRDefault="000F2C0C">
      <w:pPr>
        <w:pStyle w:val="ConsPlusNormal"/>
        <w:jc w:val="both"/>
      </w:pPr>
    </w:p>
    <w:p w:rsidR="000F2C0C" w:rsidRDefault="000F2C0C">
      <w:pPr>
        <w:pStyle w:val="ConsPlusTitle"/>
        <w:jc w:val="center"/>
        <w:outlineLvl w:val="1"/>
      </w:pPr>
      <w:r>
        <w:t>9. ПОДГОТОВКА И ОРГАНИЗАЦИЯ ПРОВЕДЕНИЯ ЗАСЕДАНИЙ И ИНЫХ</w:t>
      </w:r>
    </w:p>
    <w:p w:rsidR="000F2C0C" w:rsidRDefault="000F2C0C">
      <w:pPr>
        <w:pStyle w:val="ConsPlusTitle"/>
        <w:jc w:val="center"/>
      </w:pPr>
      <w:r>
        <w:t>ПЛАНОВЫХ МЕРОПРИЯТИЙ КОМИССИЙ</w:t>
      </w:r>
    </w:p>
    <w:p w:rsidR="000F2C0C" w:rsidRDefault="000F2C0C">
      <w:pPr>
        <w:pStyle w:val="ConsPlusNormal"/>
        <w:jc w:val="both"/>
      </w:pPr>
    </w:p>
    <w:p w:rsidR="000F2C0C" w:rsidRDefault="000F2C0C">
      <w:pPr>
        <w:pStyle w:val="ConsPlusNormal"/>
        <w:ind w:firstLine="540"/>
        <w:jc w:val="both"/>
      </w:pPr>
      <w:r>
        <w:t>9.1. Планирование работы является средством организационного обеспечения выполнения задач, стоящих перед комиссиями. Деятельность комиссий осуществляется в соответствии с планом работы на год, разрабатываемым на основе задач и функций комиссий и реального положения детей во всех сферах их жизнедеятельности.</w:t>
      </w:r>
    </w:p>
    <w:p w:rsidR="000F2C0C" w:rsidRDefault="000F2C0C">
      <w:pPr>
        <w:pStyle w:val="ConsPlusNormal"/>
        <w:spacing w:before="220"/>
        <w:ind w:firstLine="540"/>
        <w:jc w:val="both"/>
      </w:pPr>
      <w:r>
        <w:t>9.1.1.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Красноярского края не предусмотрено иное.</w:t>
      </w:r>
    </w:p>
    <w:p w:rsidR="000F2C0C" w:rsidRDefault="000F2C0C">
      <w:pPr>
        <w:pStyle w:val="ConsPlusNormal"/>
        <w:spacing w:before="220"/>
        <w:ind w:firstLine="540"/>
        <w:jc w:val="both"/>
      </w:pPr>
      <w:r>
        <w:t>9.1.2. Предложения в проект плана работы комиссии могут направляться членам комиссии для их предварительного согласования.</w:t>
      </w:r>
    </w:p>
    <w:p w:rsidR="000F2C0C" w:rsidRDefault="000F2C0C">
      <w:pPr>
        <w:pStyle w:val="ConsPlusNormal"/>
        <w:spacing w:before="220"/>
        <w:ind w:firstLine="540"/>
        <w:jc w:val="both"/>
      </w:pPr>
      <w:r>
        <w:lastRenderedPageBreak/>
        <w:t>9.1.3.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0F2C0C" w:rsidRDefault="000F2C0C">
      <w:pPr>
        <w:pStyle w:val="ConsPlusNormal"/>
        <w:spacing w:before="220"/>
        <w:ind w:firstLine="540"/>
        <w:jc w:val="both"/>
      </w:pPr>
      <w:r>
        <w:t xml:space="preserve">9.1.4. 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0F2C0C" w:rsidRDefault="000F2C0C">
      <w:pPr>
        <w:pStyle w:val="ConsPlusNormal"/>
        <w:spacing w:before="220"/>
        <w:ind w:firstLine="540"/>
        <w:jc w:val="both"/>
      </w:pPr>
      <w:r>
        <w:t xml:space="preserve">9.1.5.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0F2C0C" w:rsidRDefault="000F2C0C">
      <w:pPr>
        <w:pStyle w:val="ConsPlusNormal"/>
        <w:spacing w:before="220"/>
        <w:ind w:firstLine="540"/>
        <w:jc w:val="both"/>
      </w:pPr>
      <w:r>
        <w:t>9.2. Предложения по рассмотрению вопросов на заседании комиссии должны содержать:</w:t>
      </w:r>
    </w:p>
    <w:p w:rsidR="000F2C0C" w:rsidRDefault="000F2C0C">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0F2C0C" w:rsidRDefault="000F2C0C">
      <w:pPr>
        <w:pStyle w:val="ConsPlusNormal"/>
        <w:spacing w:before="220"/>
        <w:ind w:firstLine="540"/>
        <w:jc w:val="both"/>
      </w:pPr>
      <w:proofErr w:type="gramStart"/>
      <w: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0F2C0C" w:rsidRDefault="000F2C0C">
      <w:pPr>
        <w:pStyle w:val="ConsPlusNormal"/>
        <w:spacing w:before="220"/>
        <w:ind w:firstLine="540"/>
        <w:jc w:val="both"/>
      </w:pPr>
      <w:r>
        <w:t>в) перечень соисполнителей (при их наличии);</w:t>
      </w:r>
    </w:p>
    <w:p w:rsidR="000F2C0C" w:rsidRDefault="000F2C0C">
      <w:pPr>
        <w:pStyle w:val="ConsPlusNormal"/>
        <w:spacing w:before="220"/>
        <w:ind w:firstLine="540"/>
        <w:jc w:val="both"/>
      </w:pPr>
      <w:r>
        <w:t>г) срок рассмотрения на заседании комиссии.</w:t>
      </w:r>
    </w:p>
    <w:p w:rsidR="000F2C0C" w:rsidRDefault="000F2C0C">
      <w:pPr>
        <w:pStyle w:val="ConsPlusNormal"/>
        <w:spacing w:before="220"/>
        <w:ind w:firstLine="540"/>
        <w:jc w:val="both"/>
      </w:pPr>
      <w:r>
        <w:t xml:space="preserve">9.2.1.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дней до дня проведения заседания и включают в себя:</w:t>
      </w:r>
    </w:p>
    <w:p w:rsidR="000F2C0C" w:rsidRDefault="000F2C0C">
      <w:pPr>
        <w:pStyle w:val="ConsPlusNormal"/>
        <w:spacing w:before="220"/>
        <w:ind w:firstLine="540"/>
        <w:jc w:val="both"/>
      </w:pPr>
      <w:r>
        <w:t>а) справочно-аналитическую информацию по вопросу, вынесенному на рассмотрение;</w:t>
      </w:r>
    </w:p>
    <w:p w:rsidR="000F2C0C" w:rsidRDefault="000F2C0C">
      <w:pPr>
        <w:pStyle w:val="ConsPlusNormal"/>
        <w:spacing w:before="220"/>
        <w:ind w:firstLine="540"/>
        <w:jc w:val="both"/>
      </w:pPr>
      <w:r>
        <w:t>б) предложения в проект постановления комиссии по рассматриваемому вопросу;</w:t>
      </w:r>
    </w:p>
    <w:p w:rsidR="000F2C0C" w:rsidRDefault="000F2C0C">
      <w:pPr>
        <w:pStyle w:val="ConsPlusNormal"/>
        <w:spacing w:before="220"/>
        <w:ind w:firstLine="540"/>
        <w:jc w:val="both"/>
      </w:pPr>
      <w:r>
        <w:t>в) особые мнения по представленному проекту постановления комиссии, если таковые имеются;</w:t>
      </w:r>
    </w:p>
    <w:p w:rsidR="000F2C0C" w:rsidRDefault="000F2C0C">
      <w:pPr>
        <w:pStyle w:val="ConsPlusNormal"/>
        <w:spacing w:before="22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0F2C0C" w:rsidRDefault="000F2C0C">
      <w:pPr>
        <w:pStyle w:val="ConsPlusNormal"/>
        <w:spacing w:before="220"/>
        <w:ind w:firstLine="540"/>
        <w:jc w:val="both"/>
      </w:pPr>
      <w:r>
        <w:t>д) иные сведения, необходимые для рассмотрения вопроса.</w:t>
      </w:r>
    </w:p>
    <w:p w:rsidR="000F2C0C" w:rsidRDefault="000F2C0C">
      <w:pPr>
        <w:pStyle w:val="ConsPlusNormal"/>
        <w:spacing w:before="220"/>
        <w:ind w:firstLine="540"/>
        <w:jc w:val="both"/>
      </w:pPr>
      <w:r>
        <w:t>9.2.2.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0F2C0C" w:rsidRDefault="000F2C0C">
      <w:pPr>
        <w:pStyle w:val="ConsPlusNormal"/>
        <w:spacing w:before="220"/>
        <w:ind w:firstLine="540"/>
        <w:jc w:val="both"/>
      </w:pPr>
      <w:r>
        <w:t xml:space="preserve">9.2.3.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t>позднее</w:t>
      </w:r>
      <w:proofErr w:type="gramEnd"/>
      <w:r>
        <w:t xml:space="preserve"> чем за 3 рабочих дня до дня проведения заседания.</w:t>
      </w:r>
    </w:p>
    <w:p w:rsidR="000F2C0C" w:rsidRDefault="000F2C0C">
      <w:pPr>
        <w:pStyle w:val="ConsPlusNormal"/>
        <w:spacing w:before="220"/>
        <w:ind w:firstLine="540"/>
        <w:jc w:val="both"/>
      </w:pPr>
      <w:r>
        <w:t>9.2.4.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0F2C0C" w:rsidRDefault="000F2C0C">
      <w:pPr>
        <w:pStyle w:val="ConsPlusNormal"/>
        <w:spacing w:before="220"/>
        <w:ind w:firstLine="540"/>
        <w:jc w:val="both"/>
      </w:pPr>
      <w:r>
        <w:lastRenderedPageBreak/>
        <w:t>9.2.5. О дате, времени, месте и повестке заседания комиссии извещается прокурор.</w:t>
      </w:r>
    </w:p>
    <w:p w:rsidR="000F2C0C" w:rsidRDefault="000F2C0C">
      <w:pPr>
        <w:pStyle w:val="ConsPlusNormal"/>
        <w:spacing w:before="220"/>
        <w:ind w:firstLine="540"/>
        <w:jc w:val="both"/>
      </w:pPr>
      <w:r>
        <w:t>9.3. Заседания комиссии проводятся в соответствии с планами работы, но не реже двух раз в месяц и являются, как правило, открытыми.</w:t>
      </w:r>
    </w:p>
    <w:p w:rsidR="000F2C0C" w:rsidRDefault="000F2C0C">
      <w:pPr>
        <w:pStyle w:val="ConsPlusNormal"/>
        <w:spacing w:before="220"/>
        <w:ind w:firstLine="540"/>
        <w:jc w:val="both"/>
      </w:pPr>
      <w:r>
        <w:t>9.3.1. В целях обеспечения конфиденциальности информации о несовершеннолетнем, его родителях или иных законных представителях комиссия с учетом характера рассматриваемых материалов может принять мотивированное постановление о проведении закрытого заседания.</w:t>
      </w:r>
    </w:p>
    <w:p w:rsidR="000F2C0C" w:rsidRDefault="000F2C0C">
      <w:pPr>
        <w:pStyle w:val="ConsPlusNormal"/>
        <w:spacing w:before="220"/>
        <w:ind w:firstLine="540"/>
        <w:jc w:val="both"/>
      </w:pPr>
      <w:r>
        <w:t>9.3.2.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0F2C0C" w:rsidRDefault="000F2C0C">
      <w:pPr>
        <w:pStyle w:val="ConsPlusNormal"/>
        <w:spacing w:before="220"/>
        <w:ind w:firstLine="540"/>
        <w:jc w:val="both"/>
      </w:pPr>
      <w:r>
        <w:t>9.3.3. На заседании комиссии председательствует ее председатель либо заместитель председателя комиссии.</w:t>
      </w:r>
    </w:p>
    <w:p w:rsidR="000F2C0C" w:rsidRDefault="000F2C0C">
      <w:pPr>
        <w:pStyle w:val="ConsPlusNormal"/>
        <w:spacing w:before="220"/>
        <w:ind w:firstLine="540"/>
        <w:jc w:val="both"/>
      </w:pPr>
      <w:r>
        <w:t>9.3.4. Решения комиссии принимаются большинством голосов присутствующих на заседании членов комиссии.</w:t>
      </w:r>
    </w:p>
    <w:p w:rsidR="000F2C0C" w:rsidRDefault="000F2C0C">
      <w:pPr>
        <w:pStyle w:val="ConsPlusNormal"/>
        <w:spacing w:before="220"/>
        <w:ind w:firstLine="540"/>
        <w:jc w:val="both"/>
      </w:pPr>
      <w:r>
        <w:t>9.3.5.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0F2C0C" w:rsidRDefault="000F2C0C">
      <w:pPr>
        <w:pStyle w:val="ConsPlusNormal"/>
        <w:spacing w:before="220"/>
        <w:ind w:firstLine="540"/>
        <w:jc w:val="both"/>
      </w:pPr>
      <w:r>
        <w:t>9.3.6. Результаты голосования, оглашенные председателем комиссии, вносятся в протокол заседания комиссии.</w:t>
      </w:r>
    </w:p>
    <w:p w:rsidR="000F2C0C" w:rsidRDefault="000F2C0C">
      <w:pPr>
        <w:pStyle w:val="ConsPlusNormal"/>
        <w:spacing w:before="220"/>
        <w:ind w:firstLine="540"/>
        <w:jc w:val="both"/>
      </w:pPr>
      <w:r>
        <w:t>9.3.7. При рассмотрении материалов (дела) комиссии обязаны всесторонне, полно и объективно исследовать материалы (дело), установить возраст несовершеннолетнего, условия жизни и воспитания, мотивы, причины и условия, послужившие поводом для рассмотрения поступивших в комиссию материалов (дела), иные обстоятельства, имеющие значение для рассмотрения дела по существу.</w:t>
      </w:r>
    </w:p>
    <w:p w:rsidR="000F2C0C" w:rsidRDefault="000F2C0C">
      <w:pPr>
        <w:pStyle w:val="ConsPlusNormal"/>
        <w:spacing w:before="220"/>
        <w:ind w:firstLine="540"/>
        <w:jc w:val="both"/>
      </w:pPr>
      <w:r>
        <w:t>9.3.8. На время исследования на заседании комиссии обстоятельств, способных отрицательно повлиять на несовершеннолетнего, комиссия имеет право удалить его из зала заседания, о чем делается запись в протоколе заседания комиссии.</w:t>
      </w:r>
    </w:p>
    <w:p w:rsidR="000F2C0C" w:rsidRDefault="000F2C0C">
      <w:pPr>
        <w:pStyle w:val="ConsPlusNormal"/>
        <w:spacing w:before="220"/>
        <w:ind w:firstLine="540"/>
        <w:jc w:val="both"/>
      </w:pPr>
      <w:r>
        <w:t>9.4. В протоколе заседания комиссии указываются:</w:t>
      </w:r>
    </w:p>
    <w:p w:rsidR="000F2C0C" w:rsidRDefault="000F2C0C">
      <w:pPr>
        <w:pStyle w:val="ConsPlusNormal"/>
        <w:spacing w:before="220"/>
        <w:ind w:firstLine="540"/>
        <w:jc w:val="both"/>
      </w:pPr>
      <w:r>
        <w:t>а) наименование комиссии;</w:t>
      </w:r>
    </w:p>
    <w:p w:rsidR="000F2C0C" w:rsidRDefault="000F2C0C">
      <w:pPr>
        <w:pStyle w:val="ConsPlusNormal"/>
        <w:spacing w:before="220"/>
        <w:ind w:firstLine="540"/>
        <w:jc w:val="both"/>
      </w:pPr>
      <w:r>
        <w:t>б) дата, время и место проведения заседания;</w:t>
      </w:r>
    </w:p>
    <w:p w:rsidR="000F2C0C" w:rsidRDefault="000F2C0C">
      <w:pPr>
        <w:pStyle w:val="ConsPlusNormal"/>
        <w:spacing w:before="220"/>
        <w:ind w:firstLine="540"/>
        <w:jc w:val="both"/>
      </w:pPr>
      <w:r>
        <w:t>в) сведения о присутствующих и отсутствующих членах комиссии, иных лицах, присутствующих на заседании;</w:t>
      </w:r>
    </w:p>
    <w:p w:rsidR="000F2C0C" w:rsidRDefault="000F2C0C">
      <w:pPr>
        <w:pStyle w:val="ConsPlusNormal"/>
        <w:spacing w:before="220"/>
        <w:ind w:firstLine="540"/>
        <w:jc w:val="both"/>
      </w:pPr>
      <w:r>
        <w:t>г) повестка дня;</w:t>
      </w:r>
    </w:p>
    <w:p w:rsidR="000F2C0C" w:rsidRDefault="000F2C0C">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0F2C0C" w:rsidRDefault="000F2C0C">
      <w:pPr>
        <w:pStyle w:val="ConsPlusNormal"/>
        <w:spacing w:before="220"/>
        <w:ind w:firstLine="540"/>
        <w:jc w:val="both"/>
      </w:pPr>
      <w:r>
        <w:t>е) наименование вопросов, рассмотренных на заседании комиссии, и ход их обсуждения;</w:t>
      </w:r>
    </w:p>
    <w:p w:rsidR="000F2C0C" w:rsidRDefault="000F2C0C">
      <w:pPr>
        <w:pStyle w:val="ConsPlusNormal"/>
        <w:spacing w:before="220"/>
        <w:ind w:firstLine="540"/>
        <w:jc w:val="both"/>
      </w:pPr>
      <w:r>
        <w:t>ж) результаты голосования по вопросам, обсуждаемым на заседании комиссии;</w:t>
      </w:r>
    </w:p>
    <w:p w:rsidR="000F2C0C" w:rsidRDefault="000F2C0C">
      <w:pPr>
        <w:pStyle w:val="ConsPlusNormal"/>
        <w:spacing w:before="220"/>
        <w:ind w:firstLine="540"/>
        <w:jc w:val="both"/>
      </w:pPr>
      <w:r>
        <w:t>з) решение, принятое по рассматриваемому вопросу.</w:t>
      </w:r>
    </w:p>
    <w:p w:rsidR="000F2C0C" w:rsidRDefault="000F2C0C">
      <w:pPr>
        <w:pStyle w:val="ConsPlusNormal"/>
        <w:spacing w:before="220"/>
        <w:ind w:firstLine="540"/>
        <w:jc w:val="both"/>
      </w:pPr>
      <w:r>
        <w:t xml:space="preserve">9.4.1. К протоколу заседания комиссии прилагаются материалы докладов по вопросам, </w:t>
      </w:r>
      <w:r>
        <w:lastRenderedPageBreak/>
        <w:t>рассмотренным на заседании комиссии, справочно-аналитическая и иная информация (при наличии).</w:t>
      </w:r>
    </w:p>
    <w:p w:rsidR="000F2C0C" w:rsidRDefault="000F2C0C">
      <w:pPr>
        <w:pStyle w:val="ConsPlusNormal"/>
        <w:spacing w:before="220"/>
        <w:ind w:firstLine="540"/>
        <w:jc w:val="both"/>
      </w:pPr>
      <w:r>
        <w:t>9.4.2. Протокол заседания комиссии подписывается председательствующим на заседании комиссии и секретарем заседания комиссии.</w:t>
      </w:r>
    </w:p>
    <w:p w:rsidR="000F2C0C" w:rsidRDefault="000F2C0C">
      <w:pPr>
        <w:pStyle w:val="ConsPlusNormal"/>
        <w:spacing w:before="220"/>
        <w:ind w:firstLine="540"/>
        <w:jc w:val="both"/>
      </w:pPr>
      <w:r>
        <w:t>9.5. По результатам рассмотрения материалов в отношении несовершеннолетнего, его родителей или иных законных представителей, а также представлений органов и учреждений системы профилактики безнадзорности и правонарушений несовершеннолетних, обращений иных органов и организаций независимо от их организационно-правовой формы и формы собственности, информации работодателей комиссия в муниципальных образованиях принимает постановление, в котором излагается решение:</w:t>
      </w:r>
    </w:p>
    <w:p w:rsidR="000F2C0C" w:rsidRDefault="000F2C0C">
      <w:pPr>
        <w:pStyle w:val="ConsPlusNormal"/>
        <w:spacing w:before="220"/>
        <w:ind w:firstLine="540"/>
        <w:jc w:val="both"/>
      </w:pPr>
      <w:r>
        <w:t xml:space="preserve">1) о принятии мер по устройству несовершеннолетнего, предусмотренных </w:t>
      </w:r>
      <w:hyperlink r:id="rId106">
        <w:r>
          <w:rPr>
            <w:color w:val="0000FF"/>
          </w:rPr>
          <w:t>статьей 11</w:t>
        </w:r>
      </w:hyperlink>
      <w:r>
        <w:t xml:space="preserve"> Закона Красноярского края от 31.10.2002 N 4-608 "О системе профилактики безнадзорности и правонарушений несовершеннолетних";</w:t>
      </w:r>
    </w:p>
    <w:p w:rsidR="000F2C0C" w:rsidRDefault="000F2C0C">
      <w:pPr>
        <w:pStyle w:val="ConsPlusNormal"/>
        <w:spacing w:before="220"/>
        <w:ind w:firstLine="540"/>
        <w:jc w:val="both"/>
      </w:pPr>
      <w:r>
        <w:t xml:space="preserve">2) о применении мер воздействия, предусмотренных </w:t>
      </w:r>
      <w:hyperlink r:id="rId107">
        <w:r>
          <w:rPr>
            <w:color w:val="0000FF"/>
          </w:rPr>
          <w:t>статьями 12</w:t>
        </w:r>
      </w:hyperlink>
      <w:r>
        <w:t xml:space="preserve"> и </w:t>
      </w:r>
      <w:hyperlink r:id="rId108">
        <w:r>
          <w:rPr>
            <w:color w:val="0000FF"/>
          </w:rPr>
          <w:t>13</w:t>
        </w:r>
      </w:hyperlink>
      <w:r>
        <w:t xml:space="preserve"> Закона Красноярского края от 31.10.2002 N 4-608 "О системе профилактики безнадзорности и правонарушений несовершеннолетних";</w:t>
      </w:r>
    </w:p>
    <w:p w:rsidR="000F2C0C" w:rsidRDefault="000F2C0C">
      <w:pPr>
        <w:pStyle w:val="ConsPlusNormal"/>
        <w:spacing w:before="220"/>
        <w:ind w:firstLine="540"/>
        <w:jc w:val="both"/>
      </w:pPr>
      <w:r>
        <w:t xml:space="preserve">3) о применении мер воздействия к несовершеннолетним и их родителям или иным законным представителям в случаях и порядке, которые предусмотрены законодательством Российской Федерации об административных правонарушениях и </w:t>
      </w:r>
      <w:hyperlink r:id="rId109">
        <w:r>
          <w:rPr>
            <w:color w:val="0000FF"/>
          </w:rPr>
          <w:t>Законом</w:t>
        </w:r>
      </w:hyperlink>
      <w:r>
        <w:t xml:space="preserve"> края от 02.10.2008 N 7-2161 "Об административных правонарушениях";</w:t>
      </w:r>
    </w:p>
    <w:p w:rsidR="000F2C0C" w:rsidRDefault="000F2C0C">
      <w:pPr>
        <w:pStyle w:val="ConsPlusNormal"/>
        <w:spacing w:before="220"/>
        <w:ind w:firstLine="540"/>
        <w:jc w:val="both"/>
      </w:pPr>
      <w:r>
        <w:t>4) о прекращении рассмотрения материалов (при наличии обстоятельств, предусмотренных законодательством Российской Федерации об административных правонарушениях);</w:t>
      </w:r>
    </w:p>
    <w:p w:rsidR="000F2C0C" w:rsidRDefault="000F2C0C">
      <w:pPr>
        <w:pStyle w:val="ConsPlusNormal"/>
        <w:spacing w:before="220"/>
        <w:ind w:firstLine="540"/>
        <w:jc w:val="both"/>
      </w:pPr>
      <w:r>
        <w:t>5) об отложении рассмотрения материалов и о проведении их дополнительной проверки;</w:t>
      </w:r>
    </w:p>
    <w:p w:rsidR="000F2C0C" w:rsidRDefault="000F2C0C">
      <w:pPr>
        <w:pStyle w:val="ConsPlusNormal"/>
        <w:spacing w:before="220"/>
        <w:ind w:firstLine="540"/>
        <w:jc w:val="both"/>
      </w:pPr>
      <w:r>
        <w:t>6) о направлении материалов в органы внутренних дел, прокуратуру, суд, иные органы;</w:t>
      </w:r>
    </w:p>
    <w:p w:rsidR="000F2C0C" w:rsidRDefault="000F2C0C">
      <w:pPr>
        <w:pStyle w:val="ConsPlusNormal"/>
        <w:spacing w:before="220"/>
        <w:ind w:firstLine="540"/>
        <w:jc w:val="both"/>
      </w:pPr>
      <w:r>
        <w:t>7) об отнесении несовершеннолетних и их родителей к семьям, находящимся в социально опасном положении;</w:t>
      </w:r>
    </w:p>
    <w:p w:rsidR="000F2C0C" w:rsidRDefault="000F2C0C">
      <w:pPr>
        <w:pStyle w:val="ConsPlusNormal"/>
        <w:spacing w:before="220"/>
        <w:ind w:firstLine="540"/>
        <w:jc w:val="both"/>
      </w:pPr>
      <w:r>
        <w:t xml:space="preserve">8) о невозможности рассмотрения материалов (дела) в соответствии с </w:t>
      </w:r>
      <w:hyperlink r:id="rId110">
        <w:r>
          <w:rPr>
            <w:color w:val="0000FF"/>
          </w:rPr>
          <w:t>подпунктом "в" пункта 3 статьи 15</w:t>
        </w:r>
      </w:hyperlink>
      <w:r>
        <w:t xml:space="preserve"> Закона Красноярского края от 31.10.2002 N 4-608 "О системе профилактики безнадзорности и правонарушений несовершеннолетних".</w:t>
      </w:r>
    </w:p>
    <w:p w:rsidR="000F2C0C" w:rsidRDefault="000F2C0C">
      <w:pPr>
        <w:pStyle w:val="ConsPlusNormal"/>
        <w:spacing w:before="220"/>
        <w:ind w:firstLine="540"/>
        <w:jc w:val="both"/>
      </w:pPr>
      <w:r>
        <w:t>Решение о невозможности рассмотрения материалов (дела) принимается комиссиями в форме постановления, копия которого направляется в орган, должностному лицу, направившему материалы (дело) на рассмотрение комиссий.</w:t>
      </w:r>
    </w:p>
    <w:p w:rsidR="000F2C0C" w:rsidRDefault="000F2C0C">
      <w:pPr>
        <w:pStyle w:val="ConsPlusNormal"/>
        <w:spacing w:before="220"/>
        <w:ind w:firstLine="540"/>
        <w:jc w:val="both"/>
      </w:pPr>
      <w:r>
        <w:t>9.5.1. Постановление комиссии принимается простым большинством голосов членов комиссии, участвующих в заседании. В случае</w:t>
      </w:r>
      <w:proofErr w:type="gramStart"/>
      <w:r>
        <w:t>,</w:t>
      </w:r>
      <w:proofErr w:type="gramEnd"/>
      <w:r>
        <w:t xml:space="preserve"> если голоса распределились поровну, голос председательствующего на заседании комиссии является решающим.</w:t>
      </w:r>
    </w:p>
    <w:p w:rsidR="000F2C0C" w:rsidRDefault="000F2C0C">
      <w:pPr>
        <w:pStyle w:val="ConsPlusNormal"/>
        <w:spacing w:before="220"/>
        <w:ind w:firstLine="540"/>
        <w:jc w:val="both"/>
      </w:pPr>
      <w:r>
        <w:t>В постановлении комиссии указываются:</w:t>
      </w:r>
    </w:p>
    <w:p w:rsidR="000F2C0C" w:rsidRDefault="000F2C0C">
      <w:pPr>
        <w:pStyle w:val="ConsPlusNormal"/>
        <w:spacing w:before="220"/>
        <w:ind w:firstLine="540"/>
        <w:jc w:val="both"/>
      </w:pPr>
      <w:r>
        <w:t>а) наименование комиссии;</w:t>
      </w:r>
    </w:p>
    <w:p w:rsidR="000F2C0C" w:rsidRDefault="000F2C0C">
      <w:pPr>
        <w:pStyle w:val="ConsPlusNormal"/>
        <w:spacing w:before="220"/>
        <w:ind w:firstLine="540"/>
        <w:jc w:val="both"/>
      </w:pPr>
      <w:r>
        <w:t>б) дата;</w:t>
      </w:r>
    </w:p>
    <w:p w:rsidR="000F2C0C" w:rsidRDefault="000F2C0C">
      <w:pPr>
        <w:pStyle w:val="ConsPlusNormal"/>
        <w:spacing w:before="220"/>
        <w:ind w:firstLine="540"/>
        <w:jc w:val="both"/>
      </w:pPr>
      <w:r>
        <w:t>в) время и место проведения заседания;</w:t>
      </w:r>
    </w:p>
    <w:p w:rsidR="000F2C0C" w:rsidRDefault="000F2C0C">
      <w:pPr>
        <w:pStyle w:val="ConsPlusNormal"/>
        <w:spacing w:before="220"/>
        <w:ind w:firstLine="540"/>
        <w:jc w:val="both"/>
      </w:pPr>
      <w:r>
        <w:t>г) сведения о присутствующих и отсутствующих членах комиссии;</w:t>
      </w:r>
    </w:p>
    <w:p w:rsidR="000F2C0C" w:rsidRDefault="000F2C0C">
      <w:pPr>
        <w:pStyle w:val="ConsPlusNormal"/>
        <w:spacing w:before="220"/>
        <w:ind w:firstLine="540"/>
        <w:jc w:val="both"/>
      </w:pPr>
      <w:r>
        <w:lastRenderedPageBreak/>
        <w:t>д) сведения об иных лицах, присутствующих на заседании;</w:t>
      </w:r>
    </w:p>
    <w:p w:rsidR="000F2C0C" w:rsidRDefault="000F2C0C">
      <w:pPr>
        <w:pStyle w:val="ConsPlusNormal"/>
        <w:spacing w:before="220"/>
        <w:ind w:firstLine="540"/>
        <w:jc w:val="both"/>
      </w:pPr>
      <w:r>
        <w:t>е) вопрос повестки дня, по которому вынесено постановление;</w:t>
      </w:r>
    </w:p>
    <w:p w:rsidR="000F2C0C" w:rsidRDefault="000F2C0C">
      <w:pPr>
        <w:pStyle w:val="ConsPlusNormal"/>
        <w:spacing w:before="220"/>
        <w:ind w:firstLine="540"/>
        <w:jc w:val="both"/>
      </w:pPr>
      <w:r>
        <w:t>ж) содержание рассматриваемого вопроса;</w:t>
      </w:r>
    </w:p>
    <w:p w:rsidR="000F2C0C" w:rsidRDefault="000F2C0C">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0F2C0C" w:rsidRDefault="000F2C0C">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F2C0C" w:rsidRDefault="000F2C0C">
      <w:pPr>
        <w:pStyle w:val="ConsPlusNormal"/>
        <w:spacing w:before="220"/>
        <w:ind w:firstLine="540"/>
        <w:jc w:val="both"/>
      </w:pPr>
      <w:r>
        <w:t>к) решение, принятое по рассматриваемому вопросу;</w:t>
      </w:r>
    </w:p>
    <w:p w:rsidR="000F2C0C" w:rsidRDefault="000F2C0C">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F2C0C" w:rsidRDefault="000F2C0C">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0F2C0C" w:rsidRDefault="000F2C0C">
      <w:pPr>
        <w:pStyle w:val="ConsPlusNormal"/>
        <w:spacing w:before="220"/>
        <w:ind w:firstLine="540"/>
        <w:jc w:val="both"/>
      </w:pPr>
      <w:r>
        <w:t>н) сведения о разъяснении сроков и порядка обжалования данного постановления;</w:t>
      </w:r>
    </w:p>
    <w:p w:rsidR="000F2C0C" w:rsidRDefault="000F2C0C">
      <w:pPr>
        <w:pStyle w:val="ConsPlusNormal"/>
        <w:spacing w:before="220"/>
        <w:ind w:firstLine="540"/>
        <w:jc w:val="both"/>
      </w:pPr>
      <w:r>
        <w:t>9.5.2. Постановление комиссии подписывается председательствующим на заседании комиссии, оглашается на заседании комиссии и вступает в силу со дня его принятия.</w:t>
      </w:r>
    </w:p>
    <w:p w:rsidR="000F2C0C" w:rsidRDefault="000F2C0C">
      <w:pPr>
        <w:pStyle w:val="ConsPlusNormal"/>
        <w:spacing w:before="220"/>
        <w:ind w:firstLine="540"/>
        <w:jc w:val="both"/>
      </w:pPr>
      <w:r>
        <w:t>9.5.3. Постановление комиссии направляется в органы и учреждения системы профилактики безнадзорности и правонарушений несовершеннолетних, в соответствующие органы местного самоуправления, организации независимо от их организационно-правовой формы и формы собственности.</w:t>
      </w:r>
    </w:p>
    <w:p w:rsidR="000F2C0C" w:rsidRDefault="000F2C0C">
      <w:pPr>
        <w:pStyle w:val="ConsPlusNormal"/>
        <w:spacing w:before="220"/>
        <w:ind w:firstLine="540"/>
        <w:jc w:val="both"/>
      </w:pPr>
      <w:r>
        <w:t>9.5.4. Копия постановления комиссии или выписка из него в течение трех дней со дня его принятия вручается или высылается лицу, в отношении которого данное постановление принято, а также потерпевшему по его просьбе.</w:t>
      </w:r>
    </w:p>
    <w:p w:rsidR="000F2C0C" w:rsidRDefault="000F2C0C">
      <w:pPr>
        <w:pStyle w:val="ConsPlusNormal"/>
        <w:spacing w:before="220"/>
        <w:ind w:firstLine="540"/>
        <w:jc w:val="both"/>
      </w:pPr>
      <w:r>
        <w:t>9.5.5. Постановления, принятые комиссией, обязательны для исполнения органами и учреждениями системы профилактики.</w:t>
      </w:r>
    </w:p>
    <w:p w:rsidR="000F2C0C" w:rsidRDefault="000F2C0C">
      <w:pPr>
        <w:pStyle w:val="ConsPlusNormal"/>
        <w:spacing w:before="220"/>
        <w:ind w:firstLine="540"/>
        <w:jc w:val="both"/>
      </w:pPr>
      <w:r>
        <w:t>9.5.6. Органы и учреждения системы профилактики обязаны сообщить комиссии о мерах, принятых по исполнению постановления, в указанный в нем срок.</w:t>
      </w:r>
    </w:p>
    <w:p w:rsidR="000F2C0C" w:rsidRDefault="000F2C0C">
      <w:pPr>
        <w:pStyle w:val="ConsPlusNormal"/>
        <w:spacing w:before="220"/>
        <w:ind w:firstLine="540"/>
        <w:jc w:val="both"/>
      </w:pPr>
      <w:r>
        <w:t>9.6. Представление комиссии.</w:t>
      </w:r>
    </w:p>
    <w:p w:rsidR="000F2C0C" w:rsidRDefault="000F2C0C">
      <w:pPr>
        <w:pStyle w:val="ConsPlusNormal"/>
        <w:spacing w:before="220"/>
        <w:ind w:firstLine="540"/>
        <w:jc w:val="both"/>
      </w:pPr>
      <w:r>
        <w:t>9.6.1. В целях устранения причин и условий безнадзорности, беспризорности, правонарушений и антиобщественных действий несовершеннолетних, а также в целях устранения нарушений прав и законных интересов несовершеннолетних, выявленных при рассмотрении материалов на заседании комиссии, она вносит в органы местного самоуправления и организации независимо от их организационно-правовой формы и формы собственности соответствующие представления.</w:t>
      </w:r>
    </w:p>
    <w:p w:rsidR="000F2C0C" w:rsidRDefault="000F2C0C">
      <w:pPr>
        <w:pStyle w:val="ConsPlusNormal"/>
        <w:spacing w:before="220"/>
        <w:ind w:firstLine="540"/>
        <w:jc w:val="both"/>
      </w:pPr>
      <w:r>
        <w:t>9.6.2. Должностные лица органов и организаций, указанных в настоящей статье, в течение одного месяца со дня получения представления комиссии в муниципальных образованиях обязаны рассмотреть его и сообщить соответствующей комиссии о мерах, принятых по устранению нарушений прав и законных интересов несовершеннолетних.</w:t>
      </w:r>
    </w:p>
    <w:p w:rsidR="000F2C0C" w:rsidRDefault="000F2C0C">
      <w:pPr>
        <w:pStyle w:val="ConsPlusNormal"/>
        <w:spacing w:before="220"/>
        <w:ind w:firstLine="540"/>
        <w:jc w:val="both"/>
      </w:pPr>
      <w:r>
        <w:lastRenderedPageBreak/>
        <w:t>9.7. Обжалование постановления или представления комиссии.</w:t>
      </w:r>
    </w:p>
    <w:p w:rsidR="000F2C0C" w:rsidRDefault="000F2C0C">
      <w:pPr>
        <w:pStyle w:val="ConsPlusNormal"/>
        <w:spacing w:before="220"/>
        <w:ind w:firstLine="540"/>
        <w:jc w:val="both"/>
      </w:pPr>
      <w:r>
        <w:t>9.7.1. Постановление или представление, принятое комиссией по рассмотренным материалам, может быть обжаловано лицом, в отношении которого оно было принято, его законными представителями, адвокатом, а также потерпевшим в Администрацию Таймырского Долгано-Ненецкого муниципального района, прокуратуру или суд.</w:t>
      </w:r>
    </w:p>
    <w:p w:rsidR="000F2C0C" w:rsidRDefault="000F2C0C">
      <w:pPr>
        <w:pStyle w:val="ConsPlusNormal"/>
        <w:spacing w:before="220"/>
        <w:ind w:firstLine="540"/>
        <w:jc w:val="both"/>
      </w:pPr>
      <w:r>
        <w:t>9.7.2. Постановление или представление комиссии может быть обжаловано в Администрацию Таймырского Долгано-Ненецкого муниципального района в течение десяти дней со дня получения копии соответствующего постановления либо представления.</w:t>
      </w:r>
    </w:p>
    <w:p w:rsidR="000F2C0C" w:rsidRDefault="000F2C0C">
      <w:pPr>
        <w:pStyle w:val="ConsPlusNormal"/>
        <w:spacing w:before="220"/>
        <w:ind w:firstLine="540"/>
        <w:jc w:val="both"/>
      </w:pPr>
      <w:r>
        <w:t>Подача жалобы в указанный срок приостанавливает исполнение соответствующего постановления или представления.</w:t>
      </w:r>
    </w:p>
    <w:p w:rsidR="000F2C0C" w:rsidRDefault="000F2C0C">
      <w:pPr>
        <w:pStyle w:val="ConsPlusNormal"/>
        <w:spacing w:before="220"/>
        <w:ind w:firstLine="540"/>
        <w:jc w:val="both"/>
      </w:pPr>
      <w:r>
        <w:t>9.7.3. Обжалование постановления или представления комиссии в прокуратуру или суд осуществляется в соответствии с законодательством Российской Федерации.</w:t>
      </w:r>
    </w:p>
    <w:p w:rsidR="000F2C0C" w:rsidRDefault="000F2C0C">
      <w:pPr>
        <w:pStyle w:val="ConsPlusNormal"/>
        <w:jc w:val="both"/>
      </w:pPr>
    </w:p>
    <w:p w:rsidR="000F2C0C" w:rsidRDefault="000F2C0C">
      <w:pPr>
        <w:pStyle w:val="ConsPlusTitle"/>
        <w:jc w:val="center"/>
        <w:outlineLvl w:val="1"/>
      </w:pPr>
      <w:r>
        <w:t>10. ФИНАНСОВОЕ ОБЕСПЕЧЕНИЕ ДЕЯТЕЛЬНОСТИ КОМИССИЙ</w:t>
      </w:r>
    </w:p>
    <w:p w:rsidR="000F2C0C" w:rsidRDefault="000F2C0C">
      <w:pPr>
        <w:pStyle w:val="ConsPlusNormal"/>
        <w:jc w:val="both"/>
      </w:pPr>
    </w:p>
    <w:p w:rsidR="000F2C0C" w:rsidRDefault="000F2C0C">
      <w:pPr>
        <w:pStyle w:val="ConsPlusNormal"/>
        <w:ind w:firstLine="540"/>
        <w:jc w:val="both"/>
      </w:pPr>
      <w:r>
        <w:t>Финансовое обеспечение деятельности комиссий по делам несовершеннолетних и защите их прав в Красноярском крае является расходным обязательством Красноярского края.</w:t>
      </w:r>
    </w:p>
    <w:p w:rsidR="000F2C0C" w:rsidRDefault="000F2C0C">
      <w:pPr>
        <w:pStyle w:val="ConsPlusNormal"/>
        <w:jc w:val="both"/>
      </w:pPr>
    </w:p>
    <w:p w:rsidR="000F2C0C" w:rsidRDefault="000F2C0C">
      <w:pPr>
        <w:pStyle w:val="ConsPlusNormal"/>
        <w:jc w:val="both"/>
      </w:pPr>
    </w:p>
    <w:p w:rsidR="000F2C0C" w:rsidRDefault="000F2C0C">
      <w:pPr>
        <w:pStyle w:val="ConsPlusNormal"/>
        <w:pBdr>
          <w:bottom w:val="single" w:sz="6" w:space="0" w:color="auto"/>
        </w:pBdr>
        <w:spacing w:before="100" w:after="100"/>
        <w:jc w:val="both"/>
        <w:rPr>
          <w:sz w:val="2"/>
          <w:szCs w:val="2"/>
        </w:rPr>
      </w:pPr>
    </w:p>
    <w:p w:rsidR="002C7C25" w:rsidRDefault="002C7C25">
      <w:bookmarkStart w:id="11" w:name="_GoBack"/>
      <w:bookmarkEnd w:id="11"/>
    </w:p>
    <w:sectPr w:rsidR="002C7C25" w:rsidSect="00345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0C"/>
    <w:rsid w:val="000F2C0C"/>
    <w:rsid w:val="002C7C25"/>
    <w:rsid w:val="00FC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C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2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2C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2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2C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2C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2C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2C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C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2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2C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2C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2C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2C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2C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2C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49652&amp;dst=100005" TargetMode="External"/><Relationship Id="rId21" Type="http://schemas.openxmlformats.org/officeDocument/2006/relationships/hyperlink" Target="https://login.consultant.ru/link/?req=doc&amp;base=RLAW123&amp;n=222620&amp;dst=100005" TargetMode="External"/><Relationship Id="rId42" Type="http://schemas.openxmlformats.org/officeDocument/2006/relationships/hyperlink" Target="https://login.consultant.ru/link/?req=doc&amp;base=LAW&amp;n=483139&amp;dst=100565" TargetMode="External"/><Relationship Id="rId47" Type="http://schemas.openxmlformats.org/officeDocument/2006/relationships/hyperlink" Target="https://login.consultant.ru/link/?req=doc&amp;base=RLAW123&amp;n=160329" TargetMode="External"/><Relationship Id="rId63" Type="http://schemas.openxmlformats.org/officeDocument/2006/relationships/hyperlink" Target="https://login.consultant.ru/link/?req=doc&amp;base=RLAW123&amp;n=324439&amp;dst=100006" TargetMode="External"/><Relationship Id="rId68" Type="http://schemas.openxmlformats.org/officeDocument/2006/relationships/hyperlink" Target="https://login.consultant.ru/link/?req=doc&amp;base=RLAW123&amp;n=256701&amp;dst=100012" TargetMode="External"/><Relationship Id="rId84" Type="http://schemas.openxmlformats.org/officeDocument/2006/relationships/hyperlink" Target="https://login.consultant.ru/link/?req=doc&amp;base=RLAW123&amp;n=246449&amp;dst=100019" TargetMode="External"/><Relationship Id="rId89" Type="http://schemas.openxmlformats.org/officeDocument/2006/relationships/hyperlink" Target="https://login.consultant.ru/link/?req=doc&amp;base=LAW&amp;n=483139"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123&amp;n=192371&amp;dst=100005" TargetMode="External"/><Relationship Id="rId29" Type="http://schemas.openxmlformats.org/officeDocument/2006/relationships/hyperlink" Target="https://login.consultant.ru/link/?req=doc&amp;base=RLAW123&amp;n=270595&amp;dst=100005" TargetMode="External"/><Relationship Id="rId107" Type="http://schemas.openxmlformats.org/officeDocument/2006/relationships/hyperlink" Target="https://login.consultant.ru/link/?req=doc&amp;base=RLAW123&amp;n=291636&amp;dst=100798" TargetMode="External"/><Relationship Id="rId11" Type="http://schemas.openxmlformats.org/officeDocument/2006/relationships/hyperlink" Target="https://login.consultant.ru/link/?req=doc&amp;base=RLAW123&amp;n=161972&amp;dst=100005" TargetMode="External"/><Relationship Id="rId24" Type="http://schemas.openxmlformats.org/officeDocument/2006/relationships/hyperlink" Target="https://login.consultant.ru/link/?req=doc&amp;base=RLAW123&amp;n=310043&amp;dst=100017" TargetMode="External"/><Relationship Id="rId32" Type="http://schemas.openxmlformats.org/officeDocument/2006/relationships/hyperlink" Target="https://login.consultant.ru/link/?req=doc&amp;base=RLAW123&amp;n=289396&amp;dst=100005" TargetMode="External"/><Relationship Id="rId37" Type="http://schemas.openxmlformats.org/officeDocument/2006/relationships/hyperlink" Target="https://login.consultant.ru/link/?req=doc&amp;base=RLAW123&amp;n=318331&amp;dst=100005" TargetMode="External"/><Relationship Id="rId40" Type="http://schemas.openxmlformats.org/officeDocument/2006/relationships/hyperlink" Target="https://login.consultant.ru/link/?req=doc&amp;base=RLAW123&amp;n=340668&amp;dst=100005" TargetMode="External"/><Relationship Id="rId45" Type="http://schemas.openxmlformats.org/officeDocument/2006/relationships/hyperlink" Target="https://login.consultant.ru/link/?req=doc&amp;base=RLAW123&amp;n=164244" TargetMode="External"/><Relationship Id="rId53" Type="http://schemas.openxmlformats.org/officeDocument/2006/relationships/hyperlink" Target="https://login.consultant.ru/link/?req=doc&amp;base=RLAW123&amp;n=256701&amp;dst=100006" TargetMode="External"/><Relationship Id="rId58" Type="http://schemas.openxmlformats.org/officeDocument/2006/relationships/hyperlink" Target="https://login.consultant.ru/link/?req=doc&amp;base=RLAW123&amp;n=289396&amp;dst=100006" TargetMode="External"/><Relationship Id="rId66" Type="http://schemas.openxmlformats.org/officeDocument/2006/relationships/hyperlink" Target="https://login.consultant.ru/link/?req=doc&amp;base=RLAW123&amp;n=342587&amp;dst=100006" TargetMode="External"/><Relationship Id="rId74" Type="http://schemas.openxmlformats.org/officeDocument/2006/relationships/hyperlink" Target="https://login.consultant.ru/link/?req=doc&amp;base=RLAW123&amp;n=330079&amp;dst=100010" TargetMode="External"/><Relationship Id="rId79" Type="http://schemas.openxmlformats.org/officeDocument/2006/relationships/hyperlink" Target="https://login.consultant.ru/link/?req=doc&amp;base=RLAW123&amp;n=276009&amp;dst=100017" TargetMode="External"/><Relationship Id="rId87" Type="http://schemas.openxmlformats.org/officeDocument/2006/relationships/hyperlink" Target="https://login.consultant.ru/link/?req=doc&amp;base=LAW&amp;n=482834" TargetMode="External"/><Relationship Id="rId102" Type="http://schemas.openxmlformats.org/officeDocument/2006/relationships/hyperlink" Target="https://login.consultant.ru/link/?req=doc&amp;base=LAW&amp;n=483139&amp;dst=100032" TargetMode="External"/><Relationship Id="rId110" Type="http://schemas.openxmlformats.org/officeDocument/2006/relationships/hyperlink" Target="https://login.consultant.ru/link/?req=doc&amp;base=RLAW123&amp;n=291636&amp;dst=100720"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123&amp;n=313571&amp;dst=100006" TargetMode="External"/><Relationship Id="rId82" Type="http://schemas.openxmlformats.org/officeDocument/2006/relationships/hyperlink" Target="https://login.consultant.ru/link/?req=doc&amp;base=RLAW123&amp;n=330079&amp;dst=100015" TargetMode="External"/><Relationship Id="rId90" Type="http://schemas.openxmlformats.org/officeDocument/2006/relationships/hyperlink" Target="https://login.consultant.ru/link/?req=doc&amp;base=LAW&amp;n=479936" TargetMode="External"/><Relationship Id="rId95" Type="http://schemas.openxmlformats.org/officeDocument/2006/relationships/hyperlink" Target="https://login.consultant.ru/link/?req=doc&amp;base=RLAW123&amp;n=343758" TargetMode="External"/><Relationship Id="rId19" Type="http://schemas.openxmlformats.org/officeDocument/2006/relationships/hyperlink" Target="https://login.consultant.ru/link/?req=doc&amp;base=RLAW123&amp;n=209698&amp;dst=100005" TargetMode="External"/><Relationship Id="rId14" Type="http://schemas.openxmlformats.org/officeDocument/2006/relationships/hyperlink" Target="https://login.consultant.ru/link/?req=doc&amp;base=RLAW123&amp;n=162633&amp;dst=100005" TargetMode="External"/><Relationship Id="rId22" Type="http://schemas.openxmlformats.org/officeDocument/2006/relationships/hyperlink" Target="https://login.consultant.ru/link/?req=doc&amp;base=RLAW123&amp;n=234476&amp;dst=100005" TargetMode="External"/><Relationship Id="rId27" Type="http://schemas.openxmlformats.org/officeDocument/2006/relationships/hyperlink" Target="https://login.consultant.ru/link/?req=doc&amp;base=RLAW123&amp;n=256701&amp;dst=100005" TargetMode="External"/><Relationship Id="rId30" Type="http://schemas.openxmlformats.org/officeDocument/2006/relationships/hyperlink" Target="https://login.consultant.ru/link/?req=doc&amp;base=RLAW123&amp;n=276009&amp;dst=100005" TargetMode="External"/><Relationship Id="rId35" Type="http://schemas.openxmlformats.org/officeDocument/2006/relationships/hyperlink" Target="https://login.consultant.ru/link/?req=doc&amp;base=RLAW123&amp;n=307466&amp;dst=100005" TargetMode="External"/><Relationship Id="rId43" Type="http://schemas.openxmlformats.org/officeDocument/2006/relationships/hyperlink" Target="https://login.consultant.ru/link/?req=doc&amp;base=RLAW123&amp;n=291636&amp;dst=100453" TargetMode="External"/><Relationship Id="rId48" Type="http://schemas.openxmlformats.org/officeDocument/2006/relationships/hyperlink" Target="https://login.consultant.ru/link/?req=doc&amp;base=RLAW123&amp;n=160331" TargetMode="External"/><Relationship Id="rId56" Type="http://schemas.openxmlformats.org/officeDocument/2006/relationships/hyperlink" Target="https://login.consultant.ru/link/?req=doc&amp;base=RLAW123&amp;n=276009&amp;dst=100006" TargetMode="External"/><Relationship Id="rId64" Type="http://schemas.openxmlformats.org/officeDocument/2006/relationships/hyperlink" Target="https://login.consultant.ru/link/?req=doc&amp;base=RLAW123&amp;n=330079&amp;dst=100006" TargetMode="External"/><Relationship Id="rId69" Type="http://schemas.openxmlformats.org/officeDocument/2006/relationships/hyperlink" Target="https://login.consultant.ru/link/?req=doc&amp;base=RLAW123&amp;n=262650&amp;dst=100011" TargetMode="External"/><Relationship Id="rId77" Type="http://schemas.openxmlformats.org/officeDocument/2006/relationships/hyperlink" Target="https://login.consultant.ru/link/?req=doc&amp;base=RLAW123&amp;n=262650&amp;dst=100016" TargetMode="External"/><Relationship Id="rId100" Type="http://schemas.openxmlformats.org/officeDocument/2006/relationships/hyperlink" Target="https://login.consultant.ru/link/?req=doc&amp;base=LAW&amp;n=497793" TargetMode="External"/><Relationship Id="rId105" Type="http://schemas.openxmlformats.org/officeDocument/2006/relationships/hyperlink" Target="https://login.consultant.ru/link/?req=doc&amp;base=LAW&amp;n=497793" TargetMode="External"/><Relationship Id="rId8" Type="http://schemas.openxmlformats.org/officeDocument/2006/relationships/hyperlink" Target="https://login.consultant.ru/link/?req=doc&amp;base=RLAW123&amp;n=161359&amp;dst=100005" TargetMode="External"/><Relationship Id="rId51" Type="http://schemas.openxmlformats.org/officeDocument/2006/relationships/hyperlink" Target="https://login.consultant.ru/link/?req=doc&amp;base=RLAW123&amp;n=160748" TargetMode="External"/><Relationship Id="rId72" Type="http://schemas.openxmlformats.org/officeDocument/2006/relationships/hyperlink" Target="https://login.consultant.ru/link/?req=doc&amp;base=RLAW123&amp;n=290734&amp;dst=100006" TargetMode="External"/><Relationship Id="rId80" Type="http://schemas.openxmlformats.org/officeDocument/2006/relationships/hyperlink" Target="https://login.consultant.ru/link/?req=doc&amp;base=RLAW123&amp;n=288874&amp;dst=100009" TargetMode="External"/><Relationship Id="rId85"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RLAW123&amp;n=291636" TargetMode="External"/><Relationship Id="rId98" Type="http://schemas.openxmlformats.org/officeDocument/2006/relationships/hyperlink" Target="https://login.consultant.ru/link/?req=doc&amp;base=RLAW123&amp;n=291636&amp;dst=100507" TargetMode="External"/><Relationship Id="rId3" Type="http://schemas.openxmlformats.org/officeDocument/2006/relationships/settings" Target="settings.xml"/><Relationship Id="rId12" Type="http://schemas.openxmlformats.org/officeDocument/2006/relationships/hyperlink" Target="https://login.consultant.ru/link/?req=doc&amp;base=RLAW123&amp;n=162249&amp;dst=100005" TargetMode="External"/><Relationship Id="rId17" Type="http://schemas.openxmlformats.org/officeDocument/2006/relationships/hyperlink" Target="https://login.consultant.ru/link/?req=doc&amp;base=RLAW123&amp;n=194472&amp;dst=100005" TargetMode="External"/><Relationship Id="rId25" Type="http://schemas.openxmlformats.org/officeDocument/2006/relationships/hyperlink" Target="https://login.consultant.ru/link/?req=doc&amp;base=RLAW123&amp;n=246449&amp;dst=100005" TargetMode="External"/><Relationship Id="rId33" Type="http://schemas.openxmlformats.org/officeDocument/2006/relationships/hyperlink" Target="https://login.consultant.ru/link/?req=doc&amp;base=RLAW123&amp;n=290734&amp;dst=100005" TargetMode="External"/><Relationship Id="rId38" Type="http://schemas.openxmlformats.org/officeDocument/2006/relationships/hyperlink" Target="https://login.consultant.ru/link/?req=doc&amp;base=RLAW123&amp;n=324439&amp;dst=100005" TargetMode="External"/><Relationship Id="rId46" Type="http://schemas.openxmlformats.org/officeDocument/2006/relationships/hyperlink" Target="https://login.consultant.ru/link/?req=doc&amp;base=RLAW123&amp;n=160150" TargetMode="External"/><Relationship Id="rId59" Type="http://schemas.openxmlformats.org/officeDocument/2006/relationships/hyperlink" Target="https://login.consultant.ru/link/?req=doc&amp;base=RLAW123&amp;n=292727&amp;dst=100006" TargetMode="External"/><Relationship Id="rId67" Type="http://schemas.openxmlformats.org/officeDocument/2006/relationships/hyperlink" Target="https://login.consultant.ru/link/?req=doc&amp;base=RLAW123&amp;n=249652&amp;dst=100011" TargetMode="External"/><Relationship Id="rId103" Type="http://schemas.openxmlformats.org/officeDocument/2006/relationships/hyperlink" Target="https://login.consultant.ru/link/?req=doc&amp;base=LAW&amp;n=483139&amp;dst=100032" TargetMode="External"/><Relationship Id="rId108" Type="http://schemas.openxmlformats.org/officeDocument/2006/relationships/hyperlink" Target="https://login.consultant.ru/link/?req=doc&amp;base=RLAW123&amp;n=291636&amp;dst=100697" TargetMode="External"/><Relationship Id="rId20" Type="http://schemas.openxmlformats.org/officeDocument/2006/relationships/hyperlink" Target="https://login.consultant.ru/link/?req=doc&amp;base=RLAW123&amp;n=214966&amp;dst=100005" TargetMode="External"/><Relationship Id="rId41" Type="http://schemas.openxmlformats.org/officeDocument/2006/relationships/hyperlink" Target="https://login.consultant.ru/link/?req=doc&amp;base=RLAW123&amp;n=342587&amp;dst=100005" TargetMode="External"/><Relationship Id="rId54" Type="http://schemas.openxmlformats.org/officeDocument/2006/relationships/hyperlink" Target="https://login.consultant.ru/link/?req=doc&amp;base=RLAW123&amp;n=262650&amp;dst=100006" TargetMode="External"/><Relationship Id="rId62" Type="http://schemas.openxmlformats.org/officeDocument/2006/relationships/hyperlink" Target="https://login.consultant.ru/link/?req=doc&amp;base=RLAW123&amp;n=318331&amp;dst=100006" TargetMode="External"/><Relationship Id="rId70" Type="http://schemas.openxmlformats.org/officeDocument/2006/relationships/hyperlink" Target="https://login.consultant.ru/link/?req=doc&amp;base=RLAW123&amp;n=270595&amp;dst=100009" TargetMode="External"/><Relationship Id="rId75" Type="http://schemas.openxmlformats.org/officeDocument/2006/relationships/hyperlink" Target="https://login.consultant.ru/link/?req=doc&amp;base=RLAW123&amp;n=249652&amp;dst=100013" TargetMode="External"/><Relationship Id="rId83" Type="http://schemas.openxmlformats.org/officeDocument/2006/relationships/hyperlink" Target="https://login.consultant.ru/link/?req=doc&amp;base=RLAW123&amp;n=340668&amp;dst=100010" TargetMode="External"/><Relationship Id="rId88" Type="http://schemas.openxmlformats.org/officeDocument/2006/relationships/hyperlink" Target="https://login.consultant.ru/link/?req=doc&amp;base=LAW&amp;n=497793" TargetMode="External"/><Relationship Id="rId91" Type="http://schemas.openxmlformats.org/officeDocument/2006/relationships/hyperlink" Target="https://login.consultant.ru/link/?req=doc&amp;base=LAW&amp;n=345272" TargetMode="External"/><Relationship Id="rId96" Type="http://schemas.openxmlformats.org/officeDocument/2006/relationships/hyperlink" Target="https://login.consultant.ru/link/?req=doc&amp;base=RLAW123&amp;n=291636&amp;dst=100592"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23&amp;n=161174&amp;dst=100005" TargetMode="External"/><Relationship Id="rId15" Type="http://schemas.openxmlformats.org/officeDocument/2006/relationships/hyperlink" Target="https://login.consultant.ru/link/?req=doc&amp;base=RLAW123&amp;n=169139&amp;dst=100005" TargetMode="External"/><Relationship Id="rId23" Type="http://schemas.openxmlformats.org/officeDocument/2006/relationships/hyperlink" Target="https://login.consultant.ru/link/?req=doc&amp;base=RLAW123&amp;n=235709&amp;dst=100005" TargetMode="External"/><Relationship Id="rId28" Type="http://schemas.openxmlformats.org/officeDocument/2006/relationships/hyperlink" Target="https://login.consultant.ru/link/?req=doc&amp;base=RLAW123&amp;n=262650&amp;dst=100005" TargetMode="External"/><Relationship Id="rId36" Type="http://schemas.openxmlformats.org/officeDocument/2006/relationships/hyperlink" Target="https://login.consultant.ru/link/?req=doc&amp;base=RLAW123&amp;n=313571&amp;dst=100005" TargetMode="External"/><Relationship Id="rId49" Type="http://schemas.openxmlformats.org/officeDocument/2006/relationships/hyperlink" Target="https://login.consultant.ru/link/?req=doc&amp;base=RLAW123&amp;n=160438" TargetMode="External"/><Relationship Id="rId57" Type="http://schemas.openxmlformats.org/officeDocument/2006/relationships/hyperlink" Target="https://login.consultant.ru/link/?req=doc&amp;base=RLAW123&amp;n=288874&amp;dst=100006" TargetMode="External"/><Relationship Id="rId106" Type="http://schemas.openxmlformats.org/officeDocument/2006/relationships/hyperlink" Target="https://login.consultant.ru/link/?req=doc&amp;base=RLAW123&amp;n=291636&amp;dst=100590" TargetMode="External"/><Relationship Id="rId10" Type="http://schemas.openxmlformats.org/officeDocument/2006/relationships/hyperlink" Target="https://login.consultant.ru/link/?req=doc&amp;base=RLAW123&amp;n=161761&amp;dst=100005" TargetMode="External"/><Relationship Id="rId31" Type="http://schemas.openxmlformats.org/officeDocument/2006/relationships/hyperlink" Target="https://login.consultant.ru/link/?req=doc&amp;base=RLAW123&amp;n=288874&amp;dst=100005" TargetMode="External"/><Relationship Id="rId44" Type="http://schemas.openxmlformats.org/officeDocument/2006/relationships/hyperlink" Target="https://login.consultant.ru/link/?req=doc&amp;base=RLAW123&amp;n=30683" TargetMode="External"/><Relationship Id="rId52" Type="http://schemas.openxmlformats.org/officeDocument/2006/relationships/hyperlink" Target="https://login.consultant.ru/link/?req=doc&amp;base=RLAW123&amp;n=249652&amp;dst=100005" TargetMode="External"/><Relationship Id="rId60" Type="http://schemas.openxmlformats.org/officeDocument/2006/relationships/hyperlink" Target="https://login.consultant.ru/link/?req=doc&amp;base=RLAW123&amp;n=307466&amp;dst=100005" TargetMode="External"/><Relationship Id="rId65" Type="http://schemas.openxmlformats.org/officeDocument/2006/relationships/hyperlink" Target="https://login.consultant.ru/link/?req=doc&amp;base=RLAW123&amp;n=340668&amp;dst=100006" TargetMode="External"/><Relationship Id="rId73" Type="http://schemas.openxmlformats.org/officeDocument/2006/relationships/hyperlink" Target="https://login.consultant.ru/link/?req=doc&amp;base=RLAW123&amp;n=313571&amp;dst=100009" TargetMode="External"/><Relationship Id="rId78" Type="http://schemas.openxmlformats.org/officeDocument/2006/relationships/hyperlink" Target="https://login.consultant.ru/link/?req=doc&amp;base=RLAW123&amp;n=270595&amp;dst=100009" TargetMode="External"/><Relationship Id="rId81" Type="http://schemas.openxmlformats.org/officeDocument/2006/relationships/hyperlink" Target="https://login.consultant.ru/link/?req=doc&amp;base=RLAW123&amp;n=324439&amp;dst=100012" TargetMode="External"/><Relationship Id="rId86" Type="http://schemas.openxmlformats.org/officeDocument/2006/relationships/hyperlink" Target="https://login.consultant.ru/link/?req=doc&amp;base=LAW&amp;n=9959" TargetMode="External"/><Relationship Id="rId94" Type="http://schemas.openxmlformats.org/officeDocument/2006/relationships/hyperlink" Target="https://login.consultant.ru/link/?req=doc&amp;base=RLAW123&amp;n=345251" TargetMode="External"/><Relationship Id="rId99" Type="http://schemas.openxmlformats.org/officeDocument/2006/relationships/hyperlink" Target="https://login.consultant.ru/link/?req=doc&amp;base=RLAW123&amp;n=291636&amp;dst=100594" TargetMode="External"/><Relationship Id="rId101" Type="http://schemas.openxmlformats.org/officeDocument/2006/relationships/hyperlink" Target="https://login.consultant.ru/link/?req=doc&amp;base=RLAW123&amp;n=343758"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161461&amp;dst=100005" TargetMode="External"/><Relationship Id="rId13" Type="http://schemas.openxmlformats.org/officeDocument/2006/relationships/hyperlink" Target="https://login.consultant.ru/link/?req=doc&amp;base=RLAW123&amp;n=162450&amp;dst=100005" TargetMode="External"/><Relationship Id="rId18" Type="http://schemas.openxmlformats.org/officeDocument/2006/relationships/hyperlink" Target="https://login.consultant.ru/link/?req=doc&amp;base=RLAW123&amp;n=199572&amp;dst=100005" TargetMode="External"/><Relationship Id="rId39" Type="http://schemas.openxmlformats.org/officeDocument/2006/relationships/hyperlink" Target="https://login.consultant.ru/link/?req=doc&amp;base=RLAW123&amp;n=330079&amp;dst=100005" TargetMode="External"/><Relationship Id="rId109" Type="http://schemas.openxmlformats.org/officeDocument/2006/relationships/hyperlink" Target="https://login.consultant.ru/link/?req=doc&amp;base=RLAW123&amp;n=343758" TargetMode="External"/><Relationship Id="rId34" Type="http://schemas.openxmlformats.org/officeDocument/2006/relationships/hyperlink" Target="https://login.consultant.ru/link/?req=doc&amp;base=RLAW123&amp;n=292727&amp;dst=100005" TargetMode="External"/><Relationship Id="rId50" Type="http://schemas.openxmlformats.org/officeDocument/2006/relationships/hyperlink" Target="https://login.consultant.ru/link/?req=doc&amp;base=RLAW123&amp;n=160607" TargetMode="External"/><Relationship Id="rId55" Type="http://schemas.openxmlformats.org/officeDocument/2006/relationships/hyperlink" Target="https://login.consultant.ru/link/?req=doc&amp;base=RLAW123&amp;n=270595&amp;dst=100006" TargetMode="External"/><Relationship Id="rId76" Type="http://schemas.openxmlformats.org/officeDocument/2006/relationships/hyperlink" Target="https://login.consultant.ru/link/?req=doc&amp;base=RLAW123&amp;n=256701&amp;dst=100014" TargetMode="External"/><Relationship Id="rId97" Type="http://schemas.openxmlformats.org/officeDocument/2006/relationships/hyperlink" Target="https://login.consultant.ru/link/?req=doc&amp;base=RLAW123&amp;n=291636&amp;dst=100783" TargetMode="External"/><Relationship Id="rId104" Type="http://schemas.openxmlformats.org/officeDocument/2006/relationships/hyperlink" Target="https://login.consultant.ru/link/?req=doc&amp;base=LAW&amp;n=483139&amp;dst=100032" TargetMode="External"/><Relationship Id="rId7" Type="http://schemas.openxmlformats.org/officeDocument/2006/relationships/hyperlink" Target="https://login.consultant.ru/link/?req=doc&amp;base=RLAW123&amp;n=161259&amp;dst=100005" TargetMode="External"/><Relationship Id="rId71" Type="http://schemas.openxmlformats.org/officeDocument/2006/relationships/hyperlink" Target="https://login.consultant.ru/link/?req=doc&amp;base=RLAW123&amp;n=276009&amp;dst=100011" TargetMode="External"/><Relationship Id="rId92" Type="http://schemas.openxmlformats.org/officeDocument/2006/relationships/hyperlink" Target="https://login.consultant.ru/link/?req=doc&amp;base=RLAW123&amp;n=349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9822</Words>
  <Characters>55986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Елена Владимировна</dc:creator>
  <cp:lastModifiedBy>Артемьева Елена Владимировна</cp:lastModifiedBy>
  <cp:revision>1</cp:revision>
  <dcterms:created xsi:type="dcterms:W3CDTF">2025-03-05T03:43:00Z</dcterms:created>
  <dcterms:modified xsi:type="dcterms:W3CDTF">2025-03-05T03:43:00Z</dcterms:modified>
</cp:coreProperties>
</file>