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1E" w:rsidRPr="00026E1E" w:rsidRDefault="00026E1E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D70C83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026E1E" w:rsidRPr="00026E1E" w:rsidRDefault="00026E1E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>к Постановлению</w:t>
      </w:r>
    </w:p>
    <w:p w:rsidR="00026E1E" w:rsidRPr="00026E1E" w:rsidRDefault="00026E1E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района</w:t>
      </w:r>
    </w:p>
    <w:p w:rsidR="00026E1E" w:rsidRPr="00026E1E" w:rsidRDefault="00026E1E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0B08C6">
        <w:rPr>
          <w:rFonts w:ascii="Times New Roman" w:eastAsia="Times New Roman" w:hAnsi="Times New Roman" w:cs="Times New Roman"/>
          <w:sz w:val="24"/>
          <w:szCs w:val="24"/>
          <w:lang w:eastAsia="ar-SA"/>
        </w:rPr>
        <w:t>15.08.</w:t>
      </w: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 w:rsid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026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</w:t>
      </w:r>
      <w:r w:rsidR="00D70C83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0B08C6">
        <w:rPr>
          <w:rFonts w:ascii="Times New Roman" w:eastAsia="Times New Roman" w:hAnsi="Times New Roman" w:cs="Times New Roman"/>
          <w:sz w:val="24"/>
          <w:szCs w:val="24"/>
          <w:lang w:eastAsia="ar-SA"/>
        </w:rPr>
        <w:t>1125</w:t>
      </w:r>
    </w:p>
    <w:p w:rsidR="00026E1E" w:rsidRDefault="00026E1E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2755" w:rsidRPr="00026E1E" w:rsidRDefault="00322755" w:rsidP="00026E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84260" w:rsidRPr="00E274D0" w:rsidRDefault="00984260" w:rsidP="00214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Положение </w:t>
      </w:r>
    </w:p>
    <w:p w:rsidR="009143B9" w:rsidRPr="005C1159" w:rsidRDefault="005C1159" w:rsidP="00214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="009143B9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межведомственной </w:t>
      </w: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муниципальной </w:t>
      </w:r>
      <w:r w:rsidR="009143B9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комиссии </w:t>
      </w:r>
      <w:r w:rsidR="00F722C6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547CA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</w:t>
      </w:r>
      <w:r w:rsidR="00FA19A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профилактике социального сиротства</w:t>
      </w:r>
      <w:r w:rsidR="009143B9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143B9" w:rsidRPr="00E274D0" w:rsidRDefault="009143B9" w:rsidP="002145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3B9" w:rsidRPr="00E274D0" w:rsidRDefault="009143B9" w:rsidP="009143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9143B9" w:rsidRPr="00E274D0" w:rsidRDefault="009143B9" w:rsidP="00914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C1159">
        <w:rPr>
          <w:rFonts w:ascii="Times New Roman" w:hAnsi="Times New Roman" w:cs="Times New Roman"/>
          <w:sz w:val="24"/>
          <w:szCs w:val="24"/>
        </w:rPr>
        <w:t xml:space="preserve">Межведомственная </w:t>
      </w:r>
      <w:r w:rsidR="005C1159" w:rsidRPr="005C1159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5C1159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5547CA" w:rsidRPr="005C1159">
        <w:rPr>
          <w:rFonts w:ascii="Times New Roman" w:hAnsi="Times New Roman" w:cs="Times New Roman"/>
          <w:sz w:val="24"/>
          <w:szCs w:val="24"/>
        </w:rPr>
        <w:t>по жизнеустройств</w:t>
      </w:r>
      <w:r w:rsidR="002A0EB5" w:rsidRPr="005C1159">
        <w:rPr>
          <w:rFonts w:ascii="Times New Roman" w:hAnsi="Times New Roman" w:cs="Times New Roman"/>
          <w:sz w:val="24"/>
          <w:szCs w:val="24"/>
        </w:rPr>
        <w:t>у</w:t>
      </w:r>
      <w:r w:rsidR="005547CA" w:rsidRPr="005C1159">
        <w:rPr>
          <w:rFonts w:ascii="Times New Roman" w:hAnsi="Times New Roman" w:cs="Times New Roman"/>
          <w:sz w:val="24"/>
          <w:szCs w:val="24"/>
        </w:rPr>
        <w:t xml:space="preserve">  детей, находящихся в государственных организациях</w:t>
      </w:r>
      <w:r w:rsidR="00F722C6" w:rsidRPr="005C1159">
        <w:rPr>
          <w:rFonts w:ascii="Times New Roman" w:hAnsi="Times New Roman" w:cs="Times New Roman"/>
          <w:sz w:val="24"/>
          <w:szCs w:val="24"/>
        </w:rPr>
        <w:t xml:space="preserve"> </w:t>
      </w:r>
      <w:r w:rsidRPr="005547CA">
        <w:rPr>
          <w:rFonts w:ascii="Times New Roman" w:hAnsi="Times New Roman" w:cs="Times New Roman"/>
          <w:sz w:val="24"/>
          <w:szCs w:val="24"/>
        </w:rPr>
        <w:t>(</w:t>
      </w:r>
      <w:r w:rsidRPr="00E274D0">
        <w:rPr>
          <w:rFonts w:ascii="Times New Roman" w:hAnsi="Times New Roman" w:cs="Times New Roman"/>
          <w:sz w:val="24"/>
          <w:szCs w:val="24"/>
        </w:rPr>
        <w:t xml:space="preserve">далее – Комиссия), является коллегиальным органом по формированию единой государственной политики в интересах детей, основанной на поддержание семьи в целях обеспечения координации действий и межведомственного решения проблем </w:t>
      </w:r>
      <w:r w:rsidR="009613BA" w:rsidRPr="00E274D0">
        <w:rPr>
          <w:rFonts w:ascii="Times New Roman" w:hAnsi="Times New Roman" w:cs="Times New Roman"/>
          <w:sz w:val="24"/>
          <w:szCs w:val="24"/>
        </w:rPr>
        <w:t>жизнеустройства детей находящихся в государственных организациях Таймырского Долгано-Ненецкого</w:t>
      </w:r>
      <w:r w:rsidRPr="00E274D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722C6">
        <w:rPr>
          <w:rFonts w:ascii="Times New Roman" w:hAnsi="Times New Roman" w:cs="Times New Roman"/>
          <w:sz w:val="24"/>
          <w:szCs w:val="24"/>
        </w:rPr>
        <w:t>, а также по разработке  и сопровождению</w:t>
      </w:r>
      <w:r w:rsidR="00F722C6" w:rsidRPr="00F722C6">
        <w:t xml:space="preserve"> </w:t>
      </w:r>
      <w:r w:rsidR="00F722C6" w:rsidRPr="00F722C6">
        <w:rPr>
          <w:rFonts w:ascii="Times New Roman" w:hAnsi="Times New Roman" w:cs="Times New Roman"/>
          <w:sz w:val="24"/>
          <w:szCs w:val="24"/>
        </w:rPr>
        <w:t>индивидуальных программ реабилитации</w:t>
      </w:r>
      <w:r w:rsidR="00F722C6">
        <w:rPr>
          <w:rFonts w:ascii="Times New Roman" w:hAnsi="Times New Roman" w:cs="Times New Roman"/>
          <w:sz w:val="24"/>
          <w:szCs w:val="24"/>
        </w:rPr>
        <w:t xml:space="preserve"> и адаптации несовершеннолетних</w:t>
      </w:r>
      <w:r w:rsidRPr="00E274D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43B9" w:rsidRPr="00302389" w:rsidRDefault="009143B9" w:rsidP="00914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 xml:space="preserve"> 1.2. Комиссия в своей деятельности руководствуется Конституцией Российской Федерации, Федеральными законами «Об образовании в Российской Федерации», «Об </w:t>
      </w:r>
      <w:r w:rsidRPr="00302389">
        <w:rPr>
          <w:rFonts w:ascii="Times New Roman" w:hAnsi="Times New Roman" w:cs="Times New Roman"/>
          <w:sz w:val="24"/>
          <w:szCs w:val="24"/>
        </w:rPr>
        <w:t xml:space="preserve">основных гарантиях прав ребенка в Российской Федерации», иными нормативными правовыми актами Российской Федерации и субъекта Российской Федерации, правовыми актами </w:t>
      </w:r>
      <w:r w:rsidR="009613BA" w:rsidRPr="00302389">
        <w:rPr>
          <w:rFonts w:ascii="Times New Roman" w:hAnsi="Times New Roman" w:cs="Times New Roman"/>
          <w:sz w:val="24"/>
          <w:szCs w:val="24"/>
        </w:rPr>
        <w:t>Таймырского Долгано-Ненецкого муниципального района.</w:t>
      </w:r>
    </w:p>
    <w:p w:rsidR="009613BA" w:rsidRPr="00302389" w:rsidRDefault="00302389" w:rsidP="00302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389">
        <w:rPr>
          <w:rFonts w:ascii="Times New Roman" w:hAnsi="Times New Roman" w:cs="Times New Roman"/>
          <w:sz w:val="24"/>
          <w:szCs w:val="24"/>
        </w:rPr>
        <w:t>1.3. Комиссия выносит решения исходя из приоритетного права детей, жить и воспитываться в семье, и действует исключительно в интересах несовершеннолетних.</w:t>
      </w:r>
    </w:p>
    <w:p w:rsidR="00302389" w:rsidRPr="00302389" w:rsidRDefault="00302389" w:rsidP="00302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5C11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Функции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Комиссии</w:t>
      </w:r>
    </w:p>
    <w:p w:rsidR="00FB3F00" w:rsidRPr="00F722C6" w:rsidRDefault="00FB3F00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определение путей решения проблем и перспектив по жизнеустройству детей находящихся в государственных учреждени</w:t>
      </w:r>
      <w:r w:rsidR="004D05D9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ях</w:t>
      </w:r>
      <w:r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613BA" w:rsidRPr="00F722C6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осуществление мониторинга за ходом организации </w:t>
      </w:r>
      <w:r w:rsidR="00E274D0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</w:t>
      </w:r>
      <w:r w:rsidR="00FB3F00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FB3F00" w:rsidRPr="00F722C6">
        <w:t xml:space="preserve"> </w:t>
      </w:r>
      <w:r w:rsidR="00FB3F00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корректировка индивидуального маршрута сопровождения несовершеннолетнего и его семьи;</w:t>
      </w:r>
    </w:p>
    <w:p w:rsidR="00FB3F00" w:rsidRPr="00F722C6" w:rsidRDefault="00FB3F00" w:rsidP="00FB3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C06340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своевременной и квалифицированной всесторонней помощи</w:t>
      </w:r>
      <w:r w:rsidR="00F722C6" w:rsidRPr="00F72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несовершеннолетним;</w:t>
      </w:r>
    </w:p>
    <w:p w:rsidR="00F722C6" w:rsidRPr="00F722C6" w:rsidRDefault="00F722C6" w:rsidP="00F722C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722C6">
        <w:rPr>
          <w:rFonts w:ascii="Times New Roman" w:eastAsia="Calibri" w:hAnsi="Times New Roman" w:cs="Times New Roman"/>
          <w:sz w:val="24"/>
          <w:szCs w:val="24"/>
        </w:rPr>
        <w:t>разработка индивидуального маршрута психолого-педагогического, социально-экономического и правового сопровождения несовершеннолетнего и его семьи, способствующего выходу из социально опасного положения (выбор технологии),</w:t>
      </w:r>
    </w:p>
    <w:p w:rsidR="00F722C6" w:rsidRPr="00F722C6" w:rsidRDefault="00F722C6" w:rsidP="00F722C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722C6">
        <w:rPr>
          <w:rFonts w:ascii="Times New Roman" w:eastAsia="Calibri" w:hAnsi="Times New Roman" w:cs="Times New Roman"/>
          <w:sz w:val="24"/>
          <w:szCs w:val="24"/>
        </w:rPr>
        <w:t>содействие несовершеннолетнему и членам его семьи в реализации, защите и восстановлении прав и законных интересов,</w:t>
      </w:r>
    </w:p>
    <w:p w:rsidR="005C1159" w:rsidRPr="005C1159" w:rsidRDefault="00F722C6" w:rsidP="005C1159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5C115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5C1159" w:rsidRPr="005C1159">
        <w:rPr>
          <w:rFonts w:ascii="Times New Roman" w:eastAsia="Calibri" w:hAnsi="Times New Roman" w:cs="Times New Roman"/>
          <w:sz w:val="24"/>
          <w:szCs w:val="24"/>
        </w:rPr>
        <w:t xml:space="preserve">бсуждение   мер   необходимой   помощи   родителям,   дети   которых </w:t>
      </w:r>
    </w:p>
    <w:p w:rsidR="005C1159" w:rsidRPr="005C1159" w:rsidRDefault="005C1159" w:rsidP="005C1159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159">
        <w:rPr>
          <w:rFonts w:ascii="Times New Roman" w:eastAsia="Calibri" w:hAnsi="Times New Roman" w:cs="Times New Roman"/>
          <w:sz w:val="24"/>
          <w:szCs w:val="24"/>
        </w:rPr>
        <w:t>длительное время находятся в государственных организациях и формирование предложе</w:t>
      </w:r>
      <w:r>
        <w:rPr>
          <w:rFonts w:ascii="Times New Roman" w:eastAsia="Calibri" w:hAnsi="Times New Roman" w:cs="Times New Roman"/>
          <w:sz w:val="24"/>
          <w:szCs w:val="24"/>
        </w:rPr>
        <w:t>ний (с последующей реализацией);</w:t>
      </w:r>
    </w:p>
    <w:p w:rsidR="005C1159" w:rsidRDefault="00F722C6" w:rsidP="005C1159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5C11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1159" w:rsidRPr="005C1159">
        <w:rPr>
          <w:rFonts w:ascii="Times New Roman" w:eastAsia="Calibri" w:hAnsi="Times New Roman" w:cs="Times New Roman"/>
          <w:sz w:val="24"/>
          <w:szCs w:val="24"/>
        </w:rPr>
        <w:t xml:space="preserve">Обеспечение   взаимодействия   органов   местного самоуправления </w:t>
      </w:r>
      <w:r w:rsidR="005C1159">
        <w:rPr>
          <w:rFonts w:ascii="Times New Roman" w:eastAsia="Calibri" w:hAnsi="Times New Roman" w:cs="Times New Roman"/>
          <w:sz w:val="24"/>
          <w:szCs w:val="24"/>
        </w:rPr>
        <w:t xml:space="preserve">Таймырского Долгано-Ненецкого муниципального района </w:t>
      </w:r>
      <w:r w:rsidR="005C1159" w:rsidRPr="005C1159">
        <w:rPr>
          <w:rFonts w:ascii="Times New Roman" w:eastAsia="Calibri" w:hAnsi="Times New Roman" w:cs="Times New Roman"/>
          <w:sz w:val="24"/>
          <w:szCs w:val="24"/>
        </w:rPr>
        <w:t xml:space="preserve">и иных учреждений, организаций, осуществляющих свою деятельность на территории </w:t>
      </w:r>
      <w:r w:rsidR="005C1159">
        <w:rPr>
          <w:rFonts w:ascii="Times New Roman" w:eastAsia="Calibri" w:hAnsi="Times New Roman" w:cs="Times New Roman"/>
          <w:sz w:val="24"/>
          <w:szCs w:val="24"/>
        </w:rPr>
        <w:t>района</w:t>
      </w:r>
      <w:r w:rsidR="005C1159" w:rsidRPr="005C1159">
        <w:rPr>
          <w:rFonts w:ascii="Times New Roman" w:eastAsia="Calibri" w:hAnsi="Times New Roman" w:cs="Times New Roman"/>
          <w:sz w:val="24"/>
          <w:szCs w:val="24"/>
        </w:rPr>
        <w:t>, по вопросам оказания действенной помощи семье для выхода из социально опасного положения или трудной жизненной ситуации.</w:t>
      </w:r>
    </w:p>
    <w:p w:rsidR="008A3131" w:rsidRDefault="008A3131" w:rsidP="008A3131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722C6">
        <w:rPr>
          <w:rFonts w:ascii="Times New Roman" w:eastAsia="Calibri" w:hAnsi="Times New Roman" w:cs="Times New Roman"/>
          <w:sz w:val="24"/>
          <w:szCs w:val="24"/>
        </w:rPr>
        <w:t>осуществление проблемно-ориентированного анализа реализуемой программы ИПР;</w:t>
      </w:r>
    </w:p>
    <w:p w:rsidR="00F722C6" w:rsidRPr="00E274D0" w:rsidRDefault="00F722C6" w:rsidP="00FB3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Права и обязанности Комиссии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3.1. Комиссия имеет право: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заслушивать информацию </w:t>
      </w:r>
      <w:r w:rsidR="00150FBF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государственных органов, органов местного самоуправления района, общественных объединений,  членов Комиссии, организаций и  учреждений;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-заслушивать  законных представителей несовершеннолетних;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запрашивать и получать в установленном порядке от государственных  органов, органов местного самоуправления района, организаций,  общественных объединений информацию, необходимую для выполнения  возложенных на Комиссию задач;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привлекать в установленном порядке специалистов для участия в  подготовке решений по вопросам, </w:t>
      </w:r>
      <w:r w:rsidR="00150FBF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входящим в компетенцию Комиссии.</w:t>
      </w:r>
    </w:p>
    <w:p w:rsidR="00150FBF" w:rsidRDefault="00150FBF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3.2. Комиссия обязана:</w:t>
      </w:r>
    </w:p>
    <w:p w:rsidR="009613BA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представлять материалы о работе Ко</w:t>
      </w:r>
      <w:r w:rsidR="00B110E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миссии по запросам вышестоящих органов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случаях, предусмотренных законодательством;</w:t>
      </w:r>
    </w:p>
    <w:p w:rsidR="00150FBF" w:rsidRPr="00E274D0" w:rsidRDefault="00150FBF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содействовать в разработке</w:t>
      </w:r>
      <w:r w:rsidRPr="00150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программы ИПР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613BA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B110E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организовывать работу по</w:t>
      </w:r>
      <w:r w:rsidR="00150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10E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жизнеустройству детей</w:t>
      </w:r>
      <w:r w:rsidR="00B110EA" w:rsidRPr="00E274D0">
        <w:rPr>
          <w:sz w:val="24"/>
          <w:szCs w:val="24"/>
        </w:rPr>
        <w:t xml:space="preserve"> </w:t>
      </w:r>
      <w:r w:rsidR="00B110E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находящихся в государственных организациях</w:t>
      </w:r>
      <w:r w:rsidR="00EC0A4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110EA" w:rsidRPr="00E274D0" w:rsidRDefault="00B110E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Порядок работы Комиссии</w:t>
      </w: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4.1. Состав Комиссии утверждаетс</w:t>
      </w:r>
      <w:r w:rsid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я постановлением А</w:t>
      </w:r>
      <w:r w:rsidR="00B110E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Таймырского Долгано-Ненецкого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района.</w:t>
      </w:r>
      <w:r w:rsid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C1159"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состоит из председателя комиссии, заместителя председателя комиссии, секретаря комиссии и членов комиссии (далее - члены комиссии).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4.2. Руководство деятельностью комиссии осуществляет председатель комиссии или по поручению председателя комиссии заместитель председателя комиссии:</w:t>
      </w:r>
    </w:p>
    <w:p w:rsidR="005C1159" w:rsidRPr="00E274D0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13BA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4.3. Председатель Комиссии: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Pr="002F3B34">
        <w:rPr>
          <w:color w:val="333333"/>
        </w:rPr>
        <w:t xml:space="preserve">осуществляет руководство деятельностью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омиссии;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>-</w:t>
      </w:r>
      <w:r w:rsidRPr="002F3B34">
        <w:rPr>
          <w:color w:val="333333"/>
        </w:rPr>
        <w:t xml:space="preserve"> председательствует на заседании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 и организует ее работу;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>-</w:t>
      </w:r>
      <w:r w:rsidRPr="002F3B34">
        <w:rPr>
          <w:color w:val="333333"/>
        </w:rPr>
        <w:t xml:space="preserve"> утверждает повестку заседания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омиссии;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>-</w:t>
      </w:r>
      <w:r w:rsidRPr="002F3B34">
        <w:rPr>
          <w:color w:val="333333"/>
        </w:rPr>
        <w:t xml:space="preserve"> дает заместителю председателя </w:t>
      </w:r>
      <w:r w:rsidR="004B3247">
        <w:rPr>
          <w:color w:val="333333"/>
        </w:rPr>
        <w:t>К</w:t>
      </w:r>
      <w:r w:rsidRPr="002F3B34">
        <w:rPr>
          <w:color w:val="333333"/>
        </w:rPr>
        <w:t xml:space="preserve">омиссии, ответственному секретарю </w:t>
      </w:r>
      <w:r w:rsidR="004B3247">
        <w:rPr>
          <w:color w:val="333333"/>
        </w:rPr>
        <w:t>К</w:t>
      </w:r>
      <w:r w:rsidRPr="002F3B34">
        <w:rPr>
          <w:color w:val="333333"/>
        </w:rPr>
        <w:t xml:space="preserve">омиссии, членам </w:t>
      </w:r>
      <w:r w:rsidR="004B3247">
        <w:rPr>
          <w:color w:val="333333"/>
        </w:rPr>
        <w:t>К</w:t>
      </w:r>
      <w:r w:rsidRPr="002F3B34">
        <w:rPr>
          <w:color w:val="333333"/>
        </w:rPr>
        <w:t xml:space="preserve">омиссии </w:t>
      </w:r>
      <w:proofErr w:type="gramStart"/>
      <w:r w:rsidRPr="002F3B34">
        <w:rPr>
          <w:color w:val="333333"/>
        </w:rPr>
        <w:t>обязательные к исполнению</w:t>
      </w:r>
      <w:proofErr w:type="gramEnd"/>
      <w:r w:rsidRPr="002F3B34">
        <w:rPr>
          <w:color w:val="333333"/>
        </w:rPr>
        <w:t xml:space="preserve"> поручения по вопросам, отнесенным к компетенции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омиссии;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Pr="002F3B34">
        <w:rPr>
          <w:color w:val="333333"/>
        </w:rPr>
        <w:t xml:space="preserve">представляет уполномоченным органам (должностным лицам) предложения по формированию персонального состава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омиссии;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Pr="002F3B34">
        <w:rPr>
          <w:color w:val="333333"/>
        </w:rPr>
        <w:t xml:space="preserve">осуществляет </w:t>
      </w:r>
      <w:proofErr w:type="gramStart"/>
      <w:r w:rsidRPr="002F3B34">
        <w:rPr>
          <w:color w:val="333333"/>
        </w:rPr>
        <w:t>контроль за</w:t>
      </w:r>
      <w:proofErr w:type="gramEnd"/>
      <w:r w:rsidRPr="002F3B34">
        <w:rPr>
          <w:color w:val="333333"/>
        </w:rPr>
        <w:t xml:space="preserve"> исполнением плана работы </w:t>
      </w:r>
      <w:r w:rsidR="004B3247">
        <w:rPr>
          <w:color w:val="333333"/>
        </w:rPr>
        <w:t>К</w:t>
      </w:r>
      <w:r w:rsidRPr="002F3B34">
        <w:rPr>
          <w:color w:val="333333"/>
        </w:rPr>
        <w:t xml:space="preserve">омиссии, подписывает постановления </w:t>
      </w:r>
      <w:r w:rsidR="004B3247">
        <w:rPr>
          <w:color w:val="333333"/>
        </w:rPr>
        <w:t>К</w:t>
      </w:r>
      <w:r w:rsidRPr="002F3B34">
        <w:rPr>
          <w:color w:val="333333"/>
        </w:rPr>
        <w:t>омиссии;</w:t>
      </w:r>
    </w:p>
    <w:p w:rsidR="008F5E3E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>-</w:t>
      </w:r>
      <w:r w:rsidRPr="002F3B34">
        <w:rPr>
          <w:color w:val="333333"/>
        </w:rPr>
        <w:t> 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субъектов Российской Федерации</w:t>
      </w:r>
      <w:r>
        <w:rPr>
          <w:color w:val="333333"/>
        </w:rPr>
        <w:t>;</w:t>
      </w:r>
    </w:p>
    <w:p w:rsid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Pr="002F3B34">
        <w:rPr>
          <w:color w:val="333333"/>
        </w:rPr>
        <w:t>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Красноярского края.</w:t>
      </w:r>
    </w:p>
    <w:p w:rsidR="002F3B34" w:rsidRPr="002F3B34" w:rsidRDefault="002F3B34" w:rsidP="002F3B34">
      <w:pPr>
        <w:pStyle w:val="a4"/>
        <w:shd w:val="clear" w:color="auto" w:fill="FFFFFF"/>
        <w:spacing w:before="90" w:beforeAutospacing="0" w:after="90" w:afterAutospacing="0"/>
        <w:jc w:val="both"/>
        <w:rPr>
          <w:color w:val="333333"/>
        </w:rPr>
      </w:pPr>
    </w:p>
    <w:p w:rsidR="009613BA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4.4. Ответственный секретарь Комиссии: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- организует подготовку материалов для рассмотрения на заседаниях комиссии;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оповещает членов комиссии о месте, времени и дате проведения заседания комиссии;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готовит повестку заседаний комиссии;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обеспечивает ведение протокола заседаний комиссии;</w:t>
      </w:r>
    </w:p>
    <w:p w:rsidR="005C1159" w:rsidRPr="005C1159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обобщает информацию о выполнении решений комиссии, поручений председателя комиссии;</w:t>
      </w:r>
    </w:p>
    <w:p w:rsidR="009613BA" w:rsidRPr="00E274D0" w:rsidRDefault="005C1159" w:rsidP="005C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1159">
        <w:rPr>
          <w:rFonts w:ascii="Times New Roman" w:eastAsia="Times New Roman" w:hAnsi="Times New Roman" w:cs="Times New Roman"/>
          <w:sz w:val="24"/>
          <w:szCs w:val="24"/>
          <w:lang w:eastAsia="ar-SA"/>
        </w:rPr>
        <w:t>- организует участие в заседаниях комиссии представителей организаций.</w:t>
      </w:r>
    </w:p>
    <w:p w:rsidR="00E03EC7" w:rsidRPr="00E274D0" w:rsidRDefault="00E03EC7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3EC7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4.5.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Заседание Комиссии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проводит пре</w:t>
      </w:r>
      <w:r w:rsidR="00E03EC7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дседатель, а в его отсутствие –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председателя комиссии.</w:t>
      </w:r>
    </w:p>
    <w:p w:rsidR="00E03EC7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4.6.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Заседание Комиссии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проводятся по мере необходимости, но не реже</w:t>
      </w:r>
      <w:r w:rsidR="00E03EC7"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раза в квартал и считаются правомочными, если на них присутствуют более </w:t>
      </w:r>
      <w:r w:rsidR="00E03EC7"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половины ее членов.</w:t>
      </w:r>
    </w:p>
    <w:p w:rsidR="00E03EC7" w:rsidRPr="00E274D0" w:rsidRDefault="009613BA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</w:t>
      </w:r>
      <w:r w:rsidR="00E54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C0A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заседания Комиссии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E03EC7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огут приглашаться специалисты</w:t>
      </w:r>
      <w:r w:rsidR="00E03EC7"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представители заинтересованных предприятий, организаций и учреждений.</w:t>
      </w:r>
    </w:p>
    <w:p w:rsidR="009613BA" w:rsidRPr="00E274D0" w:rsidRDefault="00E548CC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4.8</w:t>
      </w:r>
      <w:r w:rsidR="009613BA"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9613B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Решение Комиссии пр</w:t>
      </w:r>
      <w:r w:rsidR="00E03EC7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инимается большинством голосов </w:t>
      </w:r>
      <w:r w:rsidR="009613B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присутствующих на заседании членов Комиссии.</w:t>
      </w:r>
    </w:p>
    <w:p w:rsidR="0018193B" w:rsidRDefault="00E548CC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4.9. </w:t>
      </w:r>
      <w:r w:rsidR="009613B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Комиссии оф</w:t>
      </w:r>
      <w:r w:rsidR="00E274D0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ормляется протоколом. Протокол  </w:t>
      </w:r>
      <w:r w:rsidR="009613BA" w:rsidRPr="00E274D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подписывается председателем Комиссии и ответственным секретарем</w:t>
      </w:r>
      <w:r w:rsidR="0030238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67AB" w:rsidRDefault="001A67AB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67AB" w:rsidRDefault="001A67AB" w:rsidP="00961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2755" w:rsidRDefault="00322755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2755" w:rsidRDefault="00322755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47CA" w:rsidRDefault="005547CA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47CA" w:rsidRDefault="005547CA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47CA" w:rsidRDefault="005547CA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0A41" w:rsidRDefault="00EC0A41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5BD" w:rsidRDefault="00A315BD" w:rsidP="00150F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2755" w:rsidRDefault="00322755" w:rsidP="00322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0C83" w:rsidRDefault="00D70C83" w:rsidP="00322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0C83" w:rsidRDefault="00D70C83" w:rsidP="00322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0C83" w:rsidRDefault="00D70C83" w:rsidP="00322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0C83" w:rsidRDefault="00D70C83" w:rsidP="00322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D7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1F"/>
    <w:rsid w:val="000033F6"/>
    <w:rsid w:val="00026E1E"/>
    <w:rsid w:val="0007329E"/>
    <w:rsid w:val="000B08C6"/>
    <w:rsid w:val="000C3E80"/>
    <w:rsid w:val="0012146E"/>
    <w:rsid w:val="00150FBF"/>
    <w:rsid w:val="00174719"/>
    <w:rsid w:val="0018193B"/>
    <w:rsid w:val="001A67AB"/>
    <w:rsid w:val="001C13AB"/>
    <w:rsid w:val="00214548"/>
    <w:rsid w:val="00244AE1"/>
    <w:rsid w:val="002832FA"/>
    <w:rsid w:val="00283B90"/>
    <w:rsid w:val="002A0EB5"/>
    <w:rsid w:val="002C72DE"/>
    <w:rsid w:val="002F3B34"/>
    <w:rsid w:val="00302389"/>
    <w:rsid w:val="00322755"/>
    <w:rsid w:val="0037714B"/>
    <w:rsid w:val="0038446F"/>
    <w:rsid w:val="003C2F8F"/>
    <w:rsid w:val="004B3247"/>
    <w:rsid w:val="004D05D9"/>
    <w:rsid w:val="004D27D6"/>
    <w:rsid w:val="0050095C"/>
    <w:rsid w:val="005104E7"/>
    <w:rsid w:val="005547CA"/>
    <w:rsid w:val="005C1159"/>
    <w:rsid w:val="005F2FEA"/>
    <w:rsid w:val="00632DCC"/>
    <w:rsid w:val="006532CF"/>
    <w:rsid w:val="006B29D6"/>
    <w:rsid w:val="006D0874"/>
    <w:rsid w:val="006E725E"/>
    <w:rsid w:val="006F119E"/>
    <w:rsid w:val="00782C91"/>
    <w:rsid w:val="00816BFF"/>
    <w:rsid w:val="008A3131"/>
    <w:rsid w:val="008B706D"/>
    <w:rsid w:val="008D45EA"/>
    <w:rsid w:val="008F5E3E"/>
    <w:rsid w:val="009143B9"/>
    <w:rsid w:val="00916221"/>
    <w:rsid w:val="00946430"/>
    <w:rsid w:val="009613BA"/>
    <w:rsid w:val="00984260"/>
    <w:rsid w:val="00A20A3C"/>
    <w:rsid w:val="00A315BD"/>
    <w:rsid w:val="00A630D4"/>
    <w:rsid w:val="00B110EA"/>
    <w:rsid w:val="00B676C7"/>
    <w:rsid w:val="00C06340"/>
    <w:rsid w:val="00C51CEB"/>
    <w:rsid w:val="00C96C68"/>
    <w:rsid w:val="00CE5A56"/>
    <w:rsid w:val="00D46D5F"/>
    <w:rsid w:val="00D70C83"/>
    <w:rsid w:val="00DF3B85"/>
    <w:rsid w:val="00E03EC7"/>
    <w:rsid w:val="00E102E3"/>
    <w:rsid w:val="00E12B97"/>
    <w:rsid w:val="00E17CE5"/>
    <w:rsid w:val="00E274D0"/>
    <w:rsid w:val="00E34AB3"/>
    <w:rsid w:val="00E548CC"/>
    <w:rsid w:val="00EC0A41"/>
    <w:rsid w:val="00F2440F"/>
    <w:rsid w:val="00F44E6D"/>
    <w:rsid w:val="00F56E54"/>
    <w:rsid w:val="00F722C6"/>
    <w:rsid w:val="00F933A8"/>
    <w:rsid w:val="00FA19A2"/>
    <w:rsid w:val="00FB3F00"/>
    <w:rsid w:val="00FC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47AF-61FA-47C5-A5DE-AB8FC344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shishova</dc:creator>
  <cp:keywords/>
  <dc:description/>
  <cp:lastModifiedBy>Баглюк Татьяна Геннадьевна</cp:lastModifiedBy>
  <cp:revision>39</cp:revision>
  <cp:lastPrinted>2025-02-25T07:51:00Z</cp:lastPrinted>
  <dcterms:created xsi:type="dcterms:W3CDTF">2022-06-01T09:38:00Z</dcterms:created>
  <dcterms:modified xsi:type="dcterms:W3CDTF">2025-03-05T03:46:00Z</dcterms:modified>
</cp:coreProperties>
</file>