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38" w:rsidRDefault="00625138" w:rsidP="00625138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Приложение</w:t>
      </w:r>
    </w:p>
    <w:p w:rsidR="00625138" w:rsidRDefault="00625138" w:rsidP="00625138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к постановлению Администрации </w:t>
      </w:r>
    </w:p>
    <w:p w:rsidR="00625138" w:rsidRDefault="00625138" w:rsidP="00625138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муниципального района</w:t>
      </w:r>
    </w:p>
    <w:p w:rsidR="00625138" w:rsidRDefault="00625138" w:rsidP="00625138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от 31 октября 2018 г. № 1274</w:t>
      </w:r>
    </w:p>
    <w:p w:rsidR="00625138" w:rsidRDefault="00625138" w:rsidP="00625138">
      <w:pPr>
        <w:spacing w:after="0" w:line="240" w:lineRule="auto"/>
        <w:ind w:left="567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(в ред. от 13.08.2019 № 865, от 23.12.2019 № 1400, от 25.06.2020 № 747, от 21.12.2020 № 1479, от 27.12.2021 № 1829, от 10.06.2022 № 970</w:t>
      </w:r>
      <w:r>
        <w:rPr>
          <w:rFonts w:ascii="Times New Roman" w:hAnsi="Times New Roman" w:cs="Times New Roman"/>
          <w:sz w:val="20"/>
          <w:szCs w:val="24"/>
        </w:rPr>
        <w:t>, от 19.10.2022 № 1635, от 02.02.2023 № 138, от 14.06.2023 №794, от 22.11.2023 №1677, от 19.03.2024 № 358, от 24.05.2024 № 777</w:t>
      </w:r>
      <w:r>
        <w:rPr>
          <w:rFonts w:ascii="Times New Roman" w:hAnsi="Times New Roman" w:cs="Times New Roman"/>
          <w:sz w:val="20"/>
          <w:szCs w:val="24"/>
        </w:rPr>
        <w:t>, от 12.12.2024 №1642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4"/>
        </w:rPr>
        <w:t>)</w:t>
      </w:r>
    </w:p>
    <w:p w:rsidR="00625138" w:rsidRDefault="00625138" w:rsidP="00625138">
      <w:pPr>
        <w:ind w:left="5670"/>
        <w:rPr>
          <w:rFonts w:ascii="Times New Roman" w:hAnsi="Times New Roman"/>
          <w:sz w:val="20"/>
        </w:rPr>
      </w:pPr>
    </w:p>
    <w:p w:rsidR="00625138" w:rsidRDefault="00625138" w:rsidP="00625138">
      <w:pPr>
        <w:widowControl w:val="0"/>
        <w:tabs>
          <w:tab w:val="left" w:pos="5670"/>
        </w:tabs>
        <w:autoSpaceDE w:val="0"/>
        <w:autoSpaceDN w:val="0"/>
        <w:ind w:left="5670"/>
        <w:rPr>
          <w:rFonts w:ascii="Times New Roman" w:hAnsi="Times New Roman"/>
          <w:sz w:val="26"/>
          <w:szCs w:val="26"/>
        </w:rPr>
      </w:pPr>
    </w:p>
    <w:p w:rsidR="00625138" w:rsidRDefault="00625138" w:rsidP="00625138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25138" w:rsidRDefault="00625138" w:rsidP="00625138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25138" w:rsidRDefault="00625138" w:rsidP="00625138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</w:p>
    <w:p w:rsidR="00625138" w:rsidRDefault="00625138" w:rsidP="00625138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</w:p>
    <w:p w:rsidR="00625138" w:rsidRDefault="00625138" w:rsidP="00625138">
      <w:pPr>
        <w:widowControl w:val="0"/>
        <w:autoSpaceDE w:val="0"/>
        <w:autoSpaceDN w:val="0"/>
        <w:jc w:val="both"/>
        <w:rPr>
          <w:rFonts w:ascii="Times New Roman" w:hAnsi="Times New Roman"/>
          <w:sz w:val="32"/>
          <w:szCs w:val="26"/>
        </w:rPr>
      </w:pPr>
    </w:p>
    <w:p w:rsidR="00625138" w:rsidRDefault="00625138" w:rsidP="0062513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5138" w:rsidRDefault="00625138" w:rsidP="0062513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625138" w:rsidRDefault="00625138" w:rsidP="0062513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ТАЙМЫРСКОГО ДОЛГАНО-НЕНЕЦКОГО МУНИЦИПАЛЬНОГО РАЙОНА «РАЗВИТИЕ МАЛОГО И СРЕДНЕГО ПРЕДПРИНИМАТЕЛЬСТВА В ТАЙМЫРСКОМ ДОЛГАНО-НЕНЕЦКОМ МУНИЦИПАЛЬНОМ РАЙОНЕ»</w:t>
      </w:r>
    </w:p>
    <w:p w:rsidR="00625138" w:rsidRDefault="00625138" w:rsidP="0062513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25138" w:rsidRDefault="00625138" w:rsidP="006251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5138" w:rsidRDefault="00625138" w:rsidP="006251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5138" w:rsidRDefault="00625138" w:rsidP="006251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5138" w:rsidRDefault="00625138" w:rsidP="006251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5138" w:rsidRDefault="00625138" w:rsidP="006251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5138" w:rsidRDefault="00625138" w:rsidP="006251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5138" w:rsidRDefault="00625138" w:rsidP="006251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5138" w:rsidRDefault="00625138" w:rsidP="006251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5138" w:rsidRDefault="00625138" w:rsidP="006251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5138" w:rsidRDefault="00625138" w:rsidP="006251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5138" w:rsidRDefault="00625138" w:rsidP="006251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5138" w:rsidRDefault="00625138" w:rsidP="006251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5138" w:rsidRDefault="00625138" w:rsidP="006251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5138" w:rsidRDefault="00625138" w:rsidP="006251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5138" w:rsidRDefault="00625138" w:rsidP="006251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5138" w:rsidRDefault="00625138" w:rsidP="00625138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625138" w:rsidRPr="00625138" w:rsidRDefault="00625138" w:rsidP="00625138">
      <w:pPr>
        <w:pStyle w:val="ConsPlusNormal"/>
        <w:outlineLvl w:val="0"/>
        <w:rPr>
          <w:rFonts w:ascii="Arial" w:hAnsi="Arial" w:cs="Arial"/>
          <w:sz w:val="20"/>
          <w:szCs w:val="20"/>
          <w:lang w:val="en-US"/>
        </w:rPr>
      </w:pPr>
    </w:p>
    <w:p w:rsidR="00552519" w:rsidRPr="003D0AAB" w:rsidRDefault="00552519" w:rsidP="003D0AAB">
      <w:pPr>
        <w:pStyle w:val="ConsPlusNormal"/>
        <w:ind w:firstLine="5387"/>
        <w:outlineLvl w:val="0"/>
        <w:rPr>
          <w:rFonts w:ascii="Arial" w:hAnsi="Arial" w:cs="Arial"/>
          <w:sz w:val="20"/>
          <w:szCs w:val="20"/>
        </w:rPr>
      </w:pPr>
      <w:r w:rsidRPr="003D0AAB">
        <w:rPr>
          <w:rFonts w:ascii="Arial" w:hAnsi="Arial" w:cs="Arial"/>
          <w:sz w:val="20"/>
          <w:szCs w:val="20"/>
        </w:rPr>
        <w:t>Приложение</w:t>
      </w:r>
    </w:p>
    <w:p w:rsidR="00552519" w:rsidRPr="003D0AAB" w:rsidRDefault="003D0AAB" w:rsidP="003D0AAB">
      <w:pPr>
        <w:pStyle w:val="ConsPlusNormal"/>
        <w:ind w:firstLine="5387"/>
        <w:rPr>
          <w:rFonts w:ascii="Arial" w:hAnsi="Arial" w:cs="Arial"/>
          <w:sz w:val="20"/>
          <w:szCs w:val="20"/>
        </w:rPr>
      </w:pPr>
      <w:r w:rsidRPr="003D0AAB">
        <w:rPr>
          <w:rFonts w:ascii="Arial" w:hAnsi="Arial" w:cs="Arial"/>
          <w:sz w:val="20"/>
          <w:szCs w:val="20"/>
        </w:rPr>
        <w:t>к п</w:t>
      </w:r>
      <w:r w:rsidR="00552519" w:rsidRPr="003D0AAB">
        <w:rPr>
          <w:rFonts w:ascii="Arial" w:hAnsi="Arial" w:cs="Arial"/>
          <w:sz w:val="20"/>
          <w:szCs w:val="20"/>
        </w:rPr>
        <w:t>остановлению</w:t>
      </w:r>
    </w:p>
    <w:p w:rsidR="00552519" w:rsidRPr="003D0AAB" w:rsidRDefault="00552519" w:rsidP="003D0AAB">
      <w:pPr>
        <w:pStyle w:val="ConsPlusNormal"/>
        <w:ind w:firstLine="5387"/>
        <w:rPr>
          <w:rFonts w:ascii="Arial" w:hAnsi="Arial" w:cs="Arial"/>
          <w:sz w:val="20"/>
          <w:szCs w:val="20"/>
        </w:rPr>
      </w:pPr>
      <w:r w:rsidRPr="003D0AAB">
        <w:rPr>
          <w:rFonts w:ascii="Arial" w:hAnsi="Arial" w:cs="Arial"/>
          <w:sz w:val="20"/>
          <w:szCs w:val="20"/>
        </w:rPr>
        <w:t>Администрации муниципального района</w:t>
      </w:r>
    </w:p>
    <w:p w:rsidR="00552519" w:rsidRPr="003D0AAB" w:rsidRDefault="003724D2" w:rsidP="003D0AAB">
      <w:pPr>
        <w:pStyle w:val="ConsPlusNormal"/>
        <w:ind w:firstLine="5387"/>
        <w:rPr>
          <w:rFonts w:ascii="Arial" w:hAnsi="Arial" w:cs="Arial"/>
          <w:sz w:val="20"/>
          <w:szCs w:val="20"/>
        </w:rPr>
      </w:pPr>
      <w:r w:rsidRPr="003D0AAB">
        <w:rPr>
          <w:rFonts w:ascii="Arial" w:hAnsi="Arial" w:cs="Arial"/>
          <w:sz w:val="20"/>
          <w:szCs w:val="20"/>
        </w:rPr>
        <w:t>от 31 октября 2018 г. №</w:t>
      </w:r>
      <w:r w:rsidR="00552519" w:rsidRPr="003D0AAB">
        <w:rPr>
          <w:rFonts w:ascii="Arial" w:hAnsi="Arial" w:cs="Arial"/>
          <w:sz w:val="20"/>
          <w:szCs w:val="20"/>
        </w:rPr>
        <w:t xml:space="preserve"> 1274</w:t>
      </w:r>
    </w:p>
    <w:p w:rsidR="00552519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D0AAB" w:rsidRPr="006C6A5E" w:rsidRDefault="003D0AAB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bookmarkStart w:id="1" w:name="P36"/>
      <w:bookmarkEnd w:id="1"/>
      <w:r w:rsidRPr="006C6A5E">
        <w:rPr>
          <w:rFonts w:ascii="Arial" w:hAnsi="Arial" w:cs="Arial"/>
          <w:sz w:val="24"/>
          <w:szCs w:val="24"/>
        </w:rPr>
        <w:t>МУНИЦИПАЛЬНАЯ ПРОГРАММА</w:t>
      </w:r>
    </w:p>
    <w:p w:rsidR="00552519" w:rsidRPr="006C6A5E" w:rsidRDefault="00552519" w:rsidP="00FC000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ТАЙМЫРСКОГО ДОЛГАНО-НЕНЕЦКОГО МУНИЦИПАЛЬНОГО РАЙОНА</w:t>
      </w:r>
    </w:p>
    <w:p w:rsidR="00552519" w:rsidRPr="006C6A5E" w:rsidRDefault="003724D2" w:rsidP="00FC000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«</w:t>
      </w:r>
      <w:r w:rsidR="00552519" w:rsidRPr="006C6A5E">
        <w:rPr>
          <w:rFonts w:ascii="Arial" w:hAnsi="Arial" w:cs="Arial"/>
          <w:sz w:val="24"/>
          <w:szCs w:val="24"/>
        </w:rPr>
        <w:t>РАЗВИТИЕ МАЛОГО И СРЕДНЕГО ПРЕДПРИНИМАТЕЛЬСТВА</w:t>
      </w:r>
    </w:p>
    <w:p w:rsidR="00552519" w:rsidRPr="006C6A5E" w:rsidRDefault="00552519" w:rsidP="00FC000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В ТАЙМЫРСКОМ ДОЛГАН</w:t>
      </w:r>
      <w:r w:rsidR="003724D2" w:rsidRPr="006C6A5E">
        <w:rPr>
          <w:rFonts w:ascii="Arial" w:hAnsi="Arial" w:cs="Arial"/>
          <w:sz w:val="24"/>
          <w:szCs w:val="24"/>
        </w:rPr>
        <w:t>О-НЕНЕЦКОМ МУНИЦИПАЛЬНОМ РАЙОНЕ»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1. ПАСПОРТ</w:t>
      </w:r>
    </w:p>
    <w:p w:rsidR="00552519" w:rsidRPr="006C6A5E" w:rsidRDefault="00552519" w:rsidP="00FC000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МУНИЦИПАЛЬНОЙ ПРОГРАММЫ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CA5937" w:rsidRPr="006C6A5E">
        <w:tc>
          <w:tcPr>
            <w:tcW w:w="2835" w:type="dxa"/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36" w:type="dxa"/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Развитие малого и среднего предпринимательства в Таймырском Долгано-Ненецком муниципальном районе (далее - Программа)</w:t>
            </w:r>
          </w:p>
        </w:tc>
      </w:tr>
      <w:tr w:rsidR="00CA5937" w:rsidRPr="006C6A5E">
        <w:tc>
          <w:tcPr>
            <w:tcW w:w="2835" w:type="dxa"/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236" w:type="dxa"/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Федерации.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Распоряжение Администрации Таймырского Долгано-Ненецкого муниц</w:t>
            </w:r>
            <w:r w:rsidR="002F3560" w:rsidRPr="006C6A5E">
              <w:rPr>
                <w:rFonts w:ascii="Arial" w:hAnsi="Arial" w:cs="Arial"/>
                <w:sz w:val="24"/>
                <w:szCs w:val="24"/>
              </w:rPr>
              <w:t>ипального района от 01.08.2018 № 683-а «</w:t>
            </w:r>
            <w:r w:rsidRPr="006C6A5E">
              <w:rPr>
                <w:rFonts w:ascii="Arial" w:hAnsi="Arial" w:cs="Arial"/>
                <w:sz w:val="24"/>
                <w:szCs w:val="24"/>
              </w:rPr>
              <w:t>Об утверждении перечня муниципальных программ Таймырского Долгано-Ненецкого муниципального района, предла</w:t>
            </w:r>
            <w:r w:rsidR="002F3560" w:rsidRPr="006C6A5E">
              <w:rPr>
                <w:rFonts w:ascii="Arial" w:hAnsi="Arial" w:cs="Arial"/>
                <w:sz w:val="24"/>
                <w:szCs w:val="24"/>
              </w:rPr>
              <w:t>гаемых к реализации с 2019 года»</w:t>
            </w:r>
          </w:p>
        </w:tc>
      </w:tr>
      <w:tr w:rsidR="00CA5937" w:rsidRPr="006C6A5E" w:rsidTr="001B27CE">
        <w:tc>
          <w:tcPr>
            <w:tcW w:w="2835" w:type="dxa"/>
            <w:tcBorders>
              <w:bottom w:val="single" w:sz="4" w:space="0" w:color="auto"/>
            </w:tcBorders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Управление муниципального заказа и потребительского рынка Администрации Таймырского Долгано-Ненецкого муниципального района (далее - Управление)</w:t>
            </w:r>
          </w:p>
        </w:tc>
      </w:tr>
      <w:tr w:rsidR="00CA5937" w:rsidRPr="006C6A5E" w:rsidTr="001B27CE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Управление имущественных отношений Таймырского Долгано-Ненецкого муниципального района</w:t>
            </w:r>
          </w:p>
        </w:tc>
      </w:tr>
      <w:tr w:rsidR="00CA5937" w:rsidRPr="006C6A5E" w:rsidTr="001B27CE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Перечень подпрограмм и (или) отдельных мероприятий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bottom w:val="nil"/>
            </w:tcBorders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Отдельные мероприятия Программы: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1. Предоставление субсидий субъектам малого и среднего предпринимательства на возмещение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2. Предоставление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услуг).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 xml:space="preserve">3. Предоставление субсидий вновь созданным субъектам малого предпринимательства на </w:t>
            </w:r>
            <w:r w:rsidRPr="006C6A5E">
              <w:rPr>
                <w:rFonts w:ascii="Arial" w:hAnsi="Arial" w:cs="Arial"/>
                <w:sz w:val="24"/>
                <w:szCs w:val="24"/>
              </w:rPr>
              <w:lastRenderedPageBreak/>
              <w:t>компенсацию части расходов, связанных с началом предпринимательской деятельности, выплат по передаче прав на франшизу (паушальный взнос) и приобретение основных средств.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4. Предоставление субсидий субъектам малого и среднего предпринимательства на возмещение части затрат, связанных с осуществлением деятельности в области народных художественных промыслов, ремесел, сельского и экологического туризма.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5. Предоставление субсидий субъектам малого и среднего предпринимательства, занимающимся социально значимыми видами деятельности, на возмещение части затрат, связанных с началом предпринимательской деятельности и (или) приобретением основных средств.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6. Предоставление субсидий субъектам малого и среднего предпринимательства на реализацию инвестиционных проектов в приоритетных отраслях.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7. Предоставление субсидий субъектам малого и среднего предпринимательства и физическим лицам, применяющ</w:t>
            </w:r>
            <w:r w:rsidR="00301BB1" w:rsidRPr="006C6A5E">
              <w:rPr>
                <w:rFonts w:ascii="Arial" w:hAnsi="Arial" w:cs="Arial"/>
                <w:sz w:val="24"/>
                <w:szCs w:val="24"/>
              </w:rPr>
              <w:t>им специальный налоговый режим «Налог на профессиональный доход»</w:t>
            </w:r>
            <w:r w:rsidRPr="006C6A5E">
              <w:rPr>
                <w:rFonts w:ascii="Arial" w:hAnsi="Arial" w:cs="Arial"/>
                <w:sz w:val="24"/>
                <w:szCs w:val="24"/>
              </w:rPr>
              <w:t>, на возмещение затрат при осуществлении предпринимательской деятельности.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 xml:space="preserve">8. Предоставление субъектам малого и среднего предпринимательства </w:t>
            </w:r>
            <w:proofErr w:type="spellStart"/>
            <w:r w:rsidRPr="006C6A5E">
              <w:rPr>
                <w:rFonts w:ascii="Arial" w:hAnsi="Arial" w:cs="Arial"/>
                <w:sz w:val="24"/>
                <w:szCs w:val="24"/>
              </w:rPr>
              <w:t>грантовой</w:t>
            </w:r>
            <w:proofErr w:type="spellEnd"/>
            <w:r w:rsidRPr="006C6A5E">
              <w:rPr>
                <w:rFonts w:ascii="Arial" w:hAnsi="Arial" w:cs="Arial"/>
                <w:sz w:val="24"/>
                <w:szCs w:val="24"/>
              </w:rPr>
              <w:t xml:space="preserve"> поддержки на начало ведения предпринимательской деятельности.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9. Предоставление образовательных услуг субъектам малого и среднего предпринимательства и гражданам, желающим организовать предпринимательскую деятельность.</w:t>
            </w:r>
          </w:p>
          <w:p w:rsidR="00552519" w:rsidRPr="006C6A5E" w:rsidRDefault="00301BB1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10. Проведение семинаров, «круглых столов»</w:t>
            </w:r>
            <w:r w:rsidR="00552519" w:rsidRPr="006C6A5E">
              <w:rPr>
                <w:rFonts w:ascii="Arial" w:hAnsi="Arial" w:cs="Arial"/>
                <w:sz w:val="24"/>
                <w:szCs w:val="24"/>
              </w:rPr>
              <w:t xml:space="preserve"> для субъектов малого и среднего предпринимательства и физических лиц, применяющих специальный налоговый режим</w:t>
            </w:r>
            <w:r w:rsidRPr="006C6A5E">
              <w:rPr>
                <w:rFonts w:ascii="Arial" w:hAnsi="Arial" w:cs="Arial"/>
                <w:sz w:val="24"/>
                <w:szCs w:val="24"/>
              </w:rPr>
              <w:t xml:space="preserve"> «Налог на профессиональный доход»</w:t>
            </w:r>
            <w:r w:rsidR="00552519" w:rsidRPr="006C6A5E">
              <w:rPr>
                <w:rFonts w:ascii="Arial" w:hAnsi="Arial" w:cs="Arial"/>
                <w:sz w:val="24"/>
                <w:szCs w:val="24"/>
              </w:rPr>
              <w:t>, на тему государственной и муниципальной поддержки малого и среднего бизнеса и по вопросам ведения предпринимательской деятельности.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11. Предоставление информационно-консультационных услуг субъектам малого и среднего предпринимательства и физическим лицам, применяющ</w:t>
            </w:r>
            <w:r w:rsidR="001044F9" w:rsidRPr="006C6A5E">
              <w:rPr>
                <w:rFonts w:ascii="Arial" w:hAnsi="Arial" w:cs="Arial"/>
                <w:sz w:val="24"/>
                <w:szCs w:val="24"/>
              </w:rPr>
              <w:t>им специальный налоговый режим «Налог на профессиональный доход», по принципу «одного окна»</w:t>
            </w:r>
            <w:r w:rsidRPr="006C6A5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12. Информационное освещение темы поддержки малого и среднего предпринимательства и физических лиц, применяющих специа</w:t>
            </w:r>
            <w:r w:rsidR="006F7700" w:rsidRPr="006C6A5E">
              <w:rPr>
                <w:rFonts w:ascii="Arial" w:hAnsi="Arial" w:cs="Arial"/>
                <w:sz w:val="24"/>
                <w:szCs w:val="24"/>
              </w:rPr>
              <w:t>льный налоговый режим «Налог на профессиональный доход»</w:t>
            </w:r>
            <w:r w:rsidRPr="006C6A5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52519" w:rsidRPr="006C6A5E" w:rsidRDefault="006F7700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13. Проведение конкурса «Лучший предприниматель»</w:t>
            </w:r>
            <w:r w:rsidR="00552519" w:rsidRPr="006C6A5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 xml:space="preserve">14. Приобретение модульных магазинов для </w:t>
            </w:r>
            <w:r w:rsidRPr="006C6A5E">
              <w:rPr>
                <w:rFonts w:ascii="Arial" w:hAnsi="Arial" w:cs="Arial"/>
                <w:sz w:val="24"/>
                <w:szCs w:val="24"/>
              </w:rPr>
              <w:lastRenderedPageBreak/>
              <w:t>организации торговли продуктами питания и товарами первой необходимости в населенных пунктах муниципального района.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15. Оказание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</w:t>
            </w:r>
            <w:r w:rsidR="006F7700" w:rsidRPr="006C6A5E">
              <w:rPr>
                <w:rFonts w:ascii="Arial" w:hAnsi="Arial" w:cs="Arial"/>
                <w:sz w:val="24"/>
                <w:szCs w:val="24"/>
              </w:rPr>
              <w:t>им специальный налоговый режим «</w:t>
            </w:r>
            <w:r w:rsidRPr="006C6A5E">
              <w:rPr>
                <w:rFonts w:ascii="Arial" w:hAnsi="Arial" w:cs="Arial"/>
                <w:sz w:val="24"/>
                <w:szCs w:val="24"/>
              </w:rPr>
              <w:t>Нало</w:t>
            </w:r>
            <w:r w:rsidR="006F7700" w:rsidRPr="006C6A5E">
              <w:rPr>
                <w:rFonts w:ascii="Arial" w:hAnsi="Arial" w:cs="Arial"/>
                <w:sz w:val="24"/>
                <w:szCs w:val="24"/>
              </w:rPr>
              <w:t>г на профессиональный доход»</w:t>
            </w:r>
          </w:p>
        </w:tc>
      </w:tr>
      <w:tr w:rsidR="00CA5937" w:rsidRPr="006C6A5E">
        <w:tc>
          <w:tcPr>
            <w:tcW w:w="2835" w:type="dxa"/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6236" w:type="dxa"/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Создание благоприятных условий для развития малого и среднего предпринимательства на территории Таймырского Долгано-Ненецкого муниципального района</w:t>
            </w:r>
          </w:p>
        </w:tc>
      </w:tr>
      <w:tr w:rsidR="00CA5937" w:rsidRPr="006C6A5E" w:rsidTr="001B27CE">
        <w:tblPrEx>
          <w:tblBorders>
            <w:insideH w:val="nil"/>
          </w:tblBorders>
        </w:tblPrEx>
        <w:tc>
          <w:tcPr>
            <w:tcW w:w="2835" w:type="dxa"/>
            <w:tcBorders>
              <w:bottom w:val="single" w:sz="4" w:space="0" w:color="auto"/>
            </w:tcBorders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1. Повышение доступности финансовых ресурсов для субъектов малого и среднего предпринимательства и физических лиц, применяющ</w:t>
            </w:r>
            <w:r w:rsidR="00B90B61" w:rsidRPr="006C6A5E">
              <w:rPr>
                <w:rFonts w:ascii="Arial" w:hAnsi="Arial" w:cs="Arial"/>
                <w:sz w:val="24"/>
                <w:szCs w:val="24"/>
              </w:rPr>
              <w:t>их специальный налоговый режим «Налог на профессиональный доход»</w:t>
            </w:r>
            <w:r w:rsidRPr="006C6A5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 xml:space="preserve">2. Повышение доступности </w:t>
            </w:r>
            <w:proofErr w:type="gramStart"/>
            <w:r w:rsidRPr="006C6A5E">
              <w:rPr>
                <w:rFonts w:ascii="Arial" w:hAnsi="Arial" w:cs="Arial"/>
                <w:sz w:val="24"/>
                <w:szCs w:val="24"/>
              </w:rPr>
              <w:t>бизнес-образования</w:t>
            </w:r>
            <w:proofErr w:type="gramEnd"/>
            <w:r w:rsidRPr="006C6A5E">
              <w:rPr>
                <w:rFonts w:ascii="Arial" w:hAnsi="Arial" w:cs="Arial"/>
                <w:sz w:val="24"/>
                <w:szCs w:val="24"/>
              </w:rPr>
              <w:t xml:space="preserve"> для субъектов малого и среднего предпринимательства и физических лиц, применяющ</w:t>
            </w:r>
            <w:r w:rsidR="00B90B61" w:rsidRPr="006C6A5E">
              <w:rPr>
                <w:rFonts w:ascii="Arial" w:hAnsi="Arial" w:cs="Arial"/>
                <w:sz w:val="24"/>
                <w:szCs w:val="24"/>
              </w:rPr>
              <w:t>их специальный налоговый режим «Налог на профессиональный доход»</w:t>
            </w:r>
            <w:r w:rsidRPr="006C6A5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3. Повышение доступности информационно-консультационных ресурсов для субъектов малого и среднего предпринимательства и физических лиц, применяющих</w:t>
            </w:r>
            <w:r w:rsidR="007351D9" w:rsidRPr="006C6A5E">
              <w:rPr>
                <w:rFonts w:ascii="Arial" w:hAnsi="Arial" w:cs="Arial"/>
                <w:sz w:val="24"/>
                <w:szCs w:val="24"/>
              </w:rPr>
              <w:t xml:space="preserve"> специальный налоговый режим «Налог на профессиональный доход»</w:t>
            </w:r>
            <w:r w:rsidRPr="006C6A5E">
              <w:rPr>
                <w:rFonts w:ascii="Arial" w:hAnsi="Arial" w:cs="Arial"/>
                <w:sz w:val="24"/>
                <w:szCs w:val="24"/>
              </w:rPr>
              <w:t>, пропаганда предпринимательства.</w:t>
            </w:r>
          </w:p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4. Создание условий для обеспечения жителей сельского поселения Хатанга услугами торговли</w:t>
            </w:r>
          </w:p>
        </w:tc>
      </w:tr>
      <w:tr w:rsidR="00CA5937" w:rsidRPr="006C6A5E" w:rsidTr="008352AC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552519" w:rsidRPr="006C6A5E" w:rsidRDefault="00680B38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2019 - 2027</w:t>
            </w:r>
            <w:r w:rsidR="00552519" w:rsidRPr="006C6A5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A5937" w:rsidRPr="006C6A5E" w:rsidTr="00BC381F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t>Перечень целевых показателей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К 2028 году: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- число субъектов малого и среднего предпринимательства в расчете на 10 тыс. человек населения составит 266,14 ед.;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- доля субъектов малого и среднего предпринимательства, получивших муниципальную поддержку, к общему количеству субъектов малого и среднего предпринимательства составит 2,81%.</w:t>
            </w:r>
          </w:p>
          <w:p w:rsidR="00552519" w:rsidRPr="006C6A5E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представлен в приложении к Паспорту Программы</w:t>
            </w:r>
          </w:p>
        </w:tc>
      </w:tr>
      <w:tr w:rsidR="00552519" w:rsidRPr="006C6A5E" w:rsidTr="00BC381F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2519" w:rsidRPr="006C6A5E" w:rsidRDefault="00552519" w:rsidP="00F516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C6A5E">
              <w:rPr>
                <w:rFonts w:ascii="Arial" w:hAnsi="Arial" w:cs="Arial"/>
                <w:sz w:val="24"/>
                <w:szCs w:val="24"/>
              </w:rPr>
              <w:lastRenderedPageBreak/>
              <w:t>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Программы составит всего 51719,96 тыс. рублей, в том числе: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2019 год - 2890,00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2020 год - 3665,14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2021 год - 1690,00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2022 год - 1977,18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2023 год - 28571,54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2024 год - 11028,90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2025 год -– 632,40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2026 год -– 632,40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2027 год -632,40 тыс. рублей.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средства районного бюджета -– 37805,25 тыс. рублей, в том числе: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2019 год - 600,00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2020 год - 600,00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2021 год - 600,00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2022 год - 620,00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2023 год - 24780,65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2024 год - 8707,40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2025 год - 632,40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2026 год - 632,40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2027 год – 632,40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средства краевого бюджета -– 13914,71 тыс. рублей, в том числе: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2019 год - 2290,00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2020 год - 3065,14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2021 год - 1090,00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2022 год - 1357,18 тыс. рублей;</w:t>
            </w:r>
          </w:p>
          <w:p w:rsidR="00680B38" w:rsidRPr="00680B38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0B38">
              <w:rPr>
                <w:rFonts w:ascii="Arial" w:hAnsi="Arial" w:cs="Arial"/>
                <w:sz w:val="24"/>
                <w:szCs w:val="24"/>
              </w:rPr>
              <w:t>2023 год - 3790,89 тыс. рублей;</w:t>
            </w:r>
          </w:p>
          <w:p w:rsidR="00552519" w:rsidRPr="006C6A5E" w:rsidRDefault="00680B38" w:rsidP="00680B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 - 2321,50 тыс. рублей</w:t>
            </w:r>
          </w:p>
        </w:tc>
      </w:tr>
    </w:tbl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2. ХАРАКТЕРИСТИ</w:t>
      </w:r>
      <w:r w:rsidR="00FC0001">
        <w:rPr>
          <w:rFonts w:ascii="Arial" w:hAnsi="Arial" w:cs="Arial"/>
          <w:sz w:val="24"/>
          <w:szCs w:val="24"/>
        </w:rPr>
        <w:t xml:space="preserve">КА ТЕКУЩЕГО СОСТОЯНИЯ, ОСНОВНЫЕ </w:t>
      </w:r>
      <w:r w:rsidRPr="006C6A5E">
        <w:rPr>
          <w:rFonts w:ascii="Arial" w:hAnsi="Arial" w:cs="Arial"/>
          <w:sz w:val="24"/>
          <w:szCs w:val="24"/>
        </w:rPr>
        <w:t>ПРОБЛЕМЫ</w:t>
      </w:r>
      <w:r w:rsidR="00FC0001">
        <w:rPr>
          <w:rFonts w:ascii="Arial" w:hAnsi="Arial" w:cs="Arial"/>
          <w:sz w:val="24"/>
          <w:szCs w:val="24"/>
        </w:rPr>
        <w:t xml:space="preserve"> </w:t>
      </w:r>
      <w:r w:rsidRPr="006C6A5E">
        <w:rPr>
          <w:rFonts w:ascii="Arial" w:hAnsi="Arial" w:cs="Arial"/>
          <w:sz w:val="24"/>
          <w:szCs w:val="24"/>
        </w:rPr>
        <w:t>МАЛОГО И СРЕДНЕГО ПРЕДПРИНИМАТЕЛЬСТВА И АНАЛИЗ СОЦИАЛЬНЫХ,</w:t>
      </w:r>
      <w:r w:rsidR="00FC0001">
        <w:rPr>
          <w:rFonts w:ascii="Arial" w:hAnsi="Arial" w:cs="Arial"/>
          <w:sz w:val="24"/>
          <w:szCs w:val="24"/>
        </w:rPr>
        <w:t xml:space="preserve"> </w:t>
      </w:r>
      <w:r w:rsidRPr="006C6A5E">
        <w:rPr>
          <w:rFonts w:ascii="Arial" w:hAnsi="Arial" w:cs="Arial"/>
          <w:sz w:val="24"/>
          <w:szCs w:val="24"/>
        </w:rPr>
        <w:t>ФИНАНСОВО-ЭКОНОМИЧЕСКИХ И ПРОЧИХ РИСКОВ РЕАЛИЗАЦИИ ПРОГРАММЫ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 xml:space="preserve">По данным Единого реестра субъектов малого и среднего предпринимательства Федеральной налоговой службы России по состоянию на 01.01.2024 на территории Таймырского Долгано-Ненецкого муниципального района (далее - муниципальный район) осуществляют деятельность 762 субъекта малого и среднего предпринимательства, в том числе 202 юридических лица и 560 индивидуальных предпринимателей. Основную долю от общего количества субъектов малого и среднего предпринимательства составляют субъекты малого бизнеса - 99,6% (759 единиц), из которых наибольшую долю составляют </w:t>
      </w:r>
      <w:proofErr w:type="spellStart"/>
      <w:r w:rsidRPr="006C6A5E">
        <w:rPr>
          <w:rFonts w:ascii="Arial" w:hAnsi="Arial" w:cs="Arial"/>
          <w:sz w:val="24"/>
          <w:szCs w:val="24"/>
        </w:rPr>
        <w:t>микропредприятия</w:t>
      </w:r>
      <w:proofErr w:type="spellEnd"/>
      <w:r w:rsidRPr="006C6A5E">
        <w:rPr>
          <w:rFonts w:ascii="Arial" w:hAnsi="Arial" w:cs="Arial"/>
          <w:sz w:val="24"/>
          <w:szCs w:val="24"/>
        </w:rPr>
        <w:t xml:space="preserve"> -- 96,8% (735 единиц), средние предприятия составляют 0,4% (3 единицы) от общего количества субъектов малого и среднего предпринимательства.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 xml:space="preserve">Среди субъектов малого и среднего предпринимательства наибольший удельный вес занимают предприятия, осуществляющие деятельность в сфере </w:t>
      </w:r>
      <w:r w:rsidRPr="006C6A5E">
        <w:rPr>
          <w:rFonts w:ascii="Arial" w:hAnsi="Arial" w:cs="Arial"/>
          <w:sz w:val="24"/>
          <w:szCs w:val="24"/>
        </w:rPr>
        <w:lastRenderedPageBreak/>
        <w:t>оптовой и розничной торговли, ремонта автотранспортных средств и мотоциклов - 33,5%, транспортировки и хранения - 18,5%, сельского, лесного хозяйства, охоты, рыболовства и рыбоводства - 11,3%.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 xml:space="preserve">Согласно данным сплошного федерального статистического наблюдения за деятельностью субъектов малого и среднего предпринимательства за 2020 год средняя численность работников у юридических лиц составила 1756 человек, средняя численность занятых в сфере индивидуальной предпринимательской деятельности - 775 человек. Среднемесячная заработная плата в расчете на одного работника у юридических лиц - 48,9 тыс. рублей. Выручка от реализации товаров (работ, услуг) у юридических лиц - 3514,6 </w:t>
      </w:r>
      <w:proofErr w:type="gramStart"/>
      <w:r w:rsidRPr="006C6A5E">
        <w:rPr>
          <w:rFonts w:ascii="Arial" w:hAnsi="Arial" w:cs="Arial"/>
          <w:sz w:val="24"/>
          <w:szCs w:val="24"/>
        </w:rPr>
        <w:t>млн</w:t>
      </w:r>
      <w:proofErr w:type="gramEnd"/>
      <w:r w:rsidRPr="006C6A5E">
        <w:rPr>
          <w:rFonts w:ascii="Arial" w:hAnsi="Arial" w:cs="Arial"/>
          <w:sz w:val="24"/>
          <w:szCs w:val="24"/>
        </w:rPr>
        <w:t xml:space="preserve"> рублей, у индивидуальных предпринимателей - 1879,7 млн рублей. Инвестиции в основной капитал в части новых, а также приобретенных по импорту основных средств, у юридических лиц - 364,2 </w:t>
      </w:r>
      <w:proofErr w:type="gramStart"/>
      <w:r w:rsidRPr="006C6A5E">
        <w:rPr>
          <w:rFonts w:ascii="Arial" w:hAnsi="Arial" w:cs="Arial"/>
          <w:sz w:val="24"/>
          <w:szCs w:val="24"/>
        </w:rPr>
        <w:t>млн</w:t>
      </w:r>
      <w:proofErr w:type="gramEnd"/>
      <w:r w:rsidRPr="006C6A5E">
        <w:rPr>
          <w:rFonts w:ascii="Arial" w:hAnsi="Arial" w:cs="Arial"/>
          <w:sz w:val="24"/>
          <w:szCs w:val="24"/>
        </w:rPr>
        <w:t xml:space="preserve"> рублей, у индивидуальных предпринимателей - 8,0 млн рублей.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В сфере малого и среднего предпринимательства в муниципальном районе, кроме проблем, характерных для специфики территорий, расположенных в районах Крайнего Севера (сложные климатические условия, отдаленность территории, высокие транспортные издержки, зависимость от завоза на территорию топлива, сырья, материалов), имеются основные проблемы, сдерживающие развитие малого и среднего предпринимательства: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низкая плотность населения;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изношенность основных фондов субъектов малого и среднего предпринимательства;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недостаток свободных производственных площадей и технологических мощностей для создания новых производств;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недостаток торговой инфраструктуры на селе;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дефицит и недостаточная квалификация кадров, несбалансированность показателей спроса и предложения на рабочую силу;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диспропорции в социально-экономическом развитии административных центров городских и сельских поселений муниципального района и отдаленных труднодоступных поселков;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рост тарифов на услуги ЖКХ и естественных монополий;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высокие издержки на организацию и ведение бизнеса.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Проведение эффективной, последовательной муниципальной политики в вопросах поддержки малого и среднего предпринимательства, решение проблем малого и среднего бизнеса программно-целевым методом позволит не только привлечь на территорию муниципального района средства краевого и федерального бюджетов, но и создать благоприятные условия для развития малого и среднего предпринимательства в муниципальном районе.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При этом важным условием успешной реал</w:t>
      </w:r>
      <w:r w:rsidR="00B41577" w:rsidRPr="006C6A5E">
        <w:rPr>
          <w:rFonts w:ascii="Arial" w:hAnsi="Arial" w:cs="Arial"/>
          <w:sz w:val="24"/>
          <w:szCs w:val="24"/>
        </w:rPr>
        <w:t>изации муниципальной программы «</w:t>
      </w:r>
      <w:r w:rsidRPr="006C6A5E">
        <w:rPr>
          <w:rFonts w:ascii="Arial" w:hAnsi="Arial" w:cs="Arial"/>
          <w:sz w:val="24"/>
          <w:szCs w:val="24"/>
        </w:rPr>
        <w:t>Развитие малого и среднего предпринимательства в Таймырском Долган</w:t>
      </w:r>
      <w:r w:rsidR="00B41577" w:rsidRPr="006C6A5E">
        <w:rPr>
          <w:rFonts w:ascii="Arial" w:hAnsi="Arial" w:cs="Arial"/>
          <w:sz w:val="24"/>
          <w:szCs w:val="24"/>
        </w:rPr>
        <w:t>о-Ненецком муниципальном районе»</w:t>
      </w:r>
      <w:r w:rsidRPr="006C6A5E">
        <w:rPr>
          <w:rFonts w:ascii="Arial" w:hAnsi="Arial" w:cs="Arial"/>
          <w:sz w:val="24"/>
          <w:szCs w:val="24"/>
        </w:rPr>
        <w:t xml:space="preserve"> (далее - Программа) является управление рисками с целью минимизации их влияния на достижение целей Программы.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вызванными недостаточным и (или) несвоевременным предоставлением финансовых ресурсов из районного бюджета, а также снижением инвестиционной деятельности субъектов малого и среднего предпринимательства муниципального района.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3. ПРИОРИТЕТНЫЕ НАПРАВЛЕНИЯ В СФЕРЕ МАЛОГО И СРЕДНЕГО</w:t>
      </w:r>
    </w:p>
    <w:p w:rsidR="00552519" w:rsidRPr="006C6A5E" w:rsidRDefault="00552519" w:rsidP="00FC000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ПРЕДПРИНИМАТЕЛЬСТВА, ОСНОВНЫЕ ЦЕЛИ И ЗАДАЧИ ПРОГРАММЫ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Приоритетными направлениями в сфере малого и среднего предпринимательства на территории муниципального района являются: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реализация мероприятий по субсидированию затрат субъектов малого и среднего предпринимательства;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развитие механизмов подготовки кадров для малых и средних предприятий;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раскрытие предпринимательского потенциала;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упрощение процедур доступа малых и средних предприятий к использованию объектов движимого и недвижимого имущества.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Цель Программы: создание благоприятных условий для развития малого и среднего предпринимательства на территории муниципального района.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Для достижения указанной цели предусматривается решение следующих задач: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1. Повышение доступности финансовых ресурсов для субъектов малого и среднего предпринимательства и физических лиц, применяющ</w:t>
      </w:r>
      <w:r w:rsidR="009D5553" w:rsidRPr="006C6A5E">
        <w:rPr>
          <w:rFonts w:ascii="Arial" w:hAnsi="Arial" w:cs="Arial"/>
          <w:sz w:val="24"/>
          <w:szCs w:val="24"/>
        </w:rPr>
        <w:t>их специальный налоговый режим «Налог на профессиональный доход»</w:t>
      </w:r>
      <w:r w:rsidRPr="006C6A5E">
        <w:rPr>
          <w:rFonts w:ascii="Arial" w:hAnsi="Arial" w:cs="Arial"/>
          <w:sz w:val="24"/>
          <w:szCs w:val="24"/>
        </w:rPr>
        <w:t>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 xml:space="preserve">2. Повышение доступности </w:t>
      </w:r>
      <w:proofErr w:type="gramStart"/>
      <w:r w:rsidRPr="006C6A5E">
        <w:rPr>
          <w:rFonts w:ascii="Arial" w:hAnsi="Arial" w:cs="Arial"/>
          <w:sz w:val="24"/>
          <w:szCs w:val="24"/>
        </w:rPr>
        <w:t>бизнес-образования</w:t>
      </w:r>
      <w:proofErr w:type="gramEnd"/>
      <w:r w:rsidRPr="006C6A5E">
        <w:rPr>
          <w:rFonts w:ascii="Arial" w:hAnsi="Arial" w:cs="Arial"/>
          <w:sz w:val="24"/>
          <w:szCs w:val="24"/>
        </w:rPr>
        <w:t xml:space="preserve"> для субъектов малого и среднего предпринимательства и физических лиц, применяющ</w:t>
      </w:r>
      <w:r w:rsidR="009D5553" w:rsidRPr="006C6A5E">
        <w:rPr>
          <w:rFonts w:ascii="Arial" w:hAnsi="Arial" w:cs="Arial"/>
          <w:sz w:val="24"/>
          <w:szCs w:val="24"/>
        </w:rPr>
        <w:t>их специальный налоговый режим «Налог на профессиональный доход»</w:t>
      </w:r>
      <w:r w:rsidRPr="006C6A5E">
        <w:rPr>
          <w:rFonts w:ascii="Arial" w:hAnsi="Arial" w:cs="Arial"/>
          <w:sz w:val="24"/>
          <w:szCs w:val="24"/>
        </w:rPr>
        <w:t>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3. Повышение доступности информационно-консультационных ресурсов для субъектов малого и среднего предпринимательства и физических лиц, применяющ</w:t>
      </w:r>
      <w:r w:rsidR="009D5553" w:rsidRPr="006C6A5E">
        <w:rPr>
          <w:rFonts w:ascii="Arial" w:hAnsi="Arial" w:cs="Arial"/>
          <w:sz w:val="24"/>
          <w:szCs w:val="24"/>
        </w:rPr>
        <w:t>их специальный налоговый режим «Налог на профессиональный доход»</w:t>
      </w:r>
      <w:r w:rsidRPr="006C6A5E">
        <w:rPr>
          <w:rFonts w:ascii="Arial" w:hAnsi="Arial" w:cs="Arial"/>
          <w:sz w:val="24"/>
          <w:szCs w:val="24"/>
        </w:rPr>
        <w:t>, пропаганда предпринимательства.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4. Создание условий для обеспечения жителей сельского поселения Хатанга услугами торговли.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4. ПЕРЕЧЕНЬ ПОДПРОГРАММ И (ИЛИ) ОТДЕЛЬНЫХ МЕРОПРИЯТИЙ</w:t>
      </w:r>
    </w:p>
    <w:p w:rsidR="00552519" w:rsidRPr="006C6A5E" w:rsidRDefault="00552519" w:rsidP="00FC000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ПРОГРАММЫ С УКАЗАНИЕМ СРОКОВ ИХ РЕАЛИЗАЦИИ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Утратил силу. - Постановление Администрации Таймырского Долгано-Ненецкого муниципального района Красноярского края от 10.06.2022 N 970.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5. МЕХАНИЗМ РЕАЛИЗАЦИИ ОТДЕЛЬНЫХ МЕРОПРИЯТИЙ ПРОГРАММЫ</w:t>
      </w:r>
    </w:p>
    <w:p w:rsidR="006B2D0E" w:rsidRPr="006C6A5E" w:rsidRDefault="006B2D0E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Получателями поддержки в рамках Программы являются субъекты малого и среднего предпринимательства и физические лица, применяющ</w:t>
      </w:r>
      <w:r w:rsidR="00CF1F71" w:rsidRPr="006C6A5E">
        <w:rPr>
          <w:rFonts w:ascii="Arial" w:hAnsi="Arial" w:cs="Arial"/>
          <w:sz w:val="24"/>
          <w:szCs w:val="24"/>
        </w:rPr>
        <w:t>ие специальный налоговый режим «</w:t>
      </w:r>
      <w:r w:rsidRPr="006C6A5E">
        <w:rPr>
          <w:rFonts w:ascii="Arial" w:hAnsi="Arial" w:cs="Arial"/>
          <w:sz w:val="24"/>
          <w:szCs w:val="24"/>
        </w:rPr>
        <w:t>Н</w:t>
      </w:r>
      <w:r w:rsidR="00CF1F71" w:rsidRPr="006C6A5E">
        <w:rPr>
          <w:rFonts w:ascii="Arial" w:hAnsi="Arial" w:cs="Arial"/>
          <w:sz w:val="24"/>
          <w:szCs w:val="24"/>
        </w:rPr>
        <w:t>алог на профессиональный доход»</w:t>
      </w:r>
      <w:r w:rsidRPr="006C6A5E">
        <w:rPr>
          <w:rFonts w:ascii="Arial" w:hAnsi="Arial" w:cs="Arial"/>
          <w:sz w:val="24"/>
          <w:szCs w:val="24"/>
        </w:rPr>
        <w:t>, осуществляющие деятельность на территории муниципального района.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Реализация отдельных мероприятий 1 - 8 Программы осуществляется Управлением в форме предоставления субсидий субъектам малого и среднего предпринимательства и физическим лицам, применяющ</w:t>
      </w:r>
      <w:r w:rsidR="00CF1F71" w:rsidRPr="006C6A5E">
        <w:rPr>
          <w:rFonts w:ascii="Arial" w:hAnsi="Arial" w:cs="Arial"/>
          <w:sz w:val="24"/>
          <w:szCs w:val="24"/>
        </w:rPr>
        <w:t>им специальный налоговый режим «Налог на профессиональный доход»</w:t>
      </w:r>
      <w:r w:rsidRPr="006C6A5E">
        <w:rPr>
          <w:rFonts w:ascii="Arial" w:hAnsi="Arial" w:cs="Arial"/>
          <w:sz w:val="24"/>
          <w:szCs w:val="24"/>
        </w:rPr>
        <w:t xml:space="preserve">, порядок </w:t>
      </w:r>
      <w:proofErr w:type="gramStart"/>
      <w:r w:rsidRPr="006C6A5E">
        <w:rPr>
          <w:rFonts w:ascii="Arial" w:hAnsi="Arial" w:cs="Arial"/>
          <w:sz w:val="24"/>
          <w:szCs w:val="24"/>
        </w:rPr>
        <w:t>предоставления</w:t>
      </w:r>
      <w:proofErr w:type="gramEnd"/>
      <w:r w:rsidRPr="006C6A5E">
        <w:rPr>
          <w:rFonts w:ascii="Arial" w:hAnsi="Arial" w:cs="Arial"/>
          <w:sz w:val="24"/>
          <w:szCs w:val="24"/>
        </w:rPr>
        <w:t xml:space="preserve"> которых устанавливается нормативным правовым актом Администрации муниципального района.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Реализация отдельного мероприятия 9 Программы осуществляется Управлением посредством ежегодного проведения в городе Дудинке, селах Хатанга и Караул, городском поселении Диксон обучающих программ (курсов, семинаров), в том числе в виде дистанционного обучения. Исполнители образовательных услуг определяются в соответствии с Федеральным законом</w:t>
      </w:r>
      <w:r w:rsidR="00AB196D" w:rsidRPr="006C6A5E">
        <w:rPr>
          <w:rFonts w:ascii="Arial" w:hAnsi="Arial" w:cs="Arial"/>
          <w:sz w:val="24"/>
          <w:szCs w:val="24"/>
        </w:rPr>
        <w:t xml:space="preserve"> от 05.04.2013 № 44-ФЗ «</w:t>
      </w:r>
      <w:r w:rsidRPr="006C6A5E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AB196D" w:rsidRPr="006C6A5E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6C6A5E">
        <w:rPr>
          <w:rFonts w:ascii="Arial" w:hAnsi="Arial" w:cs="Arial"/>
          <w:sz w:val="24"/>
          <w:szCs w:val="24"/>
        </w:rPr>
        <w:t>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6A5E">
        <w:rPr>
          <w:rFonts w:ascii="Arial" w:hAnsi="Arial" w:cs="Arial"/>
          <w:sz w:val="24"/>
          <w:szCs w:val="24"/>
        </w:rPr>
        <w:lastRenderedPageBreak/>
        <w:t>Реализация отдельного мероприятия 10 Программы осуществляется посредством организации администрациями муниципальных образований муниципального района в: городе Дудинка, городском поселении Диксон, селах Хатанга и Караул семинаров, круглых столов для субъектов малого и среднего предпринимательства и физических лиц, применяющ</w:t>
      </w:r>
      <w:r w:rsidR="00152FF8" w:rsidRPr="006C6A5E">
        <w:rPr>
          <w:rFonts w:ascii="Arial" w:hAnsi="Arial" w:cs="Arial"/>
          <w:sz w:val="24"/>
          <w:szCs w:val="24"/>
        </w:rPr>
        <w:t>их специальный налоговый режим «Налог на профессиональный доход»</w:t>
      </w:r>
      <w:r w:rsidRPr="006C6A5E">
        <w:rPr>
          <w:rFonts w:ascii="Arial" w:hAnsi="Arial" w:cs="Arial"/>
          <w:sz w:val="24"/>
          <w:szCs w:val="24"/>
        </w:rPr>
        <w:t>, на тему государственной и муниципальной поддержки малого и среднего бизнеса и по вопросам ведения предпринимательской деятельности.</w:t>
      </w:r>
      <w:proofErr w:type="gramEnd"/>
      <w:r w:rsidRPr="006C6A5E">
        <w:rPr>
          <w:rFonts w:ascii="Arial" w:hAnsi="Arial" w:cs="Arial"/>
          <w:sz w:val="24"/>
          <w:szCs w:val="24"/>
        </w:rPr>
        <w:t xml:space="preserve"> Управление оказывает содействие администрациям городских и сельских поселений муниципального района путем направления методических материалов и информационных писем по данным вопросам.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Реализация отдельного мероприятия 11 Программы осуществляется Управлением в соответствии с Положением о содействии малому и среднему предпринимательству в му</w:t>
      </w:r>
      <w:r w:rsidR="00152FF8" w:rsidRPr="006C6A5E">
        <w:rPr>
          <w:rFonts w:ascii="Arial" w:hAnsi="Arial" w:cs="Arial"/>
          <w:sz w:val="24"/>
          <w:szCs w:val="24"/>
        </w:rPr>
        <w:t>ниципальном районе по принципу «одного окна»</w:t>
      </w:r>
      <w:r w:rsidRPr="006C6A5E">
        <w:rPr>
          <w:rFonts w:ascii="Arial" w:hAnsi="Arial" w:cs="Arial"/>
          <w:sz w:val="24"/>
          <w:szCs w:val="24"/>
        </w:rPr>
        <w:t>, утвержденным нормативным правовым актом Администрации муниципального района.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Реализация отдельного мероприятия 12 Программы осуществляется Управлением путем размещения в средствах массовой информации материалов на тему государственной и муниципальной поддержки субъектов малого и среднего предпринимательства и физических лиц, применяющ</w:t>
      </w:r>
      <w:r w:rsidR="00152FF8" w:rsidRPr="006C6A5E">
        <w:rPr>
          <w:rFonts w:ascii="Arial" w:hAnsi="Arial" w:cs="Arial"/>
          <w:sz w:val="24"/>
          <w:szCs w:val="24"/>
        </w:rPr>
        <w:t>их специальный налоговый режим «Налог на профессиональный доход»</w:t>
      </w:r>
      <w:r w:rsidRPr="006C6A5E">
        <w:rPr>
          <w:rFonts w:ascii="Arial" w:hAnsi="Arial" w:cs="Arial"/>
          <w:sz w:val="24"/>
          <w:szCs w:val="24"/>
        </w:rPr>
        <w:t>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Реализация отдельного мероприятия 13 Программы осуществляется Управле</w:t>
      </w:r>
      <w:r w:rsidR="00523254" w:rsidRPr="006C6A5E">
        <w:rPr>
          <w:rFonts w:ascii="Arial" w:hAnsi="Arial" w:cs="Arial"/>
          <w:sz w:val="24"/>
          <w:szCs w:val="24"/>
        </w:rPr>
        <w:t>нием путем проведения конкурса «Лучший предприниматель»</w:t>
      </w:r>
      <w:r w:rsidRPr="006C6A5E">
        <w:rPr>
          <w:rFonts w:ascii="Arial" w:hAnsi="Arial" w:cs="Arial"/>
          <w:sz w:val="24"/>
          <w:szCs w:val="24"/>
        </w:rPr>
        <w:t xml:space="preserve"> среди субъектов малого и среднего предпринимательства муниципального района в соответствии с Положением о конкурсе, утвержденным нормативным правовым актом Администрации муниципального района.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6A5E">
        <w:rPr>
          <w:rFonts w:ascii="Arial" w:hAnsi="Arial" w:cs="Arial"/>
          <w:sz w:val="24"/>
          <w:szCs w:val="24"/>
        </w:rPr>
        <w:t>Реализация отдельного мероприятия 14 Программы осуществляется Управлением посредством приобретения модульных магазинов для организации торговли продуктами питания и товарами первой необходимости в населенных пунк</w:t>
      </w:r>
      <w:r w:rsidR="00523254" w:rsidRPr="006C6A5E">
        <w:rPr>
          <w:rFonts w:ascii="Arial" w:hAnsi="Arial" w:cs="Arial"/>
          <w:sz w:val="24"/>
          <w:szCs w:val="24"/>
        </w:rPr>
        <w:t>тах муниципального образования «Сельское поселение Хатанга»</w:t>
      </w:r>
      <w:r w:rsidRPr="006C6A5E">
        <w:rPr>
          <w:rFonts w:ascii="Arial" w:hAnsi="Arial" w:cs="Arial"/>
          <w:sz w:val="24"/>
          <w:szCs w:val="24"/>
        </w:rPr>
        <w:t xml:space="preserve"> муниципального района в соответствии с Федеральным законом</w:t>
      </w:r>
      <w:r w:rsidR="00523254" w:rsidRPr="006C6A5E">
        <w:rPr>
          <w:rFonts w:ascii="Arial" w:hAnsi="Arial" w:cs="Arial"/>
          <w:sz w:val="24"/>
          <w:szCs w:val="24"/>
        </w:rPr>
        <w:t xml:space="preserve"> от 05.04.2013 № 44-ФЗ «</w:t>
      </w:r>
      <w:r w:rsidRPr="006C6A5E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523254" w:rsidRPr="006C6A5E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6C6A5E">
        <w:rPr>
          <w:rFonts w:ascii="Arial" w:hAnsi="Arial" w:cs="Arial"/>
          <w:sz w:val="24"/>
          <w:szCs w:val="24"/>
        </w:rPr>
        <w:t>.</w:t>
      </w:r>
      <w:proofErr w:type="gramEnd"/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Реализация отдельного мероприятия 15 Программы в части передачи приобретенных модульных магазинов для организации торговли продуктами питания и товарами первой необходимости в собственно</w:t>
      </w:r>
      <w:r w:rsidR="00422F07" w:rsidRPr="006C6A5E">
        <w:rPr>
          <w:rFonts w:ascii="Arial" w:hAnsi="Arial" w:cs="Arial"/>
          <w:sz w:val="24"/>
          <w:szCs w:val="24"/>
        </w:rPr>
        <w:t>сть муниципального образования «Сельское поселение Хатанга»</w:t>
      </w:r>
      <w:r w:rsidRPr="006C6A5E">
        <w:rPr>
          <w:rFonts w:ascii="Arial" w:hAnsi="Arial" w:cs="Arial"/>
          <w:sz w:val="24"/>
          <w:szCs w:val="24"/>
        </w:rPr>
        <w:t xml:space="preserve"> осуществляется соисполнителем Программы - Управлением имущественных отношений муниципального района во взаимодействии с органами местного самоуправления сельского поселения Хатанга. Передача осуществляется в соответствии с действующим законодательством и муниципальными правовыми актами муниципального района посредством </w:t>
      </w:r>
      <w:proofErr w:type="gramStart"/>
      <w:r w:rsidRPr="006C6A5E">
        <w:rPr>
          <w:rFonts w:ascii="Arial" w:hAnsi="Arial" w:cs="Arial"/>
          <w:sz w:val="24"/>
          <w:szCs w:val="24"/>
        </w:rPr>
        <w:t>изъятия</w:t>
      </w:r>
      <w:proofErr w:type="gramEnd"/>
      <w:r w:rsidRPr="006C6A5E">
        <w:rPr>
          <w:rFonts w:ascii="Arial" w:hAnsi="Arial" w:cs="Arial"/>
          <w:sz w:val="24"/>
          <w:szCs w:val="24"/>
        </w:rPr>
        <w:t xml:space="preserve"> в казну муниципального района приобретенных Управлением в соответствии с мероприятием 14 модульных магазинов и безвозмездной передачи их в собственно</w:t>
      </w:r>
      <w:r w:rsidR="006730E8" w:rsidRPr="006C6A5E">
        <w:rPr>
          <w:rFonts w:ascii="Arial" w:hAnsi="Arial" w:cs="Arial"/>
          <w:sz w:val="24"/>
          <w:szCs w:val="24"/>
        </w:rPr>
        <w:t>сть муниципального образования «Сельское поселение Хатанга»</w:t>
      </w:r>
      <w:r w:rsidRPr="006C6A5E">
        <w:rPr>
          <w:rFonts w:ascii="Arial" w:hAnsi="Arial" w:cs="Arial"/>
          <w:sz w:val="24"/>
          <w:szCs w:val="24"/>
        </w:rPr>
        <w:t xml:space="preserve"> с внесением в договор безвозмездной передачи условий о включении передаваемого имущества в перечень муниципального имущес</w:t>
      </w:r>
      <w:r w:rsidR="006730E8" w:rsidRPr="006C6A5E">
        <w:rPr>
          <w:rFonts w:ascii="Arial" w:hAnsi="Arial" w:cs="Arial"/>
          <w:sz w:val="24"/>
          <w:szCs w:val="24"/>
        </w:rPr>
        <w:t>тва муниципального образования «Сельское поселение Хатанга»</w:t>
      </w:r>
      <w:r w:rsidRPr="006C6A5E">
        <w:rPr>
          <w:rFonts w:ascii="Arial" w:hAnsi="Arial" w:cs="Arial"/>
          <w:sz w:val="24"/>
          <w:szCs w:val="24"/>
        </w:rPr>
        <w:t>, свободного от прав третьих лиц, предназначенного для передачи во владение и (или) пользование субъектам малого и среднего предпринимательства, и предоставлении ежегодного отчета в Управление об использовании модульных магазинов.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6A5E">
        <w:rPr>
          <w:rFonts w:ascii="Arial" w:hAnsi="Arial" w:cs="Arial"/>
          <w:sz w:val="24"/>
          <w:szCs w:val="24"/>
        </w:rPr>
        <w:t xml:space="preserve">Оказание имущественной поддержки осуществляется непосредственно </w:t>
      </w:r>
      <w:r w:rsidRPr="006C6A5E">
        <w:rPr>
          <w:rFonts w:ascii="Arial" w:hAnsi="Arial" w:cs="Arial"/>
          <w:sz w:val="24"/>
          <w:szCs w:val="24"/>
        </w:rPr>
        <w:lastRenderedPageBreak/>
        <w:t>Администрацией сельского поселения Хатанга посредством принятия модульных магазинов в собственно</w:t>
      </w:r>
      <w:r w:rsidR="0006504E" w:rsidRPr="006C6A5E">
        <w:rPr>
          <w:rFonts w:ascii="Arial" w:hAnsi="Arial" w:cs="Arial"/>
          <w:sz w:val="24"/>
          <w:szCs w:val="24"/>
        </w:rPr>
        <w:t>сть муниципального образования «Сельское поселение Хатанга»</w:t>
      </w:r>
      <w:r w:rsidRPr="006C6A5E">
        <w:rPr>
          <w:rFonts w:ascii="Arial" w:hAnsi="Arial" w:cs="Arial"/>
          <w:sz w:val="24"/>
          <w:szCs w:val="24"/>
        </w:rPr>
        <w:t>, включения их в перечень муниципального имущес</w:t>
      </w:r>
      <w:r w:rsidR="00A50B2B" w:rsidRPr="006C6A5E">
        <w:rPr>
          <w:rFonts w:ascii="Arial" w:hAnsi="Arial" w:cs="Arial"/>
          <w:sz w:val="24"/>
          <w:szCs w:val="24"/>
        </w:rPr>
        <w:t>тва муниципального образования «Сельское поселение Хатанга»</w:t>
      </w:r>
      <w:r w:rsidRPr="006C6A5E">
        <w:rPr>
          <w:rFonts w:ascii="Arial" w:hAnsi="Arial" w:cs="Arial"/>
          <w:sz w:val="24"/>
          <w:szCs w:val="24"/>
        </w:rPr>
        <w:t>, свободного от прав третьих лиц, предназначенного для передачи во владение и (или) пользование субъектам малого и среднего предпринимательства, и передачи модульных магазинов в аренду субъектам малого и среднего предпринимательства</w:t>
      </w:r>
      <w:proofErr w:type="gramEnd"/>
      <w:r w:rsidRPr="006C6A5E">
        <w:rPr>
          <w:rFonts w:ascii="Arial" w:hAnsi="Arial" w:cs="Arial"/>
          <w:sz w:val="24"/>
          <w:szCs w:val="24"/>
        </w:rPr>
        <w:t>, физическим лицам, применяющ</w:t>
      </w:r>
      <w:r w:rsidR="00A50B2B" w:rsidRPr="006C6A5E">
        <w:rPr>
          <w:rFonts w:ascii="Arial" w:hAnsi="Arial" w:cs="Arial"/>
          <w:sz w:val="24"/>
          <w:szCs w:val="24"/>
        </w:rPr>
        <w:t>им специальный налоговый режим «</w:t>
      </w:r>
      <w:r w:rsidRPr="006C6A5E">
        <w:rPr>
          <w:rFonts w:ascii="Arial" w:hAnsi="Arial" w:cs="Arial"/>
          <w:sz w:val="24"/>
          <w:szCs w:val="24"/>
        </w:rPr>
        <w:t>Налог на профессиональн</w:t>
      </w:r>
      <w:r w:rsidR="00A50B2B" w:rsidRPr="006C6A5E">
        <w:rPr>
          <w:rFonts w:ascii="Arial" w:hAnsi="Arial" w:cs="Arial"/>
          <w:sz w:val="24"/>
          <w:szCs w:val="24"/>
        </w:rPr>
        <w:t>ый доход»</w:t>
      </w:r>
      <w:r w:rsidRPr="006C6A5E">
        <w:rPr>
          <w:rFonts w:ascii="Arial" w:hAnsi="Arial" w:cs="Arial"/>
          <w:sz w:val="24"/>
          <w:szCs w:val="24"/>
        </w:rPr>
        <w:t>, в соответствии с действующим законодательством и муниципальными правовыми актами.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6A5E">
        <w:rPr>
          <w:rFonts w:ascii="Arial" w:hAnsi="Arial" w:cs="Arial"/>
          <w:sz w:val="24"/>
          <w:szCs w:val="24"/>
        </w:rPr>
        <w:t>Контроль за</w:t>
      </w:r>
      <w:proofErr w:type="gramEnd"/>
      <w:r w:rsidRPr="006C6A5E">
        <w:rPr>
          <w:rFonts w:ascii="Arial" w:hAnsi="Arial" w:cs="Arial"/>
          <w:sz w:val="24"/>
          <w:szCs w:val="24"/>
        </w:rPr>
        <w:t xml:space="preserve"> ходом реализации отдельного мероприятия 15 осуществляется Управлением.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 xml:space="preserve">6. РАСПРЕДЕЛЕНИЕ ПЛАНИРУЕМЫХ РАСХОДОВ ПО </w:t>
      </w:r>
      <w:proofErr w:type="gramStart"/>
      <w:r w:rsidRPr="006C6A5E">
        <w:rPr>
          <w:rFonts w:ascii="Arial" w:hAnsi="Arial" w:cs="Arial"/>
          <w:sz w:val="24"/>
          <w:szCs w:val="24"/>
        </w:rPr>
        <w:t>ОТДЕЛЬНЫМ</w:t>
      </w:r>
      <w:proofErr w:type="gramEnd"/>
    </w:p>
    <w:p w:rsidR="00552519" w:rsidRPr="006C6A5E" w:rsidRDefault="00552519" w:rsidP="00FC000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МЕРОПРИЯТИЯМ ПРОГРАММЫ, ПОДПРОГРАММАМ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 приведена в приложении 1 к Программе.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7. РЕСУРСНОЕ ОБЕСПЕЧЕНИЕ И ПРОГНОЗНАЯ ОЦЕНКА РАСХОДОВ</w:t>
      </w:r>
    </w:p>
    <w:p w:rsidR="00552519" w:rsidRPr="006C6A5E" w:rsidRDefault="00552519" w:rsidP="00FC000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НА РЕАЛИЗАЦИЮ ЦЕЛЕЙ ПРОГРАММЫ ПО ИСТОЧНИКАМ ФИНАНСИРОВАНИЯ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A5E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Программы по источникам финансирования приведены в приложении 2 к Программе.</w:t>
      </w:r>
    </w:p>
    <w:p w:rsidR="00552519" w:rsidRPr="006C6A5E" w:rsidRDefault="00552519" w:rsidP="00FC000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2519" w:rsidRPr="00CA5937" w:rsidRDefault="00552519" w:rsidP="00FC0001">
      <w:pPr>
        <w:pStyle w:val="ConsPlusNormal"/>
        <w:ind w:firstLine="709"/>
        <w:jc w:val="both"/>
      </w:pPr>
    </w:p>
    <w:p w:rsidR="00552519" w:rsidRPr="00CA5937" w:rsidRDefault="00552519" w:rsidP="00FC0001">
      <w:pPr>
        <w:pStyle w:val="ConsPlusNormal"/>
        <w:ind w:firstLine="709"/>
        <w:jc w:val="both"/>
      </w:pPr>
    </w:p>
    <w:p w:rsidR="00552519" w:rsidRPr="00CA5937" w:rsidRDefault="00552519" w:rsidP="00777334">
      <w:pPr>
        <w:pStyle w:val="ConsPlusNormal"/>
        <w:jc w:val="both"/>
      </w:pPr>
    </w:p>
    <w:p w:rsidR="00552519" w:rsidRPr="00CA5937" w:rsidRDefault="00552519" w:rsidP="00777334">
      <w:pPr>
        <w:pStyle w:val="ConsPlusNormal"/>
        <w:jc w:val="both"/>
      </w:pPr>
    </w:p>
    <w:p w:rsidR="00083776" w:rsidRPr="00CA5937" w:rsidRDefault="00083776" w:rsidP="00777334">
      <w:pPr>
        <w:pStyle w:val="ConsPlusNormal"/>
        <w:jc w:val="both"/>
      </w:pPr>
    </w:p>
    <w:p w:rsidR="00083776" w:rsidRPr="00CA5937" w:rsidRDefault="00083776" w:rsidP="00777334">
      <w:pPr>
        <w:pStyle w:val="ConsPlusNormal"/>
        <w:jc w:val="both"/>
      </w:pPr>
    </w:p>
    <w:p w:rsidR="00083776" w:rsidRPr="00CA5937" w:rsidRDefault="00083776" w:rsidP="00777334">
      <w:pPr>
        <w:pStyle w:val="ConsPlusNormal"/>
        <w:jc w:val="both"/>
      </w:pPr>
    </w:p>
    <w:p w:rsidR="00083776" w:rsidRPr="00CA5937" w:rsidRDefault="00083776" w:rsidP="00777334">
      <w:pPr>
        <w:pStyle w:val="ConsPlusNormal"/>
        <w:jc w:val="both"/>
      </w:pPr>
    </w:p>
    <w:p w:rsidR="00991BD2" w:rsidRPr="00CA5937" w:rsidRDefault="00991BD2" w:rsidP="00777334">
      <w:pPr>
        <w:pStyle w:val="ConsPlusNormal"/>
        <w:jc w:val="both"/>
        <w:sectPr w:rsidR="00991BD2" w:rsidRPr="00CA5937" w:rsidSect="00AB7E3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83776" w:rsidRPr="00CA5937" w:rsidRDefault="00083776" w:rsidP="00777334">
      <w:pPr>
        <w:pStyle w:val="ConsPlusNormal"/>
        <w:jc w:val="both"/>
      </w:pPr>
    </w:p>
    <w:p w:rsidR="00552519" w:rsidRPr="008916EC" w:rsidRDefault="00552519" w:rsidP="00777334">
      <w:pPr>
        <w:pStyle w:val="ConsPlusNormal"/>
        <w:jc w:val="right"/>
        <w:outlineLvl w:val="1"/>
        <w:rPr>
          <w:rFonts w:ascii="Arial" w:hAnsi="Arial" w:cs="Arial"/>
        </w:rPr>
      </w:pPr>
      <w:r w:rsidRPr="008916EC">
        <w:rPr>
          <w:rFonts w:ascii="Arial" w:hAnsi="Arial" w:cs="Arial"/>
        </w:rPr>
        <w:t>Приложение</w:t>
      </w:r>
    </w:p>
    <w:p w:rsidR="00552519" w:rsidRPr="008916EC" w:rsidRDefault="00552519" w:rsidP="00777334">
      <w:pPr>
        <w:pStyle w:val="ConsPlusNormal"/>
        <w:jc w:val="right"/>
        <w:rPr>
          <w:rFonts w:ascii="Arial" w:hAnsi="Arial" w:cs="Arial"/>
        </w:rPr>
      </w:pPr>
      <w:r w:rsidRPr="008916EC">
        <w:rPr>
          <w:rFonts w:ascii="Arial" w:hAnsi="Arial" w:cs="Arial"/>
        </w:rPr>
        <w:t>к паспорту</w:t>
      </w:r>
    </w:p>
    <w:p w:rsidR="00552519" w:rsidRPr="008916EC" w:rsidRDefault="00552519" w:rsidP="00777334">
      <w:pPr>
        <w:pStyle w:val="ConsPlusNormal"/>
        <w:jc w:val="right"/>
        <w:rPr>
          <w:rFonts w:ascii="Arial" w:hAnsi="Arial" w:cs="Arial"/>
        </w:rPr>
      </w:pPr>
      <w:r w:rsidRPr="008916EC">
        <w:rPr>
          <w:rFonts w:ascii="Arial" w:hAnsi="Arial" w:cs="Arial"/>
        </w:rPr>
        <w:t>муниципальной программы</w:t>
      </w:r>
    </w:p>
    <w:p w:rsidR="00552519" w:rsidRPr="008916EC" w:rsidRDefault="00DD62DE" w:rsidP="00777334">
      <w:pPr>
        <w:pStyle w:val="ConsPlusNormal"/>
        <w:jc w:val="right"/>
        <w:rPr>
          <w:rFonts w:ascii="Arial" w:hAnsi="Arial" w:cs="Arial"/>
        </w:rPr>
      </w:pPr>
      <w:r w:rsidRPr="008916EC">
        <w:rPr>
          <w:rFonts w:ascii="Arial" w:hAnsi="Arial" w:cs="Arial"/>
        </w:rPr>
        <w:t>«</w:t>
      </w:r>
      <w:r w:rsidR="00552519" w:rsidRPr="008916EC">
        <w:rPr>
          <w:rFonts w:ascii="Arial" w:hAnsi="Arial" w:cs="Arial"/>
        </w:rPr>
        <w:t>Развитие малого</w:t>
      </w:r>
    </w:p>
    <w:p w:rsidR="00552519" w:rsidRPr="008916EC" w:rsidRDefault="00552519" w:rsidP="00777334">
      <w:pPr>
        <w:pStyle w:val="ConsPlusNormal"/>
        <w:jc w:val="right"/>
        <w:rPr>
          <w:rFonts w:ascii="Arial" w:hAnsi="Arial" w:cs="Arial"/>
        </w:rPr>
      </w:pPr>
      <w:r w:rsidRPr="008916EC">
        <w:rPr>
          <w:rFonts w:ascii="Arial" w:hAnsi="Arial" w:cs="Arial"/>
        </w:rPr>
        <w:t>и среднего предпринимательства</w:t>
      </w:r>
    </w:p>
    <w:p w:rsidR="00552519" w:rsidRPr="008916EC" w:rsidRDefault="00552519" w:rsidP="00777334">
      <w:pPr>
        <w:pStyle w:val="ConsPlusNormal"/>
        <w:jc w:val="right"/>
        <w:rPr>
          <w:rFonts w:ascii="Arial" w:hAnsi="Arial" w:cs="Arial"/>
        </w:rPr>
      </w:pPr>
      <w:r w:rsidRPr="008916EC">
        <w:rPr>
          <w:rFonts w:ascii="Arial" w:hAnsi="Arial" w:cs="Arial"/>
        </w:rPr>
        <w:t>в Таймырском Долгано-Ненецком</w:t>
      </w:r>
    </w:p>
    <w:p w:rsidR="00552519" w:rsidRPr="008916EC" w:rsidRDefault="00DD62DE" w:rsidP="00777334">
      <w:pPr>
        <w:pStyle w:val="ConsPlusNormal"/>
        <w:jc w:val="right"/>
        <w:rPr>
          <w:rFonts w:ascii="Arial" w:hAnsi="Arial" w:cs="Arial"/>
        </w:rPr>
      </w:pPr>
      <w:r w:rsidRPr="008916EC">
        <w:rPr>
          <w:rFonts w:ascii="Arial" w:hAnsi="Arial" w:cs="Arial"/>
        </w:rPr>
        <w:t xml:space="preserve">муниципальном </w:t>
      </w:r>
      <w:proofErr w:type="gramStart"/>
      <w:r w:rsidRPr="008916EC">
        <w:rPr>
          <w:rFonts w:ascii="Arial" w:hAnsi="Arial" w:cs="Arial"/>
        </w:rPr>
        <w:t>районе</w:t>
      </w:r>
      <w:proofErr w:type="gramEnd"/>
      <w:r w:rsidRPr="008916EC">
        <w:rPr>
          <w:rFonts w:ascii="Arial" w:hAnsi="Arial" w:cs="Arial"/>
        </w:rPr>
        <w:t>»</w:t>
      </w:r>
    </w:p>
    <w:p w:rsidR="00552519" w:rsidRPr="008916EC" w:rsidRDefault="00552519" w:rsidP="00777334">
      <w:pPr>
        <w:pStyle w:val="ConsPlusNormal"/>
        <w:jc w:val="both"/>
        <w:rPr>
          <w:rFonts w:ascii="Arial" w:hAnsi="Arial" w:cs="Arial"/>
        </w:rPr>
      </w:pPr>
    </w:p>
    <w:p w:rsidR="00E94921" w:rsidRDefault="00E94921" w:rsidP="0077733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2" w:name="P220"/>
      <w:bookmarkEnd w:id="2"/>
      <w:r w:rsidRPr="008D0E53">
        <w:rPr>
          <w:rFonts w:ascii="Arial" w:eastAsia="Times New Roman" w:hAnsi="Arial" w:cs="Arial"/>
          <w:b/>
          <w:sz w:val="24"/>
          <w:szCs w:val="24"/>
          <w:lang w:eastAsia="ru-RU"/>
        </w:rPr>
        <w:t>Перечень целевых показателей и показателей результативности муниципальной программы Таймырского Долгано-Ненецкого муниципального района с расшифровкой плановых значений по годам ее реализации</w:t>
      </w:r>
    </w:p>
    <w:p w:rsidR="00B158F6" w:rsidRPr="008D0E53" w:rsidRDefault="00B158F6" w:rsidP="0077733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01"/>
        <w:gridCol w:w="935"/>
        <w:gridCol w:w="1191"/>
        <w:gridCol w:w="784"/>
        <w:gridCol w:w="784"/>
        <w:gridCol w:w="784"/>
        <w:gridCol w:w="784"/>
        <w:gridCol w:w="784"/>
        <w:gridCol w:w="784"/>
        <w:gridCol w:w="725"/>
        <w:gridCol w:w="808"/>
        <w:gridCol w:w="765"/>
        <w:gridCol w:w="794"/>
        <w:gridCol w:w="766"/>
        <w:gridCol w:w="793"/>
        <w:gridCol w:w="765"/>
        <w:gridCol w:w="794"/>
      </w:tblGrid>
      <w:tr w:rsidR="00B158F6" w:rsidRPr="00032E9D" w:rsidTr="00543E57">
        <w:tc>
          <w:tcPr>
            <w:tcW w:w="488" w:type="dxa"/>
            <w:vMerge w:val="restart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615D37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615D37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1701" w:type="dxa"/>
            <w:vMerge w:val="restart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Цели, задачи, показатели</w:t>
            </w:r>
          </w:p>
        </w:tc>
        <w:tc>
          <w:tcPr>
            <w:tcW w:w="935" w:type="dxa"/>
            <w:vMerge w:val="restart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191" w:type="dxa"/>
            <w:vMerge w:val="restart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Источник информации</w:t>
            </w:r>
          </w:p>
        </w:tc>
        <w:tc>
          <w:tcPr>
            <w:tcW w:w="784" w:type="dxa"/>
            <w:vMerge w:val="restart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0130" w:type="dxa"/>
            <w:gridSpan w:val="13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Годы реализации программы</w:t>
            </w:r>
          </w:p>
        </w:tc>
      </w:tr>
      <w:tr w:rsidR="00B158F6" w:rsidRPr="00032E9D" w:rsidTr="00543E57">
        <w:tc>
          <w:tcPr>
            <w:tcW w:w="488" w:type="dxa"/>
            <w:vMerge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vMerge w:val="restart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784" w:type="dxa"/>
            <w:vMerge w:val="restart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784" w:type="dxa"/>
            <w:vMerge w:val="restart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784" w:type="dxa"/>
            <w:vMerge w:val="restart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784" w:type="dxa"/>
            <w:vMerge w:val="restart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533" w:type="dxa"/>
            <w:gridSpan w:val="2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559" w:type="dxa"/>
            <w:gridSpan w:val="2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559" w:type="dxa"/>
            <w:gridSpan w:val="2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559" w:type="dxa"/>
            <w:gridSpan w:val="2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</w:tr>
      <w:tr w:rsidR="00B158F6" w:rsidRPr="00032E9D" w:rsidTr="00543E57">
        <w:tc>
          <w:tcPr>
            <w:tcW w:w="488" w:type="dxa"/>
            <w:vMerge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Вес показателя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Значение показателя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Вес показателя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Значение показателя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Вес показателя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Значение показателя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Вес показателя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Значение показателя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741" w:type="dxa"/>
            <w:gridSpan w:val="17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Цель: создание благоприятных условий для развития малого и среднего предпринимательства на территории Таймырского Долгано-Ненецкого муниципального района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Целевой показатель 1. 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Расчетное значение показателя в соответствии с приложением 3 к Программе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230,18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239,69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232,37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238,35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241,60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256,56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259,98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262,57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265,12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266,14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Целевой показатель 2. Доля субъектов малого и среднего предпринимательства, получивших муниципальную поддержку, к общему количеству субъектов малого и среднего предпринимательства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Расчетное значение показателя в соответствии с приложением 3 к Программе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22,88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12,48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13,56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8,13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3,47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4,72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2,99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2,84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2,82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2,81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3182" w:type="dxa"/>
            <w:gridSpan w:val="15"/>
          </w:tcPr>
          <w:p w:rsidR="00B158F6" w:rsidRPr="00615D37" w:rsidRDefault="00B158F6" w:rsidP="00543E57">
            <w:pPr>
              <w:pStyle w:val="ConsPlusNormal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Задача 1. Повышение доступности финансовых ресурсов для субъектов малого и среднего предпринимательства и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1.1.1</w:t>
            </w: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Отдельное мероприятие 1. Предоставление субсидий субъектам малого и среднего предпринимательства на возмещение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Объем привлеченных инвестиций в секторе малого и среднего предпринимательства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5D37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End"/>
            <w:r w:rsidRPr="00615D37">
              <w:rPr>
                <w:rFonts w:ascii="Arial" w:hAnsi="Arial" w:cs="Arial"/>
                <w:sz w:val="16"/>
                <w:szCs w:val="16"/>
              </w:rPr>
              <w:t xml:space="preserve"> руб.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1,20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10,72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14,81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15,87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1.1.2</w:t>
            </w: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Отдельное мероприятие 2. Предоставление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Объем привлеченных инвестиций в секторе малого и среднего предпринимательства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5D37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End"/>
            <w:r w:rsidRPr="00615D37">
              <w:rPr>
                <w:rFonts w:ascii="Arial" w:hAnsi="Arial" w:cs="Arial"/>
                <w:sz w:val="16"/>
                <w:szCs w:val="16"/>
              </w:rPr>
              <w:t xml:space="preserve"> руб.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6,18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0,30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1.1.3</w:t>
            </w: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Отдельное мероприятие 3. Предоставление субсидий вновь созданным субъектам малого предпринимательств</w:t>
            </w: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а на компенсацию части расходов, связанных с началом предпринимательской деятельности, выплат по передаче прав на франшизу (паушальный взнос) и приобретение основных средств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субъектов малого предпринимательства, получивших муниципальную поддержку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созданных рабочих мест (включая вновь зарегистрированных индивидуальных предпринимателей) в секторе малого предпринимательства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Объем привлеченных инвестиций в секторе малого предпринимательства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5D37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End"/>
            <w:r w:rsidRPr="00615D37">
              <w:rPr>
                <w:rFonts w:ascii="Arial" w:hAnsi="Arial" w:cs="Arial"/>
                <w:sz w:val="16"/>
                <w:szCs w:val="16"/>
              </w:rPr>
              <w:t xml:space="preserve"> руб.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0,14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0,14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1.1.4</w:t>
            </w: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 xml:space="preserve">Отдельное мероприятие 4. Предоставление субсидий субъектам малого и среднего предпринимательства на возмещение части затрат, связанных с осуществлением деятельности в области народных художественных промыслов, </w:t>
            </w: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ремесел, сельского и экологического туризма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tabs>
                <w:tab w:val="left" w:pos="1027"/>
              </w:tabs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Объем привлеченных инвестиций в секторе малого и среднего предпринимательства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5D37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End"/>
            <w:r w:rsidRPr="00615D37">
              <w:rPr>
                <w:rFonts w:ascii="Arial" w:hAnsi="Arial" w:cs="Arial"/>
                <w:sz w:val="16"/>
                <w:szCs w:val="16"/>
              </w:rPr>
              <w:t xml:space="preserve"> руб.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1.1.5</w:t>
            </w: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Отдельное мероприятие 5. Предоставление субсидий субъектам малого и среднего предпринимательства, занимающимся социально значимыми видами деятельности, на возмещение части затрат, связанных с началом предпринимательской деятельности и (или) приобретением основных средств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 xml:space="preserve">Количество субъектов малого и </w:t>
            </w: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среднего предпринимательства, получивших муниципальную поддержку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 xml:space="preserve">Реестр субъектов </w:t>
            </w: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Объем привлеченных инвестиций в секторе малого и среднего предпринимательства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5D37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End"/>
            <w:r w:rsidRPr="00615D37">
              <w:rPr>
                <w:rFonts w:ascii="Arial" w:hAnsi="Arial" w:cs="Arial"/>
                <w:sz w:val="16"/>
                <w:szCs w:val="16"/>
              </w:rPr>
              <w:t xml:space="preserve"> руб.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1.1.6</w:t>
            </w: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Отдельное мероприятие 6. Предоставление субсидий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созданных и (или) сохраненных рабочих мест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Отчеты получателей субсидий в соответствии с порядком предоставлен</w:t>
            </w: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ия субсидии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Объем привлеченных инвестиций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5D37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End"/>
            <w:r w:rsidRPr="00615D37">
              <w:rPr>
                <w:rFonts w:ascii="Arial" w:hAnsi="Arial" w:cs="Arial"/>
                <w:sz w:val="16"/>
                <w:szCs w:val="16"/>
              </w:rPr>
              <w:t xml:space="preserve"> руб.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1.1.7</w:t>
            </w: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Отдельное мероприятие 7. Предоставление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субъектов малого и среднего предпринимательства и физических лиц, применяющих специальный налоговый режим «Налог на профессиональный доход», получивших муниципальную поддержку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сохраненных рабочих мест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0,20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 xml:space="preserve">Объем привлеченных </w:t>
            </w: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инвестиций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млн</w:t>
            </w:r>
            <w:proofErr w:type="gramEnd"/>
            <w:r w:rsidRPr="00615D37">
              <w:rPr>
                <w:rFonts w:ascii="Arial" w:hAnsi="Arial" w:cs="Arial"/>
                <w:sz w:val="16"/>
                <w:szCs w:val="16"/>
              </w:rPr>
              <w:t xml:space="preserve"> руб.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 xml:space="preserve">Отчеты получателей </w:t>
            </w: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14,70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1.1.8</w:t>
            </w: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 xml:space="preserve">Отдельное мероприятие 8. Предоставление субъектам малого и среднего предпринимательства </w:t>
            </w:r>
            <w:proofErr w:type="spellStart"/>
            <w:r w:rsidRPr="00615D37">
              <w:rPr>
                <w:rFonts w:ascii="Arial" w:hAnsi="Arial" w:cs="Arial"/>
                <w:sz w:val="16"/>
                <w:szCs w:val="16"/>
              </w:rPr>
              <w:t>грантовой</w:t>
            </w:r>
            <w:proofErr w:type="spellEnd"/>
            <w:r w:rsidRPr="00615D37">
              <w:rPr>
                <w:rFonts w:ascii="Arial" w:hAnsi="Arial" w:cs="Arial"/>
                <w:sz w:val="16"/>
                <w:szCs w:val="16"/>
              </w:rPr>
              <w:t xml:space="preserve"> поддержки на начало ведения предпринимательской деятельности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созданных и (или) сохраненных рабочих мест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3182" w:type="dxa"/>
            <w:gridSpan w:val="15"/>
          </w:tcPr>
          <w:p w:rsidR="00B158F6" w:rsidRPr="00615D37" w:rsidRDefault="00B158F6" w:rsidP="00543E57">
            <w:pPr>
              <w:pStyle w:val="ConsPlusNormal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 xml:space="preserve">Задача 2. Повышение доступности </w:t>
            </w:r>
            <w:proofErr w:type="gramStart"/>
            <w:r w:rsidRPr="00615D37">
              <w:rPr>
                <w:rFonts w:ascii="Arial" w:hAnsi="Arial" w:cs="Arial"/>
                <w:sz w:val="16"/>
                <w:szCs w:val="16"/>
              </w:rPr>
              <w:t>бизнес-образования</w:t>
            </w:r>
            <w:proofErr w:type="gramEnd"/>
            <w:r w:rsidRPr="00615D37">
              <w:rPr>
                <w:rFonts w:ascii="Arial" w:hAnsi="Arial" w:cs="Arial"/>
                <w:sz w:val="16"/>
                <w:szCs w:val="16"/>
              </w:rPr>
              <w:t xml:space="preserve"> для субъектов малого и среднего предпринимательства и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Отдельное мероприятие 9. Предоставление образовательных услуг субъектам малого и среднего предпринимательства и гражданам, желающим организовать предпринимательскую деятельность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 xml:space="preserve">Количество субъектов малого и </w:t>
            </w: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среднего предпринимательства, получивших муниципальную поддержку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 xml:space="preserve">Акты сдачи-приемки </w:t>
            </w: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оказанных услуг в соответствии с заключенными муниципальными контрактами на оказание образовательных услуг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20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1.2.2</w:t>
            </w: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Отдельное мероприятие 10. Проведение семинаров, «круглых столов» для субъектов малого и среднего предпринимательства и физических лиц, применяющих специальный налоговый режим «Налог на профессиональный доход», на тему государственной и муниципальной поддержки малого и среднего бизнеса и по вопросам ведения предпринимательской деятельности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проведенных семинаров, «круглых столов»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 xml:space="preserve">Информация Администраций </w:t>
            </w:r>
            <w:proofErr w:type="spellStart"/>
            <w:r w:rsidRPr="00615D37">
              <w:rPr>
                <w:rFonts w:ascii="Arial" w:hAnsi="Arial" w:cs="Arial"/>
                <w:sz w:val="16"/>
                <w:szCs w:val="16"/>
              </w:rPr>
              <w:t>г.п</w:t>
            </w:r>
            <w:proofErr w:type="spellEnd"/>
            <w:r w:rsidRPr="00615D37">
              <w:rPr>
                <w:rFonts w:ascii="Arial" w:hAnsi="Arial" w:cs="Arial"/>
                <w:sz w:val="16"/>
                <w:szCs w:val="16"/>
              </w:rPr>
              <w:t xml:space="preserve">. Дудинка, </w:t>
            </w:r>
            <w:proofErr w:type="spellStart"/>
            <w:r w:rsidRPr="00615D37">
              <w:rPr>
                <w:rFonts w:ascii="Arial" w:hAnsi="Arial" w:cs="Arial"/>
                <w:sz w:val="16"/>
                <w:szCs w:val="16"/>
              </w:rPr>
              <w:t>г.п</w:t>
            </w:r>
            <w:proofErr w:type="spellEnd"/>
            <w:r w:rsidRPr="00615D37">
              <w:rPr>
                <w:rFonts w:ascii="Arial" w:hAnsi="Arial" w:cs="Arial"/>
                <w:sz w:val="16"/>
                <w:szCs w:val="16"/>
              </w:rPr>
              <w:t xml:space="preserve">. Диксон, </w:t>
            </w:r>
            <w:proofErr w:type="spellStart"/>
            <w:r w:rsidRPr="00615D37">
              <w:rPr>
                <w:rFonts w:ascii="Arial" w:hAnsi="Arial" w:cs="Arial"/>
                <w:sz w:val="16"/>
                <w:szCs w:val="16"/>
              </w:rPr>
              <w:t>с.п</w:t>
            </w:r>
            <w:proofErr w:type="spellEnd"/>
            <w:r w:rsidRPr="00615D37">
              <w:rPr>
                <w:rFonts w:ascii="Arial" w:hAnsi="Arial" w:cs="Arial"/>
                <w:sz w:val="16"/>
                <w:szCs w:val="16"/>
              </w:rPr>
              <w:t xml:space="preserve">. Хатанга, </w:t>
            </w:r>
            <w:proofErr w:type="spellStart"/>
            <w:r w:rsidRPr="00615D37">
              <w:rPr>
                <w:rFonts w:ascii="Arial" w:hAnsi="Arial" w:cs="Arial"/>
                <w:sz w:val="16"/>
                <w:szCs w:val="16"/>
              </w:rPr>
              <w:t>с.п</w:t>
            </w:r>
            <w:proofErr w:type="spellEnd"/>
            <w:r w:rsidRPr="00615D37">
              <w:rPr>
                <w:rFonts w:ascii="Arial" w:hAnsi="Arial" w:cs="Arial"/>
                <w:sz w:val="16"/>
                <w:szCs w:val="16"/>
              </w:rPr>
              <w:t>. Караул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3182" w:type="dxa"/>
            <w:gridSpan w:val="15"/>
          </w:tcPr>
          <w:p w:rsidR="00B158F6" w:rsidRPr="00615D37" w:rsidRDefault="00B158F6" w:rsidP="00543E57">
            <w:pPr>
              <w:pStyle w:val="ConsPlusNormal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Задача 3. Повышение доступности информационно-консультационных ресурсов для субъектов малого и среднего предпринимательства и физических лиц, применяющих специальный налоговый режим «Налог на профессиональный доход», пропаганда предпринимательства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1.3.1</w:t>
            </w: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 xml:space="preserve">Отдельное мероприятие 11. Предоставление информационно-консультационных </w:t>
            </w: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услуг субъектам малого и среднего предпринимательства и физическим лицам, применяющим специальный налоговый режим «Налог на профессиональный доход», по принципу «одного окна»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субъектов малого и среднего предпринимательства и физических лиц, применяющих специальный налоговый режим «Налог на профессиональный доход», получивших муниципальную поддержку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Журнал регистрации заявок, поступивших к диспетчеру, осуществляющему функцию содействия малому и среднему предпринимательству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1.3.2</w:t>
            </w: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Отдельное мероприятие 12. Информационное освещение темы поддержки малого и среднего предпринимательства и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публикаций (передач) в средствах массовой информации на тему поддержки малого и среднего предпринимательства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Мониторинг Управления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1.3.3</w:t>
            </w: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 xml:space="preserve">Отдельное </w:t>
            </w: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мероприятие 13. Проведение конкурса «Лучший предприниматель»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субъектов малого и среднего предпринимательства, принявших участие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Протокол заседания конкурсной комиссии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3182" w:type="dxa"/>
            <w:gridSpan w:val="15"/>
          </w:tcPr>
          <w:p w:rsidR="00B158F6" w:rsidRPr="00615D37" w:rsidRDefault="00B158F6" w:rsidP="00543E57">
            <w:pPr>
              <w:pStyle w:val="ConsPlusNormal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Задача 4. Создание условий для обеспечения жителей сельского поселения Хатанга услугами торговли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  <w:vMerge w:val="restart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1.4.1</w:t>
            </w: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Отдельное мероприятие 14. Приобретение модульных магазинов для организации торговли продуктами питания и товарами первой необходимости в населенных пунктах муниципального района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  <w:vMerge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приобретенных модульных магазинов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Акт приема-передачи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1.4.2</w:t>
            </w: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 xml:space="preserve">Отдельное мероприятие 15. Оказание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 </w:t>
            </w:r>
            <w:r w:rsidRPr="00615D37">
              <w:rPr>
                <w:rFonts w:ascii="Arial" w:hAnsi="Arial" w:cs="Arial"/>
                <w:sz w:val="16"/>
                <w:szCs w:val="16"/>
              </w:rPr>
              <w:lastRenderedPageBreak/>
              <w:t>«Налог на профессиональный доход»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8F6" w:rsidRPr="00032E9D" w:rsidTr="00543E57">
        <w:tc>
          <w:tcPr>
            <w:tcW w:w="488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Количество субъектов малого и среднего предпринимательства и физических лиц, применяющих специальный налоговый режим «Налог на профессиональный доход», получивших имущественную поддержку</w:t>
            </w:r>
          </w:p>
        </w:tc>
        <w:tc>
          <w:tcPr>
            <w:tcW w:w="935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1191" w:type="dxa"/>
          </w:tcPr>
          <w:p w:rsidR="00B158F6" w:rsidRPr="00615D37" w:rsidRDefault="00B158F6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8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2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  <w:tc>
          <w:tcPr>
            <w:tcW w:w="808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6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3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65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4" w:type="dxa"/>
          </w:tcPr>
          <w:p w:rsidR="00B158F6" w:rsidRPr="00615D37" w:rsidRDefault="00B158F6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3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</w:tbl>
    <w:p w:rsidR="00E94921" w:rsidRPr="008916EC" w:rsidRDefault="00E94921" w:rsidP="00777334">
      <w:pPr>
        <w:tabs>
          <w:tab w:val="left" w:pos="11907"/>
        </w:tabs>
        <w:spacing w:after="0" w:line="240" w:lineRule="auto"/>
        <w:ind w:left="1190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921" w:rsidRPr="008916EC" w:rsidRDefault="00E94921" w:rsidP="007773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  <w:sectPr w:rsidR="00E94921" w:rsidRPr="008916EC" w:rsidSect="0053139B">
          <w:headerReference w:type="even" r:id="rId7"/>
          <w:headerReference w:type="default" r:id="rId8"/>
          <w:pgSz w:w="16840" w:h="11905" w:orient="landscape"/>
          <w:pgMar w:top="851" w:right="851" w:bottom="851" w:left="851" w:header="0" w:footer="0" w:gutter="0"/>
          <w:cols w:space="720"/>
          <w:titlePg/>
        </w:sectPr>
      </w:pPr>
    </w:p>
    <w:p w:rsidR="00552519" w:rsidRPr="008916EC" w:rsidRDefault="00552519" w:rsidP="00777334">
      <w:pPr>
        <w:pStyle w:val="ConsPlusNormal"/>
        <w:jc w:val="both"/>
        <w:rPr>
          <w:rFonts w:ascii="Arial" w:hAnsi="Arial" w:cs="Arial"/>
        </w:rPr>
      </w:pPr>
    </w:p>
    <w:p w:rsidR="00552519" w:rsidRPr="008916EC" w:rsidRDefault="00552519" w:rsidP="00777334">
      <w:pPr>
        <w:pStyle w:val="ConsPlusNormal"/>
        <w:jc w:val="right"/>
        <w:outlineLvl w:val="1"/>
        <w:rPr>
          <w:rFonts w:ascii="Arial" w:hAnsi="Arial" w:cs="Arial"/>
        </w:rPr>
      </w:pPr>
      <w:r w:rsidRPr="008916EC">
        <w:rPr>
          <w:rFonts w:ascii="Arial" w:hAnsi="Arial" w:cs="Arial"/>
        </w:rPr>
        <w:t>Приложение 1</w:t>
      </w:r>
    </w:p>
    <w:p w:rsidR="00552519" w:rsidRPr="008916EC" w:rsidRDefault="00552519" w:rsidP="00777334">
      <w:pPr>
        <w:pStyle w:val="ConsPlusNormal"/>
        <w:jc w:val="right"/>
        <w:rPr>
          <w:rFonts w:ascii="Arial" w:hAnsi="Arial" w:cs="Arial"/>
        </w:rPr>
      </w:pPr>
      <w:r w:rsidRPr="008916EC">
        <w:rPr>
          <w:rFonts w:ascii="Arial" w:hAnsi="Arial" w:cs="Arial"/>
        </w:rPr>
        <w:t>к муниципальной программе</w:t>
      </w:r>
    </w:p>
    <w:p w:rsidR="00552519" w:rsidRPr="008916EC" w:rsidRDefault="00381436" w:rsidP="00777334">
      <w:pPr>
        <w:pStyle w:val="ConsPlusNormal"/>
        <w:jc w:val="right"/>
        <w:rPr>
          <w:rFonts w:ascii="Arial" w:hAnsi="Arial" w:cs="Arial"/>
        </w:rPr>
      </w:pPr>
      <w:r w:rsidRPr="008916EC">
        <w:rPr>
          <w:rFonts w:ascii="Arial" w:hAnsi="Arial" w:cs="Arial"/>
        </w:rPr>
        <w:t>«</w:t>
      </w:r>
      <w:r w:rsidR="00552519" w:rsidRPr="008916EC">
        <w:rPr>
          <w:rFonts w:ascii="Arial" w:hAnsi="Arial" w:cs="Arial"/>
        </w:rPr>
        <w:t>Развитие малого</w:t>
      </w:r>
    </w:p>
    <w:p w:rsidR="00552519" w:rsidRPr="008916EC" w:rsidRDefault="00552519" w:rsidP="00777334">
      <w:pPr>
        <w:pStyle w:val="ConsPlusNormal"/>
        <w:jc w:val="right"/>
        <w:rPr>
          <w:rFonts w:ascii="Arial" w:hAnsi="Arial" w:cs="Arial"/>
        </w:rPr>
      </w:pPr>
      <w:r w:rsidRPr="008916EC">
        <w:rPr>
          <w:rFonts w:ascii="Arial" w:hAnsi="Arial" w:cs="Arial"/>
        </w:rPr>
        <w:t>и среднего предпринимательства</w:t>
      </w:r>
    </w:p>
    <w:p w:rsidR="00552519" w:rsidRPr="008916EC" w:rsidRDefault="00552519" w:rsidP="00777334">
      <w:pPr>
        <w:pStyle w:val="ConsPlusNormal"/>
        <w:jc w:val="right"/>
        <w:rPr>
          <w:rFonts w:ascii="Arial" w:hAnsi="Arial" w:cs="Arial"/>
        </w:rPr>
      </w:pPr>
      <w:r w:rsidRPr="008916EC">
        <w:rPr>
          <w:rFonts w:ascii="Arial" w:hAnsi="Arial" w:cs="Arial"/>
        </w:rPr>
        <w:t>в Таймырском Долгано-Ненецком</w:t>
      </w:r>
    </w:p>
    <w:p w:rsidR="00552519" w:rsidRDefault="00381436" w:rsidP="00777334">
      <w:pPr>
        <w:pStyle w:val="ConsPlusNormal"/>
        <w:jc w:val="right"/>
        <w:rPr>
          <w:rFonts w:ascii="Arial" w:hAnsi="Arial" w:cs="Arial"/>
        </w:rPr>
      </w:pPr>
      <w:r w:rsidRPr="008916EC">
        <w:rPr>
          <w:rFonts w:ascii="Arial" w:hAnsi="Arial" w:cs="Arial"/>
        </w:rPr>
        <w:t xml:space="preserve">муниципальном </w:t>
      </w:r>
      <w:proofErr w:type="gramStart"/>
      <w:r w:rsidRPr="008916EC">
        <w:rPr>
          <w:rFonts w:ascii="Arial" w:hAnsi="Arial" w:cs="Arial"/>
        </w:rPr>
        <w:t>районе</w:t>
      </w:r>
      <w:proofErr w:type="gramEnd"/>
      <w:r w:rsidRPr="008916EC">
        <w:rPr>
          <w:rFonts w:ascii="Arial" w:hAnsi="Arial" w:cs="Arial"/>
        </w:rPr>
        <w:t>»</w:t>
      </w:r>
    </w:p>
    <w:p w:rsidR="00363BF2" w:rsidRPr="008916EC" w:rsidRDefault="00363BF2" w:rsidP="00777334">
      <w:pPr>
        <w:pStyle w:val="ConsPlusNormal"/>
        <w:jc w:val="right"/>
        <w:rPr>
          <w:rFonts w:ascii="Arial" w:hAnsi="Arial" w:cs="Arial"/>
        </w:rPr>
      </w:pPr>
    </w:p>
    <w:p w:rsidR="00552519" w:rsidRPr="005C5765" w:rsidRDefault="00363BF2" w:rsidP="005C5765">
      <w:pPr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D0E53">
        <w:rPr>
          <w:rFonts w:ascii="Arial" w:eastAsiaTheme="minorEastAsia" w:hAnsi="Arial" w:cs="Arial"/>
          <w:b/>
          <w:sz w:val="24"/>
          <w:szCs w:val="24"/>
          <w:lang w:eastAsia="ru-RU"/>
        </w:rPr>
        <w:t>Информация о распределении планируемых расходов по отдельным мероприятиям муниципальной программы Таймырского Долгано-Ненецкого муниципального района, подпрограммам муниципальной программы Таймырского Долгано-Ненецкого муниципального района</w:t>
      </w:r>
    </w:p>
    <w:tbl>
      <w:tblPr>
        <w:tblW w:w="15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418"/>
        <w:gridCol w:w="1275"/>
        <w:gridCol w:w="694"/>
        <w:gridCol w:w="634"/>
        <w:gridCol w:w="1082"/>
        <w:gridCol w:w="484"/>
        <w:gridCol w:w="792"/>
        <w:gridCol w:w="709"/>
        <w:gridCol w:w="904"/>
        <w:gridCol w:w="797"/>
        <w:gridCol w:w="850"/>
        <w:gridCol w:w="904"/>
        <w:gridCol w:w="797"/>
        <w:gridCol w:w="709"/>
        <w:gridCol w:w="850"/>
        <w:gridCol w:w="1024"/>
      </w:tblGrid>
      <w:tr w:rsidR="00984E87" w:rsidRPr="0029436B" w:rsidTr="00543E57">
        <w:tc>
          <w:tcPr>
            <w:tcW w:w="1338" w:type="dxa"/>
            <w:vMerge w:val="restart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" w:name="P1088"/>
            <w:bookmarkEnd w:id="3"/>
            <w:r w:rsidRPr="0029436B">
              <w:rPr>
                <w:rFonts w:ascii="Arial" w:hAnsi="Arial" w:cs="Arial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418" w:type="dxa"/>
            <w:vMerge w:val="restart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Merge w:val="restart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Наименование ГРБС</w:t>
            </w:r>
          </w:p>
        </w:tc>
        <w:tc>
          <w:tcPr>
            <w:tcW w:w="2894" w:type="dxa"/>
            <w:gridSpan w:val="4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336" w:type="dxa"/>
            <w:gridSpan w:val="10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Расходы (тыс. руб.), годы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436B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Итого на период</w:t>
            </w:r>
          </w:p>
        </w:tc>
      </w:tr>
      <w:tr w:rsidR="00984E87" w:rsidRPr="0029436B" w:rsidTr="00543E57">
        <w:tc>
          <w:tcPr>
            <w:tcW w:w="1338" w:type="dxa"/>
            <w:vMerge w:val="restart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Развитие малого и среднего предпринимательства в Таймырском Долгано-Ненецком муниципальном районе</w:t>
            </w: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всего расходы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2890,00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3665,14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1690,00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1977,18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28571,54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11028,90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51719,96</w:t>
            </w:r>
          </w:p>
        </w:tc>
      </w:tr>
      <w:tr w:rsidR="00984E87" w:rsidRPr="0029436B" w:rsidTr="00543E57">
        <w:tc>
          <w:tcPr>
            <w:tcW w:w="1338" w:type="dxa"/>
            <w:vMerge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E87" w:rsidRPr="0029436B" w:rsidTr="00543E57">
        <w:tblPrEx>
          <w:tblBorders>
            <w:insideH w:val="nil"/>
          </w:tblBorders>
        </w:tblPrEx>
        <w:tc>
          <w:tcPr>
            <w:tcW w:w="1338" w:type="dxa"/>
            <w:vMerge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082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8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92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2890,00</w:t>
            </w:r>
          </w:p>
        </w:tc>
        <w:tc>
          <w:tcPr>
            <w:tcW w:w="709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3665,14</w:t>
            </w:r>
          </w:p>
        </w:tc>
        <w:tc>
          <w:tcPr>
            <w:tcW w:w="90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1690,00</w:t>
            </w:r>
          </w:p>
        </w:tc>
        <w:tc>
          <w:tcPr>
            <w:tcW w:w="797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1977,18</w:t>
            </w:r>
          </w:p>
        </w:tc>
        <w:tc>
          <w:tcPr>
            <w:tcW w:w="850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28571,54</w:t>
            </w:r>
          </w:p>
        </w:tc>
        <w:tc>
          <w:tcPr>
            <w:tcW w:w="90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11028,90</w:t>
            </w:r>
          </w:p>
        </w:tc>
        <w:tc>
          <w:tcPr>
            <w:tcW w:w="797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709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850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102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51719,96</w:t>
            </w:r>
          </w:p>
        </w:tc>
      </w:tr>
      <w:tr w:rsidR="00984E87" w:rsidRPr="0029436B" w:rsidTr="00543E57">
        <w:tc>
          <w:tcPr>
            <w:tcW w:w="133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Отдельное мероприятие 1</w:t>
            </w:r>
          </w:p>
        </w:tc>
        <w:tc>
          <w:tcPr>
            <w:tcW w:w="141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 xml:space="preserve">Предоставление субсидий субъектам малого и среднего предпринимательства на возмещение части затрат, связанных с уплатой первого </w:t>
            </w: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всего расходы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2122,34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3065,14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1390,00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6577,48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Управление муниципального заказа и потребительского рынка Администраци</w:t>
            </w: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и муниципального района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0700003110</w:t>
            </w: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232,34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532,34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07000S6070</w:t>
            </w: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1890,00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3065,14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1090,00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6045,14</w:t>
            </w:r>
          </w:p>
        </w:tc>
      </w:tr>
      <w:tr w:rsidR="00984E87" w:rsidRPr="0029436B" w:rsidTr="00543E57">
        <w:tc>
          <w:tcPr>
            <w:tcW w:w="133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Отдельное мероприятие 2</w:t>
            </w:r>
          </w:p>
        </w:tc>
        <w:tc>
          <w:tcPr>
            <w:tcW w:w="141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Предоставление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всего расходы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74,01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431,00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605,01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0700003090</w:t>
            </w: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74,01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431,00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605,01</w:t>
            </w:r>
          </w:p>
        </w:tc>
      </w:tr>
      <w:tr w:rsidR="00984E87" w:rsidRPr="0029436B" w:rsidTr="00543E57">
        <w:tc>
          <w:tcPr>
            <w:tcW w:w="133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Отдельное мероприятие 3</w:t>
            </w:r>
          </w:p>
        </w:tc>
        <w:tc>
          <w:tcPr>
            <w:tcW w:w="141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Предоставление субсидий вновь созданным субъектам малого предпринимательства на компенсацию части расходов, связанных с началом предпринимател</w:t>
            </w: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ьской деятельности, выплат по передаче прав на франшизу (паушальный взнос) и приобретение основных средств</w:t>
            </w: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всего расходы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Управление муниципального заказа и потребительского рынка Администраци</w:t>
            </w: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и муниципального района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0700003120</w:t>
            </w: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984E87" w:rsidRPr="0029436B" w:rsidTr="00543E57">
        <w:tc>
          <w:tcPr>
            <w:tcW w:w="133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Отдельное мероприятие 4</w:t>
            </w:r>
          </w:p>
        </w:tc>
        <w:tc>
          <w:tcPr>
            <w:tcW w:w="141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Предоставление субсидий субъектам малого и среднего предпринимательства на возмещение части затрат, связанных с осуществлением деятельности в области народных художественных промыслов, ремесел, сельского и экологического туризма</w:t>
            </w: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всего расходы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0700003130</w:t>
            </w: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07000S6070</w:t>
            </w: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984E87" w:rsidRPr="0029436B" w:rsidTr="00543E57">
        <w:tc>
          <w:tcPr>
            <w:tcW w:w="133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Отдельное мероприятие 5</w:t>
            </w:r>
          </w:p>
        </w:tc>
        <w:tc>
          <w:tcPr>
            <w:tcW w:w="141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Предоставление субсидий субъектам малого и среднего предпринимательства, занимающимся социально значимыми видами деятельности, на возмещение части затрат, связанных с началом предпринимател</w:t>
            </w: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ьской деятельности и (или) приобретением основных средств</w:t>
            </w: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всего расходы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0700003140</w:t>
            </w: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4E87" w:rsidRPr="0029436B" w:rsidTr="00543E57">
        <w:tc>
          <w:tcPr>
            <w:tcW w:w="133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Отдельное мероприятие 6</w:t>
            </w:r>
          </w:p>
        </w:tc>
        <w:tc>
          <w:tcPr>
            <w:tcW w:w="141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Предоставление субсидий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всего расходы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4E87" w:rsidRPr="0029436B" w:rsidTr="00543E57">
        <w:tc>
          <w:tcPr>
            <w:tcW w:w="133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Отдельное мероприятие 7</w:t>
            </w:r>
          </w:p>
        </w:tc>
        <w:tc>
          <w:tcPr>
            <w:tcW w:w="141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Предоставление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      </w: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всего расходы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1582,70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1688,20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1528,90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6697,00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0700003110</w:t>
            </w: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540,00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572,40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585,21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3594,81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07000S6070</w:t>
            </w: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1042,70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1115,80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943,69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3102,19</w:t>
            </w:r>
          </w:p>
        </w:tc>
      </w:tr>
      <w:tr w:rsidR="00984E87" w:rsidRPr="0029436B" w:rsidTr="00543E57">
        <w:tc>
          <w:tcPr>
            <w:tcW w:w="1338" w:type="dxa"/>
            <w:vMerge w:val="restart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Отдельное мероприятие 8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 xml:space="preserve">Предоставление субъектам малого и среднего </w:t>
            </w: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 xml:space="preserve">предпринимательства </w:t>
            </w:r>
            <w:proofErr w:type="spellStart"/>
            <w:r w:rsidRPr="0029436B">
              <w:rPr>
                <w:rFonts w:ascii="Arial" w:hAnsi="Arial" w:cs="Arial"/>
                <w:sz w:val="16"/>
                <w:szCs w:val="16"/>
              </w:rPr>
              <w:t>грантовой</w:t>
            </w:r>
            <w:proofErr w:type="spellEnd"/>
            <w:r w:rsidRPr="0029436B">
              <w:rPr>
                <w:rFonts w:ascii="Arial" w:hAnsi="Arial" w:cs="Arial"/>
                <w:sz w:val="16"/>
                <w:szCs w:val="16"/>
              </w:rPr>
              <w:t xml:space="preserve"> поддержки на начало ведения предпринимательской деятельности</w:t>
            </w: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всего расходы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394,48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2883,34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4777,82</w:t>
            </w:r>
          </w:p>
        </w:tc>
      </w:tr>
      <w:tr w:rsidR="00984E87" w:rsidRPr="0029436B" w:rsidTr="00543E57">
        <w:tc>
          <w:tcPr>
            <w:tcW w:w="1338" w:type="dxa"/>
            <w:vMerge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E87" w:rsidRPr="0029436B" w:rsidTr="00543E57">
        <w:tblPrEx>
          <w:tblBorders>
            <w:insideH w:val="nil"/>
          </w:tblBorders>
        </w:tblPrEx>
        <w:tc>
          <w:tcPr>
            <w:tcW w:w="1338" w:type="dxa"/>
            <w:vMerge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07000S6680</w:t>
            </w:r>
          </w:p>
        </w:tc>
        <w:tc>
          <w:tcPr>
            <w:tcW w:w="48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792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394,48</w:t>
            </w:r>
          </w:p>
        </w:tc>
        <w:tc>
          <w:tcPr>
            <w:tcW w:w="850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2883,34</w:t>
            </w:r>
          </w:p>
        </w:tc>
        <w:tc>
          <w:tcPr>
            <w:tcW w:w="90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797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4777,82</w:t>
            </w:r>
          </w:p>
        </w:tc>
      </w:tr>
      <w:tr w:rsidR="00984E87" w:rsidRPr="0029436B" w:rsidTr="00543E57">
        <w:tc>
          <w:tcPr>
            <w:tcW w:w="133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Отдельное мероприятие 9</w:t>
            </w:r>
          </w:p>
        </w:tc>
        <w:tc>
          <w:tcPr>
            <w:tcW w:w="141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Предоставление образовательных услуг субъектам малого и среднего предпринимательства и гражданам, желающим организовать предпринимательскую деятельность</w:t>
            </w: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93,65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262,65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0700008610</w:t>
            </w: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93,65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262,65</w:t>
            </w:r>
          </w:p>
        </w:tc>
      </w:tr>
      <w:tr w:rsidR="00984E87" w:rsidRPr="0029436B" w:rsidTr="00543E57">
        <w:tc>
          <w:tcPr>
            <w:tcW w:w="133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Отдельное мероприятие 10</w:t>
            </w:r>
          </w:p>
        </w:tc>
        <w:tc>
          <w:tcPr>
            <w:tcW w:w="141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 xml:space="preserve">Проведение семинаров, «круглых столов»  для субъектов малого и среднего предпринимательства и физических лиц, применяющих специальный налоговый режим «Налог на профессиональный доход», на тему государственной и муниципальной поддержки малого и среднего </w:t>
            </w: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бизнеса и по вопросам ведения предпринимательской деятельности</w:t>
            </w: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всего расходы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4E87" w:rsidRPr="0029436B" w:rsidTr="00543E57">
        <w:tc>
          <w:tcPr>
            <w:tcW w:w="133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Отдельное мероприятие 11</w:t>
            </w:r>
          </w:p>
        </w:tc>
        <w:tc>
          <w:tcPr>
            <w:tcW w:w="141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Предоставление информационно-консультационных услуг субъектам малого и среднего предпринимательства и физическим лицам, применяющим специальный налоговый режим «Налог на профессиональный доход», по принципу «одного окна»</w:t>
            </w: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всего расходы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4E87" w:rsidRPr="0029436B" w:rsidTr="00543E57">
        <w:tc>
          <w:tcPr>
            <w:tcW w:w="133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Отдельное мероприятие 12</w:t>
            </w:r>
          </w:p>
        </w:tc>
        <w:tc>
          <w:tcPr>
            <w:tcW w:w="141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Информационное освещение темы поддержки малого и среднего предпринимательства и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всего расходы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4E87" w:rsidRPr="0029436B" w:rsidTr="00543E57">
        <w:tc>
          <w:tcPr>
            <w:tcW w:w="133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Отдельное мероприятие 13</w:t>
            </w:r>
          </w:p>
        </w:tc>
        <w:tc>
          <w:tcPr>
            <w:tcW w:w="141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Проведение конкурса «Лучший предприниматель»</w:t>
            </w: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всего расходы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 xml:space="preserve">Управление </w:t>
            </w: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4E87" w:rsidRPr="0029436B" w:rsidTr="00543E57">
        <w:tc>
          <w:tcPr>
            <w:tcW w:w="1338" w:type="dxa"/>
            <w:vMerge w:val="restart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lastRenderedPageBreak/>
              <w:t>Отдельное мероприятие 14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Приобретение модульных магазинов для организации торговли продуктами питания и товарами первой необходимости в населенных пунктах муниципального района</w:t>
            </w: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всего расходы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24000,00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32000,00</w:t>
            </w:r>
          </w:p>
        </w:tc>
      </w:tr>
      <w:tr w:rsidR="00984E87" w:rsidRPr="0029436B" w:rsidTr="00543E57">
        <w:tc>
          <w:tcPr>
            <w:tcW w:w="1338" w:type="dxa"/>
            <w:vMerge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E87" w:rsidRPr="0029436B" w:rsidTr="00543E57">
        <w:tblPrEx>
          <w:tblBorders>
            <w:insideH w:val="nil"/>
          </w:tblBorders>
        </w:tblPrEx>
        <w:tc>
          <w:tcPr>
            <w:tcW w:w="1338" w:type="dxa"/>
            <w:vMerge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3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82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0700008620</w:t>
            </w:r>
          </w:p>
        </w:tc>
        <w:tc>
          <w:tcPr>
            <w:tcW w:w="48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92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24000,00</w:t>
            </w:r>
          </w:p>
        </w:tc>
        <w:tc>
          <w:tcPr>
            <w:tcW w:w="90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797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bottom w:val="nil"/>
            </w:tcBorders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32000,00</w:t>
            </w:r>
          </w:p>
        </w:tc>
      </w:tr>
      <w:tr w:rsidR="00984E87" w:rsidRPr="0029436B" w:rsidTr="00543E57">
        <w:tc>
          <w:tcPr>
            <w:tcW w:w="133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Отдельное мероприятие 15</w:t>
            </w:r>
          </w:p>
        </w:tc>
        <w:tc>
          <w:tcPr>
            <w:tcW w:w="1418" w:type="dxa"/>
            <w:vMerge w:val="restart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Оказание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 «Налог на профессиональный доход»</w:t>
            </w: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всего расходы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E87" w:rsidRPr="0029436B" w:rsidTr="00543E57">
        <w:tc>
          <w:tcPr>
            <w:tcW w:w="133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984E87" w:rsidRPr="0029436B" w:rsidRDefault="00984E8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Управление имущественных отношений муниципального района</w:t>
            </w:r>
          </w:p>
        </w:tc>
        <w:tc>
          <w:tcPr>
            <w:tcW w:w="69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97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984E87" w:rsidRPr="0029436B" w:rsidRDefault="00984E8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6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552519" w:rsidRPr="0029436B" w:rsidRDefault="00552519" w:rsidP="00777334">
      <w:pPr>
        <w:pStyle w:val="ConsPlusNormal"/>
        <w:rPr>
          <w:rFonts w:ascii="Arial" w:hAnsi="Arial" w:cs="Arial"/>
          <w:sz w:val="18"/>
          <w:szCs w:val="18"/>
        </w:rPr>
        <w:sectPr w:rsidR="00552519" w:rsidRPr="0029436B" w:rsidSect="00991BD2">
          <w:pgSz w:w="16838" w:h="11906" w:orient="landscape"/>
          <w:pgMar w:top="851" w:right="1134" w:bottom="1701" w:left="1134" w:header="0" w:footer="0" w:gutter="0"/>
          <w:cols w:space="720"/>
          <w:titlePg/>
        </w:sectPr>
      </w:pPr>
    </w:p>
    <w:p w:rsidR="00552519" w:rsidRPr="008916EC" w:rsidRDefault="00552519" w:rsidP="00777334">
      <w:pPr>
        <w:pStyle w:val="ConsPlusNormal"/>
        <w:jc w:val="both"/>
        <w:rPr>
          <w:rFonts w:ascii="Arial" w:hAnsi="Arial" w:cs="Arial"/>
        </w:rPr>
      </w:pPr>
    </w:p>
    <w:p w:rsidR="00552519" w:rsidRPr="008916EC" w:rsidRDefault="00552519" w:rsidP="00777334">
      <w:pPr>
        <w:pStyle w:val="ConsPlusNormal"/>
        <w:jc w:val="right"/>
        <w:outlineLvl w:val="1"/>
        <w:rPr>
          <w:rFonts w:ascii="Arial" w:hAnsi="Arial" w:cs="Arial"/>
        </w:rPr>
      </w:pPr>
      <w:r w:rsidRPr="008916EC">
        <w:rPr>
          <w:rFonts w:ascii="Arial" w:hAnsi="Arial" w:cs="Arial"/>
        </w:rPr>
        <w:t>Приложение 2</w:t>
      </w:r>
    </w:p>
    <w:p w:rsidR="00552519" w:rsidRPr="008916EC" w:rsidRDefault="00552519" w:rsidP="00777334">
      <w:pPr>
        <w:pStyle w:val="ConsPlusNormal"/>
        <w:jc w:val="right"/>
        <w:rPr>
          <w:rFonts w:ascii="Arial" w:hAnsi="Arial" w:cs="Arial"/>
        </w:rPr>
      </w:pPr>
      <w:r w:rsidRPr="008916EC">
        <w:rPr>
          <w:rFonts w:ascii="Arial" w:hAnsi="Arial" w:cs="Arial"/>
        </w:rPr>
        <w:t>к муниципальной программе</w:t>
      </w:r>
    </w:p>
    <w:p w:rsidR="00552519" w:rsidRPr="008916EC" w:rsidRDefault="00730710" w:rsidP="00777334">
      <w:pPr>
        <w:pStyle w:val="ConsPlusNormal"/>
        <w:jc w:val="right"/>
        <w:rPr>
          <w:rFonts w:ascii="Arial" w:hAnsi="Arial" w:cs="Arial"/>
        </w:rPr>
      </w:pPr>
      <w:r w:rsidRPr="008916EC">
        <w:rPr>
          <w:rFonts w:ascii="Arial" w:hAnsi="Arial" w:cs="Arial"/>
        </w:rPr>
        <w:t>«</w:t>
      </w:r>
      <w:r w:rsidR="00552519" w:rsidRPr="008916EC">
        <w:rPr>
          <w:rFonts w:ascii="Arial" w:hAnsi="Arial" w:cs="Arial"/>
        </w:rPr>
        <w:t>Развитие малого</w:t>
      </w:r>
    </w:p>
    <w:p w:rsidR="00552519" w:rsidRPr="008916EC" w:rsidRDefault="00552519" w:rsidP="00777334">
      <w:pPr>
        <w:pStyle w:val="ConsPlusNormal"/>
        <w:jc w:val="right"/>
        <w:rPr>
          <w:rFonts w:ascii="Arial" w:hAnsi="Arial" w:cs="Arial"/>
        </w:rPr>
      </w:pPr>
      <w:r w:rsidRPr="008916EC">
        <w:rPr>
          <w:rFonts w:ascii="Arial" w:hAnsi="Arial" w:cs="Arial"/>
        </w:rPr>
        <w:t>и среднего предпринимательства</w:t>
      </w:r>
    </w:p>
    <w:p w:rsidR="00552519" w:rsidRPr="008916EC" w:rsidRDefault="00552519" w:rsidP="00777334">
      <w:pPr>
        <w:pStyle w:val="ConsPlusNormal"/>
        <w:jc w:val="right"/>
        <w:rPr>
          <w:rFonts w:ascii="Arial" w:hAnsi="Arial" w:cs="Arial"/>
        </w:rPr>
      </w:pPr>
      <w:r w:rsidRPr="008916EC">
        <w:rPr>
          <w:rFonts w:ascii="Arial" w:hAnsi="Arial" w:cs="Arial"/>
        </w:rPr>
        <w:t>в Таймырском Долгано-Ненецком</w:t>
      </w:r>
    </w:p>
    <w:p w:rsidR="00552519" w:rsidRPr="008916EC" w:rsidRDefault="00730710" w:rsidP="00777334">
      <w:pPr>
        <w:pStyle w:val="ConsPlusNormal"/>
        <w:jc w:val="right"/>
        <w:rPr>
          <w:rFonts w:ascii="Arial" w:hAnsi="Arial" w:cs="Arial"/>
        </w:rPr>
      </w:pPr>
      <w:r w:rsidRPr="008916EC">
        <w:rPr>
          <w:rFonts w:ascii="Arial" w:hAnsi="Arial" w:cs="Arial"/>
        </w:rPr>
        <w:t xml:space="preserve">муниципальном </w:t>
      </w:r>
      <w:proofErr w:type="gramStart"/>
      <w:r w:rsidRPr="008916EC">
        <w:rPr>
          <w:rFonts w:ascii="Arial" w:hAnsi="Arial" w:cs="Arial"/>
        </w:rPr>
        <w:t>районе</w:t>
      </w:r>
      <w:proofErr w:type="gramEnd"/>
      <w:r w:rsidRPr="008916EC">
        <w:rPr>
          <w:rFonts w:ascii="Arial" w:hAnsi="Arial" w:cs="Arial"/>
        </w:rPr>
        <w:t>»</w:t>
      </w:r>
    </w:p>
    <w:p w:rsidR="00552519" w:rsidRPr="008916EC" w:rsidRDefault="00552519" w:rsidP="00777334">
      <w:pPr>
        <w:pStyle w:val="ConsPlusNormal"/>
        <w:jc w:val="both"/>
        <w:rPr>
          <w:rFonts w:ascii="Arial" w:hAnsi="Arial" w:cs="Arial"/>
        </w:rPr>
      </w:pPr>
    </w:p>
    <w:p w:rsidR="00552519" w:rsidRPr="008D0E53" w:rsidRDefault="00052DB6" w:rsidP="00052DB6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bookmarkStart w:id="4" w:name="P1876"/>
      <w:bookmarkEnd w:id="4"/>
      <w:r w:rsidRPr="008D0E53">
        <w:rPr>
          <w:rFonts w:ascii="Arial" w:hAnsi="Arial" w:cs="Arial"/>
          <w:b/>
          <w:sz w:val="24"/>
          <w:szCs w:val="24"/>
        </w:rPr>
        <w:t>Ресурсное обеспечение и прогнозная оценка расходов на реализацию целей муниципальной программы Таймырского Долгано-Ненецкого муниципального района по источникам финансирования</w:t>
      </w:r>
    </w:p>
    <w:p w:rsidR="00052DB6" w:rsidRDefault="00052DB6" w:rsidP="00052DB6">
      <w:pPr>
        <w:pStyle w:val="ConsPlusNormal"/>
        <w:jc w:val="center"/>
        <w:rPr>
          <w:rFonts w:ascii="Arial" w:hAnsi="Arial" w:cs="Arial"/>
          <w:sz w:val="18"/>
          <w:szCs w:val="18"/>
        </w:rPr>
      </w:pPr>
    </w:p>
    <w:p w:rsidR="008E12D7" w:rsidRPr="008916EC" w:rsidRDefault="008E12D7" w:rsidP="00052DB6">
      <w:pPr>
        <w:pStyle w:val="ConsPlusNormal"/>
        <w:jc w:val="center"/>
        <w:rPr>
          <w:rFonts w:ascii="Arial" w:hAnsi="Arial" w:cs="Arial"/>
          <w:sz w:val="18"/>
          <w:szCs w:val="18"/>
        </w:rPr>
      </w:pPr>
    </w:p>
    <w:tbl>
      <w:tblPr>
        <w:tblW w:w="15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2494"/>
        <w:gridCol w:w="1849"/>
        <w:gridCol w:w="904"/>
        <w:gridCol w:w="904"/>
        <w:gridCol w:w="904"/>
        <w:gridCol w:w="904"/>
        <w:gridCol w:w="1024"/>
        <w:gridCol w:w="904"/>
        <w:gridCol w:w="904"/>
        <w:gridCol w:w="904"/>
        <w:gridCol w:w="1024"/>
        <w:gridCol w:w="1024"/>
      </w:tblGrid>
      <w:tr w:rsidR="008E12D7" w:rsidRPr="00032E9D" w:rsidTr="00543E57">
        <w:tc>
          <w:tcPr>
            <w:tcW w:w="1622" w:type="dxa"/>
            <w:vMerge w:val="restart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Статус</w:t>
            </w:r>
          </w:p>
        </w:tc>
        <w:tc>
          <w:tcPr>
            <w:tcW w:w="2494" w:type="dxa"/>
            <w:vMerge w:val="restart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849" w:type="dxa"/>
            <w:vMerge w:val="restart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400" w:type="dxa"/>
            <w:gridSpan w:val="10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Оценка расходов (тыс. руб.), годы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Итого на период</w:t>
            </w:r>
          </w:p>
        </w:tc>
      </w:tr>
      <w:tr w:rsidR="008E12D7" w:rsidRPr="00032E9D" w:rsidTr="00543E57">
        <w:tc>
          <w:tcPr>
            <w:tcW w:w="1622" w:type="dxa"/>
            <w:vMerge w:val="restart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Развитие малого и среднего предпринимательства в Таймырском Долгано-Ненецком муниципальном районе</w:t>
            </w: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2890,00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3665,14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1690,00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1977,18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28571,54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11028,90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51719,96</w:t>
            </w:r>
          </w:p>
        </w:tc>
      </w:tr>
      <w:tr w:rsidR="008E12D7" w:rsidRPr="00032E9D" w:rsidTr="00543E57"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7" w:rsidRPr="00032E9D" w:rsidTr="00543E57"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2290,00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3065,14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1090,00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1357,18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3790,89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2321,50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13914,71</w:t>
            </w:r>
          </w:p>
        </w:tc>
      </w:tr>
      <w:tr w:rsidR="008E12D7" w:rsidRPr="00032E9D" w:rsidTr="00543E57"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620,00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24780,65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8707,40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37805,25</w:t>
            </w:r>
          </w:p>
        </w:tc>
      </w:tr>
      <w:tr w:rsidR="008E12D7" w:rsidRPr="00032E9D" w:rsidTr="00543E57"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blPrEx>
          <w:tblBorders>
            <w:insideH w:val="nil"/>
          </w:tblBorders>
        </w:tblPrEx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Отдельное мероприятие 1</w:t>
            </w:r>
          </w:p>
        </w:tc>
        <w:tc>
          <w:tcPr>
            <w:tcW w:w="2494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 xml:space="preserve">Предоставление субсидий субъектам малого и среднего предпринимательства на возмещение части затрат, связанных с уплатой первого взноса (аванса) при заключении договора (договоров) лизинга оборудования с российскими </w:t>
            </w:r>
            <w:r w:rsidRPr="004A4E86">
              <w:rPr>
                <w:rFonts w:ascii="Arial" w:hAnsi="Arial" w:cs="Arial"/>
                <w:sz w:val="16"/>
                <w:szCs w:val="16"/>
              </w:rPr>
              <w:lastRenderedPageBreak/>
              <w:t>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2122,34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3065,14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1390,00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6577,48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1890,00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3065,14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1090,00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6045,14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232,34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532,34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Отдельное мероприятие 2</w:t>
            </w:r>
          </w:p>
        </w:tc>
        <w:tc>
          <w:tcPr>
            <w:tcW w:w="2494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Предоставление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74,01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431,00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605,01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74,01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431,00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605,01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Отдельное мероприятие 3</w:t>
            </w:r>
          </w:p>
        </w:tc>
        <w:tc>
          <w:tcPr>
            <w:tcW w:w="2494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Предоставление субсидий вновь созданным субъектам малого предпринимательства на компенсацию части расходов, связанных с началом предпринимательской деятельности, выплат по передаче прав на франшизу (паушальный взнос) и приобретение основных средств</w:t>
            </w: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Отдельное мероприятие 4</w:t>
            </w:r>
          </w:p>
        </w:tc>
        <w:tc>
          <w:tcPr>
            <w:tcW w:w="2494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 xml:space="preserve">Предоставление субсидий субъектам малого и среднего предпринимательства на возмещение части затрат, связанных с осуществлением деятельности в области народных художественных </w:t>
            </w:r>
            <w:r w:rsidRPr="004A4E86">
              <w:rPr>
                <w:rFonts w:ascii="Arial" w:hAnsi="Arial" w:cs="Arial"/>
                <w:sz w:val="16"/>
                <w:szCs w:val="16"/>
              </w:rPr>
              <w:lastRenderedPageBreak/>
              <w:t>промыслов, ремесел, сельского и экологического туризма</w:t>
            </w: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Отдельное мероприятие 5</w:t>
            </w:r>
          </w:p>
        </w:tc>
        <w:tc>
          <w:tcPr>
            <w:tcW w:w="2494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Предоставление субсидий субъектам малого и среднего предпринимательства, занимающимся социально значимыми видами деятельности, на возмещение части затрат, связанных с началом предпринимательской деятельности и (или) приобретением основных средств</w:t>
            </w: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Отдельное мероприятие 6</w:t>
            </w:r>
          </w:p>
        </w:tc>
        <w:tc>
          <w:tcPr>
            <w:tcW w:w="2494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Предоставление субсидий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Отдельное мероприятие 7</w:t>
            </w:r>
          </w:p>
        </w:tc>
        <w:tc>
          <w:tcPr>
            <w:tcW w:w="2494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 xml:space="preserve">Предоставление субсидий субъектам малого и среднего предпринимательства и физическим лицам, применяющим специальный </w:t>
            </w:r>
            <w:r w:rsidRPr="004A4E86">
              <w:rPr>
                <w:rFonts w:ascii="Arial" w:hAnsi="Arial" w:cs="Arial"/>
                <w:sz w:val="16"/>
                <w:szCs w:val="16"/>
              </w:rPr>
              <w:lastRenderedPageBreak/>
              <w:t>налоговый режим «Налог на профессиональный доход», на возмещение затрат при осуществлении предпринимательской деятельности</w:t>
            </w: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1582,70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1688,20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1528,90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6697,00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982,70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1055,80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896,50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2935,00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632,40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3762,00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 w:val="restart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Отдельное мероприятие 8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 xml:space="preserve">Предоставление субъектам малого и среднего предпринимательства </w:t>
            </w:r>
            <w:proofErr w:type="spellStart"/>
            <w:r w:rsidRPr="004A4E86">
              <w:rPr>
                <w:rFonts w:ascii="Arial" w:hAnsi="Arial" w:cs="Arial"/>
                <w:sz w:val="16"/>
                <w:szCs w:val="16"/>
              </w:rPr>
              <w:t>грантовой</w:t>
            </w:r>
            <w:proofErr w:type="spellEnd"/>
            <w:r w:rsidRPr="004A4E86">
              <w:rPr>
                <w:rFonts w:ascii="Arial" w:hAnsi="Arial" w:cs="Arial"/>
                <w:sz w:val="16"/>
                <w:szCs w:val="16"/>
              </w:rPr>
              <w:t xml:space="preserve"> поддержки на начало ведения предпринимательской деятельности</w:t>
            </w: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394,48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2883,34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4777,82</w:t>
            </w:r>
          </w:p>
        </w:tc>
      </w:tr>
      <w:tr w:rsidR="008E12D7" w:rsidRPr="00032E9D" w:rsidTr="00543E57"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7" w:rsidRPr="00032E9D" w:rsidTr="00543E57"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374,48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2735,09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1425,00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4534,57</w:t>
            </w:r>
          </w:p>
        </w:tc>
      </w:tr>
      <w:tr w:rsidR="008E12D7" w:rsidRPr="00032E9D" w:rsidTr="00543E57"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148,25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243,25</w:t>
            </w:r>
          </w:p>
        </w:tc>
      </w:tr>
      <w:tr w:rsidR="008E12D7" w:rsidRPr="00032E9D" w:rsidTr="00543E57"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blPrEx>
          <w:tblBorders>
            <w:insideH w:val="nil"/>
          </w:tblBorders>
        </w:tblPrEx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Отдельное мероприятие 9</w:t>
            </w:r>
          </w:p>
        </w:tc>
        <w:tc>
          <w:tcPr>
            <w:tcW w:w="2494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Предоставление образовательных услуг субъектам малого и среднего предпринимательства и гражданам, желающим организовать предпринимательскую деятельность</w:t>
            </w: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93,65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262,65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93,65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262,65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Отдельное мероприятие 10</w:t>
            </w:r>
          </w:p>
        </w:tc>
        <w:tc>
          <w:tcPr>
            <w:tcW w:w="2494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 xml:space="preserve">Проведение семинаров, «круглых столов» для субъектов малого и среднего </w:t>
            </w:r>
            <w:r w:rsidRPr="004A4E86">
              <w:rPr>
                <w:rFonts w:ascii="Arial" w:hAnsi="Arial" w:cs="Arial"/>
                <w:sz w:val="16"/>
                <w:szCs w:val="16"/>
              </w:rPr>
              <w:lastRenderedPageBreak/>
              <w:t>предпринимательства и физических лиц, применяющих специальный налоговый режим «Налог на профессиональный доход», на тему государственной и муниципальной поддержки малого и среднего бизнеса и по вопросам ведения предпринимательской деятельности</w:t>
            </w: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Отдельное мероприятие 11</w:t>
            </w:r>
          </w:p>
        </w:tc>
        <w:tc>
          <w:tcPr>
            <w:tcW w:w="2494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Предоставление информационно-консультационных услуг субъектам малого и среднего предпринимательства и физическим лицам, применяющим специальный налоговый режим «Налог на профессиональный доход», по принципу «одного окна»</w:t>
            </w: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Отдельное мероприятие 12</w:t>
            </w:r>
          </w:p>
        </w:tc>
        <w:tc>
          <w:tcPr>
            <w:tcW w:w="2494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Информационное освещение темы поддержки малого и среднего предпринимательства и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 xml:space="preserve">Отдельное </w:t>
            </w:r>
            <w:r w:rsidRPr="004A4E86">
              <w:rPr>
                <w:rFonts w:ascii="Arial" w:hAnsi="Arial" w:cs="Arial"/>
                <w:sz w:val="16"/>
                <w:szCs w:val="16"/>
              </w:rPr>
              <w:lastRenderedPageBreak/>
              <w:t>мероприятие 13</w:t>
            </w:r>
          </w:p>
        </w:tc>
        <w:tc>
          <w:tcPr>
            <w:tcW w:w="2494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lastRenderedPageBreak/>
              <w:t xml:space="preserve">Проведение конкурса «Лучший </w:t>
            </w:r>
            <w:r w:rsidRPr="004A4E86">
              <w:rPr>
                <w:rFonts w:ascii="Arial" w:hAnsi="Arial" w:cs="Arial"/>
                <w:sz w:val="16"/>
                <w:szCs w:val="16"/>
              </w:rPr>
              <w:lastRenderedPageBreak/>
              <w:t>предприниматель»</w:t>
            </w: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 w:val="restart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Отдельное мероприятие 14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Приобретение модульных магазинов для организации торговли продуктами питания и товарами первой необходимости в населенных пунктах муниципального района</w:t>
            </w: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24000,00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32000,00</w:t>
            </w:r>
          </w:p>
        </w:tc>
      </w:tr>
      <w:tr w:rsidR="008E12D7" w:rsidRPr="00032E9D" w:rsidTr="00543E57"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7" w:rsidRPr="00032E9D" w:rsidTr="00543E57"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24000,00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32000,00</w:t>
            </w:r>
          </w:p>
        </w:tc>
      </w:tr>
      <w:tr w:rsidR="008E12D7" w:rsidRPr="00032E9D" w:rsidTr="00543E57"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blPrEx>
          <w:tblBorders>
            <w:insideH w:val="nil"/>
          </w:tblBorders>
        </w:tblPrEx>
        <w:tc>
          <w:tcPr>
            <w:tcW w:w="1622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bottom w:val="nil"/>
            </w:tcBorders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Отдельное мероприятие 15</w:t>
            </w:r>
          </w:p>
        </w:tc>
        <w:tc>
          <w:tcPr>
            <w:tcW w:w="2494" w:type="dxa"/>
            <w:vMerge w:val="restart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Оказание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 «Налог на профессиональный доход»</w:t>
            </w: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бюджеты городских и сельских поселений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E12D7" w:rsidRPr="00032E9D" w:rsidTr="00543E57">
        <w:tc>
          <w:tcPr>
            <w:tcW w:w="1622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vMerge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</w:tcPr>
          <w:p w:rsidR="008E12D7" w:rsidRPr="004A4E86" w:rsidRDefault="008E12D7" w:rsidP="00543E57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0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4" w:type="dxa"/>
          </w:tcPr>
          <w:p w:rsidR="008E12D7" w:rsidRPr="004A4E86" w:rsidRDefault="008E12D7" w:rsidP="00543E5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8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552519" w:rsidRPr="008916EC" w:rsidRDefault="00552519" w:rsidP="00777334">
      <w:pPr>
        <w:pStyle w:val="ConsPlusNormal"/>
        <w:rPr>
          <w:rFonts w:ascii="Arial" w:hAnsi="Arial" w:cs="Arial"/>
          <w:sz w:val="18"/>
          <w:szCs w:val="18"/>
        </w:rPr>
        <w:sectPr w:rsidR="00552519" w:rsidRPr="008916EC" w:rsidSect="00991BD2">
          <w:pgSz w:w="16838" w:h="11906" w:orient="landscape"/>
          <w:pgMar w:top="851" w:right="1134" w:bottom="1701" w:left="1134" w:header="0" w:footer="0" w:gutter="0"/>
          <w:cols w:space="720"/>
          <w:titlePg/>
        </w:sectPr>
      </w:pPr>
    </w:p>
    <w:p w:rsidR="00552519" w:rsidRPr="00CA5937" w:rsidRDefault="00552519" w:rsidP="00777334">
      <w:pPr>
        <w:pStyle w:val="ConsPlusNormal"/>
        <w:jc w:val="both"/>
      </w:pPr>
    </w:p>
    <w:p w:rsidR="00552519" w:rsidRPr="00657E47" w:rsidRDefault="00552519" w:rsidP="0077733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657E47">
        <w:rPr>
          <w:rFonts w:ascii="Arial" w:hAnsi="Arial" w:cs="Arial"/>
          <w:sz w:val="24"/>
          <w:szCs w:val="24"/>
        </w:rPr>
        <w:t>Приложение 3</w:t>
      </w:r>
    </w:p>
    <w:p w:rsidR="00552519" w:rsidRPr="00657E47" w:rsidRDefault="00552519" w:rsidP="0077733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57E47">
        <w:rPr>
          <w:rFonts w:ascii="Arial" w:hAnsi="Arial" w:cs="Arial"/>
          <w:sz w:val="24"/>
          <w:szCs w:val="24"/>
        </w:rPr>
        <w:t>к муниципальной программе</w:t>
      </w:r>
    </w:p>
    <w:p w:rsidR="00552519" w:rsidRPr="00657E47" w:rsidRDefault="00650D41" w:rsidP="0077733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57E47">
        <w:rPr>
          <w:rFonts w:ascii="Arial" w:hAnsi="Arial" w:cs="Arial"/>
          <w:sz w:val="24"/>
          <w:szCs w:val="24"/>
        </w:rPr>
        <w:t>«</w:t>
      </w:r>
      <w:r w:rsidR="00552519" w:rsidRPr="00657E47">
        <w:rPr>
          <w:rFonts w:ascii="Arial" w:hAnsi="Arial" w:cs="Arial"/>
          <w:sz w:val="24"/>
          <w:szCs w:val="24"/>
        </w:rPr>
        <w:t>Развитие малого</w:t>
      </w:r>
    </w:p>
    <w:p w:rsidR="00552519" w:rsidRPr="00657E47" w:rsidRDefault="00552519" w:rsidP="0077733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57E47">
        <w:rPr>
          <w:rFonts w:ascii="Arial" w:hAnsi="Arial" w:cs="Arial"/>
          <w:sz w:val="24"/>
          <w:szCs w:val="24"/>
        </w:rPr>
        <w:t>и среднего предпринимательства</w:t>
      </w:r>
    </w:p>
    <w:p w:rsidR="00552519" w:rsidRPr="00657E47" w:rsidRDefault="00552519" w:rsidP="0077733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57E47">
        <w:rPr>
          <w:rFonts w:ascii="Arial" w:hAnsi="Arial" w:cs="Arial"/>
          <w:sz w:val="24"/>
          <w:szCs w:val="24"/>
        </w:rPr>
        <w:t>в Таймырском Долгано-Ненецком</w:t>
      </w:r>
    </w:p>
    <w:p w:rsidR="00552519" w:rsidRPr="00657E47" w:rsidRDefault="00650D41" w:rsidP="0077733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57E47">
        <w:rPr>
          <w:rFonts w:ascii="Arial" w:hAnsi="Arial" w:cs="Arial"/>
          <w:sz w:val="24"/>
          <w:szCs w:val="24"/>
        </w:rPr>
        <w:t xml:space="preserve">муниципальном </w:t>
      </w:r>
      <w:proofErr w:type="gramStart"/>
      <w:r w:rsidRPr="00657E47">
        <w:rPr>
          <w:rFonts w:ascii="Arial" w:hAnsi="Arial" w:cs="Arial"/>
          <w:sz w:val="24"/>
          <w:szCs w:val="24"/>
        </w:rPr>
        <w:t>районе</w:t>
      </w:r>
      <w:proofErr w:type="gramEnd"/>
      <w:r w:rsidRPr="00657E47">
        <w:rPr>
          <w:rFonts w:ascii="Arial" w:hAnsi="Arial" w:cs="Arial"/>
          <w:sz w:val="24"/>
          <w:szCs w:val="24"/>
        </w:rPr>
        <w:t>»</w:t>
      </w:r>
    </w:p>
    <w:p w:rsidR="00552519" w:rsidRPr="00657E47" w:rsidRDefault="00552519" w:rsidP="0077733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52519" w:rsidRPr="00657E47" w:rsidRDefault="00552519" w:rsidP="00B0115E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5" w:name="P3066"/>
      <w:bookmarkEnd w:id="5"/>
      <w:r w:rsidRPr="00657E47">
        <w:rPr>
          <w:rFonts w:ascii="Arial" w:hAnsi="Arial" w:cs="Arial"/>
          <w:sz w:val="24"/>
          <w:szCs w:val="24"/>
        </w:rPr>
        <w:t>Р</w:t>
      </w:r>
      <w:r w:rsidR="00B0115E">
        <w:rPr>
          <w:rFonts w:ascii="Arial" w:hAnsi="Arial" w:cs="Arial"/>
          <w:sz w:val="24"/>
          <w:szCs w:val="24"/>
        </w:rPr>
        <w:t xml:space="preserve">асчет целевых показателей и показателей результативности муниципальной программы Таймырского Долгано-Ненецкого муниципального района </w:t>
      </w:r>
    </w:p>
    <w:p w:rsidR="00552519" w:rsidRPr="00657E47" w:rsidRDefault="00552519" w:rsidP="0077733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52519" w:rsidRPr="00657E47" w:rsidRDefault="00BC7BBD" w:rsidP="007773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7E47">
        <w:rPr>
          <w:rFonts w:ascii="Arial" w:hAnsi="Arial" w:cs="Arial"/>
          <w:sz w:val="24"/>
          <w:szCs w:val="24"/>
        </w:rPr>
        <w:t>Целевой показатель 1. «</w:t>
      </w:r>
      <w:r w:rsidR="00552519" w:rsidRPr="00657E47">
        <w:rPr>
          <w:rFonts w:ascii="Arial" w:hAnsi="Arial" w:cs="Arial"/>
          <w:sz w:val="24"/>
          <w:szCs w:val="24"/>
        </w:rPr>
        <w:t>Число субъектов малого и среднего предпринимательства в расче</w:t>
      </w:r>
      <w:r w:rsidRPr="00657E47">
        <w:rPr>
          <w:rFonts w:ascii="Arial" w:hAnsi="Arial" w:cs="Arial"/>
          <w:sz w:val="24"/>
          <w:szCs w:val="24"/>
        </w:rPr>
        <w:t>те на 10 тыс. человек населения»</w:t>
      </w:r>
      <w:r w:rsidR="00552519" w:rsidRPr="00657E47">
        <w:rPr>
          <w:rFonts w:ascii="Arial" w:hAnsi="Arial" w:cs="Arial"/>
          <w:sz w:val="24"/>
          <w:szCs w:val="24"/>
        </w:rPr>
        <w:t>.</w:t>
      </w:r>
    </w:p>
    <w:p w:rsidR="00552519" w:rsidRPr="00657E47" w:rsidRDefault="00552519" w:rsidP="007773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7E47">
        <w:rPr>
          <w:rFonts w:ascii="Arial" w:hAnsi="Arial" w:cs="Arial"/>
          <w:sz w:val="24"/>
          <w:szCs w:val="24"/>
        </w:rPr>
        <w:t>Показатель определяется по формуле:</w:t>
      </w:r>
    </w:p>
    <w:p w:rsidR="00552519" w:rsidRPr="00657E47" w:rsidRDefault="00552519" w:rsidP="0077733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52519" w:rsidRPr="00657E47" w:rsidRDefault="00552519" w:rsidP="007773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7E47">
        <w:rPr>
          <w:rFonts w:ascii="Arial" w:hAnsi="Arial" w:cs="Arial"/>
          <w:sz w:val="24"/>
          <w:szCs w:val="24"/>
        </w:rPr>
        <w:t xml:space="preserve">Ч </w:t>
      </w:r>
      <w:proofErr w:type="spellStart"/>
      <w:r w:rsidRPr="00657E47">
        <w:rPr>
          <w:rFonts w:ascii="Arial" w:hAnsi="Arial" w:cs="Arial"/>
          <w:sz w:val="24"/>
          <w:szCs w:val="24"/>
        </w:rPr>
        <w:t>смсп</w:t>
      </w:r>
      <w:proofErr w:type="spellEnd"/>
      <w:r w:rsidRPr="00657E47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657E47">
        <w:rPr>
          <w:rFonts w:ascii="Arial" w:hAnsi="Arial" w:cs="Arial"/>
          <w:sz w:val="24"/>
          <w:szCs w:val="24"/>
        </w:rPr>
        <w:t>Чнас</w:t>
      </w:r>
      <w:proofErr w:type="spellEnd"/>
      <w:r w:rsidRPr="00657E47">
        <w:rPr>
          <w:rFonts w:ascii="Arial" w:hAnsi="Arial" w:cs="Arial"/>
          <w:sz w:val="24"/>
          <w:szCs w:val="24"/>
        </w:rPr>
        <w:t xml:space="preserve"> x 10000, где:</w:t>
      </w:r>
    </w:p>
    <w:p w:rsidR="00552519" w:rsidRPr="00657E47" w:rsidRDefault="00552519" w:rsidP="0077733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52519" w:rsidRPr="00657E47" w:rsidRDefault="00552519" w:rsidP="007773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7E47">
        <w:rPr>
          <w:rFonts w:ascii="Arial" w:hAnsi="Arial" w:cs="Arial"/>
          <w:sz w:val="24"/>
          <w:szCs w:val="24"/>
        </w:rPr>
        <w:t xml:space="preserve">Ч </w:t>
      </w:r>
      <w:proofErr w:type="spellStart"/>
      <w:r w:rsidRPr="00657E47">
        <w:rPr>
          <w:rFonts w:ascii="Arial" w:hAnsi="Arial" w:cs="Arial"/>
          <w:sz w:val="24"/>
          <w:szCs w:val="24"/>
        </w:rPr>
        <w:t>смсп</w:t>
      </w:r>
      <w:proofErr w:type="spellEnd"/>
      <w:r w:rsidRPr="00657E47">
        <w:rPr>
          <w:rFonts w:ascii="Arial" w:hAnsi="Arial" w:cs="Arial"/>
          <w:sz w:val="24"/>
          <w:szCs w:val="24"/>
        </w:rPr>
        <w:t xml:space="preserve"> - число субъектов малого и среднего предпринимательства (включая </w:t>
      </w:r>
      <w:proofErr w:type="spellStart"/>
      <w:r w:rsidRPr="00657E47">
        <w:rPr>
          <w:rFonts w:ascii="Arial" w:hAnsi="Arial" w:cs="Arial"/>
          <w:sz w:val="24"/>
          <w:szCs w:val="24"/>
        </w:rPr>
        <w:t>микропредприятия</w:t>
      </w:r>
      <w:proofErr w:type="spellEnd"/>
      <w:r w:rsidRPr="00657E47">
        <w:rPr>
          <w:rFonts w:ascii="Arial" w:hAnsi="Arial" w:cs="Arial"/>
          <w:sz w:val="24"/>
          <w:szCs w:val="24"/>
        </w:rPr>
        <w:t>) - юридических лиц и индивидуальных предпринимателей, ед. Источником информации является Единый реестр субъектов малого и среднего предпринимательства, размещенный на официальном сайте ФНС России (https://rmsp.nalog.ru/) (далее - Единый реестр).</w:t>
      </w:r>
    </w:p>
    <w:p w:rsidR="00552519" w:rsidRPr="00657E47" w:rsidRDefault="00552519" w:rsidP="007773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7E47">
        <w:rPr>
          <w:rFonts w:ascii="Arial" w:hAnsi="Arial" w:cs="Arial"/>
          <w:sz w:val="24"/>
          <w:szCs w:val="24"/>
        </w:rPr>
        <w:t xml:space="preserve">В число субъектов малого и среднего предпринимательства необходимо включать: количество малых предприятий (численность работающих от 16 до 100 человек), количество </w:t>
      </w:r>
      <w:proofErr w:type="spellStart"/>
      <w:r w:rsidRPr="00657E47">
        <w:rPr>
          <w:rFonts w:ascii="Arial" w:hAnsi="Arial" w:cs="Arial"/>
          <w:sz w:val="24"/>
          <w:szCs w:val="24"/>
        </w:rPr>
        <w:t>микропредприятий</w:t>
      </w:r>
      <w:proofErr w:type="spellEnd"/>
      <w:r w:rsidRPr="00657E47">
        <w:rPr>
          <w:rFonts w:ascii="Arial" w:hAnsi="Arial" w:cs="Arial"/>
          <w:sz w:val="24"/>
          <w:szCs w:val="24"/>
        </w:rPr>
        <w:t xml:space="preserve"> (численность работающих до 15 человек, включительно), количество средних предприятий, количество индивидуальных предпринимателей, количество крестьянско-фермерских хозяйств;</w:t>
      </w:r>
    </w:p>
    <w:p w:rsidR="00552519" w:rsidRPr="00657E47" w:rsidRDefault="00552519" w:rsidP="007773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657E47">
        <w:rPr>
          <w:rFonts w:ascii="Arial" w:hAnsi="Arial" w:cs="Arial"/>
          <w:sz w:val="24"/>
          <w:szCs w:val="24"/>
        </w:rPr>
        <w:t>Чнас</w:t>
      </w:r>
      <w:proofErr w:type="spellEnd"/>
      <w:r w:rsidRPr="00657E47">
        <w:rPr>
          <w:rFonts w:ascii="Arial" w:hAnsi="Arial" w:cs="Arial"/>
          <w:sz w:val="24"/>
          <w:szCs w:val="24"/>
        </w:rPr>
        <w:t xml:space="preserve"> - численность постоянного населения муниципального района на конец отчетного года, чел. При расчете целевого показателя за полугодие, 9 месяцев используется численность постоянного населения муниципального района на начало отчетного года, чел. Источником информации являются данные Управления Федеральной службы государственной статистики по Красноярскому краю, Республике Хакасия и Республике Тыва (далее - </w:t>
      </w:r>
      <w:proofErr w:type="spellStart"/>
      <w:r w:rsidRPr="00657E47">
        <w:rPr>
          <w:rFonts w:ascii="Arial" w:hAnsi="Arial" w:cs="Arial"/>
          <w:sz w:val="24"/>
          <w:szCs w:val="24"/>
        </w:rPr>
        <w:t>Красноярскстат</w:t>
      </w:r>
      <w:proofErr w:type="spellEnd"/>
      <w:r w:rsidRPr="00657E47">
        <w:rPr>
          <w:rFonts w:ascii="Arial" w:hAnsi="Arial" w:cs="Arial"/>
          <w:sz w:val="24"/>
          <w:szCs w:val="24"/>
        </w:rPr>
        <w:t xml:space="preserve">). При отсутствии данных </w:t>
      </w:r>
      <w:proofErr w:type="spellStart"/>
      <w:r w:rsidRPr="00657E47">
        <w:rPr>
          <w:rFonts w:ascii="Arial" w:hAnsi="Arial" w:cs="Arial"/>
          <w:sz w:val="24"/>
          <w:szCs w:val="24"/>
        </w:rPr>
        <w:t>Красноярскстата</w:t>
      </w:r>
      <w:proofErr w:type="spellEnd"/>
      <w:r w:rsidRPr="00657E47">
        <w:rPr>
          <w:rFonts w:ascii="Arial" w:hAnsi="Arial" w:cs="Arial"/>
          <w:sz w:val="24"/>
          <w:szCs w:val="24"/>
        </w:rPr>
        <w:t xml:space="preserve"> источником информации являются данные Автоматизированной информацио</w:t>
      </w:r>
      <w:r w:rsidR="0077422B" w:rsidRPr="00657E47">
        <w:rPr>
          <w:rFonts w:ascii="Arial" w:hAnsi="Arial" w:cs="Arial"/>
          <w:sz w:val="24"/>
          <w:szCs w:val="24"/>
        </w:rPr>
        <w:t>нной системы «Регион 24»</w:t>
      </w:r>
      <w:r w:rsidRPr="00657E47">
        <w:rPr>
          <w:rFonts w:ascii="Arial" w:hAnsi="Arial" w:cs="Arial"/>
          <w:sz w:val="24"/>
          <w:szCs w:val="24"/>
        </w:rPr>
        <w:t>.</w:t>
      </w:r>
    </w:p>
    <w:p w:rsidR="00552519" w:rsidRPr="00657E47" w:rsidRDefault="0077422B" w:rsidP="007773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7E47">
        <w:rPr>
          <w:rFonts w:ascii="Arial" w:hAnsi="Arial" w:cs="Arial"/>
          <w:sz w:val="24"/>
          <w:szCs w:val="24"/>
        </w:rPr>
        <w:t>Целевой показатель 2. «</w:t>
      </w:r>
      <w:r w:rsidR="00552519" w:rsidRPr="00657E47">
        <w:rPr>
          <w:rFonts w:ascii="Arial" w:hAnsi="Arial" w:cs="Arial"/>
          <w:sz w:val="24"/>
          <w:szCs w:val="24"/>
        </w:rPr>
        <w:t>Доля субъектов малого и среднего предпринимательства, получивших муниципальную поддержку, к общему количеству субъектов малого</w:t>
      </w:r>
      <w:r w:rsidRPr="00657E47">
        <w:rPr>
          <w:rFonts w:ascii="Arial" w:hAnsi="Arial" w:cs="Arial"/>
          <w:sz w:val="24"/>
          <w:szCs w:val="24"/>
        </w:rPr>
        <w:t xml:space="preserve"> и среднего предпринимательства»</w:t>
      </w:r>
      <w:r w:rsidR="00552519" w:rsidRPr="00657E47">
        <w:rPr>
          <w:rFonts w:ascii="Arial" w:hAnsi="Arial" w:cs="Arial"/>
          <w:sz w:val="24"/>
          <w:szCs w:val="24"/>
        </w:rPr>
        <w:t>.</w:t>
      </w:r>
    </w:p>
    <w:p w:rsidR="00552519" w:rsidRPr="00657E47" w:rsidRDefault="00552519" w:rsidP="007773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7E47">
        <w:rPr>
          <w:rFonts w:ascii="Arial" w:hAnsi="Arial" w:cs="Arial"/>
          <w:sz w:val="24"/>
          <w:szCs w:val="24"/>
        </w:rPr>
        <w:t>Показатель определяется по формуле:</w:t>
      </w:r>
    </w:p>
    <w:p w:rsidR="00552519" w:rsidRPr="00657E47" w:rsidRDefault="00552519" w:rsidP="0077733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52519" w:rsidRPr="00657E47" w:rsidRDefault="00552519" w:rsidP="007773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7E47">
        <w:rPr>
          <w:rFonts w:ascii="Arial" w:hAnsi="Arial" w:cs="Arial"/>
          <w:sz w:val="24"/>
          <w:szCs w:val="24"/>
        </w:rPr>
        <w:lastRenderedPageBreak/>
        <w:t xml:space="preserve">Ч </w:t>
      </w:r>
      <w:proofErr w:type="spellStart"/>
      <w:r w:rsidRPr="00657E47">
        <w:rPr>
          <w:rFonts w:ascii="Arial" w:hAnsi="Arial" w:cs="Arial"/>
          <w:sz w:val="24"/>
          <w:szCs w:val="24"/>
        </w:rPr>
        <w:t>смсп</w:t>
      </w:r>
      <w:proofErr w:type="spellEnd"/>
      <w:r w:rsidRPr="00657E47">
        <w:rPr>
          <w:rFonts w:ascii="Arial" w:hAnsi="Arial" w:cs="Arial"/>
          <w:sz w:val="24"/>
          <w:szCs w:val="24"/>
        </w:rPr>
        <w:t>/</w:t>
      </w:r>
      <w:proofErr w:type="spellStart"/>
      <w:r w:rsidRPr="00657E47">
        <w:rPr>
          <w:rFonts w:ascii="Arial" w:hAnsi="Arial" w:cs="Arial"/>
          <w:sz w:val="24"/>
          <w:szCs w:val="24"/>
        </w:rPr>
        <w:t>пп</w:t>
      </w:r>
      <w:proofErr w:type="spellEnd"/>
      <w:r w:rsidRPr="00657E47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657E47">
        <w:rPr>
          <w:rFonts w:ascii="Arial" w:hAnsi="Arial" w:cs="Arial"/>
          <w:sz w:val="24"/>
          <w:szCs w:val="24"/>
        </w:rPr>
        <w:t>Чсмсп</w:t>
      </w:r>
      <w:proofErr w:type="spellEnd"/>
      <w:r w:rsidRPr="00657E47">
        <w:rPr>
          <w:rFonts w:ascii="Arial" w:hAnsi="Arial" w:cs="Arial"/>
          <w:sz w:val="24"/>
          <w:szCs w:val="24"/>
        </w:rPr>
        <w:t xml:space="preserve"> x 100, где:</w:t>
      </w:r>
    </w:p>
    <w:p w:rsidR="00552519" w:rsidRPr="00657E47" w:rsidRDefault="00552519" w:rsidP="0077733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52519" w:rsidRPr="00657E47" w:rsidRDefault="00552519" w:rsidP="007773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57E47">
        <w:rPr>
          <w:rFonts w:ascii="Arial" w:hAnsi="Arial" w:cs="Arial"/>
          <w:sz w:val="24"/>
          <w:szCs w:val="24"/>
        </w:rPr>
        <w:t xml:space="preserve">Ч </w:t>
      </w:r>
      <w:proofErr w:type="spellStart"/>
      <w:r w:rsidRPr="00657E47">
        <w:rPr>
          <w:rFonts w:ascii="Arial" w:hAnsi="Arial" w:cs="Arial"/>
          <w:sz w:val="24"/>
          <w:szCs w:val="24"/>
        </w:rPr>
        <w:t>смсп</w:t>
      </w:r>
      <w:proofErr w:type="spellEnd"/>
      <w:r w:rsidRPr="00657E47">
        <w:rPr>
          <w:rFonts w:ascii="Arial" w:hAnsi="Arial" w:cs="Arial"/>
          <w:sz w:val="24"/>
          <w:szCs w:val="24"/>
        </w:rPr>
        <w:t>/</w:t>
      </w:r>
      <w:proofErr w:type="spellStart"/>
      <w:r w:rsidRPr="00657E47">
        <w:rPr>
          <w:rFonts w:ascii="Arial" w:hAnsi="Arial" w:cs="Arial"/>
          <w:sz w:val="24"/>
          <w:szCs w:val="24"/>
        </w:rPr>
        <w:t>пп</w:t>
      </w:r>
      <w:proofErr w:type="spellEnd"/>
      <w:r w:rsidRPr="00657E47">
        <w:rPr>
          <w:rFonts w:ascii="Arial" w:hAnsi="Arial" w:cs="Arial"/>
          <w:sz w:val="24"/>
          <w:szCs w:val="24"/>
        </w:rPr>
        <w:t xml:space="preserve"> - число субъектов малого и среднего предпринимательства, получивших муниципальную поддержку, ед. Источником информации являются данные Единого реестра субъектов малого и среднего предпринимательства - получателей поддержки, размещенного на сайте ФНС России (https://rmsp-pp.nalog.ru/), журнал регистрации заявок, поступивших к диспетчеру, осуществляющему функцию содействия малому и среднему предпринимательству, акты сдачи-приемки оказанных услуг в соответствии с заключенными муниципальными контрактами;</w:t>
      </w:r>
      <w:proofErr w:type="gramEnd"/>
    </w:p>
    <w:p w:rsidR="00552519" w:rsidRPr="00657E47" w:rsidRDefault="00552519" w:rsidP="007773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657E47">
        <w:rPr>
          <w:rFonts w:ascii="Arial" w:hAnsi="Arial" w:cs="Arial"/>
          <w:sz w:val="24"/>
          <w:szCs w:val="24"/>
        </w:rPr>
        <w:t>Чсмсп</w:t>
      </w:r>
      <w:proofErr w:type="spellEnd"/>
      <w:r w:rsidRPr="00657E47">
        <w:rPr>
          <w:rFonts w:ascii="Arial" w:hAnsi="Arial" w:cs="Arial"/>
          <w:sz w:val="24"/>
          <w:szCs w:val="24"/>
        </w:rPr>
        <w:t xml:space="preserve"> - число субъектов малого и среднего предпринимательства (включая </w:t>
      </w:r>
      <w:proofErr w:type="spellStart"/>
      <w:r w:rsidRPr="00657E47">
        <w:rPr>
          <w:rFonts w:ascii="Arial" w:hAnsi="Arial" w:cs="Arial"/>
          <w:sz w:val="24"/>
          <w:szCs w:val="24"/>
        </w:rPr>
        <w:t>микропредприятия</w:t>
      </w:r>
      <w:proofErr w:type="spellEnd"/>
      <w:r w:rsidRPr="00657E47">
        <w:rPr>
          <w:rFonts w:ascii="Arial" w:hAnsi="Arial" w:cs="Arial"/>
          <w:sz w:val="24"/>
          <w:szCs w:val="24"/>
        </w:rPr>
        <w:t>) - юридических лиц и индивидуальных предпринимателей, ед. Источником информации является Единый реестр.</w:t>
      </w:r>
    </w:p>
    <w:sectPr w:rsidR="00552519" w:rsidRPr="00657E47" w:rsidSect="00991BD2">
      <w:pgSz w:w="16838" w:h="11906" w:orient="landscape"/>
      <w:pgMar w:top="851" w:right="1134" w:bottom="170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7C8" w:rsidRDefault="005F37C8">
      <w:pPr>
        <w:spacing w:after="0" w:line="240" w:lineRule="auto"/>
      </w:pPr>
      <w:r>
        <w:separator/>
      </w:r>
    </w:p>
  </w:endnote>
  <w:endnote w:type="continuationSeparator" w:id="0">
    <w:p w:rsidR="005F37C8" w:rsidRDefault="005F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7C8" w:rsidRDefault="005F37C8">
      <w:pPr>
        <w:spacing w:after="0" w:line="240" w:lineRule="auto"/>
      </w:pPr>
      <w:r>
        <w:separator/>
      </w:r>
    </w:p>
  </w:footnote>
  <w:footnote w:type="continuationSeparator" w:id="0">
    <w:p w:rsidR="005F37C8" w:rsidRDefault="005F3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F1D" w:rsidRDefault="00C31CBF" w:rsidP="003B7F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0F1D" w:rsidRDefault="005F37C8" w:rsidP="005E4E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F1D" w:rsidRPr="00057BAD" w:rsidRDefault="00C31CBF" w:rsidP="003B7F4E">
    <w:pPr>
      <w:pStyle w:val="a3"/>
      <w:framePr w:wrap="around" w:vAnchor="text" w:hAnchor="margin" w:xAlign="right" w:y="1"/>
      <w:rPr>
        <w:rStyle w:val="a5"/>
        <w:sz w:val="16"/>
        <w:szCs w:val="16"/>
      </w:rPr>
    </w:pPr>
    <w:r w:rsidRPr="00057BAD">
      <w:rPr>
        <w:rStyle w:val="a5"/>
        <w:sz w:val="16"/>
        <w:szCs w:val="16"/>
      </w:rPr>
      <w:fldChar w:fldCharType="begin"/>
    </w:r>
    <w:r w:rsidRPr="00057BAD">
      <w:rPr>
        <w:rStyle w:val="a5"/>
        <w:sz w:val="16"/>
        <w:szCs w:val="16"/>
      </w:rPr>
      <w:instrText xml:space="preserve">PAGE  </w:instrText>
    </w:r>
    <w:r w:rsidRPr="00057BAD">
      <w:rPr>
        <w:rStyle w:val="a5"/>
        <w:sz w:val="16"/>
        <w:szCs w:val="16"/>
      </w:rPr>
      <w:fldChar w:fldCharType="separate"/>
    </w:r>
    <w:r w:rsidR="00625138">
      <w:rPr>
        <w:rStyle w:val="a5"/>
        <w:noProof/>
        <w:sz w:val="16"/>
        <w:szCs w:val="16"/>
      </w:rPr>
      <w:t>36</w:t>
    </w:r>
    <w:r w:rsidRPr="00057BAD">
      <w:rPr>
        <w:rStyle w:val="a5"/>
        <w:sz w:val="16"/>
        <w:szCs w:val="16"/>
      </w:rPr>
      <w:fldChar w:fldCharType="end"/>
    </w:r>
  </w:p>
  <w:p w:rsidR="00B80F1D" w:rsidRDefault="005F37C8" w:rsidP="005E4E0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19"/>
    <w:rsid w:val="00052DB6"/>
    <w:rsid w:val="0006504E"/>
    <w:rsid w:val="00074FAE"/>
    <w:rsid w:val="00083776"/>
    <w:rsid w:val="000E6A0E"/>
    <w:rsid w:val="001044F9"/>
    <w:rsid w:val="0013568E"/>
    <w:rsid w:val="0014047A"/>
    <w:rsid w:val="00141F2E"/>
    <w:rsid w:val="00152FF8"/>
    <w:rsid w:val="00161405"/>
    <w:rsid w:val="00164BE2"/>
    <w:rsid w:val="001A322B"/>
    <w:rsid w:val="001B27CE"/>
    <w:rsid w:val="001B6356"/>
    <w:rsid w:val="001E3907"/>
    <w:rsid w:val="001F0963"/>
    <w:rsid w:val="00206E53"/>
    <w:rsid w:val="00244E8A"/>
    <w:rsid w:val="002567E1"/>
    <w:rsid w:val="0027606D"/>
    <w:rsid w:val="0029436B"/>
    <w:rsid w:val="002B0BA1"/>
    <w:rsid w:val="002E2E5D"/>
    <w:rsid w:val="002F3560"/>
    <w:rsid w:val="00301BB1"/>
    <w:rsid w:val="00343B99"/>
    <w:rsid w:val="0035393B"/>
    <w:rsid w:val="00363BF2"/>
    <w:rsid w:val="003724D2"/>
    <w:rsid w:val="00381436"/>
    <w:rsid w:val="003D0AAB"/>
    <w:rsid w:val="003F002B"/>
    <w:rsid w:val="00422F07"/>
    <w:rsid w:val="00423990"/>
    <w:rsid w:val="00424810"/>
    <w:rsid w:val="00437697"/>
    <w:rsid w:val="00446696"/>
    <w:rsid w:val="00447FE6"/>
    <w:rsid w:val="004A3EBA"/>
    <w:rsid w:val="004A4E86"/>
    <w:rsid w:val="004F0F62"/>
    <w:rsid w:val="00520BB8"/>
    <w:rsid w:val="00523254"/>
    <w:rsid w:val="00552519"/>
    <w:rsid w:val="005B28D8"/>
    <w:rsid w:val="005B7487"/>
    <w:rsid w:val="005C5765"/>
    <w:rsid w:val="005D49A3"/>
    <w:rsid w:val="005F09AC"/>
    <w:rsid w:val="005F37C8"/>
    <w:rsid w:val="00614DFB"/>
    <w:rsid w:val="00615D37"/>
    <w:rsid w:val="00625138"/>
    <w:rsid w:val="0064728C"/>
    <w:rsid w:val="00650D41"/>
    <w:rsid w:val="00657E47"/>
    <w:rsid w:val="006730E8"/>
    <w:rsid w:val="00677EDE"/>
    <w:rsid w:val="00680B38"/>
    <w:rsid w:val="00691B4D"/>
    <w:rsid w:val="006B2D0E"/>
    <w:rsid w:val="006B5DCB"/>
    <w:rsid w:val="006C6A5E"/>
    <w:rsid w:val="006D042B"/>
    <w:rsid w:val="006F7700"/>
    <w:rsid w:val="00730710"/>
    <w:rsid w:val="007351D9"/>
    <w:rsid w:val="0075425B"/>
    <w:rsid w:val="00762FDD"/>
    <w:rsid w:val="0077422B"/>
    <w:rsid w:val="00777334"/>
    <w:rsid w:val="007F516E"/>
    <w:rsid w:val="00804C11"/>
    <w:rsid w:val="00815AE1"/>
    <w:rsid w:val="008264C3"/>
    <w:rsid w:val="008352AC"/>
    <w:rsid w:val="00853701"/>
    <w:rsid w:val="008916EC"/>
    <w:rsid w:val="008A43F3"/>
    <w:rsid w:val="008A589E"/>
    <w:rsid w:val="008D0E53"/>
    <w:rsid w:val="008E12D7"/>
    <w:rsid w:val="00984E87"/>
    <w:rsid w:val="00991BD2"/>
    <w:rsid w:val="009A0953"/>
    <w:rsid w:val="009C635E"/>
    <w:rsid w:val="009D5553"/>
    <w:rsid w:val="00A20CF6"/>
    <w:rsid w:val="00A254E1"/>
    <w:rsid w:val="00A50B2B"/>
    <w:rsid w:val="00A52179"/>
    <w:rsid w:val="00AA0E6C"/>
    <w:rsid w:val="00AB196D"/>
    <w:rsid w:val="00AB7E30"/>
    <w:rsid w:val="00AD0B51"/>
    <w:rsid w:val="00AF6E50"/>
    <w:rsid w:val="00B0115E"/>
    <w:rsid w:val="00B158F6"/>
    <w:rsid w:val="00B320D4"/>
    <w:rsid w:val="00B36831"/>
    <w:rsid w:val="00B41577"/>
    <w:rsid w:val="00B525DF"/>
    <w:rsid w:val="00B90B61"/>
    <w:rsid w:val="00BC381F"/>
    <w:rsid w:val="00BC7BBD"/>
    <w:rsid w:val="00BE1713"/>
    <w:rsid w:val="00BF30DC"/>
    <w:rsid w:val="00C31CBF"/>
    <w:rsid w:val="00C32B67"/>
    <w:rsid w:val="00C45166"/>
    <w:rsid w:val="00CA5937"/>
    <w:rsid w:val="00CB24C8"/>
    <w:rsid w:val="00CC45F7"/>
    <w:rsid w:val="00CE50C5"/>
    <w:rsid w:val="00CF1F71"/>
    <w:rsid w:val="00D375A8"/>
    <w:rsid w:val="00DB685F"/>
    <w:rsid w:val="00DD62DE"/>
    <w:rsid w:val="00DD7A3B"/>
    <w:rsid w:val="00DF1A06"/>
    <w:rsid w:val="00E81CBE"/>
    <w:rsid w:val="00E94921"/>
    <w:rsid w:val="00F462D2"/>
    <w:rsid w:val="00F51645"/>
    <w:rsid w:val="00FC0001"/>
    <w:rsid w:val="00FD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52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525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52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525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52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525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525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525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rsid w:val="00E9492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94921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page number"/>
    <w:basedOn w:val="a0"/>
    <w:rsid w:val="00E94921"/>
  </w:style>
  <w:style w:type="paragraph" w:styleId="a6">
    <w:name w:val="Balloon Text"/>
    <w:basedOn w:val="a"/>
    <w:link w:val="a7"/>
    <w:uiPriority w:val="99"/>
    <w:semiHidden/>
    <w:unhideWhenUsed/>
    <w:rsid w:val="00B1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8F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625138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52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525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52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525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52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525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525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525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rsid w:val="00E9492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94921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page number"/>
    <w:basedOn w:val="a0"/>
    <w:rsid w:val="00E94921"/>
  </w:style>
  <w:style w:type="paragraph" w:styleId="a6">
    <w:name w:val="Balloon Text"/>
    <w:basedOn w:val="a"/>
    <w:link w:val="a7"/>
    <w:uiPriority w:val="99"/>
    <w:semiHidden/>
    <w:unhideWhenUsed/>
    <w:rsid w:val="00B1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8F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625138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8217</Words>
  <Characters>46839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Никулкина Наталья Николаевна</dc:creator>
  <cp:lastModifiedBy>Черинова Вилена Алексеевна</cp:lastModifiedBy>
  <cp:revision>4</cp:revision>
  <dcterms:created xsi:type="dcterms:W3CDTF">2024-12-17T11:26:00Z</dcterms:created>
  <dcterms:modified xsi:type="dcterms:W3CDTF">2024-12-18T05:41:00Z</dcterms:modified>
</cp:coreProperties>
</file>