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1B" w:rsidRPr="00A81023" w:rsidRDefault="0027771B" w:rsidP="0027771B">
      <w:pPr>
        <w:pStyle w:val="3"/>
        <w:rPr>
          <w:sz w:val="24"/>
          <w:szCs w:val="24"/>
        </w:rPr>
      </w:pPr>
      <w:r w:rsidRPr="00A81023">
        <w:rPr>
          <w:sz w:val="24"/>
          <w:szCs w:val="24"/>
        </w:rPr>
        <w:t>В состав больницы входят:</w:t>
      </w:r>
    </w:p>
    <w:p w:rsidR="0027771B" w:rsidRPr="00A81023" w:rsidRDefault="0027771B" w:rsidP="00277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 xml:space="preserve">стационар на 66 коек: 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Терапия общая (23 койки)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Инфекционные взрослые (3 коек)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Инфекционные детские (4 койки)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1023">
        <w:rPr>
          <w:rFonts w:ascii="Times New Roman" w:hAnsi="Times New Roman" w:cs="Times New Roman"/>
          <w:sz w:val="24"/>
          <w:szCs w:val="24"/>
        </w:rPr>
        <w:t>Хирургические</w:t>
      </w:r>
      <w:proofErr w:type="gramEnd"/>
      <w:r w:rsidRPr="00A81023">
        <w:rPr>
          <w:rFonts w:ascii="Times New Roman" w:hAnsi="Times New Roman" w:cs="Times New Roman"/>
          <w:sz w:val="24"/>
          <w:szCs w:val="24"/>
        </w:rPr>
        <w:t xml:space="preserve"> (11 коек)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1023">
        <w:rPr>
          <w:rFonts w:ascii="Times New Roman" w:hAnsi="Times New Roman" w:cs="Times New Roman"/>
          <w:sz w:val="24"/>
          <w:szCs w:val="24"/>
        </w:rPr>
        <w:t>Акушерские</w:t>
      </w:r>
      <w:proofErr w:type="gramEnd"/>
      <w:r w:rsidRPr="00A81023">
        <w:rPr>
          <w:rFonts w:ascii="Times New Roman" w:hAnsi="Times New Roman" w:cs="Times New Roman"/>
          <w:sz w:val="24"/>
          <w:szCs w:val="24"/>
        </w:rPr>
        <w:t xml:space="preserve"> (1 койка)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023">
        <w:rPr>
          <w:rFonts w:ascii="Times New Roman" w:hAnsi="Times New Roman" w:cs="Times New Roman"/>
          <w:sz w:val="24"/>
          <w:szCs w:val="24"/>
        </w:rPr>
        <w:t>Паталогия</w:t>
      </w:r>
      <w:proofErr w:type="spellEnd"/>
      <w:r w:rsidRPr="00A81023">
        <w:rPr>
          <w:rFonts w:ascii="Times New Roman" w:hAnsi="Times New Roman" w:cs="Times New Roman"/>
          <w:sz w:val="24"/>
          <w:szCs w:val="24"/>
        </w:rPr>
        <w:t xml:space="preserve"> беременности (3 койки)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Гинекологические (2 койки)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Педиатрия общая (14 коек)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Отделение сестринского ухода (5 коек)</w:t>
      </w:r>
      <w:bookmarkStart w:id="0" w:name="_GoBack"/>
      <w:bookmarkEnd w:id="0"/>
    </w:p>
    <w:p w:rsidR="0027771B" w:rsidRPr="00A81023" w:rsidRDefault="0027771B" w:rsidP="00277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 xml:space="preserve">поликлиника на 245 посещений: 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Дневной стационар при поликлинике (5 коек)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Физиотерапевтический кабинет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Передвижной противотуберкулезный медицинский отряд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Отделение скорой медицинской помощи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Рентген кабинет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Клинико-диагностическая лаборатория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Кабинет ультразвуковой диагностики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 xml:space="preserve">Кабинеты врачей ведущих амбулаторный прием: </w:t>
      </w:r>
    </w:p>
    <w:p w:rsidR="0027771B" w:rsidRPr="00A81023" w:rsidRDefault="0027771B" w:rsidP="002777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Кабинет врача психиатра</w:t>
      </w:r>
    </w:p>
    <w:p w:rsidR="0027771B" w:rsidRPr="00A81023" w:rsidRDefault="0027771B" w:rsidP="002777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Стоматология</w:t>
      </w:r>
    </w:p>
    <w:p w:rsidR="0027771B" w:rsidRPr="00A81023" w:rsidRDefault="0027771B" w:rsidP="002777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Кабинет гинекологии</w:t>
      </w:r>
    </w:p>
    <w:p w:rsidR="0027771B" w:rsidRPr="00A81023" w:rsidRDefault="0027771B" w:rsidP="002777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Кабинет хирурга</w:t>
      </w:r>
    </w:p>
    <w:p w:rsidR="0027771B" w:rsidRPr="00A81023" w:rsidRDefault="0027771B" w:rsidP="002777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Кабинет участкового педиатра</w:t>
      </w:r>
    </w:p>
    <w:p w:rsidR="0027771B" w:rsidRPr="00A81023" w:rsidRDefault="0027771B" w:rsidP="002777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Кабинет участкового терапевта</w:t>
      </w:r>
    </w:p>
    <w:p w:rsidR="0027771B" w:rsidRPr="00A81023" w:rsidRDefault="0027771B" w:rsidP="002777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Кабинет офтальмологии</w:t>
      </w:r>
    </w:p>
    <w:p w:rsidR="0027771B" w:rsidRPr="00A81023" w:rsidRDefault="0027771B" w:rsidP="0027771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Кабинет отоларингологии</w:t>
      </w:r>
    </w:p>
    <w:p w:rsidR="0027771B" w:rsidRPr="00A81023" w:rsidRDefault="0027771B" w:rsidP="00277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 xml:space="preserve">3 офиса врачей общей практики 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81023">
        <w:rPr>
          <w:rFonts w:ascii="Times New Roman" w:hAnsi="Times New Roman" w:cs="Times New Roman"/>
          <w:sz w:val="24"/>
          <w:szCs w:val="24"/>
        </w:rPr>
        <w:t>Новорыбная</w:t>
      </w:r>
      <w:proofErr w:type="spellEnd"/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81023">
        <w:rPr>
          <w:rFonts w:ascii="Times New Roman" w:hAnsi="Times New Roman" w:cs="Times New Roman"/>
          <w:sz w:val="24"/>
          <w:szCs w:val="24"/>
        </w:rPr>
        <w:t>Сындасско</w:t>
      </w:r>
      <w:proofErr w:type="spellEnd"/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81023">
        <w:rPr>
          <w:rFonts w:ascii="Times New Roman" w:hAnsi="Times New Roman" w:cs="Times New Roman"/>
          <w:sz w:val="24"/>
          <w:szCs w:val="24"/>
        </w:rPr>
        <w:t>Хета</w:t>
      </w:r>
      <w:proofErr w:type="spellEnd"/>
    </w:p>
    <w:p w:rsidR="0027771B" w:rsidRPr="00A81023" w:rsidRDefault="0027771B" w:rsidP="002777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81023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A810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023">
        <w:rPr>
          <w:rFonts w:ascii="Times New Roman" w:hAnsi="Times New Roman" w:cs="Times New Roman"/>
          <w:sz w:val="24"/>
          <w:szCs w:val="24"/>
        </w:rPr>
        <w:t>Жданиховский</w:t>
      </w:r>
      <w:proofErr w:type="spellEnd"/>
      <w:r w:rsidRPr="00A81023">
        <w:rPr>
          <w:rFonts w:ascii="Times New Roman" w:hAnsi="Times New Roman" w:cs="Times New Roman"/>
          <w:sz w:val="24"/>
          <w:szCs w:val="24"/>
        </w:rPr>
        <w:t xml:space="preserve"> ФАП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Крестовский ФАП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1023">
        <w:rPr>
          <w:rFonts w:ascii="Times New Roman" w:hAnsi="Times New Roman" w:cs="Times New Roman"/>
          <w:sz w:val="24"/>
          <w:szCs w:val="24"/>
        </w:rPr>
        <w:t>Новинский ФАП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023">
        <w:rPr>
          <w:rFonts w:ascii="Times New Roman" w:hAnsi="Times New Roman" w:cs="Times New Roman"/>
          <w:sz w:val="24"/>
          <w:szCs w:val="24"/>
        </w:rPr>
        <w:t>Попигайский</w:t>
      </w:r>
      <w:proofErr w:type="spellEnd"/>
      <w:r w:rsidRPr="00A81023">
        <w:rPr>
          <w:rFonts w:ascii="Times New Roman" w:hAnsi="Times New Roman" w:cs="Times New Roman"/>
          <w:sz w:val="24"/>
          <w:szCs w:val="24"/>
        </w:rPr>
        <w:t xml:space="preserve"> ФАП</w:t>
      </w:r>
    </w:p>
    <w:p w:rsidR="0027771B" w:rsidRPr="00A81023" w:rsidRDefault="0027771B" w:rsidP="002777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023">
        <w:rPr>
          <w:rFonts w:ascii="Times New Roman" w:hAnsi="Times New Roman" w:cs="Times New Roman"/>
          <w:sz w:val="24"/>
          <w:szCs w:val="24"/>
        </w:rPr>
        <w:t>Катырыкский</w:t>
      </w:r>
      <w:proofErr w:type="spellEnd"/>
      <w:r w:rsidRPr="00A81023">
        <w:rPr>
          <w:rFonts w:ascii="Times New Roman" w:hAnsi="Times New Roman" w:cs="Times New Roman"/>
          <w:sz w:val="24"/>
          <w:szCs w:val="24"/>
        </w:rPr>
        <w:t xml:space="preserve"> ФАП</w:t>
      </w:r>
    </w:p>
    <w:p w:rsidR="00C20775" w:rsidRDefault="00C20775"/>
    <w:sectPr w:rsidR="00C20775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A2B"/>
    <w:multiLevelType w:val="multilevel"/>
    <w:tmpl w:val="8FC8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B"/>
    <w:rsid w:val="0027771B"/>
    <w:rsid w:val="00545E42"/>
    <w:rsid w:val="00552682"/>
    <w:rsid w:val="005C2F79"/>
    <w:rsid w:val="00A81023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B"/>
  </w:style>
  <w:style w:type="paragraph" w:styleId="3">
    <w:name w:val="heading 3"/>
    <w:basedOn w:val="a"/>
    <w:link w:val="30"/>
    <w:uiPriority w:val="9"/>
    <w:qFormat/>
    <w:rsid w:val="00277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B"/>
  </w:style>
  <w:style w:type="paragraph" w:styleId="3">
    <w:name w:val="heading 3"/>
    <w:basedOn w:val="a"/>
    <w:link w:val="30"/>
    <w:uiPriority w:val="9"/>
    <w:qFormat/>
    <w:rsid w:val="00277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2017-08-16T09:35:00Z</dcterms:created>
  <dcterms:modified xsi:type="dcterms:W3CDTF">2017-08-16T09:41:00Z</dcterms:modified>
</cp:coreProperties>
</file>