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Pr="004865C8" w:rsidRDefault="004865C8" w:rsidP="00542E42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542E42" w:rsidRPr="00542E42" w:rsidRDefault="00AF3C9C" w:rsidP="00542E42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О льготах гражданам в сфере лекарственного обеспечения</w:t>
      </w:r>
      <w:r w:rsidR="00542E42" w:rsidRPr="00542E42">
        <w:rPr>
          <w:rFonts w:eastAsia="Times New Roman"/>
          <w:lang w:eastAsia="ru-RU"/>
        </w:rPr>
        <w:t>.</w:t>
      </w:r>
    </w:p>
    <w:p w:rsidR="00542E42" w:rsidRPr="00542E42" w:rsidRDefault="00542E42" w:rsidP="00542E42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Лекарственное обеспечение отдельных групп населения бесплатно или в размере 50 % стоимости лекарственных препаратов по рецептам врачей, проводится в соответствии с постановлением Правительства РФ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Право на бесплатное получение лекарственных средств имеют граждане, получающие медицинскую помощь в дневном стационаре, в неотложной форме, специализированной, скорой, паллиативной медпомощи в стационаре, дневном стационаре и при посещениях на дому. Данное право возникает при оказании медицинской помощи в рамках программы государственных гарантий бесплатной помощи и относится к лекарственным препаратам, включенным в Перечень жизненно необходимых и важнейших лекарств.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Кроме того, воспользоваться данным правом могут: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- инвалиды, ветераны ВОВ, ветераны боевых действий;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- инвалиды I группы и неработающие инвалиды II группы (также в отношении лекарств, выдаваемых по рецептам врачей);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- дети до трех лет и дети из многодетных семей в возрасте до шести лет в отношении лекарств, приобретаемых по рецептам врачей;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- лица, находящиеся под диспансерным наблюдением в связи с туберкулезом и больные туберкулезом;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- ВИЧ-инфицированные, а также граждане, нуждающиеся в проведении профилактического лечения ВИЧ-инфекции;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 xml:space="preserve">- лица,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AF3C9C">
        <w:rPr>
          <w:rFonts w:eastAsia="Times New Roman"/>
          <w:lang w:eastAsia="ru-RU"/>
        </w:rPr>
        <w:t>ангиопластика</w:t>
      </w:r>
      <w:proofErr w:type="spellEnd"/>
      <w:r w:rsidRPr="00AF3C9C">
        <w:rPr>
          <w:rFonts w:eastAsia="Times New Roman"/>
          <w:lang w:eastAsia="ru-RU"/>
        </w:rPr>
        <w:t xml:space="preserve"> коронарных артерий со </w:t>
      </w:r>
      <w:proofErr w:type="spellStart"/>
      <w:r w:rsidRPr="00AF3C9C">
        <w:rPr>
          <w:rFonts w:eastAsia="Times New Roman"/>
          <w:lang w:eastAsia="ru-RU"/>
        </w:rPr>
        <w:t>стентированием</w:t>
      </w:r>
      <w:proofErr w:type="spellEnd"/>
      <w:r w:rsidRPr="00AF3C9C">
        <w:rPr>
          <w:rFonts w:eastAsia="Times New Roman"/>
          <w:lang w:eastAsia="ru-RU"/>
        </w:rPr>
        <w:t xml:space="preserve"> и </w:t>
      </w:r>
      <w:proofErr w:type="spellStart"/>
      <w:r w:rsidRPr="00AF3C9C">
        <w:rPr>
          <w:rFonts w:eastAsia="Times New Roman"/>
          <w:lang w:eastAsia="ru-RU"/>
        </w:rPr>
        <w:t>катетерная</w:t>
      </w:r>
      <w:proofErr w:type="spellEnd"/>
      <w:r w:rsidRPr="00AF3C9C">
        <w:rPr>
          <w:rFonts w:eastAsia="Times New Roman"/>
          <w:lang w:eastAsia="ru-RU"/>
        </w:rPr>
        <w:t xml:space="preserve"> абляция по поводу </w:t>
      </w:r>
      <w:proofErr w:type="spellStart"/>
      <w:proofErr w:type="gramStart"/>
      <w:r w:rsidRPr="00AF3C9C">
        <w:rPr>
          <w:rFonts w:eastAsia="Times New Roman"/>
          <w:lang w:eastAsia="ru-RU"/>
        </w:rPr>
        <w:t>сердечно-сосудистых</w:t>
      </w:r>
      <w:proofErr w:type="spellEnd"/>
      <w:proofErr w:type="gramEnd"/>
      <w:r w:rsidRPr="00AF3C9C">
        <w:rPr>
          <w:rFonts w:eastAsia="Times New Roman"/>
          <w:lang w:eastAsia="ru-RU"/>
        </w:rPr>
        <w:t xml:space="preserve"> заболеваний, - в отношении установленного перечня лекарств в рамках федерального проекта «Борьба с </w:t>
      </w:r>
      <w:proofErr w:type="spellStart"/>
      <w:r w:rsidRPr="00AF3C9C">
        <w:rPr>
          <w:rFonts w:eastAsia="Times New Roman"/>
          <w:lang w:eastAsia="ru-RU"/>
        </w:rPr>
        <w:t>сердечно-сосудистыми</w:t>
      </w:r>
      <w:proofErr w:type="spellEnd"/>
      <w:r w:rsidRPr="00AF3C9C">
        <w:rPr>
          <w:rFonts w:eastAsia="Times New Roman"/>
          <w:lang w:eastAsia="ru-RU"/>
        </w:rPr>
        <w:t xml:space="preserve"> заболеваниями»;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AF3C9C">
        <w:rPr>
          <w:rFonts w:eastAsia="Times New Roman"/>
          <w:lang w:eastAsia="ru-RU"/>
        </w:rPr>
        <w:t>- военнослужащие и граждане, призванные на военные сборы, сотрудники органов внутренних дел РФ, лица, имеющие специальные звания и проходящие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РФ.</w:t>
      </w:r>
      <w:proofErr w:type="gramEnd"/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К лицам, которым лекарственные средства отпускаются по рецептам врачей с 50-процентной скидкой, относятся: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t>- пенсионеры, получающие пенсию по старости, инвалидности или по случаю потери кормильца в минимальных размерах; работающие инвалиды II группы, а также инвалиды III группы, признанные в установленном порядке безработными;</w:t>
      </w:r>
    </w:p>
    <w:p w:rsidR="00AF3C9C" w:rsidRPr="00AF3C9C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F3C9C">
        <w:rPr>
          <w:rFonts w:eastAsia="Times New Roman"/>
          <w:lang w:eastAsia="ru-RU"/>
        </w:rPr>
        <w:lastRenderedPageBreak/>
        <w:t>- граждане, принимавшие участие в работах по ликвидации последствий чернобыльской катастрофы;</w:t>
      </w:r>
    </w:p>
    <w:p w:rsidR="00542E42" w:rsidRPr="00542E42" w:rsidRDefault="00AF3C9C" w:rsidP="00AF3C9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AF3C9C">
        <w:rPr>
          <w:rFonts w:eastAsia="Times New Roman"/>
          <w:lang w:eastAsia="ru-RU"/>
        </w:rPr>
        <w:t>- постоянно проживающие на территории РФ, имеющие инвалидность или являющиеся пенсионерами лица, подвергшиеся политическим репрессиям или признанные пострадавшими от политических репрессий; военнослужащие, проходившие военную службу в период с 22.06.1941 по 03.09.1945; лица, работавшие в годы Великой Отечественной войны на ряде военных объектов; лица, проработавшие в тылу в указанный период не менее шести месяцев</w:t>
      </w:r>
      <w:r w:rsidR="00542E42" w:rsidRPr="00542E42">
        <w:rPr>
          <w:rFonts w:eastAsia="Times New Roman"/>
          <w:lang w:eastAsia="ru-RU"/>
        </w:rPr>
        <w:t>.</w:t>
      </w:r>
      <w:proofErr w:type="gramEnd"/>
    </w:p>
    <w:p w:rsidR="00542E42" w:rsidRPr="00542E42" w:rsidRDefault="00542E42" w:rsidP="00542E42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542E42" w:rsidRDefault="00542E42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F3C9C">
        <w:t>А.А. Патлатый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EF" w:rsidRDefault="00E367EF" w:rsidP="00A6517E">
      <w:pPr>
        <w:spacing w:after="0" w:line="240" w:lineRule="auto"/>
      </w:pPr>
      <w:r>
        <w:separator/>
      </w:r>
    </w:p>
  </w:endnote>
  <w:endnote w:type="continuationSeparator" w:id="0">
    <w:p w:rsidR="00E367EF" w:rsidRDefault="00E367EF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EF" w:rsidRDefault="00E367EF" w:rsidP="00A6517E">
      <w:pPr>
        <w:spacing w:after="0" w:line="240" w:lineRule="auto"/>
      </w:pPr>
      <w:r>
        <w:separator/>
      </w:r>
    </w:p>
  </w:footnote>
  <w:footnote w:type="continuationSeparator" w:id="0">
    <w:p w:rsidR="00E367EF" w:rsidRDefault="00E367EF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AB2301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5C0B4B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0B4B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07F2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2301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367EF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2022-03-20T09:09:00Z</cp:lastPrinted>
  <dcterms:created xsi:type="dcterms:W3CDTF">2023-12-20T02:45:00Z</dcterms:created>
  <dcterms:modified xsi:type="dcterms:W3CDTF">2023-12-20T02:48:00Z</dcterms:modified>
</cp:coreProperties>
</file>