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9"/>
        <w:ind w:left="5954"/>
        <w:rPr>
          <w:rFonts w:ascii="Times New Roman" w:hAnsi="Times New Roman" w:cs="Times New Roman"/>
          <w:sz w:val="20"/>
        </w:rPr>
      </w:pPr>
      <w:r/>
      <w:bookmarkStart w:id="0" w:name="P0"/>
      <w:r/>
      <w:bookmarkEnd w:id="0"/>
      <w:r>
        <w:rPr>
          <w:rFonts w:ascii="Times New Roman" w:hAnsi="Times New Roman" w:cs="Times New Roman"/>
          <w:sz w:val="20"/>
        </w:rPr>
        <w:t xml:space="preserve">Приложение № </w:t>
      </w:r>
      <w:r>
        <w:rPr>
          <w:rFonts w:ascii="Times New Roman" w:hAnsi="Times New Roman" w:cs="Times New Roman"/>
          <w:sz w:val="20"/>
        </w:rPr>
        <w:t xml:space="preserve">1</w:t>
      </w:r>
      <w:r>
        <w:rPr>
          <w:rFonts w:ascii="Times New Roman" w:hAnsi="Times New Roman" w:cs="Times New Roman"/>
          <w:sz w:val="20"/>
        </w:rPr>
      </w:r>
    </w:p>
    <w:p>
      <w:pPr>
        <w:pStyle w:val="889"/>
        <w:ind w:left="595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к приказу Финансового управления Администрации Таймырского Долгано-Ненецкого муниципального района</w:t>
      </w:r>
      <w:r>
        <w:rPr>
          <w:rFonts w:ascii="Times New Roman" w:hAnsi="Times New Roman" w:cs="Times New Roman"/>
          <w:sz w:val="20"/>
        </w:rPr>
      </w:r>
    </w:p>
    <w:p>
      <w:pPr>
        <w:pStyle w:val="889"/>
        <w:ind w:left="595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от 03</w:t>
      </w:r>
      <w:r>
        <w:rPr>
          <w:rFonts w:ascii="Times New Roman" w:hAnsi="Times New Roman" w:cs="Times New Roman"/>
          <w:sz w:val="20"/>
        </w:rPr>
        <w:t xml:space="preserve">.</w:t>
      </w:r>
      <w:r>
        <w:rPr>
          <w:rFonts w:ascii="Times New Roman" w:hAnsi="Times New Roman" w:cs="Times New Roman"/>
          <w:sz w:val="20"/>
        </w:rPr>
        <w:t xml:space="preserve">07</w:t>
      </w:r>
      <w:r>
        <w:rPr>
          <w:rFonts w:ascii="Times New Roman" w:hAnsi="Times New Roman" w:cs="Times New Roman"/>
          <w:sz w:val="20"/>
        </w:rPr>
        <w:t xml:space="preserve">.202</w:t>
      </w:r>
      <w:r>
        <w:rPr>
          <w:rFonts w:ascii="Times New Roman" w:hAnsi="Times New Roman" w:cs="Times New Roman"/>
          <w:sz w:val="20"/>
        </w:rPr>
        <w:t xml:space="preserve">4</w:t>
      </w:r>
      <w:bookmarkStart w:id="1" w:name="_GoBack"/>
      <w:r/>
      <w:bookmarkEnd w:id="1"/>
      <w:r>
        <w:rPr>
          <w:rFonts w:ascii="Times New Roman" w:hAnsi="Times New Roman" w:cs="Times New Roman"/>
          <w:sz w:val="20"/>
        </w:rPr>
        <w:t xml:space="preserve"> №</w:t>
      </w:r>
      <w:r>
        <w:rPr>
          <w:rFonts w:ascii="Times New Roman" w:hAnsi="Times New Roman" w:cs="Times New Roman"/>
          <w:sz w:val="20"/>
        </w:rPr>
        <w:t xml:space="preserve"> 47 </w:t>
      </w:r>
      <w:r>
        <w:rPr>
          <w:rFonts w:ascii="Times New Roman" w:hAnsi="Times New Roman" w:cs="Times New Roman"/>
          <w:sz w:val="20"/>
        </w:rPr>
        <w:t xml:space="preserve">-</w:t>
      </w:r>
      <w:r>
        <w:rPr>
          <w:rFonts w:ascii="Times New Roman" w:hAnsi="Times New Roman" w:cs="Times New Roman"/>
          <w:sz w:val="20"/>
        </w:rPr>
        <w:t xml:space="preserve">П</w:t>
      </w:r>
      <w:r>
        <w:rPr>
          <w:rFonts w:ascii="Times New Roman" w:hAnsi="Times New Roman" w:cs="Times New Roman"/>
          <w:sz w:val="20"/>
        </w:rPr>
      </w:r>
    </w:p>
    <w:p>
      <w:pPr>
        <w:pStyle w:val="889"/>
        <w:ind w:left="595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</w:r>
      <w:r>
        <w:rPr>
          <w:rFonts w:ascii="Times New Roman" w:hAnsi="Times New Roman" w:cs="Times New Roman"/>
          <w:sz w:val="20"/>
        </w:rPr>
      </w:r>
    </w:p>
    <w:p>
      <w:pPr>
        <w:pStyle w:val="889"/>
        <w:ind w:left="5954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</w:r>
      <w:r>
        <w:rPr>
          <w:rFonts w:ascii="Times New Roman" w:hAnsi="Times New Roman" w:cs="Times New Roman"/>
          <w:sz w:val="20"/>
        </w:rPr>
      </w:r>
    </w:p>
    <w:p>
      <w:pPr>
        <w:pStyle w:val="889"/>
        <w:ind w:left="354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Типовая форма</w:t>
      </w:r>
      <w:r>
        <w:rPr>
          <w:rFonts w:ascii="Times New Roman" w:hAnsi="Times New Roman" w:cs="Times New Roman"/>
          <w:sz w:val="20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соглашения (договора) о предоставлении из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районного бюджета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субсидии юридическому лицу (за исключением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государственного (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муниципального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учреждения), индивидуальному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предпринимателю, физическому лицу - производителю товаров,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работ, услуг на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возмещение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затрат в связи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с производством (реализацией) товаров (за исключением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подакцизных товаров, кроме автомобилей легковых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и мотоциклов, алкогольной продукции, предназначенной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для экспортных поставок, винограда, винодельческой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продукции, произведенной из указанного винограда: вин,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игристых вин (шампанских), ликерных вин с защищенным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географическим указанием, с защищенным наименованием места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происхождения (специальных вин), виноматериалов),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выполнением работ, оказанием услуг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в соответствии с п.1 статьи 78 Бюджетного кодекса Российской Федерации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</w:rPr>
        <w:t xml:space="preserve">      </w:t>
      </w:r>
      <w:r>
        <w:rPr>
          <w:rFonts w:ascii="Times New Roman" w:hAnsi="Times New Roman" w:cs="Times New Roman"/>
          <w:sz w:val="20"/>
        </w:rPr>
        <w:t xml:space="preserve">                                    </w:t>
      </w:r>
      <w:r>
        <w:rPr>
          <w:rFonts w:ascii="Times New Roman" w:hAnsi="Times New Roman" w:cs="Times New Roman"/>
          <w:sz w:val="20"/>
        </w:rPr>
        <w:t xml:space="preserve">         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г. _______________________________________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             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                                    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 (место заключения соглашения (договора))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"___" _________ 20___ г.                       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                                                               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      N _________________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   ______________________________________________________________________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____________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center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главного распорядителя средств районного бюджета,</w:t>
      </w:r>
      <w:r>
        <w:rPr>
          <w:rFonts w:ascii="Times New Roman" w:hAnsi="Times New Roman" w:cs="Times New Roman"/>
        </w:rPr>
        <w:t xml:space="preserve"> которому (ой) как получателю средств районного</w:t>
      </w:r>
      <w:r>
        <w:rPr>
          <w:rFonts w:ascii="Times New Roman" w:hAnsi="Times New Roman" w:cs="Times New Roman"/>
        </w:rPr>
        <w:t xml:space="preserve"> бюджета доведены лимиты бюджетных обязательств на предоставлени</w:t>
      </w:r>
      <w:r>
        <w:rPr>
          <w:rFonts w:ascii="Times New Roman" w:hAnsi="Times New Roman" w:cs="Times New Roman"/>
        </w:rPr>
        <w:t xml:space="preserve">е субсидии в соответствии с</w:t>
      </w:r>
      <w:r>
        <w:rPr>
          <w:rFonts w:ascii="Times New Roman" w:hAnsi="Times New Roman" w:cs="Times New Roman"/>
        </w:rPr>
        <w:t xml:space="preserve"> </w:t>
      </w:r>
      <w:hyperlink r:id="rId9" w:tooltip="consultantplus://offline/ref=5F7DCEED3B042C51A99F29B1029FF97DDE75562CC436244909AC440C5F05864E48152104FEC44604B4A5656046182D0BB72D602E600027E9V3p0F" w:history="1">
        <w:r>
          <w:rPr>
            <w:rFonts w:ascii="Times New Roman" w:hAnsi="Times New Roman" w:cs="Times New Roman"/>
          </w:rPr>
          <w:t xml:space="preserve">пунктом 1 статьи</w:t>
        </w:r>
        <w:r>
          <w:rPr>
            <w:rFonts w:ascii="Times New Roman" w:hAnsi="Times New Roman" w:cs="Times New Roman"/>
          </w:rPr>
          <w:t xml:space="preserve"> 78</w:t>
        </w:r>
      </w:hyperlink>
      <w:r>
        <w:rPr>
          <w:rFonts w:ascii="Times New Roman" w:hAnsi="Times New Roman" w:cs="Times New Roman"/>
        </w:rPr>
        <w:t xml:space="preserve"> Бюджет</w:t>
      </w:r>
      <w:r>
        <w:rPr>
          <w:rFonts w:ascii="Times New Roman" w:hAnsi="Times New Roman" w:cs="Times New Roman"/>
        </w:rPr>
        <w:t xml:space="preserve">ного кодекса </w:t>
      </w:r>
      <w:r>
        <w:rPr>
          <w:rFonts w:ascii="Times New Roman" w:hAnsi="Times New Roman" w:cs="Times New Roman"/>
        </w:rPr>
        <w:t xml:space="preserve">Российской Федерации)</w:t>
      </w:r>
      <w:r>
        <w:rPr>
          <w:rFonts w:ascii="Times New Roman" w:hAnsi="Times New Roman" w:cs="Times New Roman"/>
        </w:rPr>
      </w:r>
    </w:p>
    <w:p>
      <w:pPr>
        <w:jc w:val="both"/>
        <w:spacing w:after="0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именуемое (</w:t>
      </w:r>
      <w:r>
        <w:rPr>
          <w:rFonts w:ascii="Times New Roman" w:hAnsi="Times New Roman" w:cs="Times New Roman"/>
          <w:sz w:val="28"/>
          <w:szCs w:val="28"/>
        </w:rPr>
        <w:t xml:space="preserve">ая</w:t>
      </w:r>
      <w:r>
        <w:rPr>
          <w:rFonts w:ascii="Times New Roman" w:hAnsi="Times New Roman" w:cs="Times New Roman"/>
          <w:sz w:val="28"/>
          <w:szCs w:val="28"/>
        </w:rPr>
        <w:t xml:space="preserve">) в дальнейшем «Главный распорядитель» в лице </w:t>
      </w:r>
      <w:r>
        <w:rPr>
          <w:rFonts w:ascii="Times New Roman" w:hAnsi="Times New Roman" w:cs="Times New Roman"/>
        </w:rPr>
        <w:t xml:space="preserve">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</w:rPr>
      </w:r>
    </w:p>
    <w:p>
      <w:pPr>
        <w:jc w:val="center"/>
        <w:spacing w:after="0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должности руководителя главного распорядителя средств районного бюджета) ____________________________________________________________________________________</w:t>
      </w:r>
      <w:r>
        <w:rPr>
          <w:rFonts w:ascii="Times New Roman" w:hAnsi="Times New Roman" w:cs="Times New Roman"/>
        </w:rPr>
      </w:r>
    </w:p>
    <w:p>
      <w:pPr>
        <w:jc w:val="both"/>
        <w:spacing w:after="0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(фамилия, имя, отчество)</w:t>
      </w:r>
      <w:r>
        <w:rPr>
          <w:rFonts w:ascii="Times New Roman" w:hAnsi="Times New Roman" w:cs="Times New Roman"/>
        </w:rPr>
      </w:r>
    </w:p>
    <w:p>
      <w:pPr>
        <w:spacing w:after="0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действующего (ей) на основании ____________________________________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(реквизиты учредительного документа (положения), доверенность, приказ или иной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документ, удостоверяющий полномочия)</w:t>
      </w:r>
      <w:r>
        <w:rPr>
          <w:rFonts w:ascii="Times New Roman" w:hAnsi="Times New Roman" w:cs="Times New Roman"/>
        </w:rPr>
      </w:r>
    </w:p>
    <w:p>
      <w:pPr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одной стороны, и ________________________________________________,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 xml:space="preserve">(наименование некоммерческой организации, не являющейся государственным (муниципальным) учреждением)</w:t>
      </w:r>
      <w:r>
        <w:rPr>
          <w:rFonts w:ascii="Times New Roman" w:hAnsi="Times New Roman" w:cs="Times New Roman"/>
        </w:rPr>
      </w:r>
    </w:p>
    <w:p>
      <w:pPr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именуемое (</w:t>
      </w:r>
      <w:r>
        <w:rPr>
          <w:rFonts w:ascii="Times New Roman" w:hAnsi="Times New Roman" w:cs="Times New Roman"/>
          <w:sz w:val="28"/>
          <w:szCs w:val="28"/>
        </w:rPr>
        <w:t xml:space="preserve">ый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ая</w:t>
      </w:r>
      <w:r>
        <w:rPr>
          <w:rFonts w:ascii="Times New Roman" w:hAnsi="Times New Roman" w:cs="Times New Roman"/>
          <w:sz w:val="28"/>
          <w:szCs w:val="28"/>
        </w:rPr>
        <w:t xml:space="preserve">) в дальнейшем «Получатель», в лице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</w:t>
      </w:r>
      <w:r>
        <w:rPr>
          <w:rFonts w:ascii="Times New Roman" w:hAnsi="Times New Roman" w:cs="Times New Roman"/>
        </w:rPr>
        <w:t xml:space="preserve">_________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</w:rPr>
      </w:r>
    </w:p>
    <w:p>
      <w:pPr>
        <w:pStyle w:val="883"/>
        <w:jc w:val="center"/>
        <w:spacing w:before="0"/>
        <w:rPr>
          <w:rFonts w:ascii="Times New Roman" w:hAnsi="Times New Roman"/>
          <w:b w:val="0"/>
          <w:sz w:val="20"/>
          <w:u w:val="none"/>
        </w:rPr>
      </w:pPr>
      <w:r>
        <w:rPr>
          <w:rFonts w:ascii="Times New Roman" w:hAnsi="Times New Roman"/>
          <w:b w:val="0"/>
          <w:sz w:val="20"/>
          <w:u w:val="none"/>
        </w:rPr>
        <w:t xml:space="preserve">(наименование должности, а также фамилия, имя, </w:t>
      </w:r>
      <w:r>
        <w:rPr>
          <w:rFonts w:ascii="Times New Roman" w:hAnsi="Times New Roman"/>
          <w:b w:val="0"/>
          <w:sz w:val="20"/>
          <w:u w:val="none"/>
        </w:rPr>
        <w:t xml:space="preserve">отчество  лица</w:t>
      </w:r>
      <w:r>
        <w:rPr>
          <w:rFonts w:ascii="Times New Roman" w:hAnsi="Times New Roman"/>
          <w:b w:val="0"/>
          <w:sz w:val="20"/>
          <w:u w:val="none"/>
        </w:rPr>
        <w:t xml:space="preserve">, представляющего Получателя, или уполномоченного им лица)</w:t>
      </w:r>
      <w:r>
        <w:rPr>
          <w:rFonts w:ascii="Times New Roman" w:hAnsi="Times New Roman"/>
          <w:b w:val="0"/>
          <w:sz w:val="20"/>
          <w:u w:val="none"/>
        </w:rPr>
      </w:r>
    </w:p>
    <w:p>
      <w:pPr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действующего (ей) на основании ____________________________________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(реквизиты учредительного документа некоммерческой организации)</w:t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spacing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«Стороны»,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Бюджетным </w:t>
      </w:r>
      <w:hyperlink r:id="rId10" w:tooltip="consultantplus://offline/ref=5F7DCEED3B042C51A99F29B1029FF97DDE75562CC436244909AC440C5F05864E5A157908FDC65C04B0B0333103V4p4F" w:history="1">
        <w:r>
          <w:rPr>
            <w:rFonts w:ascii="Times New Roman" w:hAnsi="Times New Roman" w:cs="Times New Roman"/>
            <w:sz w:val="28"/>
            <w:szCs w:val="28"/>
          </w:rPr>
          <w:t xml:space="preserve"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</w:t>
      </w:r>
      <w:r>
        <w:rPr>
          <w:rFonts w:ascii="Times New Roman" w:hAnsi="Times New Roman" w:cs="Times New Roman"/>
        </w:rPr>
        <w:t xml:space="preserve">_______</w:t>
      </w:r>
      <w:r>
        <w:rPr>
          <w:rFonts w:ascii="Times New Roman" w:hAnsi="Times New Roman" w:cs="Times New Roman"/>
        </w:rPr>
        <w:t xml:space="preserve">,</w:t>
      </w:r>
      <w:r>
        <w:rPr>
          <w:rFonts w:ascii="Times New Roman" w:hAnsi="Times New Roman" w:cs="Times New Roman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</w:t>
      </w:r>
      <w:r>
        <w:rPr>
          <w:rFonts w:ascii="Times New Roman" w:hAnsi="Times New Roman" w:cs="Times New Roman"/>
        </w:rPr>
        <w:t xml:space="preserve">порядка</w:t>
      </w:r>
      <w:r>
        <w:rPr>
          <w:rFonts w:ascii="Times New Roman" w:hAnsi="Times New Roman" w:cs="Times New Roman"/>
        </w:rPr>
        <w:t xml:space="preserve"> (положения)</w:t>
      </w:r>
      <w:r>
        <w:rPr>
          <w:rFonts w:ascii="Times New Roman" w:hAnsi="Times New Roman" w:cs="Times New Roman"/>
        </w:rPr>
        <w:t xml:space="preserve"> предоставления субсидии из районного бюджета Получателю)</w:t>
      </w:r>
      <w:r>
        <w:rPr>
          <w:rFonts w:ascii="Times New Roman" w:hAnsi="Times New Roman" w:cs="Times New Roman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утвержденными(</w:t>
      </w:r>
      <w:r>
        <w:rPr>
          <w:rFonts w:ascii="Times New Roman" w:hAnsi="Times New Roman" w:cs="Times New Roman"/>
          <w:sz w:val="28"/>
          <w:szCs w:val="28"/>
        </w:rPr>
        <w:t xml:space="preserve">ым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Таймырского Долгано-Ненецкого муниципального района от «__» _________ 20__ г. № ______ (далее - </w:t>
      </w:r>
      <w:r>
        <w:rPr>
          <w:rFonts w:ascii="Times New Roman" w:hAnsi="Times New Roman" w:cs="Times New Roman"/>
          <w:sz w:val="28"/>
          <w:szCs w:val="28"/>
        </w:rPr>
        <w:t xml:space="preserve">Порядок</w:t>
      </w:r>
      <w:r>
        <w:rPr>
          <w:rFonts w:ascii="Times New Roman" w:hAnsi="Times New Roman" w:cs="Times New Roman"/>
          <w:sz w:val="28"/>
          <w:szCs w:val="28"/>
        </w:rPr>
        <w:t xml:space="preserve"> (Положение</w:t>
      </w:r>
      <w:r>
        <w:rPr>
          <w:rFonts w:ascii="Times New Roman" w:hAnsi="Times New Roman" w:cs="Times New Roman"/>
          <w:sz w:val="28"/>
          <w:szCs w:val="28"/>
        </w:rPr>
        <w:t xml:space="preserve">))</w:t>
      </w:r>
      <w:r>
        <w:rPr>
          <w:rFonts w:ascii="Times New Roman" w:hAnsi="Times New Roman" w:cs="Times New Roman"/>
          <w:sz w:val="28"/>
          <w:szCs w:val="28"/>
        </w:rPr>
        <w:t xml:space="preserve">, заключили настоящее Соглашение о нижеследующем.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90"/>
        <w:jc w:val="center"/>
        <w:rPr>
          <w:rFonts w:ascii="Times New Roman" w:hAnsi="Times New Roman" w:cs="Times New Roman"/>
          <w:b/>
          <w:sz w:val="28"/>
          <w:szCs w:val="28"/>
        </w:rPr>
      </w:pPr>
      <w:r/>
      <w:bookmarkStart w:id="2" w:name="P81"/>
      <w:r/>
      <w:bookmarkEnd w:id="2"/>
      <w:r>
        <w:rPr>
          <w:rFonts w:ascii="Times New Roman" w:hAnsi="Times New Roman" w:cs="Times New Roman"/>
          <w:b/>
          <w:sz w:val="28"/>
          <w:szCs w:val="28"/>
        </w:rPr>
        <w:t xml:space="preserve">I. Предмет Соглашения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9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Предметом настоящего Соглашения является предоставление </w:t>
      </w:r>
      <w:r>
        <w:rPr>
          <w:rFonts w:ascii="Times New Roman" w:hAnsi="Times New Roman" w:cs="Times New Roman"/>
          <w:sz w:val="28"/>
          <w:szCs w:val="28"/>
        </w:rPr>
        <w:t xml:space="preserve">Получателю </w:t>
      </w:r>
      <w:r>
        <w:rPr>
          <w:rFonts w:ascii="Times New Roman" w:hAnsi="Times New Roman" w:cs="Times New Roman"/>
          <w:sz w:val="28"/>
          <w:szCs w:val="28"/>
        </w:rPr>
        <w:t xml:space="preserve">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районного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в 20__ году/20__ - 20__ годах </w:t>
      </w:r>
      <w:r>
        <w:rPr>
          <w:rFonts w:ascii="Times New Roman" w:hAnsi="Times New Roman" w:cs="Times New Roman"/>
          <w:sz w:val="28"/>
          <w:szCs w:val="28"/>
        </w:rPr>
        <w:t xml:space="preserve">субсидии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целях финансового обеспечения затрат Получателя, связанных с____________________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_____________________________(далее - Субсидия);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0"/>
        <w:ind w:firstLine="14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(указание цели(ей) предоставления субсидии (производство</w:t>
      </w:r>
      <w:r>
        <w:rPr>
          <w:rFonts w:ascii="Times New Roman" w:hAnsi="Times New Roman" w:cs="Times New Roman"/>
          <w:sz w:val="22"/>
          <w:szCs w:val="22"/>
        </w:rPr>
        <w:t xml:space="preserve"> (реализация</w:t>
      </w:r>
      <w:r>
        <w:rPr>
          <w:rFonts w:ascii="Times New Roman" w:hAnsi="Times New Roman" w:cs="Times New Roman"/>
          <w:sz w:val="22"/>
          <w:szCs w:val="22"/>
        </w:rPr>
        <w:t xml:space="preserve">) товаров, выполнение работ, оказание услуг)) 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9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0"/>
        <w:jc w:val="center"/>
        <w:rPr>
          <w:rFonts w:ascii="Times New Roman" w:hAnsi="Times New Roman" w:cs="Times New Roman"/>
          <w:b/>
          <w:sz w:val="28"/>
          <w:szCs w:val="28"/>
        </w:rPr>
      </w:pPr>
      <w:r/>
      <w:bookmarkStart w:id="3" w:name="P89"/>
      <w:r/>
      <w:bookmarkEnd w:id="3"/>
      <w:r>
        <w:rPr>
          <w:rFonts w:ascii="Times New Roman" w:hAnsi="Times New Roman" w:cs="Times New Roman"/>
          <w:b/>
          <w:sz w:val="28"/>
          <w:szCs w:val="28"/>
        </w:rPr>
        <w:t xml:space="preserve">II. Финансовое обеспечение предоставления Субсидии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284"/>
        <w:jc w:val="both"/>
        <w:spacing w:after="0"/>
        <w:widowControl w:val="off"/>
        <w:rPr>
          <w:rFonts w:ascii="Times New Roman" w:hAnsi="Times New Roman" w:cs="Times New Roman"/>
          <w:sz w:val="28"/>
          <w:szCs w:val="28"/>
        </w:rPr>
      </w:pPr>
      <w:r/>
      <w:bookmarkStart w:id="4" w:name="P95"/>
      <w:r/>
      <w:bookmarkEnd w:id="4"/>
      <w:r>
        <w:rPr>
          <w:rFonts w:ascii="Times New Roman" w:hAnsi="Times New Roman" w:cs="Times New Roman"/>
          <w:sz w:val="28"/>
          <w:szCs w:val="28"/>
        </w:rPr>
        <w:t xml:space="preserve">2.1. </w:t>
      </w:r>
      <w:r>
        <w:rPr>
          <w:rFonts w:ascii="Times New Roman" w:hAnsi="Times New Roman" w:cs="Times New Roman"/>
          <w:sz w:val="28"/>
          <w:szCs w:val="28"/>
        </w:rPr>
        <w:t xml:space="preserve">Субсидия предоставляется в соответствии с лимитами бюджетных обязательств, доведенными Главному распорядителю как получателю средств районного бюджета, по кодам классификации расходов бюджетов Российской Федерации (далее - коды БК) на цель (и), указанную (</w:t>
      </w:r>
      <w:r>
        <w:rPr>
          <w:rFonts w:ascii="Times New Roman" w:hAnsi="Times New Roman" w:cs="Times New Roman"/>
          <w:sz w:val="28"/>
          <w:szCs w:val="28"/>
        </w:rPr>
        <w:t xml:space="preserve">ые</w:t>
      </w:r>
      <w:r>
        <w:rPr>
          <w:rFonts w:ascii="Times New Roman" w:hAnsi="Times New Roman" w:cs="Times New Roman"/>
          <w:sz w:val="28"/>
          <w:szCs w:val="28"/>
        </w:rPr>
        <w:t xml:space="preserve">) в разделе I настоящего Согла</w:t>
      </w:r>
      <w:r>
        <w:rPr>
          <w:rFonts w:ascii="Times New Roman" w:hAnsi="Times New Roman" w:cs="Times New Roman"/>
          <w:sz w:val="28"/>
          <w:szCs w:val="28"/>
        </w:rPr>
        <w:t xml:space="preserve">шения, в  размере _________, в </w:t>
      </w:r>
      <w:r>
        <w:rPr>
          <w:rFonts w:ascii="Times New Roman" w:hAnsi="Times New Roman" w:cs="Times New Roman"/>
          <w:sz w:val="28"/>
          <w:szCs w:val="28"/>
        </w:rPr>
        <w:t xml:space="preserve">том числе: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в 20__ году</w:t>
      </w:r>
      <w:r>
        <w:rPr>
          <w:rFonts w:ascii="Times New Roman" w:hAnsi="Times New Roman" w:cs="Times New Roman"/>
        </w:rPr>
        <w:t xml:space="preserve"> ___ (_____________) </w:t>
      </w:r>
      <w:r>
        <w:rPr>
          <w:rFonts w:ascii="Times New Roman" w:hAnsi="Times New Roman" w:cs="Times New Roman"/>
          <w:sz w:val="28"/>
          <w:szCs w:val="28"/>
        </w:rPr>
        <w:t xml:space="preserve">рублей __ копеек - по коду БК</w:t>
      </w:r>
      <w:r>
        <w:rPr>
          <w:rFonts w:ascii="Times New Roman" w:hAnsi="Times New Roman" w:cs="Times New Roman"/>
        </w:rPr>
        <w:t xml:space="preserve"> _______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</w:rPr>
      </w:r>
    </w:p>
    <w:p>
      <w:pPr>
        <w:jc w:val="both"/>
        <w:spacing w:after="0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(сумма </w:t>
      </w:r>
      <w:r>
        <w:rPr>
          <w:rFonts w:ascii="Times New Roman" w:hAnsi="Times New Roman" w:cs="Times New Roman"/>
        </w:rPr>
        <w:t xml:space="preserve">прописью)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               (код БК)</w:t>
      </w:r>
      <w:r>
        <w:rPr>
          <w:rFonts w:ascii="Times New Roman" w:hAnsi="Times New Roman" w:cs="Times New Roman"/>
        </w:rPr>
      </w:r>
    </w:p>
    <w:p>
      <w:pPr>
        <w:jc w:val="both"/>
        <w:spacing w:after="0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в 20__ году</w:t>
      </w:r>
      <w:r>
        <w:rPr>
          <w:rFonts w:ascii="Times New Roman" w:hAnsi="Times New Roman" w:cs="Times New Roman"/>
        </w:rPr>
        <w:t xml:space="preserve"> ___ (_____________) </w:t>
      </w:r>
      <w:r>
        <w:rPr>
          <w:rFonts w:ascii="Times New Roman" w:hAnsi="Times New Roman" w:cs="Times New Roman"/>
          <w:sz w:val="28"/>
          <w:szCs w:val="28"/>
        </w:rPr>
        <w:t xml:space="preserve">рублей __ копеек - по коду БК</w:t>
      </w:r>
      <w:r>
        <w:rPr>
          <w:rFonts w:ascii="Times New Roman" w:hAnsi="Times New Roman" w:cs="Times New Roman"/>
        </w:rPr>
        <w:t xml:space="preserve"> _______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</w:rPr>
      </w:r>
    </w:p>
    <w:p>
      <w:pPr>
        <w:jc w:val="both"/>
        <w:spacing w:after="0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(сумма </w:t>
      </w:r>
      <w:r>
        <w:rPr>
          <w:rFonts w:ascii="Times New Roman" w:hAnsi="Times New Roman" w:cs="Times New Roman"/>
        </w:rPr>
        <w:t xml:space="preserve">прописью)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 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(код БК)</w:t>
      </w:r>
      <w:r>
        <w:rPr>
          <w:rFonts w:ascii="Times New Roman" w:hAnsi="Times New Roman" w:cs="Times New Roman"/>
        </w:rPr>
      </w:r>
    </w:p>
    <w:p>
      <w:pPr>
        <w:jc w:val="both"/>
        <w:spacing w:after="0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в 20__ году</w:t>
      </w:r>
      <w:r>
        <w:rPr>
          <w:rFonts w:ascii="Times New Roman" w:hAnsi="Times New Roman" w:cs="Times New Roman"/>
        </w:rPr>
        <w:t xml:space="preserve"> ___ (_____________ </w:t>
      </w:r>
      <w:r>
        <w:rPr>
          <w:rFonts w:ascii="Times New Roman" w:hAnsi="Times New Roman" w:cs="Times New Roman"/>
          <w:sz w:val="28"/>
          <w:szCs w:val="28"/>
        </w:rPr>
        <w:t xml:space="preserve">рублей __ копеек - по коду БК    </w:t>
      </w:r>
      <w:r>
        <w:rPr>
          <w:rFonts w:ascii="Times New Roman" w:hAnsi="Times New Roman" w:cs="Times New Roman"/>
        </w:rPr>
        <w:t xml:space="preserve"> _____.</w:t>
      </w:r>
      <w:r>
        <w:rPr>
          <w:rFonts w:ascii="Times New Roman" w:hAnsi="Times New Roman" w:cs="Times New Roman"/>
        </w:rPr>
      </w:r>
    </w:p>
    <w:p>
      <w:pPr>
        <w:jc w:val="both"/>
        <w:spacing w:after="0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(сумма </w:t>
      </w:r>
      <w:r>
        <w:rPr>
          <w:rFonts w:ascii="Times New Roman" w:hAnsi="Times New Roman" w:cs="Times New Roman"/>
        </w:rPr>
        <w:t xml:space="preserve">прописью)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(код  БК)</w:t>
      </w:r>
      <w:r>
        <w:rPr>
          <w:rFonts w:ascii="Times New Roman" w:hAnsi="Times New Roman" w:cs="Times New Roman"/>
        </w:rPr>
      </w:r>
    </w:p>
    <w:p>
      <w:pPr>
        <w:pStyle w:val="89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90"/>
        <w:jc w:val="center"/>
        <w:rPr>
          <w:rFonts w:ascii="Times New Roman" w:hAnsi="Times New Roman" w:cs="Times New Roman"/>
          <w:b/>
          <w:sz w:val="28"/>
          <w:szCs w:val="28"/>
        </w:rPr>
      </w:pPr>
      <w:r/>
      <w:bookmarkStart w:id="5" w:name="P125"/>
      <w:r/>
      <w:bookmarkEnd w:id="5"/>
      <w:r>
        <w:rPr>
          <w:rFonts w:ascii="Times New Roman" w:hAnsi="Times New Roman" w:cs="Times New Roman"/>
          <w:b/>
          <w:sz w:val="28"/>
          <w:szCs w:val="28"/>
        </w:rPr>
        <w:t xml:space="preserve">III. Условия и порядок предоставления Субсидии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284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</w:t>
      </w:r>
      <w:bookmarkStart w:id="6" w:name="P145"/>
      <w:r/>
      <w:bookmarkEnd w:id="6"/>
      <w:r>
        <w:rPr>
          <w:rFonts w:ascii="Times New Roman" w:hAnsi="Times New Roman" w:cs="Times New Roman"/>
          <w:sz w:val="28"/>
          <w:szCs w:val="28"/>
        </w:rPr>
        <w:t xml:space="preserve">3.1. Субсидия предоставляется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Порядком</w:t>
      </w:r>
      <w:r>
        <w:rPr>
          <w:rFonts w:ascii="Times New Roman" w:hAnsi="Times New Roman" w:cs="Times New Roman"/>
          <w:sz w:val="28"/>
          <w:szCs w:val="28"/>
        </w:rPr>
        <w:t xml:space="preserve"> (Положением)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финансовое обеспечение расходов, источником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 xml:space="preserve">которых является Субсидия.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>
        <w:rPr>
          <w:rFonts w:ascii="Times New Roman" w:hAnsi="Times New Roman" w:cs="Times New Roman"/>
          <w:sz w:val="28"/>
          <w:szCs w:val="28"/>
        </w:rPr>
        <w:t xml:space="preserve">Перечисление Субсидии осуществляется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планом-графиком перечисления Субсидии, установленным в </w:t>
      </w:r>
      <w:r>
        <w:rPr>
          <w:rFonts w:ascii="Times New Roman" w:hAnsi="Times New Roman" w:cs="Times New Roman"/>
          <w:sz w:val="28"/>
          <w:szCs w:val="28"/>
        </w:rPr>
        <w:t xml:space="preserve">приложении № </w:t>
      </w: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Соглашению, являющимся неотъемлемой частью настоящего Соглашения</w:t>
      </w:r>
      <w:r>
        <w:rPr>
          <w:rFonts w:ascii="Times New Roman" w:hAnsi="Times New Roman" w:cs="Times New Roman"/>
          <w:sz w:val="28"/>
          <w:szCs w:val="28"/>
        </w:rPr>
        <w:t xml:space="preserve">, после предоставления Получателем Главному распорядителю документов предусмотренных</w:t>
      </w:r>
      <w:r>
        <w:rPr>
          <w:rFonts w:ascii="Times New Roman" w:hAnsi="Times New Roman" w:cs="Times New Roman"/>
          <w:sz w:val="28"/>
          <w:szCs w:val="28"/>
        </w:rPr>
        <w:t xml:space="preserve"> Порядком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</w:t>
      </w:r>
      <w:r>
        <w:rPr>
          <w:rFonts w:ascii="Times New Roman" w:hAnsi="Times New Roman" w:cs="Times New Roman"/>
          <w:sz w:val="28"/>
          <w:szCs w:val="28"/>
        </w:rPr>
        <w:t xml:space="preserve">Положением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счет</w:t>
      </w:r>
      <w:r>
        <w:rPr>
          <w:rFonts w:ascii="Times New Roman" w:hAnsi="Times New Roman" w:cs="Times New Roman"/>
          <w:sz w:val="28"/>
          <w:szCs w:val="28"/>
        </w:rPr>
        <w:t xml:space="preserve"> Получателя открытый в </w:t>
      </w:r>
      <w:r>
        <w:rPr>
          <w:rFonts w:ascii="Times New Roman" w:hAnsi="Times New Roman" w:cs="Times New Roman"/>
          <w:sz w:val="28"/>
          <w:szCs w:val="28"/>
        </w:rPr>
        <w:t xml:space="preserve">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</w:t>
      </w:r>
      <w:r>
        <w:rPr>
          <w:rFonts w:ascii="Times New Roman" w:hAnsi="Times New Roman" w:cs="Times New Roman"/>
          <w:sz w:val="28"/>
          <w:szCs w:val="28"/>
        </w:rPr>
        <w:t xml:space="preserve">____</w:t>
      </w:r>
      <w:r>
        <w:rPr>
          <w:rFonts w:ascii="Times New Roman" w:hAnsi="Times New Roman" w:cs="Times New Roman"/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0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 xml:space="preserve">(наименование территориального органа Федерального казначейства</w:t>
      </w:r>
      <w:r>
        <w:rPr>
          <w:rFonts w:ascii="Times New Roman" w:hAnsi="Times New Roman" w:cs="Times New Roman"/>
          <w:sz w:val="22"/>
          <w:szCs w:val="22"/>
        </w:rPr>
        <w:t xml:space="preserve">,</w:t>
      </w:r>
      <w:r>
        <w:rPr>
          <w:rFonts w:ascii="Times New Roman" w:hAnsi="Times New Roman" w:cs="Times New Roman"/>
        </w:rPr>
        <w:t xml:space="preserve"> учреждения Центрального Банка Российской Федерации или кредитной организации</w:t>
      </w:r>
      <w:r>
        <w:rPr>
          <w:rFonts w:ascii="Times New Roman" w:hAnsi="Times New Roman" w:cs="Times New Roman"/>
          <w:sz w:val="22"/>
          <w:szCs w:val="22"/>
        </w:rPr>
        <w:t xml:space="preserve">)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ind w:firstLine="284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 Условием предоставления Субсидии является согласие Получателя на осуществление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Главным распоряд</w:t>
      </w:r>
      <w:r>
        <w:rPr>
          <w:rFonts w:ascii="Times New Roman" w:hAnsi="Times New Roman" w:cs="Times New Roman"/>
          <w:sz w:val="28"/>
          <w:szCs w:val="28"/>
        </w:rPr>
        <w:t xml:space="preserve">ителем и органами муниципального финансового контроля проверок соблюдения Получателем условий, целей и порядка предоставления Субсидии. Выражение согласия Получателя на осуществление указанных проверок осуществляется путем подписания настоящего Соглашения.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284"/>
        <w:jc w:val="both"/>
        <w:spacing w:after="0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</w:t>
      </w: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. Иные условия предоставления Субсидии </w:t>
      </w:r>
      <w:r>
        <w:rPr>
          <w:rStyle w:val="892"/>
          <w:rFonts w:ascii="Times New Roman" w:hAnsi="Times New Roman" w:cs="Times New Roman"/>
          <w:sz w:val="28"/>
          <w:szCs w:val="28"/>
        </w:rPr>
        <w:footnoteReference w:id="2"/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____________________________________________________</w:t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9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____________________________________________________</w:t>
      </w:r>
      <w:r>
        <w:rPr>
          <w:rFonts w:ascii="Times New Roman" w:hAnsi="Times New Roman" w:cs="Times New Roman"/>
        </w:rPr>
      </w:r>
    </w:p>
    <w:p>
      <w:pPr>
        <w:pStyle w:val="89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IV. Взаимодействие Сторон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284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/>
      <w:bookmarkStart w:id="7" w:name="P203"/>
      <w:r/>
      <w:bookmarkEnd w:id="7"/>
      <w:r>
        <w:rPr>
          <w:rFonts w:ascii="Times New Roman" w:hAnsi="Times New Roman" w:cs="Times New Roman"/>
          <w:sz w:val="28"/>
          <w:szCs w:val="28"/>
        </w:rPr>
        <w:t xml:space="preserve">4.1. Главный распорядитель обязуется: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4.1.1. 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беспечить предоставление Субсидии в соответствии с разделом III настоящего Соглашения;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4.1.2. 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существлять проверку представляемых Получателем документов, в том ч</w:t>
      </w:r>
      <w:r>
        <w:rPr>
          <w:rFonts w:ascii="Times New Roman" w:hAnsi="Times New Roman" w:cs="Times New Roman"/>
          <w:sz w:val="28"/>
          <w:szCs w:val="28"/>
        </w:rPr>
        <w:t xml:space="preserve">исле на соответствие их Порядк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 (Положению)</w:t>
      </w:r>
      <w:r>
        <w:rPr>
          <w:rFonts w:ascii="Times New Roman" w:hAnsi="Times New Roman" w:cs="Times New Roman"/>
          <w:sz w:val="28"/>
          <w:szCs w:val="28"/>
        </w:rPr>
        <w:t xml:space="preserve">, в течение </w:t>
      </w:r>
      <w:r>
        <w:rPr>
          <w:rFonts w:ascii="Times New Roman" w:hAnsi="Times New Roman" w:cs="Times New Roman"/>
          <w:sz w:val="28"/>
          <w:szCs w:val="28"/>
        </w:rPr>
        <w:t xml:space="preserve">_____</w:t>
      </w:r>
      <w:r>
        <w:rPr>
          <w:rFonts w:ascii="Times New Roman" w:hAnsi="Times New Roman" w:cs="Times New Roman"/>
          <w:sz w:val="28"/>
          <w:szCs w:val="28"/>
        </w:rPr>
        <w:t xml:space="preserve"> рабочих дней со дня их получения от Получателя;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0"/>
        <w:ind w:firstLine="567"/>
        <w:jc w:val="both"/>
        <w:tabs>
          <w:tab w:val="left" w:pos="284" w:leader="none"/>
          <w:tab w:val="left" w:pos="567" w:leader="none"/>
        </w:tabs>
        <w:rPr>
          <w:rFonts w:ascii="Times New Roman" w:hAnsi="Times New Roman" w:cs="Times New Roman"/>
          <w:sz w:val="28"/>
          <w:szCs w:val="28"/>
        </w:rPr>
      </w:pPr>
      <w:r/>
      <w:bookmarkStart w:id="8" w:name="P219"/>
      <w:r/>
      <w:bookmarkEnd w:id="8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4.1.3</w:t>
      </w:r>
      <w:r>
        <w:rPr>
          <w:rFonts w:ascii="Times New Roman" w:hAnsi="Times New Roman" w:cs="Times New Roman"/>
          <w:sz w:val="28"/>
          <w:szCs w:val="28"/>
        </w:rPr>
        <w:t xml:space="preserve">. О</w:t>
      </w:r>
      <w:r>
        <w:rPr>
          <w:rFonts w:ascii="Times New Roman" w:hAnsi="Times New Roman" w:cs="Times New Roman"/>
          <w:sz w:val="28"/>
          <w:szCs w:val="28"/>
        </w:rPr>
        <w:t xml:space="preserve">беспечивать перечисление Субсидии на счет Получателя, указанный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hyperlink w:tooltip="#P557" w:anchor="P55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разделе VIII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Соглашения, в соответствии с </w:t>
      </w:r>
      <w:hyperlink w:tooltip="#P145" w:anchor="P145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пунктом 3.2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настоящего Соглашения;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/>
      <w:bookmarkStart w:id="9" w:name="P225"/>
      <w:r/>
      <w:bookmarkEnd w:id="9"/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.1.</w:t>
      </w: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bookmarkStart w:id="10" w:name="_Hlk132984625"/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станавливать</w:t>
      </w:r>
      <w:bookmarkStart w:id="11" w:name="P226"/>
      <w:r/>
      <w:bookmarkEnd w:id="11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план</w:t>
      </w:r>
      <w:r>
        <w:rPr>
          <w:rFonts w:ascii="Times New Roman" w:hAnsi="Times New Roman" w:cs="Times New Roman"/>
          <w:sz w:val="28"/>
          <w:szCs w:val="28"/>
        </w:rPr>
        <w:t xml:space="preserve"> по достижению результатов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Субсидии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порядком установленным </w:t>
      </w:r>
      <w:r>
        <w:rPr>
          <w:rFonts w:ascii="Times New Roman" w:hAnsi="Times New Roman" w:cs="Times New Roman"/>
          <w:sz w:val="28"/>
          <w:szCs w:val="28"/>
        </w:rPr>
        <w:t xml:space="preserve">Приказ</w:t>
      </w:r>
      <w:r>
        <w:rPr>
          <w:rFonts w:ascii="Times New Roman" w:hAnsi="Times New Roman" w:cs="Times New Roman"/>
          <w:sz w:val="28"/>
          <w:szCs w:val="28"/>
        </w:rPr>
        <w:t xml:space="preserve">ом</w:t>
      </w:r>
      <w:r>
        <w:rPr>
          <w:rFonts w:ascii="Times New Roman" w:hAnsi="Times New Roman" w:cs="Times New Roman"/>
          <w:sz w:val="28"/>
          <w:szCs w:val="28"/>
        </w:rPr>
        <w:t xml:space="preserve"> Минфина России от 29.09.2021 N 138н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"Об утверждении Порядка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- производителям товаров, работ, услуг"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являющемся неотъемлемой частью настоящего Соглашен</w:t>
      </w:r>
      <w:r>
        <w:rPr>
          <w:rFonts w:ascii="Times New Roman" w:hAnsi="Times New Roman" w:cs="Times New Roman"/>
          <w:sz w:val="28"/>
          <w:szCs w:val="28"/>
        </w:rPr>
        <w:t xml:space="preserve">ия</w:t>
      </w:r>
      <w:r>
        <w:rPr>
          <w:rStyle w:val="892"/>
          <w:rFonts w:ascii="Times New Roman" w:hAnsi="Times New Roman" w:cs="Times New Roman"/>
          <w:sz w:val="28"/>
          <w:szCs w:val="28"/>
        </w:rPr>
        <w:footnoteReference w:id="3"/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10"/>
      <w:r/>
      <w:r>
        <w:rPr>
          <w:rFonts w:ascii="Times New Roman" w:hAnsi="Times New Roman" w:cs="Times New Roman"/>
          <w:sz w:val="28"/>
          <w:szCs w:val="28"/>
        </w:rPr>
      </w:r>
    </w:p>
    <w:p>
      <w:pPr>
        <w:pStyle w:val="89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/>
      <w:bookmarkStart w:id="12" w:name="_Hlk132972750"/>
      <w:r>
        <w:rPr>
          <w:rFonts w:ascii="Times New Roman" w:hAnsi="Times New Roman" w:cs="Times New Roman"/>
          <w:sz w:val="28"/>
          <w:szCs w:val="28"/>
        </w:rPr>
        <w:t xml:space="preserve">4.1.5.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станавливать </w:t>
      </w:r>
      <w:r>
        <w:rPr>
          <w:rFonts w:ascii="Times New Roman" w:hAnsi="Times New Roman" w:cs="Times New Roman"/>
          <w:sz w:val="28"/>
          <w:szCs w:val="28"/>
        </w:rPr>
        <w:t xml:space="preserve">иные показатели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3" w:name="_Hlk132969194"/>
      <w:r>
        <w:rPr>
          <w:rStyle w:val="892"/>
          <w:rFonts w:ascii="Times New Roman" w:hAnsi="Times New Roman" w:cs="Times New Roman"/>
          <w:sz w:val="28"/>
          <w:szCs w:val="28"/>
        </w:rPr>
        <w:footnoteReference w:id="4"/>
      </w:r>
      <w:bookmarkEnd w:id="13"/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____________________________________________________</w:t>
      </w:r>
      <w:r>
        <w:rPr>
          <w:rFonts w:ascii="Times New Roman" w:hAnsi="Times New Roman" w:cs="Times New Roman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9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____________________________________________________</w:t>
      </w:r>
      <w:r>
        <w:rPr>
          <w:rFonts w:ascii="Times New Roman" w:hAnsi="Times New Roman" w:cs="Times New Roman"/>
        </w:rPr>
      </w:r>
    </w:p>
    <w:p>
      <w:pPr>
        <w:pStyle w:val="89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bookmarkEnd w:id="12"/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4" w:name="_Hlk132973083"/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существлять оценку достижения Получат</w:t>
      </w:r>
      <w:r>
        <w:rPr>
          <w:rFonts w:ascii="Times New Roman" w:hAnsi="Times New Roman" w:cs="Times New Roman"/>
          <w:sz w:val="28"/>
          <w:szCs w:val="28"/>
        </w:rPr>
        <w:t xml:space="preserve">елем значений </w:t>
      </w:r>
      <w:r>
        <w:rPr>
          <w:rFonts w:ascii="Times New Roman" w:hAnsi="Times New Roman" w:cs="Times New Roman"/>
          <w:sz w:val="28"/>
          <w:szCs w:val="28"/>
        </w:rPr>
        <w:t xml:space="preserve">показателей результативности </w:t>
      </w:r>
      <w:r>
        <w:rPr>
          <w:rFonts w:ascii="Times New Roman" w:hAnsi="Times New Roman" w:cs="Times New Roman"/>
          <w:sz w:val="28"/>
          <w:szCs w:val="28"/>
        </w:rPr>
        <w:t xml:space="preserve">предоставле</w:t>
      </w:r>
      <w:r>
        <w:rPr>
          <w:rFonts w:ascii="Times New Roman" w:hAnsi="Times New Roman" w:cs="Times New Roman"/>
          <w:sz w:val="28"/>
          <w:szCs w:val="28"/>
        </w:rPr>
        <w:t xml:space="preserve">ния Субсидии, </w:t>
      </w:r>
      <w:r>
        <w:rPr>
          <w:rFonts w:ascii="Times New Roman" w:hAnsi="Times New Roman" w:cs="Times New Roman"/>
          <w:sz w:val="28"/>
          <w:szCs w:val="28"/>
        </w:rPr>
        <w:t xml:space="preserve">и (или) иных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показателей, установленных </w:t>
      </w:r>
      <w:r>
        <w:rPr>
          <w:rFonts w:ascii="Times New Roman" w:hAnsi="Times New Roman" w:cs="Times New Roman"/>
          <w:sz w:val="28"/>
          <w:szCs w:val="28"/>
        </w:rPr>
        <w:t xml:space="preserve">пунктом 4.1.5. настоящего</w:t>
      </w:r>
      <w:r>
        <w:rPr>
          <w:rFonts w:ascii="Times New Roman" w:hAnsi="Times New Roman" w:cs="Times New Roman"/>
          <w:sz w:val="28"/>
          <w:szCs w:val="28"/>
        </w:rPr>
        <w:t xml:space="preserve"> Соглашения;</w:t>
      </w:r>
      <w:bookmarkStart w:id="15" w:name="P245"/>
      <w:r/>
      <w:bookmarkEnd w:id="15"/>
      <w:r/>
      <w:bookmarkEnd w:id="14"/>
      <w:r>
        <w:rPr>
          <w:rFonts w:ascii="Times New Roman" w:hAnsi="Times New Roman" w:cs="Times New Roman"/>
          <w:sz w:val="28"/>
          <w:szCs w:val="28"/>
        </w:rPr>
      </w:r>
    </w:p>
    <w:p>
      <w:pPr>
        <w:pStyle w:val="89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4.1.7. 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существлять контроль за соблюдением Получателем порядка, целей и условий предоставления Субсидии, установленных П</w:t>
      </w:r>
      <w:r>
        <w:rPr>
          <w:rFonts w:ascii="Times New Roman" w:hAnsi="Times New Roman" w:cs="Times New Roman"/>
          <w:sz w:val="28"/>
          <w:szCs w:val="28"/>
        </w:rPr>
        <w:t xml:space="preserve">орядком</w:t>
      </w:r>
      <w:r>
        <w:rPr>
          <w:rFonts w:ascii="Times New Roman" w:hAnsi="Times New Roman" w:cs="Times New Roman"/>
          <w:sz w:val="28"/>
          <w:szCs w:val="28"/>
        </w:rPr>
        <w:t xml:space="preserve"> (Положением)</w:t>
      </w:r>
      <w:r>
        <w:rPr>
          <w:rFonts w:ascii="Times New Roman" w:hAnsi="Times New Roman" w:cs="Times New Roman"/>
          <w:sz w:val="28"/>
          <w:szCs w:val="28"/>
        </w:rPr>
        <w:t xml:space="preserve"> и настоящим Соглашением, путем проведения плановых и (или) внеплановых проверок, документального и фактического анализа операций, связанных с использованием Субсидии,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месту </w:t>
      </w:r>
      <w:r>
        <w:rPr>
          <w:rFonts w:ascii="Times New Roman" w:hAnsi="Times New Roman" w:cs="Times New Roman"/>
          <w:sz w:val="28"/>
          <w:szCs w:val="28"/>
        </w:rPr>
        <w:t xml:space="preserve">нахождения </w:t>
      </w:r>
      <w:r>
        <w:rPr>
          <w:rFonts w:ascii="Times New Roman" w:hAnsi="Times New Roman" w:cs="Times New Roman"/>
          <w:sz w:val="28"/>
          <w:szCs w:val="28"/>
        </w:rPr>
        <w:t xml:space="preserve">Главного  распорядителя и (или) по месту нахождения Получателя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/>
      <w:bookmarkStart w:id="16" w:name="P269"/>
      <w:r/>
      <w:bookmarkEnd w:id="16"/>
      <w:r>
        <w:rPr>
          <w:rFonts w:ascii="Times New Roman" w:hAnsi="Times New Roman" w:cs="Times New Roman"/>
          <w:sz w:val="28"/>
          <w:szCs w:val="28"/>
        </w:rPr>
        <w:t xml:space="preserve">4.1.8</w:t>
      </w:r>
      <w:r>
        <w:rPr>
          <w:rFonts w:ascii="Times New Roman" w:hAnsi="Times New Roman" w:cs="Times New Roman"/>
          <w:sz w:val="28"/>
          <w:szCs w:val="28"/>
        </w:rPr>
        <w:t xml:space="preserve">. В </w:t>
      </w:r>
      <w:r>
        <w:rPr>
          <w:rFonts w:ascii="Times New Roman" w:hAnsi="Times New Roman" w:cs="Times New Roman"/>
          <w:sz w:val="28"/>
          <w:szCs w:val="28"/>
        </w:rPr>
        <w:t xml:space="preserve">случае установления Главным распорядителем или получения от органа муниципального финансового ко</w:t>
      </w:r>
      <w:r>
        <w:rPr>
          <w:rFonts w:ascii="Times New Roman" w:hAnsi="Times New Roman" w:cs="Times New Roman"/>
          <w:sz w:val="28"/>
          <w:szCs w:val="28"/>
        </w:rPr>
        <w:t xml:space="preserve">нтроля информации о факте (ах) </w:t>
      </w:r>
      <w:r>
        <w:rPr>
          <w:rFonts w:ascii="Times New Roman" w:hAnsi="Times New Roman" w:cs="Times New Roman"/>
          <w:sz w:val="28"/>
          <w:szCs w:val="28"/>
        </w:rPr>
        <w:t xml:space="preserve">нарушения Получателем порядка, целей и условий предоставления Субсидии, предусмотренных П</w:t>
      </w:r>
      <w:r>
        <w:rPr>
          <w:rFonts w:ascii="Times New Roman" w:hAnsi="Times New Roman" w:cs="Times New Roman"/>
          <w:sz w:val="28"/>
          <w:szCs w:val="28"/>
        </w:rPr>
        <w:t xml:space="preserve">орядком</w:t>
      </w:r>
      <w:r>
        <w:rPr>
          <w:rFonts w:ascii="Times New Roman" w:hAnsi="Times New Roman" w:cs="Times New Roman"/>
          <w:sz w:val="28"/>
          <w:szCs w:val="28"/>
        </w:rPr>
        <w:t xml:space="preserve"> (Положением)</w:t>
      </w:r>
      <w:r>
        <w:rPr>
          <w:rFonts w:ascii="Times New Roman" w:hAnsi="Times New Roman" w:cs="Times New Roman"/>
          <w:sz w:val="28"/>
          <w:szCs w:val="28"/>
        </w:rPr>
        <w:t xml:space="preserve"> и (или) настоящим Соглашением, в том числе указания в документах, представленны</w:t>
      </w:r>
      <w:r>
        <w:rPr>
          <w:rFonts w:ascii="Times New Roman" w:hAnsi="Times New Roman" w:cs="Times New Roman"/>
          <w:sz w:val="28"/>
          <w:szCs w:val="28"/>
        </w:rPr>
        <w:t xml:space="preserve">х Получателем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П</w:t>
      </w:r>
      <w:r>
        <w:rPr>
          <w:rFonts w:ascii="Times New Roman" w:hAnsi="Times New Roman" w:cs="Times New Roman"/>
          <w:sz w:val="28"/>
          <w:szCs w:val="28"/>
        </w:rPr>
        <w:t xml:space="preserve">орядком</w:t>
      </w:r>
      <w:r>
        <w:rPr>
          <w:rFonts w:ascii="Times New Roman" w:hAnsi="Times New Roman" w:cs="Times New Roman"/>
          <w:sz w:val="28"/>
          <w:szCs w:val="28"/>
        </w:rPr>
        <w:t xml:space="preserve"> (Положением)</w:t>
      </w:r>
      <w:r>
        <w:rPr>
          <w:rFonts w:ascii="Times New Roman" w:hAnsi="Times New Roman" w:cs="Times New Roman"/>
          <w:sz w:val="28"/>
          <w:szCs w:val="28"/>
        </w:rPr>
        <w:t xml:space="preserve"> и  (или) настоящ</w:t>
      </w:r>
      <w:r>
        <w:rPr>
          <w:rFonts w:ascii="Times New Roman" w:hAnsi="Times New Roman" w:cs="Times New Roman"/>
          <w:sz w:val="28"/>
          <w:szCs w:val="28"/>
        </w:rPr>
        <w:t xml:space="preserve">им </w:t>
      </w:r>
      <w:r>
        <w:rPr>
          <w:rFonts w:ascii="Times New Roman" w:hAnsi="Times New Roman" w:cs="Times New Roman"/>
          <w:sz w:val="28"/>
          <w:szCs w:val="28"/>
        </w:rPr>
        <w:t xml:space="preserve">Соглашением, недостоверных </w:t>
      </w:r>
      <w:r>
        <w:rPr>
          <w:rFonts w:ascii="Times New Roman" w:hAnsi="Times New Roman" w:cs="Times New Roman"/>
          <w:sz w:val="28"/>
          <w:szCs w:val="28"/>
        </w:rPr>
        <w:t xml:space="preserve">сведений, </w:t>
      </w:r>
      <w:r>
        <w:rPr>
          <w:rFonts w:ascii="Times New Roman" w:hAnsi="Times New Roman" w:cs="Times New Roman"/>
          <w:sz w:val="28"/>
          <w:szCs w:val="28"/>
        </w:rPr>
        <w:t xml:space="preserve">в течени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____</w:t>
      </w:r>
      <w:r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направлять Получателю </w:t>
      </w:r>
      <w:r>
        <w:rPr>
          <w:rFonts w:ascii="Times New Roman" w:hAnsi="Times New Roman" w:cs="Times New Roman"/>
          <w:sz w:val="28"/>
          <w:szCs w:val="28"/>
        </w:rPr>
        <w:t xml:space="preserve">требо</w:t>
      </w:r>
      <w:r>
        <w:rPr>
          <w:rFonts w:ascii="Times New Roman" w:hAnsi="Times New Roman" w:cs="Times New Roman"/>
          <w:sz w:val="28"/>
          <w:szCs w:val="28"/>
        </w:rPr>
        <w:t xml:space="preserve">вание об </w:t>
      </w:r>
      <w:r>
        <w:rPr>
          <w:rFonts w:ascii="Times New Roman" w:hAnsi="Times New Roman" w:cs="Times New Roman"/>
          <w:sz w:val="28"/>
          <w:szCs w:val="28"/>
        </w:rPr>
        <w:t xml:space="preserve">устранении выявленных нарушений или об </w:t>
      </w:r>
      <w:r>
        <w:rPr>
          <w:rFonts w:ascii="Times New Roman" w:hAnsi="Times New Roman" w:cs="Times New Roman"/>
          <w:sz w:val="28"/>
          <w:szCs w:val="28"/>
        </w:rPr>
        <w:t xml:space="preserve">обеспечении возврата </w:t>
      </w:r>
      <w:r>
        <w:rPr>
          <w:rFonts w:ascii="Times New Roman" w:hAnsi="Times New Roman" w:cs="Times New Roman"/>
          <w:sz w:val="28"/>
          <w:szCs w:val="28"/>
        </w:rPr>
        <w:t xml:space="preserve">Субсидии в районный бюджет в размере и в сроки, определенные в указанном требовании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/>
      <w:bookmarkStart w:id="17" w:name="P279"/>
      <w:r/>
      <w:bookmarkEnd w:id="17"/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.1.</w:t>
      </w:r>
      <w:r>
        <w:rPr>
          <w:rFonts w:ascii="Times New Roman" w:hAnsi="Times New Roman" w:cs="Times New Roman"/>
          <w:sz w:val="28"/>
          <w:szCs w:val="28"/>
        </w:rPr>
        <w:t xml:space="preserve">9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ыполнять иные обязательства в соответствии с бюджетным законодательством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и П</w:t>
      </w:r>
      <w:r>
        <w:rPr>
          <w:rFonts w:ascii="Times New Roman" w:hAnsi="Times New Roman" w:cs="Times New Roman"/>
          <w:sz w:val="28"/>
          <w:szCs w:val="28"/>
        </w:rPr>
        <w:t xml:space="preserve">орядком</w:t>
      </w:r>
      <w:r>
        <w:rPr>
          <w:rFonts w:ascii="Times New Roman" w:hAnsi="Times New Roman" w:cs="Times New Roman"/>
          <w:sz w:val="28"/>
          <w:szCs w:val="28"/>
        </w:rPr>
        <w:t xml:space="preserve"> (Положением)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892"/>
          <w:rFonts w:ascii="Times New Roman" w:hAnsi="Times New Roman" w:cs="Times New Roman"/>
          <w:sz w:val="28"/>
          <w:szCs w:val="28"/>
        </w:rPr>
        <w:footnoteReference w:id="5"/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____________________________________________________</w:t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9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____________________________________________________</w:t>
      </w:r>
      <w:r>
        <w:rPr>
          <w:rFonts w:ascii="Times New Roman" w:hAnsi="Times New Roman" w:cs="Times New Roman"/>
        </w:rPr>
      </w:r>
    </w:p>
    <w:p>
      <w:pPr>
        <w:pStyle w:val="89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284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</w:t>
      </w:r>
      <w:bookmarkStart w:id="18" w:name="P307"/>
      <w:r/>
      <w:bookmarkEnd w:id="18"/>
      <w:r>
        <w:rPr>
          <w:rFonts w:ascii="Times New Roman" w:hAnsi="Times New Roman" w:cs="Times New Roman"/>
          <w:sz w:val="28"/>
          <w:szCs w:val="28"/>
        </w:rPr>
        <w:t xml:space="preserve">4.2. Главный распорядитель вправе: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4.2.1. </w:t>
      </w: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ринимать решение об изменении условий настоящего Соглашения,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том числе на основании информации и предложений,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направленных </w:t>
      </w:r>
      <w:r>
        <w:rPr>
          <w:rFonts w:ascii="Times New Roman" w:hAnsi="Times New Roman" w:cs="Times New Roman"/>
          <w:sz w:val="28"/>
          <w:szCs w:val="28"/>
        </w:rPr>
        <w:t xml:space="preserve">Получателем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w:tooltip="#P461" w:anchor="P46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пунктом 4.4.1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Соглашения, при условии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Получателем</w:t>
      </w:r>
      <w:r>
        <w:rPr>
          <w:rFonts w:ascii="Times New Roman" w:hAnsi="Times New Roman" w:cs="Times New Roman"/>
          <w:sz w:val="28"/>
          <w:szCs w:val="28"/>
        </w:rPr>
        <w:t xml:space="preserve"> информации, содержащей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финансово-экономическое обоснование данного изменения</w:t>
      </w:r>
      <w:r>
        <w:rPr>
          <w:rFonts w:ascii="Times New Roman" w:hAnsi="Times New Roman" w:cs="Times New Roman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/>
        <w:widowControl w:val="off"/>
        <w:rPr>
          <w:rFonts w:ascii="Times New Roman" w:hAnsi="Times New Roman" w:cs="Times New Roman"/>
          <w:sz w:val="28"/>
          <w:szCs w:val="28"/>
        </w:rPr>
      </w:pPr>
      <w:r/>
      <w:bookmarkStart w:id="19" w:name="P317"/>
      <w:r/>
      <w:bookmarkEnd w:id="19"/>
      <w:r>
        <w:rPr>
          <w:rFonts w:ascii="Times New Roman" w:hAnsi="Times New Roman" w:cs="Times New Roman"/>
          <w:sz w:val="28"/>
          <w:szCs w:val="28"/>
        </w:rPr>
        <w:t xml:space="preserve">4.2.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риостанавливать пр</w:t>
      </w:r>
      <w:r>
        <w:rPr>
          <w:rFonts w:ascii="Times New Roman" w:hAnsi="Times New Roman" w:cs="Times New Roman"/>
          <w:sz w:val="28"/>
          <w:szCs w:val="28"/>
        </w:rPr>
        <w:t xml:space="preserve">едоставление Субсидии в случае </w:t>
      </w:r>
      <w:r>
        <w:rPr>
          <w:rFonts w:ascii="Times New Roman" w:hAnsi="Times New Roman" w:cs="Times New Roman"/>
          <w:sz w:val="28"/>
          <w:szCs w:val="28"/>
        </w:rPr>
        <w:t xml:space="preserve">установления Главным распорядителем или получения от органа муниципального финансового контроля информации о факте (ах) нарушения Получателем порядка, целей и условий предоставления Суб</w:t>
      </w:r>
      <w:r>
        <w:rPr>
          <w:rFonts w:ascii="Times New Roman" w:hAnsi="Times New Roman" w:cs="Times New Roman"/>
          <w:sz w:val="28"/>
          <w:szCs w:val="28"/>
        </w:rPr>
        <w:t xml:space="preserve">сидии, предусмотренных Порядком</w:t>
      </w:r>
      <w:r>
        <w:rPr>
          <w:rFonts w:ascii="Times New Roman" w:hAnsi="Times New Roman" w:cs="Times New Roman"/>
          <w:sz w:val="28"/>
          <w:szCs w:val="28"/>
        </w:rPr>
        <w:t xml:space="preserve"> (Положением)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(или)</w:t>
      </w:r>
      <w:r>
        <w:rPr>
          <w:rFonts w:ascii="Times New Roman" w:hAnsi="Times New Roman" w:cs="Times New Roman"/>
          <w:sz w:val="28"/>
          <w:szCs w:val="28"/>
        </w:rPr>
        <w:t xml:space="preserve"> настоящим Соглашени</w:t>
      </w:r>
      <w:r>
        <w:rPr>
          <w:rFonts w:ascii="Times New Roman" w:hAnsi="Times New Roman" w:cs="Times New Roman"/>
          <w:sz w:val="28"/>
          <w:szCs w:val="28"/>
        </w:rPr>
        <w:t xml:space="preserve">ем, в том числе указания в </w:t>
      </w:r>
      <w:r>
        <w:rPr>
          <w:rFonts w:ascii="Times New Roman" w:hAnsi="Times New Roman" w:cs="Times New Roman"/>
          <w:sz w:val="28"/>
          <w:szCs w:val="28"/>
        </w:rPr>
        <w:t xml:space="preserve">документах, представленных Получателем в соответствии с настоящим Соглашением, недостоверных сведений, до устранения указанных нарушений с обязательным уведомлением Получателя не позднее </w:t>
      </w:r>
      <w:r>
        <w:rPr>
          <w:rFonts w:ascii="Times New Roman" w:hAnsi="Times New Roman" w:cs="Times New Roman"/>
          <w:sz w:val="28"/>
          <w:szCs w:val="28"/>
        </w:rPr>
        <w:t xml:space="preserve">третьего</w:t>
      </w:r>
      <w:r>
        <w:rPr>
          <w:rFonts w:ascii="Times New Roman" w:hAnsi="Times New Roman" w:cs="Times New Roman"/>
          <w:sz w:val="28"/>
          <w:szCs w:val="28"/>
        </w:rPr>
        <w:t xml:space="preserve"> рабочего дня с даты принятия решения о приостановлении предоставления Субсидии </w:t>
      </w:r>
      <w:r>
        <w:rPr>
          <w:rStyle w:val="892"/>
          <w:rFonts w:ascii="Times New Roman" w:hAnsi="Times New Roman" w:cs="Times New Roman"/>
          <w:sz w:val="28"/>
          <w:szCs w:val="28"/>
        </w:rPr>
        <w:footnoteReference w:id="6"/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bookmarkStart w:id="20" w:name="P337"/>
      <w:r/>
      <w:bookmarkEnd w:id="20"/>
      <w:r/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З</w:t>
      </w:r>
      <w:r>
        <w:rPr>
          <w:rFonts w:ascii="Times New Roman" w:hAnsi="Times New Roman" w:cs="Times New Roman"/>
          <w:sz w:val="28"/>
          <w:szCs w:val="28"/>
        </w:rPr>
        <w:t xml:space="preserve">апрашивать у Получателя документы и информацию, необходимые для осуществления контроля за соблюдением Получателем порядка, целей и условий предоставления С</w:t>
      </w:r>
      <w:r>
        <w:rPr>
          <w:rFonts w:ascii="Times New Roman" w:hAnsi="Times New Roman" w:cs="Times New Roman"/>
          <w:sz w:val="28"/>
          <w:szCs w:val="28"/>
        </w:rPr>
        <w:t xml:space="preserve">убсидии, </w:t>
      </w:r>
      <w:r>
        <w:rPr>
          <w:rFonts w:ascii="Times New Roman" w:hAnsi="Times New Roman" w:cs="Times New Roman"/>
          <w:sz w:val="28"/>
          <w:szCs w:val="28"/>
        </w:rPr>
        <w:t xml:space="preserve">установленных Порядком</w:t>
      </w:r>
      <w:r>
        <w:rPr>
          <w:rFonts w:ascii="Times New Roman" w:hAnsi="Times New Roman" w:cs="Times New Roman"/>
          <w:sz w:val="28"/>
          <w:szCs w:val="28"/>
        </w:rPr>
        <w:t xml:space="preserve"> (Положением)</w:t>
      </w:r>
      <w:r>
        <w:rPr>
          <w:rFonts w:ascii="Times New Roman" w:hAnsi="Times New Roman" w:cs="Times New Roman"/>
          <w:sz w:val="28"/>
          <w:szCs w:val="28"/>
        </w:rPr>
        <w:t xml:space="preserve"> и настоящим Соглашением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4.2.4</w:t>
      </w:r>
      <w:r>
        <w:rPr>
          <w:rFonts w:ascii="Times New Roman" w:hAnsi="Times New Roman" w:cs="Times New Roman"/>
          <w:sz w:val="28"/>
          <w:szCs w:val="28"/>
        </w:rPr>
        <w:t xml:space="preserve">. О</w:t>
      </w:r>
      <w:r>
        <w:rPr>
          <w:rFonts w:ascii="Times New Roman" w:hAnsi="Times New Roman" w:cs="Times New Roman"/>
          <w:sz w:val="28"/>
          <w:szCs w:val="28"/>
        </w:rPr>
        <w:t xml:space="preserve">существлять иные права в соответствии с бюджетным законодательством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и П</w:t>
      </w:r>
      <w:r>
        <w:rPr>
          <w:rFonts w:ascii="Times New Roman" w:hAnsi="Times New Roman" w:cs="Times New Roman"/>
          <w:sz w:val="28"/>
          <w:szCs w:val="28"/>
        </w:rPr>
        <w:t xml:space="preserve">орядком</w:t>
      </w:r>
      <w:r>
        <w:rPr>
          <w:rFonts w:ascii="Times New Roman" w:hAnsi="Times New Roman" w:cs="Times New Roman"/>
          <w:sz w:val="28"/>
          <w:szCs w:val="28"/>
        </w:rPr>
        <w:t xml:space="preserve"> (Положением)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892"/>
          <w:rFonts w:ascii="Times New Roman" w:hAnsi="Times New Roman" w:cs="Times New Roman"/>
          <w:sz w:val="28"/>
          <w:szCs w:val="28"/>
        </w:rPr>
        <w:footnoteReference w:id="7"/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284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4.3. Получатель обязуется: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4.3.1. </w:t>
      </w: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редставлять </w:t>
      </w:r>
      <w:r>
        <w:rPr>
          <w:rFonts w:ascii="Times New Roman" w:hAnsi="Times New Roman" w:cs="Times New Roman"/>
          <w:sz w:val="28"/>
          <w:szCs w:val="28"/>
        </w:rPr>
        <w:t xml:space="preserve">Главному распорядителю</w:t>
      </w:r>
      <w:r>
        <w:rPr>
          <w:rFonts w:ascii="Times New Roman" w:hAnsi="Times New Roman" w:cs="Times New Roman"/>
          <w:sz w:val="28"/>
          <w:szCs w:val="28"/>
        </w:rPr>
        <w:t xml:space="preserve"> документы,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Порядком</w:t>
      </w:r>
      <w:r>
        <w:rPr>
          <w:rFonts w:ascii="Times New Roman" w:hAnsi="Times New Roman" w:cs="Times New Roman"/>
          <w:sz w:val="28"/>
          <w:szCs w:val="28"/>
        </w:rPr>
        <w:t xml:space="preserve"> (Положением)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/>
      <w:bookmarkStart w:id="21" w:name="P357"/>
      <w:r/>
      <w:bookmarkEnd w:id="21"/>
      <w:r>
        <w:rPr>
          <w:rFonts w:ascii="Times New Roman" w:hAnsi="Times New Roman" w:cs="Times New Roman"/>
          <w:sz w:val="28"/>
          <w:szCs w:val="28"/>
        </w:rPr>
        <w:t xml:space="preserve">4.3.2. П</w:t>
      </w:r>
      <w:r>
        <w:rPr>
          <w:rFonts w:ascii="Times New Roman" w:hAnsi="Times New Roman" w:cs="Times New Roman"/>
          <w:sz w:val="28"/>
          <w:szCs w:val="28"/>
        </w:rPr>
        <w:t xml:space="preserve">редставить Главному распорядителю в срок до </w:t>
      </w:r>
      <w:r>
        <w:rPr>
          <w:rFonts w:ascii="Times New Roman" w:hAnsi="Times New Roman" w:cs="Times New Roman"/>
          <w:sz w:val="28"/>
          <w:szCs w:val="28"/>
        </w:rPr>
        <w:t xml:space="preserve">___</w:t>
      </w:r>
      <w:r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>
        <w:rPr>
          <w:rFonts w:ascii="Times New Roman" w:hAnsi="Times New Roman" w:cs="Times New Roman"/>
          <w:sz w:val="28"/>
          <w:szCs w:val="28"/>
        </w:rPr>
        <w:t xml:space="preserve"> документы, установленные </w:t>
      </w:r>
      <w:r>
        <w:rPr>
          <w:rFonts w:ascii="Times New Roman" w:hAnsi="Times New Roman" w:cs="Times New Roman"/>
          <w:sz w:val="28"/>
          <w:szCs w:val="28"/>
        </w:rPr>
        <w:t xml:space="preserve">пунктом  4.2.2</w:t>
      </w:r>
      <w:r>
        <w:rPr>
          <w:rFonts w:ascii="Times New Roman" w:hAnsi="Times New Roman" w:cs="Times New Roman"/>
          <w:sz w:val="28"/>
          <w:szCs w:val="28"/>
        </w:rPr>
        <w:t xml:space="preserve">  настоящего  Соглашения;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 О</w:t>
      </w:r>
      <w:r>
        <w:rPr>
          <w:rFonts w:ascii="Times New Roman" w:hAnsi="Times New Roman" w:cs="Times New Roman"/>
          <w:sz w:val="28"/>
          <w:szCs w:val="28"/>
        </w:rPr>
        <w:t xml:space="preserve">ткрыть в срок до ____________________</w:t>
      </w:r>
      <w:r>
        <w:rPr>
          <w:rFonts w:ascii="Times New Roman" w:hAnsi="Times New Roman" w:cs="Times New Roman"/>
          <w:sz w:val="28"/>
          <w:szCs w:val="28"/>
        </w:rPr>
        <w:t xml:space="preserve">_</w:t>
      </w:r>
      <w:r>
        <w:rPr>
          <w:rFonts w:ascii="Times New Roman" w:hAnsi="Times New Roman" w:cs="Times New Roman"/>
          <w:sz w:val="28"/>
          <w:szCs w:val="28"/>
        </w:rPr>
        <w:t xml:space="preserve"> лицевой </w:t>
      </w:r>
      <w:r>
        <w:rPr>
          <w:rFonts w:ascii="Times New Roman" w:hAnsi="Times New Roman" w:cs="Times New Roman"/>
          <w:sz w:val="28"/>
          <w:szCs w:val="28"/>
        </w:rPr>
        <w:t xml:space="preserve">счет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(дата)</w:t>
      </w:r>
      <w:r>
        <w:rPr>
          <w:rFonts w:ascii="Times New Roman" w:hAnsi="Times New Roman" w:cs="Times New Roman"/>
          <w:sz w:val="28"/>
          <w:szCs w:val="28"/>
        </w:rPr>
        <w:t xml:space="preserve"> в_____________________________________________________________ </w:t>
      </w:r>
      <w:r>
        <w:rPr>
          <w:rStyle w:val="892"/>
          <w:rFonts w:ascii="Times New Roman" w:hAnsi="Times New Roman" w:cs="Times New Roman"/>
          <w:sz w:val="28"/>
          <w:szCs w:val="28"/>
        </w:rPr>
        <w:footnoteReference w:id="8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</w:rPr>
      </w:r>
    </w:p>
    <w:p>
      <w:pPr>
        <w:ind w:firstLine="567"/>
        <w:jc w:val="both"/>
        <w:spacing w:after="0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(наименование территориального органа </w:t>
      </w:r>
      <w:r>
        <w:rPr>
          <w:rFonts w:ascii="Times New Roman" w:hAnsi="Times New Roman" w:cs="Times New Roman"/>
        </w:rPr>
        <w:t xml:space="preserve">Федерального  казначейства</w:t>
      </w:r>
      <w:r>
        <w:rPr>
          <w:rFonts w:ascii="Times New Roman" w:hAnsi="Times New Roman" w:cs="Times New Roman"/>
        </w:rPr>
        <w:t xml:space="preserve">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учреждения Центрального Банка Российской Федерации или                                                                              кредитной организации</w:t>
      </w:r>
      <w:r>
        <w:rPr>
          <w:rFonts w:ascii="Times New Roman" w:hAnsi="Times New Roman" w:cs="Times New Roman"/>
        </w:rPr>
        <w:t xml:space="preserve">)</w:t>
      </w:r>
      <w:r>
        <w:rPr>
          <w:rFonts w:ascii="Times New Roman" w:hAnsi="Times New Roman" w:cs="Times New Roman"/>
        </w:rPr>
      </w:r>
    </w:p>
    <w:p>
      <w:pPr>
        <w:pStyle w:val="89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</w:t>
      </w: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. Н</w:t>
      </w:r>
      <w:r>
        <w:rPr>
          <w:rFonts w:ascii="Times New Roman" w:hAnsi="Times New Roman" w:cs="Times New Roman"/>
          <w:sz w:val="28"/>
          <w:szCs w:val="28"/>
        </w:rPr>
        <w:t xml:space="preserve">е приобретать за счет Субсидии </w:t>
      </w:r>
      <w:r>
        <w:rPr>
          <w:rFonts w:ascii="Times New Roman" w:hAnsi="Times New Roman" w:cs="Times New Roman"/>
          <w:sz w:val="28"/>
          <w:szCs w:val="28"/>
        </w:rPr>
        <w:t xml:space="preserve">иностранную </w:t>
      </w:r>
      <w:r>
        <w:rPr>
          <w:rFonts w:ascii="Times New Roman" w:hAnsi="Times New Roman" w:cs="Times New Roman"/>
          <w:sz w:val="28"/>
          <w:szCs w:val="28"/>
        </w:rPr>
        <w:t xml:space="preserve">валюту,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исключением о</w:t>
      </w:r>
      <w:r>
        <w:rPr>
          <w:rFonts w:ascii="Times New Roman" w:hAnsi="Times New Roman" w:cs="Times New Roman"/>
          <w:sz w:val="28"/>
          <w:szCs w:val="28"/>
        </w:rPr>
        <w:t xml:space="preserve">пераций, определенных </w:t>
      </w:r>
      <w:r>
        <w:rPr>
          <w:rFonts w:ascii="Times New Roman" w:hAnsi="Times New Roman" w:cs="Times New Roman"/>
          <w:sz w:val="28"/>
          <w:szCs w:val="28"/>
        </w:rPr>
        <w:t xml:space="preserve">Порядком</w:t>
      </w:r>
      <w:r>
        <w:rPr>
          <w:rFonts w:ascii="Times New Roman" w:hAnsi="Times New Roman" w:cs="Times New Roman"/>
          <w:sz w:val="28"/>
          <w:szCs w:val="28"/>
        </w:rPr>
        <w:t xml:space="preserve"> (Положением)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4.3.5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ести обособленный аналитический учет операций, осуществляемых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счет Субсидии;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.3.</w:t>
      </w:r>
      <w:r>
        <w:rPr>
          <w:rFonts w:ascii="Times New Roman" w:hAnsi="Times New Roman" w:cs="Times New Roman"/>
          <w:sz w:val="28"/>
          <w:szCs w:val="28"/>
        </w:rPr>
        <w:t xml:space="preserve">6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беспечивать достижение значений показателей результативности предоставления Субсидии и (или) иных показателей, </w:t>
      </w:r>
      <w:r>
        <w:rPr>
          <w:rFonts w:ascii="Times New Roman" w:hAnsi="Times New Roman" w:cs="Times New Roman"/>
          <w:sz w:val="28"/>
          <w:szCs w:val="28"/>
        </w:rPr>
        <w:t xml:space="preserve">установленных П</w:t>
      </w:r>
      <w:r>
        <w:rPr>
          <w:rFonts w:ascii="Times New Roman" w:hAnsi="Times New Roman" w:cs="Times New Roman"/>
          <w:sz w:val="28"/>
          <w:szCs w:val="28"/>
        </w:rPr>
        <w:t xml:space="preserve">орядком</w:t>
      </w:r>
      <w:r>
        <w:rPr>
          <w:rFonts w:ascii="Times New Roman" w:hAnsi="Times New Roman" w:cs="Times New Roman"/>
          <w:sz w:val="28"/>
          <w:szCs w:val="28"/>
        </w:rPr>
        <w:t xml:space="preserve"> (Положением)</w:t>
      </w:r>
      <w:r>
        <w:rPr>
          <w:rFonts w:ascii="Times New Roman" w:hAnsi="Times New Roman" w:cs="Times New Roman"/>
          <w:sz w:val="28"/>
          <w:szCs w:val="28"/>
        </w:rPr>
        <w:t xml:space="preserve"> или Главным распорядителе</w:t>
      </w:r>
      <w:r>
        <w:rPr>
          <w:rFonts w:ascii="Times New Roman" w:hAnsi="Times New Roman" w:cs="Times New Roman"/>
          <w:sz w:val="28"/>
          <w:szCs w:val="28"/>
        </w:rPr>
        <w:t xml:space="preserve">м в соответствии с настоящим</w:t>
      </w:r>
      <w:r>
        <w:rPr>
          <w:rFonts w:ascii="Times New Roman" w:hAnsi="Times New Roman" w:cs="Times New Roman"/>
          <w:sz w:val="28"/>
          <w:szCs w:val="28"/>
        </w:rPr>
        <w:t xml:space="preserve"> Соглашени</w:t>
      </w:r>
      <w:r>
        <w:rPr>
          <w:rFonts w:ascii="Times New Roman" w:hAnsi="Times New Roman" w:cs="Times New Roman"/>
          <w:sz w:val="28"/>
          <w:szCs w:val="28"/>
        </w:rPr>
        <w:t xml:space="preserve">ем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</w:t>
      </w: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22" w:name="_Hlk132973226"/>
      <w:r/>
      <w:bookmarkStart w:id="23" w:name="_Hlk132983136"/>
      <w:r>
        <w:rPr>
          <w:rFonts w:ascii="Times New Roman" w:hAnsi="Times New Roman" w:cs="Times New Roman"/>
          <w:sz w:val="28"/>
          <w:szCs w:val="28"/>
        </w:rPr>
        <w:t xml:space="preserve">Предоставлять Главному </w:t>
      </w:r>
      <w:r>
        <w:rPr>
          <w:rFonts w:ascii="Times New Roman" w:hAnsi="Times New Roman" w:cs="Times New Roman"/>
          <w:sz w:val="28"/>
          <w:szCs w:val="28"/>
        </w:rPr>
        <w:t xml:space="preserve">распорядителю</w:t>
      </w:r>
      <w:r>
        <w:rPr>
          <w:rFonts w:ascii="Times New Roman" w:hAnsi="Times New Roman" w:cs="Times New Roman"/>
          <w:sz w:val="28"/>
          <w:szCs w:val="28"/>
        </w:rPr>
        <w:t xml:space="preserve">  отчет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о реализации плана мероприятий по достижению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результатов предоставления субсидии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порядком установленным </w:t>
      </w:r>
      <w:r>
        <w:rPr>
          <w:rFonts w:ascii="Times New Roman" w:hAnsi="Times New Roman" w:cs="Times New Roman"/>
          <w:sz w:val="28"/>
          <w:szCs w:val="28"/>
        </w:rPr>
        <w:t xml:space="preserve">Приказ</w:t>
      </w:r>
      <w:r>
        <w:rPr>
          <w:rFonts w:ascii="Times New Roman" w:hAnsi="Times New Roman" w:cs="Times New Roman"/>
          <w:sz w:val="28"/>
          <w:szCs w:val="28"/>
        </w:rPr>
        <w:t xml:space="preserve">ом</w:t>
      </w:r>
      <w:r>
        <w:rPr>
          <w:rFonts w:ascii="Times New Roman" w:hAnsi="Times New Roman" w:cs="Times New Roman"/>
          <w:sz w:val="28"/>
          <w:szCs w:val="28"/>
        </w:rPr>
        <w:t xml:space="preserve"> Минфина России от 29.09.2021 N 138н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"Об утверждении Порядка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- производителям товаров, работ, услуг"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892"/>
          <w:rFonts w:ascii="Times New Roman" w:hAnsi="Times New Roman" w:cs="Times New Roman"/>
          <w:sz w:val="28"/>
          <w:szCs w:val="28"/>
        </w:rPr>
        <w:footnoteReference w:id="9"/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bookmarkEnd w:id="22"/>
      <w:r/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cs="Times New Roman"/>
        </w:rPr>
      </w:pPr>
      <w:r/>
      <w:bookmarkStart w:id="24" w:name="P404"/>
      <w:r/>
      <w:bookmarkEnd w:id="24"/>
      <w:r/>
      <w:bookmarkEnd w:id="23"/>
      <w:r>
        <w:rPr>
          <w:rFonts w:ascii="Times New Roman" w:hAnsi="Times New Roman" w:cs="Times New Roman"/>
          <w:sz w:val="28"/>
          <w:szCs w:val="28"/>
        </w:rPr>
        <w:t xml:space="preserve">4.3.</w:t>
      </w:r>
      <w:r>
        <w:rPr>
          <w:rFonts w:ascii="Times New Roman" w:hAnsi="Times New Roman" w:cs="Times New Roman"/>
          <w:sz w:val="28"/>
          <w:szCs w:val="28"/>
        </w:rPr>
        <w:t xml:space="preserve"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аправлять </w:t>
      </w:r>
      <w:r>
        <w:rPr>
          <w:rFonts w:ascii="Times New Roman" w:hAnsi="Times New Roman" w:cs="Times New Roman"/>
          <w:sz w:val="28"/>
          <w:szCs w:val="28"/>
        </w:rPr>
        <w:t xml:space="preserve">по  запросу</w:t>
      </w:r>
      <w:r>
        <w:rPr>
          <w:rFonts w:ascii="Times New Roman" w:hAnsi="Times New Roman" w:cs="Times New Roman"/>
          <w:sz w:val="28"/>
          <w:szCs w:val="28"/>
        </w:rPr>
        <w:t xml:space="preserve">  Главного  распорядителя  документы   и   информацию,   необходимые  для  осуществления  контроля  за соблюдением порядка, целей и условий предоставления Субсидии в  течение </w:t>
      </w:r>
      <w:r>
        <w:rPr>
          <w:rFonts w:ascii="Times New Roman" w:hAnsi="Times New Roman" w:cs="Times New Roman"/>
          <w:sz w:val="28"/>
          <w:szCs w:val="28"/>
        </w:rPr>
        <w:t xml:space="preserve">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рабочих дней со дня получения указанного запроса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</w:rPr>
      </w:r>
    </w:p>
    <w:p>
      <w:pPr>
        <w:ind w:firstLine="567"/>
        <w:jc w:val="both"/>
        <w:spacing w:after="0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</w:t>
      </w:r>
      <w:r>
        <w:rPr>
          <w:rFonts w:ascii="Times New Roman" w:hAnsi="Times New Roman" w:cs="Times New Roman"/>
          <w:sz w:val="28"/>
          <w:szCs w:val="28"/>
        </w:rPr>
        <w:t xml:space="preserve"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 случае получения от Главного распорядителя требования в соответствии с пунктом 4.1.8 настоящего Соглашения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устранять факт(ы) нарушения порядка, целей и условий предоставления Субсидии в сроки, определенные в указанном требовании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  <w:r>
        <w:rPr>
          <w:rFonts w:ascii="Times New Roman" w:hAnsi="Times New Roman" w:cs="Times New Roman"/>
          <w:sz w:val="28"/>
          <w:szCs w:val="28"/>
        </w:rPr>
        <w:t xml:space="preserve"> возвращать в районный бюджет Субсидию в размере и в сроки, определенные в указанном требовании;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</w:t>
      </w:r>
      <w:r>
        <w:rPr>
          <w:rFonts w:ascii="Times New Roman" w:hAnsi="Times New Roman" w:cs="Times New Roman"/>
          <w:sz w:val="28"/>
          <w:szCs w:val="28"/>
        </w:rPr>
        <w:t xml:space="preserve">10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беспечивать полноту и достоверность сведений, представляемых Главному распорядителю в соответствии с настоящим Соглашением;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</w:t>
      </w: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ыполнять иные обязательства в соответствии с законодательством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и П</w:t>
      </w:r>
      <w:r>
        <w:rPr>
          <w:rFonts w:ascii="Times New Roman" w:hAnsi="Times New Roman" w:cs="Times New Roman"/>
          <w:sz w:val="28"/>
          <w:szCs w:val="28"/>
        </w:rPr>
        <w:t xml:space="preserve">орядком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(Положением)</w:t>
      </w:r>
      <w:r>
        <w:rPr>
          <w:rStyle w:val="892"/>
          <w:rFonts w:ascii="Times New Roman" w:hAnsi="Times New Roman" w:cs="Times New Roman"/>
          <w:sz w:val="28"/>
          <w:szCs w:val="28"/>
        </w:rPr>
        <w:footnoteReference w:id="10"/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Получатель вправе: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/>
      <w:bookmarkStart w:id="25" w:name="P461"/>
      <w:r/>
      <w:bookmarkEnd w:id="25"/>
      <w:r>
        <w:rPr>
          <w:rFonts w:ascii="Times New Roman" w:hAnsi="Times New Roman" w:cs="Times New Roman"/>
          <w:sz w:val="28"/>
          <w:szCs w:val="28"/>
        </w:rPr>
        <w:t xml:space="preserve">4.4.1</w:t>
      </w:r>
      <w:bookmarkStart w:id="26" w:name="P467"/>
      <w:r/>
      <w:bookmarkEnd w:id="26"/>
      <w:r>
        <w:rPr>
          <w:rFonts w:ascii="Times New Roman" w:hAnsi="Times New Roman" w:cs="Times New Roman"/>
          <w:sz w:val="28"/>
          <w:szCs w:val="28"/>
        </w:rPr>
        <w:t xml:space="preserve">. Н</w:t>
      </w:r>
      <w:r>
        <w:rPr>
          <w:rFonts w:ascii="Times New Roman" w:hAnsi="Times New Roman" w:cs="Times New Roman"/>
          <w:sz w:val="28"/>
          <w:szCs w:val="28"/>
        </w:rPr>
        <w:t xml:space="preserve">аправлять Главному распорядителю предложения о внесении изменений в настоящее Соглашение в соответствии с пунктом 7.3 настоящего Соглашения, в том числе в случае установления необходимости изменения размера Субсидии с приложением инф</w:t>
      </w:r>
      <w:r>
        <w:rPr>
          <w:rFonts w:ascii="Times New Roman" w:hAnsi="Times New Roman" w:cs="Times New Roman"/>
          <w:sz w:val="28"/>
          <w:szCs w:val="28"/>
        </w:rPr>
        <w:t xml:space="preserve">ормации, содержащей финансово </w:t>
      </w:r>
      <w:r>
        <w:rPr>
          <w:rFonts w:ascii="Times New Roman" w:hAnsi="Times New Roman" w:cs="Times New Roman"/>
          <w:sz w:val="28"/>
          <w:szCs w:val="28"/>
        </w:rPr>
        <w:t xml:space="preserve">экономическое обоснование данного изменения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4.4.2. 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бращаться к Главному распорядителю в целях получения разъяснений в связи с исполнением настоящего Соглашения;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 О</w:t>
      </w:r>
      <w:r>
        <w:rPr>
          <w:rFonts w:ascii="Times New Roman" w:hAnsi="Times New Roman" w:cs="Times New Roman"/>
          <w:sz w:val="28"/>
          <w:szCs w:val="28"/>
        </w:rPr>
        <w:t xml:space="preserve">существлять иные права в соответствии с бюджетным законодательством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и П</w:t>
      </w:r>
      <w:r>
        <w:rPr>
          <w:rFonts w:ascii="Times New Roman" w:hAnsi="Times New Roman" w:cs="Times New Roman"/>
          <w:sz w:val="28"/>
          <w:szCs w:val="28"/>
        </w:rPr>
        <w:t xml:space="preserve">орядком</w:t>
      </w:r>
      <w:r>
        <w:rPr>
          <w:rFonts w:ascii="Times New Roman" w:hAnsi="Times New Roman" w:cs="Times New Roman"/>
          <w:sz w:val="28"/>
          <w:szCs w:val="28"/>
        </w:rPr>
        <w:t xml:space="preserve"> (Положением)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892"/>
          <w:rFonts w:ascii="Times New Roman" w:hAnsi="Times New Roman" w:cs="Times New Roman"/>
          <w:sz w:val="28"/>
          <w:szCs w:val="28"/>
        </w:rPr>
        <w:footnoteReference w:id="11"/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</w:rPr>
      </w:r>
    </w:p>
    <w:p>
      <w:pPr>
        <w:pStyle w:val="89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V. Ответственность Сторон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284"/>
        <w:jc w:val="both"/>
        <w:spacing w:after="0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284"/>
        <w:jc w:val="both"/>
        <w:spacing w:after="0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Иные положения об ответственности за неисполнение или ненадлежащее исполнение Сторонами обязательств по настоящему Соглашению </w:t>
      </w:r>
      <w:r>
        <w:rPr>
          <w:rStyle w:val="892"/>
          <w:rFonts w:ascii="Times New Roman" w:hAnsi="Times New Roman" w:cs="Times New Roman"/>
          <w:sz w:val="28"/>
          <w:szCs w:val="28"/>
        </w:rPr>
        <w:footnoteReference w:id="12"/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</w:rPr>
        <w:t xml:space="preserve">                           </w:t>
      </w:r>
      <w:r>
        <w:rPr>
          <w:rFonts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VI. Иные условия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284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</w:t>
      </w:r>
      <w:r>
        <w:rPr>
          <w:rFonts w:ascii="Times New Roman" w:hAnsi="Times New Roman" w:cs="Times New Roman"/>
          <w:sz w:val="28"/>
          <w:szCs w:val="28"/>
        </w:rPr>
        <w:t xml:space="preserve">Иные  условия</w:t>
      </w:r>
      <w:r>
        <w:rPr>
          <w:rFonts w:ascii="Times New Roman" w:hAnsi="Times New Roman" w:cs="Times New Roman"/>
          <w:sz w:val="28"/>
          <w:szCs w:val="28"/>
        </w:rPr>
        <w:t xml:space="preserve">  по  настоящему  Соглашению </w:t>
      </w:r>
      <w:r>
        <w:rPr>
          <w:rStyle w:val="892"/>
          <w:rFonts w:ascii="Times New Roman" w:hAnsi="Times New Roman" w:cs="Times New Roman"/>
          <w:sz w:val="28"/>
          <w:szCs w:val="28"/>
        </w:rPr>
        <w:footnoteReference w:id="13"/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9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VII. Заключительные положения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 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</w:t>
      </w:r>
      <w:r>
        <w:rPr>
          <w:rFonts w:ascii="Times New Roman" w:hAnsi="Times New Roman" w:cs="Times New Roman"/>
          <w:sz w:val="28"/>
          <w:szCs w:val="28"/>
        </w:rPr>
        <w:t xml:space="preserve">документов. При недостижении согласия споры между Сторонами решаются в судебн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>
        <w:rPr>
          <w:rFonts w:ascii="Times New Roman" w:hAnsi="Times New Roman" w:cs="Times New Roman"/>
          <w:sz w:val="28"/>
          <w:szCs w:val="28"/>
        </w:rPr>
        <w:t xml:space="preserve">порядке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284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 </w:t>
      </w:r>
      <w:r>
        <w:rPr>
          <w:rFonts w:ascii="Times New Roman" w:hAnsi="Times New Roman" w:cs="Times New Roman"/>
          <w:sz w:val="28"/>
          <w:szCs w:val="28"/>
        </w:rPr>
        <w:t xml:space="preserve">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разделе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II</w:t>
      </w:r>
      <w:r>
        <w:rPr>
          <w:rFonts w:ascii="Times New Roman" w:hAnsi="Times New Roman" w:cs="Times New Roman"/>
          <w:sz w:val="28"/>
          <w:szCs w:val="28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284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7.3. </w:t>
      </w:r>
      <w:r>
        <w:rPr>
          <w:rFonts w:ascii="Times New Roman" w:hAnsi="Times New Roman" w:cs="Times New Roman"/>
          <w:sz w:val="28"/>
          <w:szCs w:val="28"/>
        </w:rPr>
        <w:t xml:space="preserve">Изменение настоящего Соглашения, в том числе в соответствии с положениями пункта 4.2.1 настоящего Соглашения, осуществляется по соглашению Сторон и оформляется </w:t>
      </w:r>
      <w:r>
        <w:rPr>
          <w:rFonts w:ascii="Times New Roman" w:hAnsi="Times New Roman" w:cs="Times New Roman"/>
          <w:sz w:val="28"/>
          <w:szCs w:val="28"/>
        </w:rPr>
        <w:t xml:space="preserve">в виде дополнительного соглашения к настоящему Соглашению 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 явля</w:t>
      </w:r>
      <w:r>
        <w:rPr>
          <w:rFonts w:ascii="Times New Roman" w:hAnsi="Times New Roman" w:cs="Times New Roman"/>
          <w:sz w:val="28"/>
          <w:szCs w:val="28"/>
        </w:rPr>
        <w:t xml:space="preserve">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неотъемлемой частью настоящего </w:t>
      </w:r>
      <w:r>
        <w:rPr>
          <w:rFonts w:ascii="Times New Roman" w:hAnsi="Times New Roman" w:cs="Times New Roman"/>
          <w:sz w:val="28"/>
          <w:szCs w:val="28"/>
        </w:rPr>
        <w:t xml:space="preserve">Соглашения </w:t>
      </w:r>
      <w:r>
        <w:rPr>
          <w:rStyle w:val="892"/>
          <w:rFonts w:ascii="Times New Roman" w:hAnsi="Times New Roman" w:cs="Times New Roman"/>
          <w:sz w:val="28"/>
          <w:szCs w:val="28"/>
        </w:rPr>
        <w:footnoteReference w:id="14"/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284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Расторжение настоящего Соглашения в одностороннем порядке осуществляется в случаях: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7.4.1. 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еорганизации или прекращения деятельности Получателя;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7.4.2. 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арушения Получателем порядка, целей и условий предоставления С</w:t>
      </w:r>
      <w:r>
        <w:rPr>
          <w:rFonts w:ascii="Times New Roman" w:hAnsi="Times New Roman" w:cs="Times New Roman"/>
          <w:sz w:val="28"/>
          <w:szCs w:val="28"/>
        </w:rPr>
        <w:t xml:space="preserve">убсидии, </w:t>
      </w:r>
      <w:r>
        <w:rPr>
          <w:rFonts w:ascii="Times New Roman" w:hAnsi="Times New Roman" w:cs="Times New Roman"/>
          <w:sz w:val="28"/>
          <w:szCs w:val="28"/>
        </w:rPr>
        <w:t xml:space="preserve">установленных Порядком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7.4.3. Н</w:t>
      </w:r>
      <w:r>
        <w:rPr>
          <w:rFonts w:ascii="Times New Roman" w:hAnsi="Times New Roman" w:cs="Times New Roman"/>
          <w:sz w:val="28"/>
          <w:szCs w:val="28"/>
        </w:rPr>
        <w:t xml:space="preserve">едостижения Получателем установленных настоящим Соглашением показателей результативности предоставления Субсидии или иных показателей, установленных 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пунктом 4.1.5. </w:t>
      </w:r>
      <w:r>
        <w:rPr>
          <w:rFonts w:ascii="Times New Roman" w:hAnsi="Times New Roman" w:cs="Times New Roman"/>
          <w:sz w:val="28"/>
          <w:szCs w:val="28"/>
        </w:rPr>
        <w:t xml:space="preserve">настоящего Соглашения </w:t>
      </w:r>
      <w:r>
        <w:rPr>
          <w:rStyle w:val="892"/>
          <w:rFonts w:ascii="Times New Roman" w:hAnsi="Times New Roman" w:cs="Times New Roman"/>
          <w:sz w:val="28"/>
          <w:szCs w:val="28"/>
        </w:rPr>
        <w:footnoteReference w:id="15"/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7.4.4.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ные случаи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 </w:t>
      </w:r>
      <w:r>
        <w:rPr>
          <w:rStyle w:val="892"/>
          <w:rFonts w:ascii="Times New Roman" w:hAnsi="Times New Roman" w:cs="Times New Roman"/>
          <w:sz w:val="28"/>
          <w:szCs w:val="28"/>
        </w:rPr>
        <w:footnoteReference w:id="16"/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142"/>
        <w:jc w:val="both"/>
        <w:spacing w:after="0" w:line="240" w:lineRule="auto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7.5. Расторжение настоящего Соглашения может осуществляться также по соглашению Сторон</w:t>
      </w:r>
      <w:r>
        <w:rPr>
          <w:rStyle w:val="892"/>
          <w:rFonts w:ascii="Times New Roman" w:hAnsi="Times New Roman" w:cs="Times New Roman"/>
          <w:sz w:val="28"/>
          <w:szCs w:val="28"/>
        </w:rPr>
        <w:footnoteReference w:id="17"/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</w:r>
    </w:p>
    <w:p>
      <w:pPr>
        <w:ind w:firstLine="142"/>
        <w:jc w:val="both"/>
        <w:spacing w:after="0" w:line="240" w:lineRule="auto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7.6</w:t>
      </w:r>
      <w:r>
        <w:rPr>
          <w:rFonts w:ascii="Times New Roman" w:hAnsi="Times New Roman" w:cs="Times New Roman"/>
          <w:sz w:val="28"/>
          <w:szCs w:val="28"/>
        </w:rPr>
        <w:t xml:space="preserve">. Документы и иная информация, предусмотренные настоящим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Соглашением, направляются Сторонами следующим(ми) способом(</w:t>
      </w:r>
      <w:r>
        <w:rPr>
          <w:rFonts w:ascii="Times New Roman" w:hAnsi="Times New Roman" w:cs="Times New Roman"/>
          <w:sz w:val="28"/>
          <w:szCs w:val="28"/>
        </w:rPr>
        <w:t xml:space="preserve">ами</w:t>
      </w:r>
      <w:r>
        <w:rPr>
          <w:rFonts w:ascii="Times New Roman" w:hAnsi="Times New Roman" w:cs="Times New Roman"/>
          <w:sz w:val="28"/>
          <w:szCs w:val="28"/>
        </w:rPr>
        <w:t xml:space="preserve">):</w:t>
      </w:r>
      <w:r>
        <w:rPr>
          <w:rFonts w:ascii="Times New Roman" w:hAnsi="Times New Roman" w:cs="Times New Roman"/>
        </w:rPr>
      </w:r>
    </w:p>
    <w:p>
      <w:pPr>
        <w:pStyle w:val="89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</w:t>
      </w:r>
      <w:r>
        <w:rPr>
          <w:rFonts w:ascii="Times New Roman" w:hAnsi="Times New Roman" w:cs="Times New Roman"/>
          <w:sz w:val="28"/>
          <w:szCs w:val="28"/>
        </w:rPr>
        <w:t xml:space="preserve">6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утем использования государственной интегрированной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информационной системы управления общественными финансами "Электронный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бюджет";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7.6</w:t>
      </w:r>
      <w:r>
        <w:rPr>
          <w:rFonts w:ascii="Times New Roman" w:hAnsi="Times New Roman" w:cs="Times New Roman"/>
          <w:sz w:val="28"/>
          <w:szCs w:val="28"/>
        </w:rPr>
        <w:t xml:space="preserve">.2. З</w:t>
      </w:r>
      <w:r>
        <w:rPr>
          <w:rFonts w:ascii="Times New Roman" w:hAnsi="Times New Roman" w:cs="Times New Roman"/>
          <w:sz w:val="28"/>
          <w:szCs w:val="28"/>
        </w:rPr>
        <w:t xml:space="preserve">аказным письмом с уведомлением о вручении либо вручением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представителем одной Стороны подлинников документов, иной информации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представителю другой Стороны;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</w:t>
      </w:r>
      <w:r>
        <w:rPr>
          <w:rFonts w:ascii="Times New Roman" w:hAnsi="Times New Roman" w:cs="Times New Roman"/>
          <w:sz w:val="28"/>
          <w:szCs w:val="28"/>
        </w:rPr>
        <w:t xml:space="preserve">6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ным</w:t>
      </w:r>
      <w:r>
        <w:rPr>
          <w:rFonts w:ascii="Times New Roman" w:hAnsi="Times New Roman" w:cs="Times New Roman"/>
          <w:sz w:val="28"/>
          <w:szCs w:val="28"/>
        </w:rPr>
        <w:t xml:space="preserve"> способом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_______________________________________. </w:t>
      </w:r>
      <w:r>
        <w:rPr>
          <w:rStyle w:val="892"/>
          <w:rFonts w:ascii="Times New Roman" w:hAnsi="Times New Roman" w:cs="Times New Roman"/>
          <w:sz w:val="28"/>
          <w:szCs w:val="28"/>
        </w:rPr>
        <w:footnoteReference w:id="18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</w:t>
      </w: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. Настоящее Соглашение заключено Сторонами в форме: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</w:t>
      </w: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1.Э</w:t>
      </w:r>
      <w:r>
        <w:rPr>
          <w:rFonts w:ascii="Times New Roman" w:hAnsi="Times New Roman" w:cs="Times New Roman"/>
          <w:sz w:val="28"/>
          <w:szCs w:val="28"/>
        </w:rPr>
        <w:t xml:space="preserve">лектронного</w:t>
      </w:r>
      <w:r>
        <w:rPr>
          <w:rFonts w:ascii="Times New Roman" w:hAnsi="Times New Roman" w:cs="Times New Roman"/>
          <w:sz w:val="28"/>
          <w:szCs w:val="28"/>
        </w:rPr>
        <w:t xml:space="preserve"> документа в государственной интегрированной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информационной системе управления общественными финансами "Электронный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бюджет" и подписано усиленными квалифицированными электронными подписями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лиц, имеющих право действовать от имени каждой из Сторон настоящего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Соглашения;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7.7</w:t>
      </w:r>
      <w:r>
        <w:rPr>
          <w:rFonts w:ascii="Times New Roman" w:hAnsi="Times New Roman" w:cs="Times New Roman"/>
          <w:sz w:val="28"/>
          <w:szCs w:val="28"/>
        </w:rPr>
        <w:t xml:space="preserve">.2. Б</w:t>
      </w:r>
      <w:r>
        <w:rPr>
          <w:rFonts w:ascii="Times New Roman" w:hAnsi="Times New Roman" w:cs="Times New Roman"/>
          <w:sz w:val="28"/>
          <w:szCs w:val="28"/>
        </w:rPr>
        <w:t xml:space="preserve">умажного документа в ________ экземплярах, по одному экземпляр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 xml:space="preserve">для каждой из Сторон.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9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89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89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89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89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89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89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89"/>
        <w:jc w:val="center"/>
        <w:rPr>
          <w:rFonts w:ascii="Times New Roman" w:hAnsi="Times New Roman" w:cs="Times New Roman"/>
          <w:b/>
          <w:sz w:val="28"/>
          <w:szCs w:val="28"/>
        </w:rPr>
        <w:outlineLvl w:val="0"/>
      </w:pPr>
      <w:r/>
      <w:bookmarkStart w:id="27" w:name="P557"/>
      <w:r/>
      <w:bookmarkEnd w:id="27"/>
      <w:r>
        <w:rPr>
          <w:rFonts w:ascii="Times New Roman" w:hAnsi="Times New Roman" w:cs="Times New Roman"/>
          <w:b/>
          <w:sz w:val="28"/>
          <w:szCs w:val="28"/>
        </w:rPr>
        <w:t xml:space="preserve">VIII. Платежные реквизиты Сторон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89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534"/>
        <w:gridCol w:w="4535"/>
      </w:tblGrid>
      <w:tr>
        <w:tblPrEx/>
        <w:trPr/>
        <w:tc>
          <w:tcPr>
            <w:tcBorders>
              <w:bottom w:val="none" w:color="000000" w:sz="4" w:space="0"/>
            </w:tcBorders>
            <w:tcW w:w="4534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Главного распорядителя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spacing w:after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spacing w:after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ОГРН, </w:t>
            </w:r>
            <w:hyperlink r:id="rId11" w:tooltip="consultantplus://offline/ref=5F7DCEED3B042C51A99F29B1029FF97DDC705B2DC637244909AC440C5F05864E5A157908FDC65C04B0B0333103V4p4F" w:history="1">
              <w:r>
                <w:rPr>
                  <w:rFonts w:ascii="Times New Roman" w:hAnsi="Times New Roman" w:cs="Times New Roman"/>
                </w:rPr>
                <w:t xml:space="preserve">ОКТМО</w:t>
              </w:r>
            </w:hyperlink>
            <w:r/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none" w:color="000000" w:sz="4" w:space="0"/>
            </w:tcBorders>
            <w:tcW w:w="4535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Получателя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4534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4535" w:type="dxa"/>
            <w:vAlign w:val="bottom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ОГРН, </w:t>
            </w:r>
            <w:hyperlink r:id="rId12" w:tooltip="consultantplus://offline/ref=5F7DCEED3B042C51A99F29B1029FF97DDC705B2DC637244909AC440C5F05864E5A157908FDC65C04B0B0333103V4p4F" w:history="1">
              <w:r>
                <w:rPr>
                  <w:rFonts w:ascii="Times New Roman" w:hAnsi="Times New Roman" w:cs="Times New Roman"/>
                </w:rPr>
                <w:t xml:space="preserve">ОКТМО</w:t>
              </w:r>
            </w:hyperlink>
            <w:r/>
            <w:r>
              <w:rPr>
                <w:rFonts w:ascii="Times New Roman" w:hAnsi="Times New Roman" w:cs="Times New Roman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4534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</w:tcBorders>
            <w:tcW w:w="4535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>
          <w:trHeight w:val="403"/>
        </w:trPr>
        <w:tc>
          <w:tcPr>
            <w:tcBorders>
              <w:bottom w:val="none" w:color="000000" w:sz="4" w:space="0"/>
            </w:tcBorders>
            <w:tcW w:w="4534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Место нахождения: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none" w:color="000000" w:sz="4" w:space="0"/>
            </w:tcBorders>
            <w:tcW w:w="4535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Место нахождения: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03"/>
        </w:trPr>
        <w:tc>
          <w:tcPr>
            <w:tcW w:w="4534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ИНН/КПП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535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 xml:space="preserve">ИНН/КПП </w:t>
            </w:r>
            <w:r>
              <w:rPr>
                <w:rFonts w:ascii="Times New Roman" w:hAnsi="Times New Roman" w:cs="Times New Roman"/>
                <w:vertAlign w:val="superscript"/>
              </w:rPr>
            </w:r>
          </w:p>
        </w:tc>
      </w:tr>
      <w:tr>
        <w:tblPrEx/>
        <w:trPr/>
        <w:tc>
          <w:tcPr>
            <w:tcW w:w="4534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Платежные реквизиты: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учреждения Банка России, БИК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Расчетный счет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территориального органа Федерального казначейства, в котором открыт лицевой счет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Лицевой счет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535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Платежные реквизиты: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учреждения Банка России, БИК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Расчетный (корреспондентский) счет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территориального органа Федерального казначейства, в котором после заключения соглашения (договора) будет открыт лицевой счет</w:t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center"/>
        <w:spacing w:after="0"/>
        <w:widowControl w:val="off"/>
        <w:rPr>
          <w:rFonts w:ascii="Times New Roman" w:hAnsi="Times New Roman" w:cs="Times New Roman"/>
          <w:b/>
          <w:sz w:val="28"/>
          <w:szCs w:val="28"/>
        </w:rPr>
        <w:outlineLvl w:val="1"/>
      </w:pPr>
      <w:r>
        <w:rPr>
          <w:rFonts w:ascii="Times New Roman" w:hAnsi="Times New Roman" w:cs="Times New Roman"/>
          <w:b/>
          <w:sz w:val="28"/>
          <w:szCs w:val="28"/>
        </w:rPr>
        <w:t xml:space="preserve">IX. Подписи Сторон</w:t>
      </w:r>
      <w:r>
        <w:rPr>
          <w:rFonts w:ascii="Times New Roman" w:hAnsi="Times New Roman" w:cs="Times New Roman"/>
          <w:b/>
          <w:sz w:val="28"/>
          <w:szCs w:val="28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266"/>
        <w:gridCol w:w="2266"/>
        <w:gridCol w:w="2266"/>
        <w:gridCol w:w="2269"/>
      </w:tblGrid>
      <w:tr>
        <w:tblPrEx/>
        <w:trPr/>
        <w:tc>
          <w:tcPr>
            <w:gridSpan w:val="2"/>
            <w:tcW w:w="4532" w:type="dxa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</w:t>
            </w:r>
            <w:r>
              <w:rPr>
                <w:rFonts w:ascii="Times New Roman" w:hAnsi="Times New Roman" w:cs="Times New Roman"/>
              </w:rPr>
              <w:t xml:space="preserve">аименование</w:t>
            </w:r>
            <w:r>
              <w:rPr>
                <w:rFonts w:ascii="Times New Roman" w:hAnsi="Times New Roman" w:cs="Times New Roman"/>
              </w:rPr>
              <w:t xml:space="preserve"> Главного распорядителя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spacing w:after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535" w:type="dxa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</w:t>
            </w:r>
            <w:r>
              <w:rPr>
                <w:rFonts w:ascii="Times New Roman" w:hAnsi="Times New Roman" w:cs="Times New Roman"/>
              </w:rPr>
              <w:t xml:space="preserve">аименование Получателя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>
          <w:tblBorders>
            <w:insideV w:val="none" w:color="auto" w:sz="0" w:space="0"/>
          </w:tblBorders>
        </w:tblPrEx>
        <w:trPr/>
        <w:tc>
          <w:tcPr>
            <w:tcBorders>
              <w:left w:val="single" w:color="auto" w:sz="4" w:space="0"/>
              <w:right w:val="none" w:color="000000" w:sz="4" w:space="0"/>
            </w:tcBorders>
            <w:tcW w:w="2266" w:type="dxa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_________________/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spacing w:after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(подпись)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2266" w:type="dxa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__________________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spacing w:after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(ФИО)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none" w:color="000000" w:sz="4" w:space="0"/>
            </w:tcBorders>
            <w:tcW w:w="2266" w:type="dxa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_________________/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spacing w:after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(подпись)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2269" w:type="dxa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__________________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spacing w:after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(ФИО)</w:t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spacing w:after="0"/>
        <w:rPr>
          <w:rFonts w:ascii="Times New Roman" w:hAnsi="Times New Roman" w:cs="Times New Roman"/>
        </w:rPr>
        <w:sectPr>
          <w:footnotePr/>
          <w:endnotePr/>
          <w:type w:val="nextPage"/>
          <w:pgSz w:w="11906" w:h="16838" w:orient="portrait"/>
          <w:pgMar w:top="1134" w:right="850" w:bottom="993" w:left="1701" w:header="708" w:footer="708" w:gutter="0"/>
          <w:cols w:num="1" w:sep="0" w:space="708" w:equalWidth="1"/>
          <w:docGrid w:linePitch="360"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right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Приложение №1</w:t>
      </w:r>
      <w:r>
        <w:rPr>
          <w:rFonts w:ascii="Arial" w:hAnsi="Arial" w:cs="Arial"/>
          <w:sz w:val="20"/>
          <w:szCs w:val="20"/>
        </w:rPr>
      </w:r>
    </w:p>
    <w:p>
      <w:pPr>
        <w:jc w:val="right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к Приложению № </w:t>
      </w:r>
      <w:r>
        <w:rPr>
          <w:rFonts w:ascii="Arial" w:hAnsi="Arial" w:cs="Arial"/>
          <w:sz w:val="20"/>
          <w:szCs w:val="20"/>
        </w:rPr>
        <w:t xml:space="preserve">1</w:t>
      </w:r>
      <w:r>
        <w:rPr>
          <w:rFonts w:ascii="Arial" w:hAnsi="Arial" w:cs="Arial"/>
          <w:sz w:val="20"/>
          <w:szCs w:val="20"/>
        </w:rPr>
      </w:r>
    </w:p>
    <w:p>
      <w:pPr>
        <w:jc w:val="right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к приказу Финансового управления</w:t>
      </w:r>
      <w:r>
        <w:rPr>
          <w:rFonts w:ascii="Arial" w:hAnsi="Arial" w:cs="Arial"/>
          <w:sz w:val="20"/>
          <w:szCs w:val="20"/>
        </w:rPr>
      </w:r>
    </w:p>
    <w:p>
      <w:pPr>
        <w:jc w:val="right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Администрации Таймырского Долгано-Ненецкого</w:t>
      </w:r>
      <w:r>
        <w:rPr>
          <w:rFonts w:ascii="Arial" w:hAnsi="Arial" w:cs="Arial"/>
          <w:sz w:val="20"/>
          <w:szCs w:val="20"/>
        </w:rPr>
      </w:r>
    </w:p>
    <w:p>
      <w:pPr>
        <w:jc w:val="right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муниципального района</w:t>
      </w:r>
      <w:r>
        <w:rPr>
          <w:rFonts w:ascii="Arial" w:hAnsi="Arial" w:cs="Arial"/>
          <w:sz w:val="20"/>
          <w:szCs w:val="20"/>
        </w:rPr>
      </w:r>
    </w:p>
    <w:p>
      <w:pPr>
        <w:jc w:val="right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от     </w:t>
      </w:r>
      <w:r>
        <w:rPr>
          <w:rFonts w:ascii="Arial" w:hAnsi="Arial" w:cs="Arial"/>
          <w:sz w:val="20"/>
          <w:szCs w:val="20"/>
        </w:rPr>
        <w:t xml:space="preserve">  .</w:t>
      </w:r>
      <w:r>
        <w:rPr>
          <w:rFonts w:ascii="Arial" w:hAnsi="Arial" w:cs="Arial"/>
          <w:sz w:val="20"/>
          <w:szCs w:val="20"/>
        </w:rPr>
        <w:t xml:space="preserve">          .</w:t>
      </w:r>
      <w:r>
        <w:rPr>
          <w:rFonts w:ascii="Arial" w:hAnsi="Arial" w:cs="Arial"/>
          <w:sz w:val="20"/>
          <w:szCs w:val="20"/>
        </w:rPr>
        <w:t xml:space="preserve">2021  №</w:t>
      </w:r>
      <w:r>
        <w:rPr>
          <w:rFonts w:ascii="Arial" w:hAnsi="Arial" w:cs="Arial"/>
          <w:sz w:val="20"/>
          <w:szCs w:val="20"/>
        </w:rPr>
        <w:t xml:space="preserve">       - П</w:t>
      </w:r>
      <w:r>
        <w:rPr>
          <w:rFonts w:ascii="Arial" w:hAnsi="Arial" w:cs="Arial"/>
          <w:sz w:val="20"/>
          <w:szCs w:val="20"/>
        </w:rPr>
      </w:r>
    </w:p>
    <w:p>
      <w:pPr>
        <w:jc w:val="right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Приложение № ___</w:t>
      </w:r>
      <w:r>
        <w:rPr>
          <w:rFonts w:ascii="Arial" w:hAnsi="Arial" w:cs="Arial"/>
          <w:sz w:val="20"/>
          <w:szCs w:val="20"/>
        </w:rPr>
      </w:r>
    </w:p>
    <w:p>
      <w:pPr>
        <w:jc w:val="right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к Соглашению </w:t>
      </w:r>
      <w:r>
        <w:rPr>
          <w:rFonts w:ascii="Arial" w:hAnsi="Arial" w:cs="Arial"/>
          <w:sz w:val="20"/>
          <w:szCs w:val="20"/>
        </w:rPr>
        <w:t xml:space="preserve">(договор</w:t>
      </w:r>
      <w:r>
        <w:rPr>
          <w:rFonts w:ascii="Arial" w:hAnsi="Arial" w:cs="Arial"/>
          <w:sz w:val="20"/>
          <w:szCs w:val="20"/>
        </w:rPr>
        <w:t xml:space="preserve">у</w:t>
      </w:r>
      <w:r>
        <w:rPr>
          <w:rFonts w:ascii="Arial" w:hAnsi="Arial" w:cs="Arial"/>
          <w:sz w:val="20"/>
          <w:szCs w:val="20"/>
        </w:rPr>
        <w:t xml:space="preserve">)</w:t>
      </w:r>
      <w:r>
        <w:rPr>
          <w:rFonts w:ascii="Arial" w:hAnsi="Arial" w:cs="Arial"/>
          <w:sz w:val="20"/>
          <w:szCs w:val="20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от ____________ № _____</w:t>
      </w:r>
      <w:r>
        <w:rPr>
          <w:rFonts w:ascii="Times New Roman" w:hAnsi="Times New Roman" w:cs="Times New Roman"/>
        </w:rPr>
      </w:r>
    </w:p>
    <w:p>
      <w:pPr>
        <w:ind w:firstLine="540"/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План-график перечисления Субсидии</w:t>
      </w:r>
      <w:r>
        <w:rPr>
          <w:rFonts w:ascii="Times New Roman" w:hAnsi="Times New Roman" w:cs="Times New Roman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1470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106"/>
        <w:gridCol w:w="931"/>
        <w:gridCol w:w="1625"/>
        <w:gridCol w:w="2346"/>
        <w:gridCol w:w="1985"/>
        <w:gridCol w:w="1337"/>
        <w:gridCol w:w="2244"/>
        <w:gridCol w:w="2126"/>
      </w:tblGrid>
      <w:tr>
        <w:tblPrEx/>
        <w:trPr>
          <w:trHeight w:val="38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0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проекта (мероприятия)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 бюджетной классификации краевого 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2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Срок предоставления субсидии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3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0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раздела, подраздела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целевой статьи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вида расходов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позднее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мм.гггг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54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0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программной (непрограммной) статьи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направления расходов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4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19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0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4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17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0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4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7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Итого по коду БК: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16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0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4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14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0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4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7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Итого по коду БК: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</w:tbl>
    <w:p>
      <w:pPr>
        <w:ind w:firstLine="540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9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Подписи Сторон</w:t>
      </w:r>
      <w:r>
        <w:rPr>
          <w:rFonts w:ascii="Times New Roman" w:hAnsi="Times New Roman" w:cs="Times New Roman"/>
          <w:szCs w:val="28"/>
        </w:rPr>
      </w:r>
    </w:p>
    <w:p>
      <w:pPr>
        <w:pStyle w:val="889"/>
        <w:jc w:val="center"/>
        <w:rPr>
          <w:rFonts w:ascii="Times New Roman" w:hAnsi="Times New Roman" w:cs="Times New Roman"/>
          <w:szCs w:val="28"/>
        </w:rPr>
        <w:outlineLvl w:val="1"/>
      </w:pP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tbl>
      <w:tblPr>
        <w:tblW w:w="15026" w:type="dxa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7088"/>
        <w:gridCol w:w="7938"/>
      </w:tblGrid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7088" w:type="dxa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Сокращенное наименование Главного распорядителя</w:t>
            </w:r>
            <w:r>
              <w:rPr>
                <w:rFonts w:ascii="Times New Roman" w:hAnsi="Times New Roman" w:cs="Times New Roman"/>
                <w:szCs w:val="28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7938" w:type="dxa"/>
            <w:textDirection w:val="lrTb"/>
            <w:noWrap w:val="false"/>
          </w:tcPr>
          <w:p>
            <w:pPr>
              <w:pStyle w:val="889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Сокращенное наименование Получателя</w:t>
            </w:r>
            <w:r>
              <w:rPr>
                <w:rFonts w:ascii="Times New Roman" w:hAnsi="Times New Roman" w:cs="Times New Roman"/>
                <w:szCs w:val="28"/>
              </w:rPr>
            </w:r>
          </w:p>
        </w:tc>
      </w:tr>
      <w:tr>
        <w:tblPrEx/>
        <w:trPr>
          <w:trHeight w:val="581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7088" w:type="dxa"/>
            <w:textDirection w:val="lrTb"/>
            <w:noWrap w:val="false"/>
          </w:tcPr>
          <w:p>
            <w:pPr>
              <w:pStyle w:val="89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9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(наименование должности руководителя Главного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распорядителя и иного уполномоченного лица)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7938" w:type="dxa"/>
            <w:textDirection w:val="lrTb"/>
            <w:noWrap w:val="false"/>
          </w:tcPr>
          <w:p>
            <w:pPr>
              <w:pStyle w:val="890"/>
              <w:ind w:firstLine="163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(наименование должности руководителя </w:t>
            </w:r>
            <w:r>
              <w:rPr>
                <w:rFonts w:ascii="Times New Roman" w:hAnsi="Times New Roman" w:cs="Times New Roman"/>
                <w:szCs w:val="28"/>
              </w:rPr>
              <w:t xml:space="preserve">Получателя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или иного уполномоченного лица)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7088" w:type="dxa"/>
            <w:textDirection w:val="lrTb"/>
            <w:noWrap w:val="false"/>
          </w:tcPr>
          <w:p>
            <w:pPr>
              <w:pStyle w:val="89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___________/_________________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9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(</w:t>
            </w:r>
            <w:r>
              <w:rPr>
                <w:rFonts w:ascii="Times New Roman" w:hAnsi="Times New Roman" w:cs="Times New Roman"/>
              </w:rPr>
              <w:t xml:space="preserve">подпись)   </w:t>
            </w:r>
            <w:r>
              <w:rPr>
                <w:rFonts w:ascii="Times New Roman" w:hAnsi="Times New Roman" w:cs="Times New Roman"/>
              </w:rPr>
              <w:t xml:space="preserve">                   (ФИО)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7938" w:type="dxa"/>
            <w:textDirection w:val="lrTb"/>
            <w:noWrap w:val="false"/>
          </w:tcPr>
          <w:p>
            <w:pPr>
              <w:pStyle w:val="890"/>
              <w:ind w:firstLine="149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___________/________________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</w:t>
            </w:r>
            <w:r>
              <w:rPr>
                <w:rFonts w:ascii="Times New Roman" w:hAnsi="Times New Roman" w:cs="Times New Roman"/>
              </w:rPr>
              <w:t xml:space="preserve">подпись)   </w:t>
            </w:r>
            <w:r>
              <w:rPr>
                <w:rFonts w:ascii="Times New Roman" w:hAnsi="Times New Roman" w:cs="Times New Roman"/>
              </w:rPr>
              <w:t xml:space="preserve">                       (ФИО)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7088" w:type="dxa"/>
            <w:textDirection w:val="lrTb"/>
            <w:noWrap w:val="false"/>
          </w:tcPr>
          <w:p>
            <w:pPr>
              <w:pStyle w:val="89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М.П.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7938" w:type="dxa"/>
            <w:textDirection w:val="lrTb"/>
            <w:noWrap w:val="false"/>
          </w:tcPr>
          <w:p>
            <w:pPr>
              <w:pStyle w:val="890"/>
              <w:ind w:firstLine="16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М.П. (при наличии)</w:t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ind w:firstLine="540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sectPr>
      <w:footnotePr/>
      <w:endnotePr/>
      <w:type w:val="nextPage"/>
      <w:pgSz w:w="16838" w:h="11905" w:orient="landscape"/>
      <w:pgMar w:top="567" w:right="1134" w:bottom="426" w:left="1134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jc w:val="both"/>
        <w:spacing w:after="0"/>
        <w:rPr>
          <w:sz w:val="18"/>
          <w:szCs w:val="18"/>
        </w:rPr>
      </w:pPr>
      <w:r>
        <w:rPr>
          <w:rStyle w:val="892"/>
          <w:sz w:val="18"/>
          <w:szCs w:val="18"/>
        </w:rPr>
        <w:footnoteRef/>
      </w:r>
      <w:r>
        <w:rPr>
          <w:sz w:val="18"/>
          <w:szCs w:val="18"/>
        </w:rPr>
        <w:t xml:space="preserve"> Указываются конкретные условия предоставления Субсидии, </w:t>
      </w:r>
      <w:r>
        <w:rPr>
          <w:sz w:val="18"/>
          <w:szCs w:val="18"/>
        </w:rPr>
        <w:t xml:space="preserve">предусмотренны</w:t>
      </w:r>
      <w:r>
        <w:rPr>
          <w:sz w:val="18"/>
          <w:szCs w:val="18"/>
        </w:rPr>
        <w:t xml:space="preserve">е порядком</w:t>
      </w:r>
      <w:r>
        <w:rPr>
          <w:sz w:val="18"/>
          <w:szCs w:val="18"/>
        </w:rPr>
        <w:t xml:space="preserve"> (Положением)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</w:p>
  </w:footnote>
  <w:footnote w:id="3">
    <w:p>
      <w:pPr>
        <w:jc w:val="both"/>
        <w:spacing w:after="0" w:line="240" w:lineRule="auto"/>
        <w:rPr>
          <w:sz w:val="18"/>
          <w:szCs w:val="18"/>
        </w:rPr>
      </w:pPr>
      <w:r>
        <w:rPr>
          <w:rStyle w:val="892"/>
          <w:sz w:val="18"/>
          <w:szCs w:val="18"/>
        </w:rPr>
        <w:footnoteRef/>
      </w:r>
      <w:r>
        <w:rPr>
          <w:sz w:val="18"/>
          <w:szCs w:val="18"/>
        </w:rPr>
        <w:t xml:space="preserve"> План разрабатывается и утверждается по форме и в соответствии с Порядком</w:t>
      </w:r>
      <w:r>
        <w:rPr>
          <w:sz w:val="18"/>
          <w:szCs w:val="18"/>
        </w:rPr>
        <w:t xml:space="preserve">,</w:t>
      </w:r>
      <w:r>
        <w:rPr>
          <w:sz w:val="18"/>
          <w:szCs w:val="18"/>
        </w:rPr>
        <w:t xml:space="preserve"> утвержденным Приказом Минфина России от 29.09.2021 № 138</w:t>
      </w:r>
      <w:r>
        <w:rPr>
          <w:sz w:val="18"/>
          <w:szCs w:val="18"/>
        </w:rPr>
        <w:t xml:space="preserve">н 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</w:p>
  </w:footnote>
  <w:footnote w:id="4">
    <w:p>
      <w:pPr>
        <w:jc w:val="both"/>
        <w:spacing w:after="0" w:line="240" w:lineRule="auto"/>
        <w:rPr>
          <w:sz w:val="18"/>
          <w:szCs w:val="18"/>
        </w:rPr>
      </w:pPr>
      <w:r>
        <w:rPr>
          <w:rStyle w:val="892"/>
          <w:sz w:val="18"/>
          <w:szCs w:val="18"/>
        </w:rPr>
        <w:footnoteRef/>
      </w:r>
      <w:r>
        <w:rPr>
          <w:sz w:val="18"/>
          <w:szCs w:val="18"/>
        </w:rPr>
        <w:t xml:space="preserve"> Указываются иные конкретные показатели в случае, если это установлено</w:t>
      </w:r>
      <w:r>
        <w:rPr>
          <w:sz w:val="18"/>
          <w:szCs w:val="18"/>
        </w:rPr>
        <w:t xml:space="preserve"> Порядком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(Положением</w:t>
      </w:r>
      <w:r>
        <w:rPr>
          <w:sz w:val="18"/>
          <w:szCs w:val="18"/>
        </w:rPr>
        <w:t xml:space="preserve">)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</w:p>
  </w:footnote>
  <w:footnote w:id="5">
    <w:p>
      <w:pPr>
        <w:jc w:val="both"/>
        <w:spacing w:after="0" w:line="240" w:lineRule="auto"/>
        <w:rPr>
          <w:sz w:val="18"/>
          <w:szCs w:val="18"/>
        </w:rPr>
      </w:pPr>
      <w:r>
        <w:rPr>
          <w:rStyle w:val="892"/>
          <w:sz w:val="18"/>
          <w:szCs w:val="18"/>
        </w:rPr>
        <w:footnoteRef/>
      </w:r>
      <w:r>
        <w:rPr>
          <w:sz w:val="18"/>
          <w:szCs w:val="18"/>
        </w:rPr>
        <w:t xml:space="preserve"> Предусматривается в случае, если это установлено </w:t>
      </w:r>
      <w:r>
        <w:rPr>
          <w:sz w:val="18"/>
          <w:szCs w:val="18"/>
        </w:rPr>
        <w:t xml:space="preserve">Порядком (Положением)</w:t>
      </w:r>
      <w:r>
        <w:rPr>
          <w:sz w:val="18"/>
          <w:szCs w:val="18"/>
        </w:rPr>
        <w:t xml:space="preserve">. Указываются иные конкретные обязательства, установленные</w:t>
      </w:r>
      <w:r>
        <w:rPr>
          <w:sz w:val="18"/>
          <w:szCs w:val="18"/>
        </w:rPr>
        <w:t xml:space="preserve"> Порядком (Положением)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</w:p>
  </w:footnote>
  <w:footnote w:id="6">
    <w:p>
      <w:pPr>
        <w:jc w:val="both"/>
        <w:spacing w:after="0"/>
        <w:rPr>
          <w:sz w:val="18"/>
          <w:szCs w:val="18"/>
        </w:rPr>
      </w:pPr>
      <w:r>
        <w:rPr>
          <w:rStyle w:val="892"/>
          <w:sz w:val="18"/>
          <w:szCs w:val="18"/>
        </w:rPr>
        <w:footnoteRef/>
      </w:r>
      <w:r>
        <w:rPr>
          <w:sz w:val="18"/>
          <w:szCs w:val="18"/>
        </w:rPr>
        <w:t xml:space="preserve"> Предусматривается в случае, если это устано</w:t>
      </w:r>
      <w:r>
        <w:rPr>
          <w:sz w:val="18"/>
          <w:szCs w:val="18"/>
        </w:rPr>
        <w:t xml:space="preserve">влено Порядком (Полож</w:t>
      </w:r>
      <w:r>
        <w:rPr>
          <w:sz w:val="18"/>
          <w:szCs w:val="18"/>
        </w:rPr>
        <w:t xml:space="preserve">ением)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</w:p>
  </w:footnote>
  <w:footnote w:id="7">
    <w:p>
      <w:pPr>
        <w:jc w:val="both"/>
        <w:spacing w:after="0"/>
        <w:rPr>
          <w:sz w:val="18"/>
          <w:szCs w:val="18"/>
        </w:rPr>
      </w:pPr>
      <w:r>
        <w:rPr>
          <w:rStyle w:val="892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Предусматривается в случае</w:t>
      </w:r>
      <w:r>
        <w:rPr>
          <w:sz w:val="18"/>
          <w:szCs w:val="18"/>
        </w:rPr>
        <w:t xml:space="preserve">, если это установлено Порядком (Положением)</w:t>
      </w:r>
      <w:r>
        <w:rPr>
          <w:sz w:val="18"/>
          <w:szCs w:val="18"/>
        </w:rPr>
        <w:t xml:space="preserve">. Указываются иные конкретны</w:t>
      </w:r>
      <w:r>
        <w:rPr>
          <w:sz w:val="18"/>
          <w:szCs w:val="18"/>
        </w:rPr>
        <w:t xml:space="preserve">е права, установленные Порядком (Положением)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</w:p>
  </w:footnote>
  <w:footnote w:id="8">
    <w:p>
      <w:pPr>
        <w:jc w:val="both"/>
        <w:spacing w:after="0" w:line="240" w:lineRule="auto"/>
        <w:rPr>
          <w:sz w:val="18"/>
          <w:szCs w:val="18"/>
        </w:rPr>
      </w:pPr>
      <w:r>
        <w:rPr>
          <w:rStyle w:val="892"/>
          <w:sz w:val="18"/>
          <w:szCs w:val="18"/>
        </w:rPr>
        <w:footnoteRef/>
      </w:r>
      <w:r>
        <w:rPr>
          <w:sz w:val="18"/>
          <w:szCs w:val="18"/>
        </w:rPr>
        <w:t xml:space="preserve"> Предусматривается в случае отсутствия у Получателя лицевог</w:t>
      </w:r>
      <w:r>
        <w:rPr>
          <w:sz w:val="18"/>
          <w:szCs w:val="18"/>
        </w:rPr>
        <w:t xml:space="preserve">о счета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</w:p>
  </w:footnote>
  <w:footnote w:id="9">
    <w:p>
      <w:pPr>
        <w:jc w:val="both"/>
        <w:spacing w:after="0" w:line="240" w:lineRule="auto"/>
        <w:rPr>
          <w:sz w:val="18"/>
          <w:szCs w:val="18"/>
        </w:rPr>
      </w:pPr>
      <w:r>
        <w:rPr>
          <w:rStyle w:val="892"/>
          <w:sz w:val="18"/>
          <w:szCs w:val="18"/>
        </w:rPr>
        <w:footnoteRef/>
      </w:r>
      <w:r>
        <w:rPr>
          <w:sz w:val="18"/>
          <w:szCs w:val="18"/>
        </w:rPr>
        <w:t xml:space="preserve"> Отчет предоставляется по форме и в соответствии с Порядком утвержденным Приказом Минфина России от 29.09.2021 № 138</w:t>
      </w:r>
      <w:r>
        <w:rPr>
          <w:sz w:val="18"/>
          <w:szCs w:val="18"/>
        </w:rPr>
        <w:t xml:space="preserve">н 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</w:p>
  </w:footnote>
  <w:footnote w:id="10">
    <w:p>
      <w:pPr>
        <w:jc w:val="both"/>
        <w:spacing w:after="0"/>
        <w:rPr>
          <w:sz w:val="18"/>
          <w:szCs w:val="18"/>
        </w:rPr>
      </w:pPr>
      <w:r>
        <w:rPr>
          <w:rStyle w:val="892"/>
          <w:sz w:val="18"/>
          <w:szCs w:val="18"/>
        </w:rPr>
        <w:footnoteRef/>
      </w:r>
      <w:r>
        <w:rPr>
          <w:sz w:val="18"/>
          <w:szCs w:val="18"/>
        </w:rPr>
        <w:t xml:space="preserve"> Указываются иные конкретные обязательства в случае, если это установлено</w:t>
      </w:r>
      <w:r>
        <w:rPr>
          <w:sz w:val="18"/>
          <w:szCs w:val="18"/>
        </w:rPr>
        <w:t xml:space="preserve"> Порядком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(Положением)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</w:p>
  </w:footnote>
  <w:footnote w:id="11">
    <w:p>
      <w:pPr>
        <w:jc w:val="both"/>
        <w:spacing w:after="0"/>
        <w:rPr>
          <w:sz w:val="18"/>
          <w:szCs w:val="18"/>
        </w:rPr>
      </w:pPr>
      <w:r>
        <w:rPr>
          <w:rStyle w:val="892"/>
          <w:sz w:val="18"/>
          <w:szCs w:val="18"/>
        </w:rPr>
        <w:footnoteRef/>
      </w:r>
      <w:r>
        <w:rPr>
          <w:sz w:val="18"/>
          <w:szCs w:val="18"/>
        </w:rPr>
        <w:t xml:space="preserve"> Указываются иные конкретные права в случае</w:t>
      </w:r>
      <w:r>
        <w:rPr>
          <w:sz w:val="18"/>
          <w:szCs w:val="18"/>
        </w:rPr>
        <w:t xml:space="preserve">, если это установлено Порядком (Положением)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</w:p>
  </w:footnote>
  <w:footnote w:id="12">
    <w:p>
      <w:pPr>
        <w:jc w:val="both"/>
        <w:spacing w:after="0"/>
        <w:rPr>
          <w:sz w:val="18"/>
          <w:szCs w:val="18"/>
        </w:rPr>
      </w:pPr>
      <w:r>
        <w:rPr>
          <w:rStyle w:val="892"/>
          <w:sz w:val="18"/>
          <w:szCs w:val="18"/>
        </w:rPr>
        <w:footnoteRef/>
      </w:r>
      <w:r>
        <w:rPr>
          <w:sz w:val="18"/>
          <w:szCs w:val="18"/>
        </w:rPr>
        <w:t xml:space="preserve"> Указываются иные конкретные положения в случае</w:t>
      </w:r>
      <w:r>
        <w:rPr>
          <w:sz w:val="18"/>
          <w:szCs w:val="18"/>
        </w:rPr>
        <w:t xml:space="preserve">, если это установлено Порядком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(Положением)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</w:p>
  </w:footnote>
  <w:footnote w:id="13">
    <w:p>
      <w:pPr>
        <w:jc w:val="both"/>
        <w:spacing w:after="0"/>
        <w:rPr>
          <w:sz w:val="18"/>
          <w:szCs w:val="18"/>
        </w:rPr>
      </w:pPr>
      <w:r>
        <w:rPr>
          <w:rStyle w:val="892"/>
          <w:sz w:val="18"/>
          <w:szCs w:val="18"/>
        </w:rPr>
        <w:footnoteRef/>
      </w:r>
      <w:r>
        <w:rPr>
          <w:sz w:val="18"/>
          <w:szCs w:val="18"/>
        </w:rPr>
        <w:t xml:space="preserve"> Указываются иные конкретные условия, в т</w:t>
      </w:r>
      <w:r>
        <w:rPr>
          <w:sz w:val="18"/>
          <w:szCs w:val="18"/>
        </w:rPr>
        <w:t xml:space="preserve">ом числе установленные Порядком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(Положением</w:t>
      </w:r>
      <w:r>
        <w:rPr>
          <w:sz w:val="18"/>
          <w:szCs w:val="18"/>
        </w:rPr>
        <w:t xml:space="preserve">)</w:t>
      </w:r>
      <w:r>
        <w:rPr>
          <w:sz w:val="18"/>
          <w:szCs w:val="18"/>
        </w:rPr>
        <w:t xml:space="preserve">(при необходимости).</w:t>
      </w:r>
      <w:r>
        <w:rPr>
          <w:sz w:val="18"/>
          <w:szCs w:val="18"/>
        </w:rPr>
      </w:r>
    </w:p>
  </w:footnote>
  <w:footnote w:id="14">
    <w:p>
      <w:pPr>
        <w:jc w:val="both"/>
        <w:spacing w:after="0" w:line="240" w:lineRule="auto"/>
        <w:rPr>
          <w:sz w:val="18"/>
          <w:szCs w:val="18"/>
        </w:rPr>
      </w:pPr>
      <w:r>
        <w:rPr>
          <w:rStyle w:val="892"/>
          <w:sz w:val="18"/>
          <w:szCs w:val="18"/>
        </w:rPr>
        <w:footnoteRef/>
      </w:r>
      <w:r>
        <w:rPr>
          <w:sz w:val="18"/>
          <w:szCs w:val="18"/>
        </w:rPr>
        <w:t xml:space="preserve"> Дополнительное соглашение, указанное в </w:t>
      </w:r>
      <w:hyperlink w:tooltip="#P365" w:anchor="P365" w:history="1">
        <w:r>
          <w:rPr>
            <w:color w:val="0000ff"/>
            <w:sz w:val="18"/>
            <w:szCs w:val="18"/>
          </w:rPr>
          <w:t xml:space="preserve">пункте 7.3</w:t>
        </w:r>
      </w:hyperlink>
      <w:r>
        <w:rPr>
          <w:sz w:val="18"/>
          <w:szCs w:val="18"/>
        </w:rPr>
        <w:t xml:space="preserve">, оформляется по рекомендуемому </w:t>
      </w:r>
      <w:r>
        <w:rPr>
          <w:sz w:val="18"/>
          <w:szCs w:val="18"/>
        </w:rPr>
        <w:t xml:space="preserve">образцу .</w:t>
      </w:r>
      <w:r>
        <w:rPr>
          <w:sz w:val="18"/>
          <w:szCs w:val="18"/>
        </w:rPr>
      </w:r>
    </w:p>
  </w:footnote>
  <w:footnote w:id="15">
    <w:p>
      <w:pPr>
        <w:jc w:val="both"/>
        <w:spacing w:after="0" w:line="240" w:lineRule="auto"/>
        <w:rPr>
          <w:sz w:val="18"/>
          <w:szCs w:val="18"/>
        </w:rPr>
      </w:pPr>
      <w:r>
        <w:rPr>
          <w:rStyle w:val="892"/>
          <w:sz w:val="18"/>
          <w:szCs w:val="18"/>
        </w:rPr>
        <w:footnoteRef/>
      </w:r>
      <w:r>
        <w:rPr>
          <w:sz w:val="18"/>
          <w:szCs w:val="18"/>
        </w:rPr>
        <w:t xml:space="preserve"> Предусматривается в случае</w:t>
      </w:r>
      <w:r>
        <w:rPr>
          <w:sz w:val="18"/>
          <w:szCs w:val="18"/>
        </w:rPr>
        <w:t xml:space="preserve">, если это установлено Порядком (Положением)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</w:p>
  </w:footnote>
  <w:footnote w:id="16">
    <w:p>
      <w:pPr>
        <w:jc w:val="both"/>
        <w:spacing w:after="0" w:line="240" w:lineRule="auto"/>
        <w:rPr>
          <w:sz w:val="18"/>
          <w:szCs w:val="18"/>
        </w:rPr>
      </w:pPr>
      <w:r>
        <w:rPr>
          <w:rStyle w:val="892"/>
          <w:sz w:val="18"/>
          <w:szCs w:val="18"/>
        </w:rPr>
        <w:footnoteRef/>
      </w:r>
      <w:r>
        <w:rPr>
          <w:sz w:val="18"/>
          <w:szCs w:val="18"/>
        </w:rPr>
        <w:t xml:space="preserve"> Указываются иные конкретные случаи, если это устано</w:t>
      </w:r>
      <w:r>
        <w:rPr>
          <w:sz w:val="18"/>
          <w:szCs w:val="18"/>
        </w:rPr>
        <w:t xml:space="preserve">влено Порядком (</w:t>
      </w:r>
      <w:r>
        <w:rPr>
          <w:sz w:val="18"/>
          <w:szCs w:val="18"/>
        </w:rPr>
        <w:t xml:space="preserve">Положением)  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</w:p>
  </w:footnote>
  <w:footnote w:id="17">
    <w:p>
      <w:pPr>
        <w:jc w:val="both"/>
        <w:spacing w:after="0" w:line="240" w:lineRule="auto"/>
        <w:rPr>
          <w:sz w:val="18"/>
          <w:szCs w:val="18"/>
        </w:rPr>
      </w:pPr>
      <w:r>
        <w:rPr>
          <w:rStyle w:val="892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Дополнительное соглашение, указанное в </w:t>
      </w:r>
      <w:hyperlink w:tooltip="#P365" w:anchor="P365" w:history="1">
        <w:r>
          <w:rPr>
            <w:color w:val="0000ff"/>
            <w:sz w:val="18"/>
            <w:szCs w:val="18"/>
          </w:rPr>
          <w:t xml:space="preserve">пункте 7</w:t>
        </w:r>
        <w:r>
          <w:rPr>
            <w:color w:val="0000ff"/>
            <w:sz w:val="18"/>
            <w:szCs w:val="18"/>
          </w:rPr>
          <w:t xml:space="preserve">.5</w:t>
        </w:r>
      </w:hyperlink>
      <w:r>
        <w:rPr>
          <w:sz w:val="18"/>
          <w:szCs w:val="18"/>
        </w:rPr>
        <w:t xml:space="preserve">, оформляется по рекомендуемому образцу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</w:p>
  </w:footnote>
  <w:footnote w:id="18">
    <w:p>
      <w:pPr>
        <w:jc w:val="both"/>
        <w:spacing w:after="0" w:line="240" w:lineRule="auto"/>
        <w:rPr>
          <w:sz w:val="18"/>
          <w:szCs w:val="18"/>
        </w:rPr>
      </w:pPr>
      <w:r>
        <w:rPr>
          <w:rStyle w:val="892"/>
          <w:sz w:val="18"/>
          <w:szCs w:val="18"/>
        </w:rPr>
        <w:footnoteRef/>
      </w:r>
      <w:r>
        <w:rPr>
          <w:sz w:val="18"/>
          <w:szCs w:val="18"/>
        </w:rPr>
        <w:t xml:space="preserve"> Указывается иной способ направления документов (при необходимости).</w:t>
      </w:r>
      <w:r>
        <w:rPr>
          <w:sz w:val="18"/>
          <w:szCs w:val="18"/>
        </w:rPr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884"/>
    <w:link w:val="88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882"/>
    <w:next w:val="88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88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882"/>
    <w:next w:val="88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88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882"/>
    <w:next w:val="88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88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882"/>
    <w:next w:val="88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88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882"/>
    <w:next w:val="88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88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882"/>
    <w:next w:val="88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88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882"/>
    <w:next w:val="88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88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882"/>
    <w:next w:val="88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88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88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882"/>
    <w:next w:val="88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884"/>
    <w:link w:val="34"/>
    <w:uiPriority w:val="10"/>
    <w:rPr>
      <w:sz w:val="48"/>
      <w:szCs w:val="48"/>
    </w:rPr>
  </w:style>
  <w:style w:type="paragraph" w:styleId="36">
    <w:name w:val="Subtitle"/>
    <w:basedOn w:val="882"/>
    <w:next w:val="88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884"/>
    <w:link w:val="36"/>
    <w:uiPriority w:val="11"/>
    <w:rPr>
      <w:sz w:val="24"/>
      <w:szCs w:val="24"/>
    </w:rPr>
  </w:style>
  <w:style w:type="paragraph" w:styleId="38">
    <w:name w:val="Quote"/>
    <w:basedOn w:val="882"/>
    <w:next w:val="88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882"/>
    <w:next w:val="88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88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884"/>
    <w:link w:val="42"/>
    <w:uiPriority w:val="99"/>
  </w:style>
  <w:style w:type="paragraph" w:styleId="44">
    <w:name w:val="Footer"/>
    <w:basedOn w:val="88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884"/>
    <w:link w:val="44"/>
    <w:uiPriority w:val="99"/>
  </w:style>
  <w:style w:type="paragraph" w:styleId="46">
    <w:name w:val="Caption"/>
    <w:basedOn w:val="882"/>
    <w:next w:val="88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88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88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88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88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6">
    <w:name w:val="Footnote Text Char"/>
    <w:link w:val="896"/>
    <w:uiPriority w:val="99"/>
    <w:rPr>
      <w:sz w:val="18"/>
    </w:rPr>
  </w:style>
  <w:style w:type="paragraph" w:styleId="178">
    <w:name w:val="endnote text"/>
    <w:basedOn w:val="88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884"/>
    <w:uiPriority w:val="99"/>
    <w:semiHidden/>
    <w:unhideWhenUsed/>
    <w:rPr>
      <w:vertAlign w:val="superscript"/>
    </w:rPr>
  </w:style>
  <w:style w:type="paragraph" w:styleId="181">
    <w:name w:val="toc 1"/>
    <w:basedOn w:val="882"/>
    <w:next w:val="88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882"/>
    <w:next w:val="88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882"/>
    <w:next w:val="88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882"/>
    <w:next w:val="88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882"/>
    <w:next w:val="88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882"/>
    <w:next w:val="88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882"/>
    <w:next w:val="88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882"/>
    <w:next w:val="88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882"/>
    <w:next w:val="88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882"/>
    <w:next w:val="882"/>
    <w:uiPriority w:val="99"/>
    <w:unhideWhenUsed/>
    <w:pPr>
      <w:spacing w:after="0" w:afterAutospacing="0"/>
    </w:pPr>
  </w:style>
  <w:style w:type="paragraph" w:styleId="882" w:default="1">
    <w:name w:val="Normal"/>
    <w:qFormat/>
  </w:style>
  <w:style w:type="paragraph" w:styleId="883">
    <w:name w:val="Heading 1"/>
    <w:basedOn w:val="882"/>
    <w:next w:val="882"/>
    <w:link w:val="891"/>
    <w:qFormat/>
    <w:pPr>
      <w:spacing w:before="240" w:after="0" w:line="240" w:lineRule="auto"/>
      <w:outlineLvl w:val="0"/>
    </w:pPr>
    <w:rPr>
      <w:rFonts w:ascii="Arial" w:hAnsi="Arial" w:eastAsia="Times New Roman" w:cs="Times New Roman"/>
      <w:b/>
      <w:sz w:val="24"/>
      <w:szCs w:val="20"/>
      <w:u w:val="single"/>
      <w:lang w:eastAsia="ru-RU"/>
    </w:rPr>
  </w:style>
  <w:style w:type="character" w:styleId="884" w:default="1">
    <w:name w:val="Default Paragraph Font"/>
    <w:uiPriority w:val="1"/>
    <w:semiHidden/>
    <w:unhideWhenUsed/>
  </w:style>
  <w:style w:type="table" w:styleId="88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6" w:default="1">
    <w:name w:val="No List"/>
    <w:uiPriority w:val="99"/>
    <w:semiHidden/>
    <w:unhideWhenUsed/>
  </w:style>
  <w:style w:type="paragraph" w:styleId="887">
    <w:name w:val="Balloon Text"/>
    <w:basedOn w:val="882"/>
    <w:link w:val="88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88" w:customStyle="1">
    <w:name w:val="Текст выноски Знак"/>
    <w:basedOn w:val="884"/>
    <w:link w:val="887"/>
    <w:uiPriority w:val="99"/>
    <w:semiHidden/>
    <w:rPr>
      <w:rFonts w:ascii="Tahoma" w:hAnsi="Tahoma" w:cs="Tahoma"/>
      <w:sz w:val="16"/>
      <w:szCs w:val="16"/>
    </w:rPr>
  </w:style>
  <w:style w:type="paragraph" w:styleId="889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paragraph" w:styleId="890" w:customStyle="1">
    <w:name w:val="ConsPlusNonformat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character" w:styleId="891" w:customStyle="1">
    <w:name w:val="Заголовок 1 Знак"/>
    <w:basedOn w:val="884"/>
    <w:link w:val="883"/>
    <w:rPr>
      <w:rFonts w:ascii="Arial" w:hAnsi="Arial" w:eastAsia="Times New Roman" w:cs="Times New Roman"/>
      <w:b/>
      <w:sz w:val="24"/>
      <w:szCs w:val="20"/>
      <w:u w:val="single"/>
      <w:lang w:eastAsia="ru-RU"/>
    </w:rPr>
  </w:style>
  <w:style w:type="character" w:styleId="892">
    <w:name w:val="footnote reference"/>
    <w:uiPriority w:val="99"/>
    <w:semiHidden/>
    <w:unhideWhenUsed/>
    <w:rPr>
      <w:vertAlign w:val="superscript"/>
    </w:rPr>
  </w:style>
  <w:style w:type="paragraph" w:styleId="893">
    <w:name w:val="Body Text Indent 3"/>
    <w:basedOn w:val="882"/>
    <w:link w:val="894"/>
    <w:semiHidden/>
    <w:pPr>
      <w:ind w:firstLine="851"/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894" w:customStyle="1">
    <w:name w:val="Основной текст с отступом 3 Знак"/>
    <w:basedOn w:val="884"/>
    <w:link w:val="893"/>
    <w:semiHidden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895">
    <w:name w:val="Hyperlink"/>
    <w:basedOn w:val="884"/>
    <w:uiPriority w:val="99"/>
    <w:unhideWhenUsed/>
    <w:rPr>
      <w:color w:val="0000ff" w:themeColor="hyperlink"/>
      <w:u w:val="single"/>
    </w:rPr>
  </w:style>
  <w:style w:type="paragraph" w:styleId="896">
    <w:name w:val="footnote text"/>
    <w:basedOn w:val="882"/>
    <w:link w:val="897"/>
    <w:uiPriority w:val="99"/>
    <w:semiHidden/>
    <w:unhideWhenUsed/>
    <w:pPr>
      <w:jc w:val="both"/>
      <w:spacing w:after="0" w:line="240" w:lineRule="auto"/>
    </w:pPr>
    <w:rPr>
      <w:rFonts w:ascii="Calibri" w:hAnsi="Calibri" w:eastAsia="Calibri" w:cs="Times New Roman"/>
      <w:sz w:val="20"/>
      <w:szCs w:val="20"/>
    </w:rPr>
  </w:style>
  <w:style w:type="character" w:styleId="897" w:customStyle="1">
    <w:name w:val="Текст сноски Знак"/>
    <w:basedOn w:val="884"/>
    <w:link w:val="896"/>
    <w:uiPriority w:val="99"/>
    <w:semiHidden/>
    <w:rPr>
      <w:rFonts w:ascii="Calibri" w:hAnsi="Calibri" w:eastAsia="Calibri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hyperlink" Target="consultantplus://offline/ref=5F7DCEED3B042C51A99F29B1029FF97DDE75562CC436244909AC440C5F05864E48152104FEC44604B4A5656046182D0BB72D602E600027E9V3p0F" TargetMode="External"/><Relationship Id="rId10" Type="http://schemas.openxmlformats.org/officeDocument/2006/relationships/hyperlink" Target="consultantplus://offline/ref=5F7DCEED3B042C51A99F29B1029FF97DDE75562CC436244909AC440C5F05864E5A157908FDC65C04B0B0333103V4p4F" TargetMode="External"/><Relationship Id="rId11" Type="http://schemas.openxmlformats.org/officeDocument/2006/relationships/hyperlink" Target="consultantplus://offline/ref=5F7DCEED3B042C51A99F29B1029FF97DDC705B2DC637244909AC440C5F05864E5A157908FDC65C04B0B0333103V4p4F" TargetMode="External"/><Relationship Id="rId12" Type="http://schemas.openxmlformats.org/officeDocument/2006/relationships/hyperlink" Target="consultantplus://offline/ref=5F7DCEED3B042C51A99F29B1029FF97DDC705B2DC637244909AC440C5F05864E5A157908FDC65C04B0B0333103V4p4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2A1AE-4C2D-48C8-9691-AB2D2447B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Ф. Зачек</dc:creator>
  <cp:revision>63</cp:revision>
  <dcterms:created xsi:type="dcterms:W3CDTF">2021-04-08T02:35:00Z</dcterms:created>
  <dcterms:modified xsi:type="dcterms:W3CDTF">2024-07-03T09:46:11Z</dcterms:modified>
</cp:coreProperties>
</file>