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DD" w:rsidRPr="007551E1" w:rsidRDefault="00950ADD" w:rsidP="00950ADD">
      <w:pPr>
        <w:pStyle w:val="1"/>
        <w:jc w:val="right"/>
      </w:pPr>
    </w:p>
    <w:p w:rsidR="00950ADD" w:rsidRDefault="00950ADD" w:rsidP="00950ADD">
      <w:pPr>
        <w:pStyle w:val="1"/>
        <w:rPr>
          <w:b/>
        </w:rPr>
      </w:pPr>
      <w:r w:rsidRPr="00A8783B">
        <w:rPr>
          <w:b/>
        </w:rPr>
        <w:t xml:space="preserve">Информация об </w:t>
      </w:r>
      <w:proofErr w:type="gramStart"/>
      <w:r w:rsidRPr="00A8783B">
        <w:rPr>
          <w:b/>
        </w:rPr>
        <w:t>Интернет-сервисе</w:t>
      </w:r>
      <w:proofErr w:type="gramEnd"/>
      <w:r w:rsidRPr="00A8783B">
        <w:rPr>
          <w:b/>
        </w:rPr>
        <w:t xml:space="preserve"> «Электронный инспектор»</w:t>
      </w:r>
    </w:p>
    <w:p w:rsidR="00347EC9" w:rsidRPr="00A8783B" w:rsidRDefault="00347EC9" w:rsidP="00950ADD">
      <w:pPr>
        <w:pStyle w:val="1"/>
        <w:rPr>
          <w:b/>
        </w:rPr>
      </w:pPr>
      <w:bookmarkStart w:id="0" w:name="_GoBack"/>
      <w:bookmarkEnd w:id="0"/>
    </w:p>
    <w:p w:rsidR="00950ADD" w:rsidRPr="005C51BF" w:rsidRDefault="00950ADD" w:rsidP="00950ADD">
      <w:pPr>
        <w:pStyle w:val="1"/>
      </w:pPr>
      <w:proofErr w:type="spellStart"/>
      <w:r w:rsidRPr="005C51BF">
        <w:t>Роструд</w:t>
      </w:r>
      <w:proofErr w:type="spellEnd"/>
      <w:r w:rsidRPr="005C51BF">
        <w:t xml:space="preserve"> </w:t>
      </w:r>
      <w:r>
        <w:t>реализует</w:t>
      </w:r>
      <w:r w:rsidRPr="005C51BF">
        <w:t xml:space="preserve"> мероприяти</w:t>
      </w:r>
      <w:r>
        <w:t xml:space="preserve">я, предусмотренные </w:t>
      </w:r>
      <w:r w:rsidRPr="005C51BF">
        <w:t>Концепци</w:t>
      </w:r>
      <w:r>
        <w:t>ей</w:t>
      </w:r>
      <w:r w:rsidRPr="005C51BF">
        <w:t xml:space="preserve"> </w:t>
      </w:r>
      <w:proofErr w:type="gramStart"/>
      <w:r w:rsidRPr="005C51BF">
        <w:t>повышения эффективности обеспечения соблюдения трудового законодательства</w:t>
      </w:r>
      <w:proofErr w:type="gramEnd"/>
      <w:r w:rsidRPr="005C51BF">
        <w:t xml:space="preserve"> и иных нормативных правовых актов, содержащих нормы трудового права (на 2015 – 2020 годы), </w:t>
      </w:r>
      <w:r>
        <w:t>которая утверждена распоряжением Правительства РФ от 05.06.2015 № 1028-р</w:t>
      </w:r>
      <w:r w:rsidRPr="005C51BF">
        <w:t>.</w:t>
      </w:r>
    </w:p>
    <w:p w:rsidR="00950ADD" w:rsidRPr="005C51BF" w:rsidRDefault="00950ADD" w:rsidP="00950ADD">
      <w:pPr>
        <w:pStyle w:val="1"/>
      </w:pPr>
      <w:r>
        <w:t>О</w:t>
      </w:r>
      <w:r w:rsidRPr="005C51BF">
        <w:t>сновными целями</w:t>
      </w:r>
      <w:r>
        <w:t xml:space="preserve"> концепции</w:t>
      </w:r>
      <w:r w:rsidRPr="005C51BF">
        <w:t xml:space="preserve"> являются:</w:t>
      </w:r>
    </w:p>
    <w:p w:rsidR="00950ADD" w:rsidRPr="005C51BF" w:rsidRDefault="00950ADD" w:rsidP="00950ADD">
      <w:pPr>
        <w:pStyle w:val="1"/>
      </w:pPr>
      <w:r w:rsidRPr="005C51BF">
        <w:t>– обеспечение соблюдения установленных норм и правил в сфере регулирования трудовых отношений, основанное на взаимном сотрудничестве работников, работодателей (их организаций) и федеральной инспекции труда;</w:t>
      </w:r>
    </w:p>
    <w:p w:rsidR="00950ADD" w:rsidRPr="005C51BF" w:rsidRDefault="00950ADD" w:rsidP="00950ADD">
      <w:pPr>
        <w:pStyle w:val="1"/>
      </w:pPr>
      <w:r w:rsidRPr="005C51BF">
        <w:t>–  повышение эффективности государственного контроля (надзора) за соблюдением трудового законодательства и иных нормативных правовых актов, содержащих нормы трудового права, за счёт внедрения инновационных принципов, форм и методов надзора.</w:t>
      </w:r>
    </w:p>
    <w:p w:rsidR="00950ADD" w:rsidRPr="005C51BF" w:rsidRDefault="00950ADD" w:rsidP="00950ADD">
      <w:pPr>
        <w:pStyle w:val="1"/>
        <w:rPr>
          <w:bCs/>
        </w:rPr>
      </w:pPr>
      <w:r w:rsidRPr="005C51BF">
        <w:t>Концепция предусматривает формирование новой модели обеспечения соблюдения трудового законодательства, основанной на взаимном эффективном сотрудничестве</w:t>
      </w:r>
      <w:r w:rsidRPr="005C51BF">
        <w:rPr>
          <w:bCs/>
        </w:rPr>
        <w:t xml:space="preserve"> между Федеральной инспекцией труда, работодателями и работниками, их объединениями</w:t>
      </w:r>
      <w:r>
        <w:rPr>
          <w:bCs/>
        </w:rPr>
        <w:t>, т.е. переход к «модели соответствия» и отказ от действовавшей ранее «модели санкций».</w:t>
      </w:r>
    </w:p>
    <w:p w:rsidR="00950ADD" w:rsidRPr="005C51BF" w:rsidRDefault="00950ADD" w:rsidP="00950ADD">
      <w:pPr>
        <w:pStyle w:val="1"/>
      </w:pPr>
      <w:r w:rsidRPr="005C51BF">
        <w:t>В результате реализации мероприятий Концепции изменится миссия, технологии и направленность деятельности Федеральной инспекции труда</w:t>
      </w:r>
      <w:r>
        <w:t xml:space="preserve"> </w:t>
      </w:r>
      <w:r w:rsidRPr="005C51BF">
        <w:t xml:space="preserve">(переход от миссии «выявление нарушений» к миссии «содействие улучшению условий труда»). У работника будет сформирована потребность в «цивилизованных» условиях труда и появятся эффективные механизмы защиты своих трудовых прав. Работодатель будет переориентирован с решения задачи «пройти проверку» с наименьшими потерями на решение </w:t>
      </w:r>
      <w:proofErr w:type="gramStart"/>
      <w:r w:rsidRPr="005C51BF">
        <w:t>задачи активного обеспечения исполнения требований трудового законодательства</w:t>
      </w:r>
      <w:proofErr w:type="gramEnd"/>
      <w:r w:rsidRPr="005C51BF">
        <w:t xml:space="preserve">. Только таким </w:t>
      </w:r>
      <w:proofErr w:type="gramStart"/>
      <w:r w:rsidRPr="005C51BF">
        <w:t>образом</w:t>
      </w:r>
      <w:proofErr w:type="gramEnd"/>
      <w:r w:rsidRPr="005C51BF">
        <w:t xml:space="preserve"> </w:t>
      </w:r>
      <w:r w:rsidR="00676A82">
        <w:t>возможно</w:t>
      </w:r>
      <w:r w:rsidRPr="005C51BF">
        <w:t xml:space="preserve"> достичь стадии партнёрства и равноправного диалога между бизнесом</w:t>
      </w:r>
      <w:r>
        <w:t>,</w:t>
      </w:r>
      <w:r w:rsidRPr="005C51BF">
        <w:t xml:space="preserve"> государством</w:t>
      </w:r>
      <w:r>
        <w:t xml:space="preserve"> и работниками</w:t>
      </w:r>
      <w:r w:rsidRPr="005C51BF">
        <w:t>.</w:t>
      </w:r>
    </w:p>
    <w:p w:rsidR="00950ADD" w:rsidRPr="005C51BF" w:rsidRDefault="00950ADD" w:rsidP="00950ADD">
      <w:pPr>
        <w:pStyle w:val="1"/>
      </w:pPr>
      <w:r w:rsidRPr="005C51BF">
        <w:t xml:space="preserve">Проектом Концепции предусмотрена реализация комплекса системных мероприятий, которые в том числе направлены </w:t>
      </w:r>
      <w:proofErr w:type="gramStart"/>
      <w:r w:rsidRPr="005C51BF">
        <w:t>на</w:t>
      </w:r>
      <w:proofErr w:type="gramEnd"/>
      <w:r w:rsidRPr="005C51BF">
        <w:t>:</w:t>
      </w:r>
    </w:p>
    <w:p w:rsidR="00950ADD" w:rsidRPr="005C51BF" w:rsidRDefault="00950ADD" w:rsidP="00676A82">
      <w:pPr>
        <w:pStyle w:val="1"/>
        <w:numPr>
          <w:ilvl w:val="0"/>
          <w:numId w:val="1"/>
        </w:numPr>
        <w:ind w:left="0" w:firstLine="709"/>
      </w:pPr>
      <w:r w:rsidRPr="005C51BF">
        <w:t>обеспечение определённости, прозрачности, открытости государственного контроля (надзора) за соблюдением трудового законодательства и иных нормативных правовых актов, содержащих нормы трудового права;</w:t>
      </w:r>
    </w:p>
    <w:p w:rsidR="00950ADD" w:rsidRPr="005C51BF" w:rsidRDefault="00950ADD" w:rsidP="00676A82">
      <w:pPr>
        <w:pStyle w:val="1"/>
        <w:numPr>
          <w:ilvl w:val="0"/>
          <w:numId w:val="1"/>
        </w:numPr>
        <w:ind w:left="0" w:firstLine="709"/>
      </w:pPr>
      <w:r w:rsidRPr="005C51BF">
        <w:t xml:space="preserve">формирование и </w:t>
      </w:r>
      <w:proofErr w:type="spellStart"/>
      <w:r w:rsidRPr="005C51BF">
        <w:t>пропагандирование</w:t>
      </w:r>
      <w:proofErr w:type="spellEnd"/>
      <w:r w:rsidRPr="005C51BF">
        <w:t xml:space="preserve"> системы внутреннего контроля соблюдения работодателями требований трудового законодательства, в том числе совершенствование механизмов экономической мотивации для соблюдения работодателями трудового законодательства и улучшения условий труда.</w:t>
      </w:r>
    </w:p>
    <w:p w:rsidR="00950ADD" w:rsidRPr="00534149" w:rsidRDefault="00950ADD" w:rsidP="00950ADD">
      <w:pPr>
        <w:pStyle w:val="1"/>
      </w:pPr>
      <w:r w:rsidRPr="005C51BF">
        <w:lastRenderedPageBreak/>
        <w:t xml:space="preserve">Именно для решения данных задач предназначен </w:t>
      </w:r>
      <w:r>
        <w:t>действующий в пилотном режиме</w:t>
      </w:r>
      <w:r w:rsidRPr="005C51BF">
        <w:t xml:space="preserve"> Интернет-сервис «Электронный инспектор».</w:t>
      </w:r>
      <w:r>
        <w:t xml:space="preserve"> </w:t>
      </w:r>
      <w:r w:rsidRPr="005C51BF">
        <w:t>Он</w:t>
      </w:r>
      <w:r>
        <w:t xml:space="preserve"> </w:t>
      </w:r>
      <w:r w:rsidRPr="005C51BF">
        <w:t xml:space="preserve">является частью «Системы </w:t>
      </w:r>
      <w:proofErr w:type="spellStart"/>
      <w:r w:rsidRPr="005C51BF">
        <w:t>клиентоориентированных</w:t>
      </w:r>
      <w:proofErr w:type="spellEnd"/>
      <w:r w:rsidRPr="005C51BF">
        <w:t xml:space="preserve"> электронных сервисов для работников и работодателей», рабочее название которой «</w:t>
      </w:r>
      <w:proofErr w:type="spellStart"/>
      <w:r w:rsidRPr="005C51BF">
        <w:t>Онлайнинспекция</w:t>
      </w:r>
      <w:proofErr w:type="gramStart"/>
      <w:r w:rsidRPr="005C51BF">
        <w:t>.Р</w:t>
      </w:r>
      <w:proofErr w:type="gramEnd"/>
      <w:r w:rsidRPr="005C51BF">
        <w:t>Ф</w:t>
      </w:r>
      <w:proofErr w:type="spellEnd"/>
      <w:r w:rsidRPr="005C51BF">
        <w:t xml:space="preserve">». В рамках ее разработки </w:t>
      </w:r>
      <w:r>
        <w:t>так</w:t>
      </w:r>
      <w:r w:rsidRPr="005C51BF">
        <w:t>же запущены</w:t>
      </w:r>
      <w:r>
        <w:t xml:space="preserve"> п</w:t>
      </w:r>
      <w:r w:rsidRPr="005C51BF">
        <w:t xml:space="preserve">илотные сервисы, например, такие как «Дежурный инспектор», «Сообщить о проблеме», «1000 вопросов и ответов» и будут созданы многие другие. </w:t>
      </w:r>
      <w:r>
        <w:t xml:space="preserve">Отмечу, что уже действующие сервисы показали </w:t>
      </w:r>
      <w:proofErr w:type="gramStart"/>
      <w:r>
        <w:t>свою</w:t>
      </w:r>
      <w:proofErr w:type="gramEnd"/>
      <w:r>
        <w:t xml:space="preserve"> востребованность. </w:t>
      </w:r>
      <w:r w:rsidRPr="005C51BF">
        <w:rPr>
          <w:spacing w:val="2"/>
        </w:rPr>
        <w:t xml:space="preserve">Сервис «Дежурный инспектор» уже сегодня решает задачу по </w:t>
      </w:r>
      <w:r w:rsidRPr="00534149">
        <w:t>оперативному, всего за 3 рабочих дня, консультированию работников и работодателей. За время работы сервиса на нем предоставлены более 36 тыс. консультаций, все они опубликованы в открытом доступе</w:t>
      </w:r>
      <w:r w:rsidRPr="005C51BF">
        <w:t>. С</w:t>
      </w:r>
      <w:r w:rsidRPr="00534149">
        <w:t xml:space="preserve">ервис «Сообщить о проблеме», по сути, уже стал основным ресурсом </w:t>
      </w:r>
      <w:proofErr w:type="spellStart"/>
      <w:r w:rsidRPr="00534149">
        <w:t>Роструда</w:t>
      </w:r>
      <w:proofErr w:type="spellEnd"/>
      <w:r w:rsidRPr="00534149">
        <w:t xml:space="preserve"> по приему обращений граждан в электронном виде. С момента запуска сервиса граждане направили через него свыше 54,4 тысяч обращений, что составляет 39,7% от всех электронных обращений, поступивших в </w:t>
      </w:r>
      <w:proofErr w:type="spellStart"/>
      <w:r w:rsidRPr="00534149">
        <w:t>Роструд</w:t>
      </w:r>
      <w:proofErr w:type="spellEnd"/>
      <w:r w:rsidRPr="00534149">
        <w:t xml:space="preserve"> и его территориальные органы. </w:t>
      </w:r>
    </w:p>
    <w:p w:rsidR="00950ADD" w:rsidRPr="005C51BF" w:rsidRDefault="00950ADD" w:rsidP="00950ADD">
      <w:pPr>
        <w:pStyle w:val="1"/>
      </w:pPr>
      <w:r>
        <w:rPr>
          <w:spacing w:val="2"/>
        </w:rPr>
        <w:t>Запущенный в конце 2014 года сервис</w:t>
      </w:r>
      <w:r w:rsidRPr="005C51BF">
        <w:rPr>
          <w:spacing w:val="2"/>
        </w:rPr>
        <w:t xml:space="preserve"> «Электронный инспектор» </w:t>
      </w:r>
      <w:r>
        <w:rPr>
          <w:spacing w:val="2"/>
        </w:rPr>
        <w:t>уже обретает популярность среди работодателей</w:t>
      </w:r>
      <w:r w:rsidRPr="005C51BF">
        <w:rPr>
          <w:spacing w:val="2"/>
        </w:rPr>
        <w:t xml:space="preserve">. </w:t>
      </w:r>
      <w:r>
        <w:t>Он</w:t>
      </w:r>
      <w:r w:rsidRPr="005C51BF">
        <w:t xml:space="preserve">, в первую очередь, </w:t>
      </w:r>
      <w:r>
        <w:t xml:space="preserve"> </w:t>
      </w:r>
      <w:r w:rsidRPr="005C51BF">
        <w:t>предназначен</w:t>
      </w:r>
      <w:r>
        <w:t xml:space="preserve"> </w:t>
      </w:r>
      <w:r w:rsidRPr="005C51BF">
        <w:t xml:space="preserve">для предоставления </w:t>
      </w:r>
      <w:r>
        <w:t>им</w:t>
      </w:r>
      <w:r w:rsidRPr="005C51BF">
        <w:t xml:space="preserve"> инструментов </w:t>
      </w:r>
      <w:proofErr w:type="gramStart"/>
      <w:r w:rsidRPr="005C51BF">
        <w:t>проведения самостоятельной проверки соблюдения требований трудового законодательства</w:t>
      </w:r>
      <w:proofErr w:type="gramEnd"/>
      <w:r w:rsidRPr="005C51BF">
        <w:t>. Сервисом также могут воспользоваться и работники, которые захотят со своей стороны оценить ситуацию в своей организации.</w:t>
      </w:r>
    </w:p>
    <w:p w:rsidR="00950ADD" w:rsidRDefault="00950ADD" w:rsidP="00950ADD">
      <w:pPr>
        <w:pStyle w:val="1"/>
      </w:pPr>
      <w:r w:rsidRPr="005C51BF">
        <w:t>Работодатель или работник, может обратиться к сервису, который заменит для них настоящего инспектора труда и проведет проверку верности планируемых или совершенных процедур в интерактивном режиме. Сервис обеспеч</w:t>
      </w:r>
      <w:r>
        <w:t xml:space="preserve">ивает </w:t>
      </w:r>
      <w:r w:rsidRPr="005C51BF">
        <w:t>определенность и прозрачность проверяемых норм трудового законодательства не только за счет их доступности и актуальности, но и за счет разъяснения требований, которые предъявляются инспекторами в ходе проверок и понимания пользователями технологии инспекторской работы.</w:t>
      </w:r>
    </w:p>
    <w:p w:rsidR="00950ADD" w:rsidRPr="005C51BF" w:rsidRDefault="00950ADD" w:rsidP="00950ADD">
      <w:pPr>
        <w:pStyle w:val="1"/>
      </w:pPr>
      <w:r w:rsidRPr="005C51BF">
        <w:t xml:space="preserve">В настоящее время </w:t>
      </w:r>
      <w:r>
        <w:t>пилотный сервис содержит</w:t>
      </w:r>
      <w:r w:rsidRPr="005C51BF">
        <w:t xml:space="preserve"> 10</w:t>
      </w:r>
      <w:r>
        <w:t xml:space="preserve"> проверочных листов, соответствующих</w:t>
      </w:r>
      <w:r w:rsidRPr="005C51BF">
        <w:t xml:space="preserve"> раздел</w:t>
      </w:r>
      <w:r>
        <w:t>ам</w:t>
      </w:r>
      <w:r w:rsidRPr="005C51BF">
        <w:t xml:space="preserve"> трудового законодательства, нарушения требований которых работодатель допускает наиболее часто</w:t>
      </w:r>
      <w:r>
        <w:t>:</w:t>
      </w:r>
    </w:p>
    <w:p w:rsidR="00950ADD" w:rsidRPr="005C51BF" w:rsidRDefault="00950ADD" w:rsidP="00950ADD">
      <w:pPr>
        <w:pStyle w:val="1"/>
      </w:pPr>
      <w:r w:rsidRPr="005C51BF">
        <w:t>– прием работника на работу;</w:t>
      </w:r>
    </w:p>
    <w:p w:rsidR="00950ADD" w:rsidRPr="005C51BF" w:rsidRDefault="00950ADD" w:rsidP="00950ADD">
      <w:pPr>
        <w:pStyle w:val="1"/>
      </w:pPr>
      <w:r w:rsidRPr="005C51BF">
        <w:t>– трудовой договор;</w:t>
      </w:r>
    </w:p>
    <w:p w:rsidR="00950ADD" w:rsidRPr="005C51BF" w:rsidRDefault="00950ADD" w:rsidP="00950ADD">
      <w:pPr>
        <w:pStyle w:val="1"/>
      </w:pPr>
      <w:r w:rsidRPr="005C51BF">
        <w:t>– испытание при приеме на работу;</w:t>
      </w:r>
    </w:p>
    <w:p w:rsidR="00950ADD" w:rsidRPr="005C51BF" w:rsidRDefault="00950ADD" w:rsidP="00950ADD">
      <w:pPr>
        <w:pStyle w:val="1"/>
      </w:pPr>
      <w:r w:rsidRPr="005C51BF">
        <w:t>– прекращение трудового договора по инициативе работодателя;</w:t>
      </w:r>
    </w:p>
    <w:p w:rsidR="00950ADD" w:rsidRPr="005C51BF" w:rsidRDefault="00950ADD" w:rsidP="00950ADD">
      <w:pPr>
        <w:pStyle w:val="1"/>
      </w:pPr>
      <w:r w:rsidRPr="005C51BF">
        <w:t>– прекращение трудовых отношений по инициативе работника;</w:t>
      </w:r>
    </w:p>
    <w:p w:rsidR="00950ADD" w:rsidRPr="005C51BF" w:rsidRDefault="00950ADD" w:rsidP="00950ADD">
      <w:pPr>
        <w:pStyle w:val="1"/>
      </w:pPr>
      <w:r w:rsidRPr="005C51BF">
        <w:t>– прекращение трудовых отношений по инициативе работодателя при сокращении численности или штата;</w:t>
      </w:r>
    </w:p>
    <w:p w:rsidR="00950ADD" w:rsidRPr="005C51BF" w:rsidRDefault="00950ADD" w:rsidP="00950ADD">
      <w:pPr>
        <w:pStyle w:val="1"/>
      </w:pPr>
      <w:r w:rsidRPr="005C51BF">
        <w:t>– привлечение к дисциплинарной ответственности (за исключением увольнения);</w:t>
      </w:r>
    </w:p>
    <w:p w:rsidR="00950ADD" w:rsidRPr="005C51BF" w:rsidRDefault="00950ADD" w:rsidP="00950ADD">
      <w:pPr>
        <w:pStyle w:val="1"/>
      </w:pPr>
      <w:r w:rsidRPr="005C51BF">
        <w:t>– привлечение к дисциплинарной ответственности в виде увольнения;</w:t>
      </w:r>
    </w:p>
    <w:p w:rsidR="00950ADD" w:rsidRPr="005C51BF" w:rsidRDefault="00950ADD" w:rsidP="00950ADD">
      <w:pPr>
        <w:pStyle w:val="1"/>
      </w:pPr>
      <w:r w:rsidRPr="005C51BF">
        <w:t>– материальная ответственность работника перед работодателем;</w:t>
      </w:r>
    </w:p>
    <w:p w:rsidR="00950ADD" w:rsidRPr="005C51BF" w:rsidRDefault="00950ADD" w:rsidP="00950ADD">
      <w:pPr>
        <w:pStyle w:val="1"/>
      </w:pPr>
      <w:r w:rsidRPr="005C51BF">
        <w:lastRenderedPageBreak/>
        <w:t>– предоставление ежегодного основного оплачиваемого отпуска.</w:t>
      </w:r>
    </w:p>
    <w:p w:rsidR="00950ADD" w:rsidRDefault="00950ADD" w:rsidP="00950ADD">
      <w:pPr>
        <w:pStyle w:val="1"/>
      </w:pPr>
      <w:r>
        <w:t>В текущем году</w:t>
      </w:r>
      <w:r w:rsidRPr="005C51BF">
        <w:t xml:space="preserve"> </w:t>
      </w:r>
      <w:proofErr w:type="spellStart"/>
      <w:r w:rsidRPr="005C51BF">
        <w:t>Роструд</w:t>
      </w:r>
      <w:proofErr w:type="spellEnd"/>
      <w:r>
        <w:t xml:space="preserve"> </w:t>
      </w:r>
      <w:proofErr w:type="gramStart"/>
      <w:r>
        <w:t>намерен</w:t>
      </w:r>
      <w:proofErr w:type="gramEnd"/>
      <w:r>
        <w:t xml:space="preserve"> разместить в открытом доступе 50</w:t>
      </w:r>
      <w:r w:rsidRPr="005C51BF">
        <w:t xml:space="preserve"> «проверочных листов», которые позволят охватить практически все институты трудового права и проверить соблюдение требований законодательства о труде применительно ко всем формам трудовых отношений. </w:t>
      </w:r>
    </w:p>
    <w:p w:rsidR="00950ADD" w:rsidRDefault="00950ADD" w:rsidP="00950ADD">
      <w:pPr>
        <w:pStyle w:val="1"/>
      </w:pPr>
      <w:r w:rsidRPr="005C51BF">
        <w:t xml:space="preserve">Результатом заполнения «проверочного листа» </w:t>
      </w:r>
      <w:r>
        <w:t>является</w:t>
      </w:r>
      <w:r w:rsidRPr="005C51BF">
        <w:t xml:space="preserve"> заключение системы об отсутствии или наличии нарушений, </w:t>
      </w:r>
      <w:r>
        <w:t>в случае выявления нарушений</w:t>
      </w:r>
      <w:r w:rsidRPr="005C51BF">
        <w:t xml:space="preserve"> работодателю будут предложены конкретные инструменты для их устранения. Он получит правовое обоснование, почему те или иные факты, выявленные в ходе самопроверки, являются нарушениями. Сервис определит, какие конкретные действия следует предпринять в целях их устранения, а также предоставит все необходимые для этого шаблоны и образцы документов.</w:t>
      </w:r>
    </w:p>
    <w:p w:rsidR="00950ADD" w:rsidRPr="005C51BF" w:rsidRDefault="00950ADD" w:rsidP="00950ADD">
      <w:pPr>
        <w:pStyle w:val="1"/>
      </w:pPr>
      <w:r>
        <w:t xml:space="preserve">В настоящее время работодатели уже активно пользуются пилотной версией сервиса. В текущем году «Электронный инспектор» помог пользователям пройти </w:t>
      </w:r>
      <w:r w:rsidRPr="00534149">
        <w:t>39220</w:t>
      </w:r>
      <w:r>
        <w:t xml:space="preserve"> проверок, в ходе который были 34,9 тыс. фактов несоответствия указываемых данных требованиям и нормам законодательства о труде. </w:t>
      </w:r>
    </w:p>
    <w:p w:rsidR="00950ADD" w:rsidRPr="005C51BF" w:rsidRDefault="00950ADD" w:rsidP="00950ADD">
      <w:pPr>
        <w:pStyle w:val="1"/>
        <w:rPr>
          <w:i/>
        </w:rPr>
      </w:pPr>
      <w:r w:rsidRPr="005C51BF">
        <w:t xml:space="preserve">В рамках реализации Концепции предполагается создание конкретных инструментов стимулирования работодателей для использования данного сервиса. Планируется разработать нормативно-правовую базу, на основе которой работодатель сможет в интерактивном режиме добровольно направить декларацию о соблюдении требований трудового законодательства в государственную инспекцию труда. Эта декларация будет </w:t>
      </w:r>
      <w:r>
        <w:t xml:space="preserve">автоматически </w:t>
      </w:r>
      <w:r w:rsidRPr="005C51BF">
        <w:t>сформирована по итогам работы с «Электронным инспектором», в том числе прохождения работодателем процедур проверки с помощью проверочных «листов» и</w:t>
      </w:r>
      <w:r>
        <w:t xml:space="preserve"> обязательного</w:t>
      </w:r>
      <w:r w:rsidRPr="005C51BF">
        <w:t xml:space="preserve"> устранения выявленных нарушений. После подтверждения результатов проверки инспекция труда сможет принять решение о мерах поощрения в отношении соответствующего работодателя. Эти меры могут выразиться в предоставлении гарантии защиты от плановых проверок со стороны надзорного органа, а также в виде других льгот, призванных стимулировать хозяйствующие субъекты проводить самопроверки и устранять нарушения до визита инспектора. Разработка этих мер экономической мотивации будет производиться совместно с заинтересованными федеральными органами исполнительной власти в рамках мероприятий по реализации Концепции.</w:t>
      </w:r>
    </w:p>
    <w:p w:rsidR="00950ADD" w:rsidRPr="005C51BF" w:rsidRDefault="00950ADD" w:rsidP="00950ADD">
      <w:pPr>
        <w:pStyle w:val="1"/>
      </w:pPr>
      <w:r>
        <w:t xml:space="preserve">В дальнейшем </w:t>
      </w:r>
      <w:r w:rsidRPr="005C51BF">
        <w:t xml:space="preserve">«Электронный инспектор» в значительной степени будет способствовать переходу от «модели санкций» к модели «соответствия», предусмотренному Концепцией </w:t>
      </w:r>
      <w:proofErr w:type="gramStart"/>
      <w:r w:rsidRPr="005C51BF">
        <w:t>повышения эффективности обеспечения соблюдения трудового законодательства</w:t>
      </w:r>
      <w:proofErr w:type="gramEnd"/>
      <w:r w:rsidRPr="005C51BF">
        <w:t>. Новый сервис будет в полной мере отвечать стоящ</w:t>
      </w:r>
      <w:r>
        <w:t>ей</w:t>
      </w:r>
      <w:r w:rsidRPr="005C51BF">
        <w:t xml:space="preserve"> перед </w:t>
      </w:r>
      <w:proofErr w:type="spellStart"/>
      <w:r>
        <w:t>Рострудом</w:t>
      </w:r>
      <w:proofErr w:type="spellEnd"/>
      <w:r w:rsidRPr="005C51BF">
        <w:t xml:space="preserve"> задаче – не</w:t>
      </w:r>
      <w:r>
        <w:t xml:space="preserve"> столько</w:t>
      </w:r>
      <w:r w:rsidRPr="005C51BF">
        <w:t xml:space="preserve"> выявить нарушения и наказать виновных, </w:t>
      </w:r>
      <w:r>
        <w:t>сколько</w:t>
      </w:r>
      <w:r w:rsidRPr="005C51BF">
        <w:t xml:space="preserve"> обеспечить</w:t>
      </w:r>
      <w:r>
        <w:t xml:space="preserve"> их</w:t>
      </w:r>
      <w:r w:rsidRPr="005C51BF">
        <w:t xml:space="preserve"> отсутствие. </w:t>
      </w:r>
      <w:proofErr w:type="gramStart"/>
      <w:r w:rsidRPr="005C51BF">
        <w:t xml:space="preserve">«Электронный инспектор» будет полезен и для работодателей, которые </w:t>
      </w:r>
      <w:r w:rsidRPr="005C51BF">
        <w:lastRenderedPageBreak/>
        <w:t>смогут эффективно устранять собственные издержки, в том числе связанные с проводимыми в их отношении контрольно-надзорными мероприятиями, и для работников, чьи трудовые права в результате будут соблюдаться.</w:t>
      </w:r>
      <w:proofErr w:type="gramEnd"/>
    </w:p>
    <w:p w:rsidR="00950ADD" w:rsidRDefault="00950ADD" w:rsidP="003E16CF">
      <w:pPr>
        <w:pStyle w:val="1"/>
      </w:pPr>
    </w:p>
    <w:sectPr w:rsidR="00950ADD" w:rsidSect="0048723F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F7B" w:rsidRDefault="00B51F7B" w:rsidP="0048723F">
      <w:pPr>
        <w:spacing w:after="0" w:line="240" w:lineRule="auto"/>
      </w:pPr>
      <w:r>
        <w:separator/>
      </w:r>
    </w:p>
  </w:endnote>
  <w:endnote w:type="continuationSeparator" w:id="0">
    <w:p w:rsidR="00B51F7B" w:rsidRDefault="00B51F7B" w:rsidP="0048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801333"/>
      <w:docPartObj>
        <w:docPartGallery w:val="Page Numbers (Bottom of Page)"/>
        <w:docPartUnique/>
      </w:docPartObj>
    </w:sdtPr>
    <w:sdtEndPr/>
    <w:sdtContent>
      <w:p w:rsidR="0059793D" w:rsidRDefault="00D41B5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EC9">
          <w:rPr>
            <w:noProof/>
          </w:rPr>
          <w:t>1</w:t>
        </w:r>
        <w:r>
          <w:fldChar w:fldCharType="end"/>
        </w:r>
      </w:p>
    </w:sdtContent>
  </w:sdt>
  <w:p w:rsidR="0059793D" w:rsidRDefault="00B51F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F7B" w:rsidRDefault="00B51F7B" w:rsidP="0048723F">
      <w:pPr>
        <w:spacing w:after="0" w:line="240" w:lineRule="auto"/>
      </w:pPr>
      <w:r>
        <w:separator/>
      </w:r>
    </w:p>
  </w:footnote>
  <w:footnote w:type="continuationSeparator" w:id="0">
    <w:p w:rsidR="00B51F7B" w:rsidRDefault="00B51F7B" w:rsidP="00487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320FC"/>
    <w:multiLevelType w:val="hybridMultilevel"/>
    <w:tmpl w:val="2ECA6F74"/>
    <w:lvl w:ilvl="0" w:tplc="4DE80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CF"/>
    <w:rsid w:val="00012B85"/>
    <w:rsid w:val="000E34FE"/>
    <w:rsid w:val="00102950"/>
    <w:rsid w:val="0026189A"/>
    <w:rsid w:val="00347EC9"/>
    <w:rsid w:val="0037432A"/>
    <w:rsid w:val="003E16CF"/>
    <w:rsid w:val="00403C30"/>
    <w:rsid w:val="004600D0"/>
    <w:rsid w:val="0048723F"/>
    <w:rsid w:val="004E781D"/>
    <w:rsid w:val="005B588E"/>
    <w:rsid w:val="00676A82"/>
    <w:rsid w:val="0069379D"/>
    <w:rsid w:val="007B2772"/>
    <w:rsid w:val="0081383D"/>
    <w:rsid w:val="008A2236"/>
    <w:rsid w:val="00911508"/>
    <w:rsid w:val="009313B3"/>
    <w:rsid w:val="00950ADD"/>
    <w:rsid w:val="00A570AD"/>
    <w:rsid w:val="00A70B53"/>
    <w:rsid w:val="00A96FFD"/>
    <w:rsid w:val="00AF323A"/>
    <w:rsid w:val="00B01E3D"/>
    <w:rsid w:val="00B025C2"/>
    <w:rsid w:val="00B51F7B"/>
    <w:rsid w:val="00B8691F"/>
    <w:rsid w:val="00BB5A68"/>
    <w:rsid w:val="00BE4796"/>
    <w:rsid w:val="00C233E6"/>
    <w:rsid w:val="00D22B93"/>
    <w:rsid w:val="00D41B55"/>
    <w:rsid w:val="00DD0D9A"/>
    <w:rsid w:val="00EA213E"/>
    <w:rsid w:val="00F32946"/>
    <w:rsid w:val="00F768DD"/>
    <w:rsid w:val="00F85A19"/>
    <w:rsid w:val="00F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qFormat/>
    <w:rsid w:val="00A70B5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950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50ADD"/>
  </w:style>
  <w:style w:type="paragraph" w:styleId="a5">
    <w:name w:val="header"/>
    <w:basedOn w:val="a"/>
    <w:link w:val="a6"/>
    <w:uiPriority w:val="99"/>
    <w:unhideWhenUsed/>
    <w:rsid w:val="00487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23F"/>
  </w:style>
  <w:style w:type="character" w:styleId="a7">
    <w:name w:val="Hyperlink"/>
    <w:basedOn w:val="a0"/>
    <w:uiPriority w:val="99"/>
    <w:unhideWhenUsed/>
    <w:rsid w:val="0048723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7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qFormat/>
    <w:rsid w:val="00A70B5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950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50ADD"/>
  </w:style>
  <w:style w:type="paragraph" w:styleId="a5">
    <w:name w:val="header"/>
    <w:basedOn w:val="a"/>
    <w:link w:val="a6"/>
    <w:uiPriority w:val="99"/>
    <w:unhideWhenUsed/>
    <w:rsid w:val="00487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23F"/>
  </w:style>
  <w:style w:type="character" w:styleId="a7">
    <w:name w:val="Hyperlink"/>
    <w:basedOn w:val="a0"/>
    <w:uiPriority w:val="99"/>
    <w:unhideWhenUsed/>
    <w:rsid w:val="0048723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7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7413D-CC5B-41F4-A9E3-DA43DD65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Виталий Сергеевич</dc:creator>
  <cp:lastModifiedBy>LicanovaNA</cp:lastModifiedBy>
  <cp:revision>14</cp:revision>
  <cp:lastPrinted>2015-07-08T12:06:00Z</cp:lastPrinted>
  <dcterms:created xsi:type="dcterms:W3CDTF">2015-07-08T11:42:00Z</dcterms:created>
  <dcterms:modified xsi:type="dcterms:W3CDTF">2015-08-03T13:33:00Z</dcterms:modified>
</cp:coreProperties>
</file>