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0E" w:rsidRPr="002A17B3" w:rsidRDefault="0019500E" w:rsidP="0019500E">
      <w:pPr>
        <w:jc w:val="right"/>
        <w:rPr>
          <w:rFonts w:cs="Times New Roman"/>
          <w:b/>
          <w:caps/>
          <w:szCs w:val="28"/>
        </w:rPr>
      </w:pPr>
      <w:r w:rsidRPr="002A17B3">
        <w:rPr>
          <w:rFonts w:cs="Times New Roman"/>
          <w:b/>
          <w:caps/>
          <w:szCs w:val="28"/>
        </w:rPr>
        <w:t>проект</w:t>
      </w:r>
    </w:p>
    <w:p w:rsidR="0019500E" w:rsidRDefault="0019500E" w:rsidP="0019500E">
      <w:pPr>
        <w:jc w:val="center"/>
        <w:rPr>
          <w:rFonts w:cs="Times New Roman"/>
          <w:b/>
          <w:caps/>
          <w:szCs w:val="28"/>
        </w:rPr>
      </w:pPr>
    </w:p>
    <w:p w:rsidR="0019500E" w:rsidRPr="002A17B3" w:rsidRDefault="0019500E" w:rsidP="0019500E">
      <w:pPr>
        <w:jc w:val="center"/>
        <w:rPr>
          <w:rFonts w:cs="Times New Roman"/>
          <w:b/>
          <w:caps/>
          <w:szCs w:val="28"/>
        </w:rPr>
      </w:pPr>
      <w:r w:rsidRPr="002A17B3">
        <w:rPr>
          <w:rFonts w:cs="Times New Roman"/>
          <w:b/>
          <w:caps/>
          <w:szCs w:val="28"/>
        </w:rPr>
        <w:t xml:space="preserve">повестка дня </w:t>
      </w:r>
      <w:r>
        <w:rPr>
          <w:rFonts w:cs="Times New Roman"/>
          <w:b/>
          <w:caps/>
          <w:szCs w:val="28"/>
        </w:rPr>
        <w:t xml:space="preserve">ПЕРВОГО ЗАСЕДАНИЯ седьмой </w:t>
      </w:r>
      <w:r w:rsidRPr="002A17B3">
        <w:rPr>
          <w:rFonts w:cs="Times New Roman"/>
          <w:b/>
          <w:caps/>
          <w:szCs w:val="28"/>
        </w:rPr>
        <w:t>сессии Таймырского Долгано-Ненецкого районного Совета депутатов</w:t>
      </w:r>
      <w:r>
        <w:rPr>
          <w:rFonts w:cs="Times New Roman"/>
          <w:b/>
          <w:caps/>
          <w:szCs w:val="28"/>
        </w:rPr>
        <w:t xml:space="preserve"> </w:t>
      </w:r>
    </w:p>
    <w:p w:rsidR="0019500E" w:rsidRPr="002A17B3" w:rsidRDefault="0019500E" w:rsidP="0019500E">
      <w:pPr>
        <w:jc w:val="right"/>
        <w:rPr>
          <w:rFonts w:cs="Times New Roman"/>
          <w:b/>
          <w:caps/>
          <w:szCs w:val="28"/>
        </w:rPr>
      </w:pPr>
    </w:p>
    <w:p w:rsidR="0019500E" w:rsidRPr="004A20BD" w:rsidRDefault="0019500E" w:rsidP="0019500E">
      <w:pPr>
        <w:jc w:val="right"/>
        <w:rPr>
          <w:rFonts w:cs="Times New Roman"/>
          <w:b/>
          <w:szCs w:val="28"/>
        </w:rPr>
      </w:pPr>
      <w:r w:rsidRPr="004A20BD">
        <w:rPr>
          <w:rFonts w:cs="Times New Roman"/>
          <w:b/>
          <w:caps/>
          <w:szCs w:val="28"/>
        </w:rPr>
        <w:t>н</w:t>
      </w:r>
      <w:r w:rsidRPr="004A20BD">
        <w:rPr>
          <w:rFonts w:cs="Times New Roman"/>
          <w:b/>
          <w:szCs w:val="28"/>
        </w:rPr>
        <w:t xml:space="preserve">ачало работы 20.02.2020 г. в 15.00 часов </w:t>
      </w:r>
    </w:p>
    <w:p w:rsidR="0019500E" w:rsidRPr="004A20BD" w:rsidRDefault="0019500E" w:rsidP="0019500E">
      <w:pPr>
        <w:jc w:val="right"/>
        <w:rPr>
          <w:rFonts w:cs="Times New Roman"/>
          <w:b/>
          <w:szCs w:val="28"/>
        </w:rPr>
      </w:pPr>
      <w:proofErr w:type="gramStart"/>
      <w:r w:rsidRPr="004A20BD">
        <w:rPr>
          <w:rFonts w:cs="Times New Roman"/>
          <w:b/>
          <w:szCs w:val="28"/>
        </w:rPr>
        <w:t>конференц</w:t>
      </w:r>
      <w:proofErr w:type="gramEnd"/>
      <w:r w:rsidRPr="004A20BD">
        <w:rPr>
          <w:rFonts w:cs="Times New Roman"/>
          <w:b/>
          <w:szCs w:val="28"/>
        </w:rPr>
        <w:t>-зал, ул. Советская, 35, 4 этаж</w:t>
      </w:r>
    </w:p>
    <w:p w:rsidR="0019500E" w:rsidRPr="002A17B3" w:rsidRDefault="0019500E" w:rsidP="0019500E">
      <w:pPr>
        <w:rPr>
          <w:rFonts w:cs="Times New Roman"/>
          <w:b/>
          <w:caps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371"/>
        <w:gridCol w:w="2240"/>
      </w:tblGrid>
      <w:tr w:rsidR="0019500E" w:rsidRPr="004A20BD" w:rsidTr="00FE3252">
        <w:tc>
          <w:tcPr>
            <w:tcW w:w="562" w:type="dxa"/>
          </w:tcPr>
          <w:p w:rsidR="0019500E" w:rsidRPr="004A20BD" w:rsidRDefault="0019500E" w:rsidP="00FE325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371" w:type="dxa"/>
          </w:tcPr>
          <w:p w:rsidR="0019500E" w:rsidRPr="004A20BD" w:rsidRDefault="0019500E" w:rsidP="00FE3252">
            <w:pPr>
              <w:jc w:val="both"/>
              <w:rPr>
                <w:rFonts w:cs="Times New Roman"/>
                <w:szCs w:val="28"/>
              </w:rPr>
            </w:pPr>
            <w:r w:rsidRPr="004A20BD">
              <w:rPr>
                <w:rFonts w:cs="Times New Roman"/>
                <w:szCs w:val="28"/>
              </w:rPr>
              <w:t>О проекте решения № 1313057 «О внесении изменений в Устав Таймырского Долгано-Ненецкого муниципального района»</w:t>
            </w:r>
          </w:p>
        </w:tc>
        <w:tc>
          <w:tcPr>
            <w:tcW w:w="2240" w:type="dxa"/>
            <w:vAlign w:val="center"/>
          </w:tcPr>
          <w:p w:rsidR="0019500E" w:rsidRPr="004A20BD" w:rsidRDefault="0019500E" w:rsidP="00FE3252">
            <w:pPr>
              <w:rPr>
                <w:rFonts w:cs="Times New Roman"/>
                <w:szCs w:val="28"/>
              </w:rPr>
            </w:pPr>
            <w:r w:rsidRPr="004A20BD">
              <w:rPr>
                <w:rFonts w:cs="Times New Roman"/>
                <w:szCs w:val="28"/>
              </w:rPr>
              <w:t xml:space="preserve">А.В. Тополь </w:t>
            </w:r>
          </w:p>
        </w:tc>
      </w:tr>
      <w:tr w:rsidR="0019500E" w:rsidRPr="004A20BD" w:rsidTr="00FE3252">
        <w:tc>
          <w:tcPr>
            <w:tcW w:w="562" w:type="dxa"/>
          </w:tcPr>
          <w:p w:rsidR="0019500E" w:rsidRPr="004A20BD" w:rsidRDefault="0019500E" w:rsidP="00FE325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371" w:type="dxa"/>
          </w:tcPr>
          <w:p w:rsidR="0019500E" w:rsidRPr="004A20BD" w:rsidRDefault="0019500E" w:rsidP="00FE3252">
            <w:pPr>
              <w:jc w:val="both"/>
              <w:rPr>
                <w:rFonts w:cs="Times New Roman"/>
                <w:szCs w:val="28"/>
              </w:rPr>
            </w:pPr>
            <w:r w:rsidRPr="004A20BD">
              <w:rPr>
                <w:rFonts w:cs="Times New Roman"/>
                <w:szCs w:val="28"/>
              </w:rPr>
              <w:t>О проекте решения № 1818087 «О внесении изменений в Решение Собрания Таймырского Долгано-Ненецкого муниципального района «О гарантиях и компенсациях для лиц, проживающих на территории Таймырского Долгано-Ненецкого муниципального района и работающих в организациях, финансируемых из бюджета муниципального района»</w:t>
            </w:r>
          </w:p>
        </w:tc>
        <w:tc>
          <w:tcPr>
            <w:tcW w:w="2240" w:type="dxa"/>
            <w:vAlign w:val="center"/>
          </w:tcPr>
          <w:p w:rsidR="0019500E" w:rsidRPr="004A20BD" w:rsidRDefault="0019500E" w:rsidP="00FE3252">
            <w:pPr>
              <w:rPr>
                <w:rFonts w:cs="Times New Roman"/>
                <w:szCs w:val="28"/>
              </w:rPr>
            </w:pPr>
            <w:r w:rsidRPr="004A20BD">
              <w:rPr>
                <w:rFonts w:cs="Times New Roman"/>
                <w:szCs w:val="28"/>
              </w:rPr>
              <w:t xml:space="preserve">В.Н. Шишов </w:t>
            </w:r>
          </w:p>
        </w:tc>
      </w:tr>
      <w:tr w:rsidR="0019500E" w:rsidRPr="004A20BD" w:rsidTr="00FE3252">
        <w:tc>
          <w:tcPr>
            <w:tcW w:w="562" w:type="dxa"/>
          </w:tcPr>
          <w:p w:rsidR="0019500E" w:rsidRPr="004A20BD" w:rsidRDefault="0019500E" w:rsidP="00FE325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371" w:type="dxa"/>
          </w:tcPr>
          <w:p w:rsidR="0019500E" w:rsidRPr="004A20BD" w:rsidRDefault="0019500E" w:rsidP="00FE3252">
            <w:pPr>
              <w:jc w:val="both"/>
              <w:rPr>
                <w:rFonts w:cs="Times New Roman"/>
                <w:szCs w:val="28"/>
              </w:rPr>
            </w:pPr>
            <w:r w:rsidRPr="004A20BD">
              <w:rPr>
                <w:rFonts w:cs="Times New Roman"/>
                <w:szCs w:val="28"/>
              </w:rPr>
              <w:t>О проекте решения № 2112088 «О внесении изменения в Решение Таймырского Долгано-Ненецкого районного Совета депутатов «Об утверждении Перечня конкурсов и номинаций конкурсов в рамках проведения социально значимых мероприятий коренных малочисленных народов Севера на 2020 год»</w:t>
            </w:r>
          </w:p>
        </w:tc>
        <w:tc>
          <w:tcPr>
            <w:tcW w:w="2240" w:type="dxa"/>
            <w:vAlign w:val="center"/>
          </w:tcPr>
          <w:p w:rsidR="0019500E" w:rsidRDefault="0019500E" w:rsidP="00FE3252">
            <w:pPr>
              <w:rPr>
                <w:rFonts w:cs="Times New Roman"/>
                <w:szCs w:val="28"/>
              </w:rPr>
            </w:pPr>
            <w:r w:rsidRPr="004A20BD">
              <w:rPr>
                <w:rFonts w:cs="Times New Roman"/>
                <w:szCs w:val="28"/>
              </w:rPr>
              <w:t>Е.П. Сотникова</w:t>
            </w:r>
          </w:p>
          <w:p w:rsidR="0019500E" w:rsidRPr="004A20BD" w:rsidRDefault="0019500E" w:rsidP="00FE325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С.А. Сизоненко </w:t>
            </w:r>
          </w:p>
        </w:tc>
      </w:tr>
      <w:tr w:rsidR="0019500E" w:rsidRPr="004A20BD" w:rsidTr="00FE3252">
        <w:tc>
          <w:tcPr>
            <w:tcW w:w="562" w:type="dxa"/>
          </w:tcPr>
          <w:p w:rsidR="0019500E" w:rsidRPr="004A20BD" w:rsidRDefault="0019500E" w:rsidP="00FE325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371" w:type="dxa"/>
          </w:tcPr>
          <w:p w:rsidR="0019500E" w:rsidRPr="004A20BD" w:rsidRDefault="0019500E" w:rsidP="00FE3252">
            <w:pPr>
              <w:jc w:val="both"/>
              <w:rPr>
                <w:rFonts w:cs="Times New Roman"/>
                <w:szCs w:val="28"/>
              </w:rPr>
            </w:pPr>
            <w:r w:rsidRPr="004A20BD">
              <w:rPr>
                <w:rFonts w:cs="Times New Roman"/>
                <w:szCs w:val="28"/>
              </w:rPr>
              <w:t>О проекте решения № 2113092 «О внесении изменения в Решение Таймырского Долгано-Ненецкого районного Совета депутатов «Об утверждении структуры Администрации Таймырского Долгано-Ненецкого муниципального района»</w:t>
            </w:r>
          </w:p>
        </w:tc>
        <w:tc>
          <w:tcPr>
            <w:tcW w:w="2240" w:type="dxa"/>
            <w:vAlign w:val="center"/>
          </w:tcPr>
          <w:p w:rsidR="0019500E" w:rsidRPr="004A20BD" w:rsidRDefault="0019500E" w:rsidP="00FE325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Г.В. Гаврилова </w:t>
            </w:r>
          </w:p>
          <w:p w:rsidR="0019500E" w:rsidRPr="004A20BD" w:rsidRDefault="0019500E" w:rsidP="00FE3252">
            <w:pPr>
              <w:rPr>
                <w:rFonts w:cs="Times New Roman"/>
                <w:szCs w:val="28"/>
              </w:rPr>
            </w:pPr>
            <w:r w:rsidRPr="004A20BD">
              <w:rPr>
                <w:rFonts w:cs="Times New Roman"/>
                <w:szCs w:val="28"/>
              </w:rPr>
              <w:t xml:space="preserve">А.В. Тополь </w:t>
            </w:r>
          </w:p>
        </w:tc>
      </w:tr>
      <w:tr w:rsidR="0019500E" w:rsidRPr="004A20BD" w:rsidTr="00FE3252">
        <w:tc>
          <w:tcPr>
            <w:tcW w:w="562" w:type="dxa"/>
          </w:tcPr>
          <w:p w:rsidR="0019500E" w:rsidRPr="004A20BD" w:rsidRDefault="0019500E" w:rsidP="00FE325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371" w:type="dxa"/>
          </w:tcPr>
          <w:p w:rsidR="0019500E" w:rsidRPr="004A20BD" w:rsidRDefault="0019500E" w:rsidP="00FE3252">
            <w:pPr>
              <w:jc w:val="both"/>
              <w:rPr>
                <w:rFonts w:cs="Times New Roman"/>
                <w:szCs w:val="28"/>
              </w:rPr>
            </w:pPr>
            <w:r w:rsidRPr="004A20BD">
              <w:rPr>
                <w:rFonts w:cs="Times New Roman"/>
                <w:szCs w:val="28"/>
              </w:rPr>
              <w:t xml:space="preserve">Об обращении Таймырского Долгано-Ненецкого районного Совета депутатов к Председателю Государственной Думы Федерального Собрания Российской Федерации В.В. Володину и Председателю Правительства Российской Федерации М.В. </w:t>
            </w:r>
            <w:proofErr w:type="spellStart"/>
            <w:r w:rsidRPr="004A20BD">
              <w:rPr>
                <w:rFonts w:cs="Times New Roman"/>
                <w:szCs w:val="28"/>
              </w:rPr>
              <w:t>Мишустину</w:t>
            </w:r>
            <w:proofErr w:type="spellEnd"/>
            <w:r w:rsidRPr="004A20BD">
              <w:rPr>
                <w:rFonts w:cs="Times New Roman"/>
                <w:szCs w:val="28"/>
              </w:rPr>
              <w:t xml:space="preserve"> по вопросу повышения реального уровня доходов населения</w:t>
            </w:r>
          </w:p>
        </w:tc>
        <w:tc>
          <w:tcPr>
            <w:tcW w:w="2240" w:type="dxa"/>
            <w:vAlign w:val="center"/>
          </w:tcPr>
          <w:p w:rsidR="0019500E" w:rsidRPr="004A20BD" w:rsidRDefault="0019500E" w:rsidP="00FE3252">
            <w:pPr>
              <w:rPr>
                <w:rFonts w:cs="Times New Roman"/>
                <w:szCs w:val="28"/>
              </w:rPr>
            </w:pPr>
            <w:r w:rsidRPr="004A20BD">
              <w:rPr>
                <w:rFonts w:cs="Times New Roman"/>
                <w:szCs w:val="28"/>
              </w:rPr>
              <w:t xml:space="preserve">В.Н. Шишов </w:t>
            </w:r>
          </w:p>
        </w:tc>
      </w:tr>
      <w:tr w:rsidR="0019500E" w:rsidRPr="004A20BD" w:rsidTr="00FE3252">
        <w:tc>
          <w:tcPr>
            <w:tcW w:w="562" w:type="dxa"/>
          </w:tcPr>
          <w:p w:rsidR="0019500E" w:rsidRPr="004A20BD" w:rsidRDefault="0019500E" w:rsidP="00FE325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371" w:type="dxa"/>
          </w:tcPr>
          <w:p w:rsidR="0019500E" w:rsidRPr="004A20BD" w:rsidRDefault="0019500E" w:rsidP="00FE3252">
            <w:pPr>
              <w:jc w:val="both"/>
              <w:rPr>
                <w:rFonts w:cs="Times New Roman"/>
                <w:szCs w:val="28"/>
              </w:rPr>
            </w:pPr>
            <w:r w:rsidRPr="004A20BD">
              <w:rPr>
                <w:rFonts w:cs="Times New Roman"/>
                <w:bCs/>
                <w:szCs w:val="28"/>
              </w:rPr>
              <w:t>Об отчете о деятельности Контрольно-Счетной палаты Таймырского Долгано-Ненецкого муниципального района за 2019 год</w:t>
            </w:r>
          </w:p>
        </w:tc>
        <w:tc>
          <w:tcPr>
            <w:tcW w:w="2240" w:type="dxa"/>
            <w:vAlign w:val="center"/>
          </w:tcPr>
          <w:p w:rsidR="0019500E" w:rsidRPr="004A20BD" w:rsidRDefault="0019500E" w:rsidP="00FE3252">
            <w:pPr>
              <w:rPr>
                <w:rFonts w:cs="Times New Roman"/>
                <w:szCs w:val="28"/>
              </w:rPr>
            </w:pPr>
            <w:r w:rsidRPr="004A20BD">
              <w:rPr>
                <w:rFonts w:cs="Times New Roman"/>
                <w:szCs w:val="28"/>
              </w:rPr>
              <w:t xml:space="preserve">И.Ф. Ярошук </w:t>
            </w:r>
          </w:p>
        </w:tc>
      </w:tr>
      <w:tr w:rsidR="0019500E" w:rsidRPr="004A20BD" w:rsidTr="00FE3252">
        <w:tc>
          <w:tcPr>
            <w:tcW w:w="562" w:type="dxa"/>
          </w:tcPr>
          <w:p w:rsidR="0019500E" w:rsidRPr="004A20BD" w:rsidRDefault="0019500E" w:rsidP="00FE325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19500E" w:rsidRPr="004A20BD" w:rsidRDefault="0019500E" w:rsidP="00FE32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4A20BD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отчете начальника Отдела МВД России по Таймырскому Долгано-Ненецкому району</w:t>
            </w:r>
          </w:p>
        </w:tc>
        <w:tc>
          <w:tcPr>
            <w:tcW w:w="2240" w:type="dxa"/>
            <w:vAlign w:val="center"/>
          </w:tcPr>
          <w:p w:rsidR="0019500E" w:rsidRPr="004A20BD" w:rsidRDefault="0019500E" w:rsidP="00FE3252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С.Г. Григорьев</w:t>
            </w:r>
          </w:p>
        </w:tc>
      </w:tr>
    </w:tbl>
    <w:p w:rsidR="00042C6C" w:rsidRDefault="00042C6C">
      <w:bookmarkStart w:id="0" w:name="_GoBack"/>
      <w:bookmarkEnd w:id="0"/>
    </w:p>
    <w:sectPr w:rsidR="00042C6C" w:rsidSect="00C02F2E">
      <w:pgSz w:w="11906" w:h="16838" w:code="9"/>
      <w:pgMar w:top="1134" w:right="567" w:bottom="113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76813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0E"/>
    <w:rsid w:val="00042C6C"/>
    <w:rsid w:val="0019500E"/>
    <w:rsid w:val="00C0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DFA46-0AB8-420D-94EE-8084EF50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00E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00E"/>
    <w:pPr>
      <w:ind w:left="720"/>
      <w:contextualSpacing/>
    </w:pPr>
  </w:style>
  <w:style w:type="paragraph" w:customStyle="1" w:styleId="ConsPlusTitle">
    <w:name w:val="ConsPlusTitle"/>
    <w:rsid w:val="0019500E"/>
    <w:pPr>
      <w:widowControl w:val="0"/>
      <w:autoSpaceDE w:val="0"/>
      <w:autoSpaceDN w:val="0"/>
      <w:adjustRightInd w:val="0"/>
      <w:ind w:left="0" w:firstLine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>Microsoft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0301</dc:creator>
  <cp:keywords/>
  <dc:description/>
  <cp:lastModifiedBy>0301</cp:lastModifiedBy>
  <cp:revision>1</cp:revision>
  <dcterms:created xsi:type="dcterms:W3CDTF">2020-02-18T12:50:00Z</dcterms:created>
  <dcterms:modified xsi:type="dcterms:W3CDTF">2020-02-18T12:50:00Z</dcterms:modified>
</cp:coreProperties>
</file>