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5664" w14:textId="77777777" w:rsidR="00201D2C" w:rsidRDefault="00201D2C">
      <w:pPr>
        <w:spacing w:line="1" w:lineRule="exact"/>
      </w:pPr>
    </w:p>
    <w:p w14:paraId="39DF233A" w14:textId="77777777" w:rsidR="00201D2C" w:rsidRDefault="00D32677">
      <w:pPr>
        <w:pStyle w:val="10"/>
        <w:framePr w:w="10356" w:h="4332" w:hRule="exact" w:wrap="none" w:vAnchor="page" w:hAnchor="page" w:x="939" w:y="699"/>
        <w:tabs>
          <w:tab w:val="left" w:leader="underscore" w:pos="1613"/>
          <w:tab w:val="left" w:leader="underscore" w:pos="4949"/>
        </w:tabs>
        <w:jc w:val="both"/>
      </w:pPr>
      <w:bookmarkStart w:id="0" w:name="bookmark0"/>
      <w:r>
        <w:rPr>
          <w:rStyle w:val="1"/>
          <w:b/>
          <w:bCs/>
        </w:rPr>
        <w:tab/>
      </w:r>
      <w:r>
        <w:rPr>
          <w:rStyle w:val="1"/>
          <w:b/>
          <w:bCs/>
          <w:u w:val="single"/>
        </w:rPr>
        <w:t>ИТОГОВЫЙ</w:t>
      </w:r>
      <w:r>
        <w:rPr>
          <w:rStyle w:val="1"/>
          <w:b/>
          <w:bCs/>
        </w:rPr>
        <w:tab/>
        <w:t>ФИНАНСОВЫЙ ОТЧЕТ</w:t>
      </w:r>
      <w:bookmarkEnd w:id="0"/>
    </w:p>
    <w:p w14:paraId="40574D4C" w14:textId="77777777" w:rsidR="00201D2C" w:rsidRDefault="00D32677">
      <w:pPr>
        <w:pStyle w:val="20"/>
        <w:framePr w:w="10356" w:h="4332" w:hRule="exact" w:wrap="none" w:vAnchor="page" w:hAnchor="page" w:x="939" w:y="699"/>
        <w:spacing w:line="269" w:lineRule="auto"/>
      </w:pPr>
      <w:r>
        <w:rPr>
          <w:rStyle w:val="2"/>
        </w:rPr>
        <w:t>(первый (итоговый)</w:t>
      </w:r>
    </w:p>
    <w:p w14:paraId="703D45A8" w14:textId="77777777" w:rsidR="00201D2C" w:rsidRDefault="00D32677">
      <w:pPr>
        <w:pStyle w:val="20"/>
        <w:framePr w:w="10356" w:h="4332" w:hRule="exact" w:wrap="none" w:vAnchor="page" w:hAnchor="page" w:x="939" w:y="699"/>
        <w:rPr>
          <w:sz w:val="22"/>
          <w:szCs w:val="22"/>
        </w:rPr>
      </w:pPr>
      <w:r>
        <w:rPr>
          <w:rStyle w:val="2"/>
          <w:b/>
          <w:bCs/>
          <w:sz w:val="22"/>
          <w:szCs w:val="22"/>
        </w:rPr>
        <w:t>о поступлении и расходовании средств избирательного фонда кандидата/</w:t>
      </w:r>
      <w:r>
        <w:rPr>
          <w:rStyle w:val="2"/>
          <w:b/>
          <w:bCs/>
          <w:sz w:val="22"/>
          <w:szCs w:val="22"/>
        </w:rPr>
        <w:br/>
        <w:t>избирательного объединения</w:t>
      </w:r>
    </w:p>
    <w:p w14:paraId="79A63131" w14:textId="77777777" w:rsidR="00201D2C" w:rsidRDefault="00D32677">
      <w:pPr>
        <w:pStyle w:val="20"/>
        <w:framePr w:w="10356" w:h="4332" w:hRule="exact" w:wrap="none" w:vAnchor="page" w:hAnchor="page" w:x="939" w:y="699"/>
        <w:rPr>
          <w:sz w:val="22"/>
          <w:szCs w:val="22"/>
        </w:rPr>
      </w:pPr>
      <w:r>
        <w:rPr>
          <w:rStyle w:val="2"/>
          <w:b/>
          <w:bCs/>
          <w:sz w:val="22"/>
          <w:szCs w:val="22"/>
        </w:rPr>
        <w:t>Выборы депутатов Таймырского Долгано-Ненецкого районного Совета депутатов</w:t>
      </w:r>
    </w:p>
    <w:p w14:paraId="77BA2C0B" w14:textId="77777777" w:rsidR="00201D2C" w:rsidRDefault="00D32677">
      <w:pPr>
        <w:pStyle w:val="20"/>
        <w:framePr w:w="10356" w:h="4332" w:hRule="exact" w:wrap="none" w:vAnchor="page" w:hAnchor="page" w:x="939" w:y="699"/>
        <w:tabs>
          <w:tab w:val="left" w:leader="underscore" w:pos="4346"/>
          <w:tab w:val="left" w:leader="underscore" w:pos="10146"/>
        </w:tabs>
        <w:jc w:val="both"/>
        <w:rPr>
          <w:sz w:val="22"/>
          <w:szCs w:val="22"/>
        </w:rPr>
      </w:pPr>
      <w:r>
        <w:rPr>
          <w:rStyle w:val="2"/>
          <w:b/>
          <w:bCs/>
          <w:sz w:val="22"/>
          <w:szCs w:val="22"/>
          <w:u w:val="single"/>
        </w:rPr>
        <w:tab/>
        <w:t>пятого созыва</w:t>
      </w:r>
      <w:r>
        <w:rPr>
          <w:rStyle w:val="2"/>
          <w:b/>
          <w:bCs/>
          <w:sz w:val="22"/>
          <w:szCs w:val="22"/>
          <w:u w:val="single"/>
        </w:rPr>
        <w:tab/>
      </w:r>
    </w:p>
    <w:p w14:paraId="3C389CF4" w14:textId="77777777" w:rsidR="00201D2C" w:rsidRDefault="00D32677">
      <w:pPr>
        <w:pStyle w:val="20"/>
        <w:framePr w:w="10356" w:h="4332" w:hRule="exact" w:wrap="none" w:vAnchor="page" w:hAnchor="page" w:x="939" w:y="699"/>
        <w:spacing w:line="269" w:lineRule="auto"/>
      </w:pPr>
      <w:r>
        <w:rPr>
          <w:rStyle w:val="2"/>
        </w:rPr>
        <w:t>(наименование избирательной кампании)</w:t>
      </w:r>
    </w:p>
    <w:p w14:paraId="62EA1953" w14:textId="77777777" w:rsidR="00201D2C" w:rsidRDefault="00D32677">
      <w:pPr>
        <w:pStyle w:val="20"/>
        <w:framePr w:w="10356" w:h="4332" w:hRule="exact" w:wrap="none" w:vAnchor="page" w:hAnchor="page" w:x="939" w:y="699"/>
        <w:pBdr>
          <w:bottom w:val="single" w:sz="4" w:space="0" w:color="auto"/>
        </w:pBdr>
        <w:tabs>
          <w:tab w:val="left" w:leader="underscore" w:pos="3380"/>
          <w:tab w:val="left" w:leader="underscore" w:pos="10146"/>
        </w:tabs>
        <w:rPr>
          <w:sz w:val="22"/>
          <w:szCs w:val="22"/>
        </w:rPr>
      </w:pPr>
      <w:proofErr w:type="spellStart"/>
      <w:r>
        <w:rPr>
          <w:rStyle w:val="2"/>
          <w:b/>
          <w:bCs/>
          <w:sz w:val="22"/>
          <w:szCs w:val="22"/>
        </w:rPr>
        <w:t>Вэнго</w:t>
      </w:r>
      <w:proofErr w:type="spellEnd"/>
      <w:r>
        <w:rPr>
          <w:rStyle w:val="2"/>
          <w:b/>
          <w:bCs/>
          <w:sz w:val="22"/>
          <w:szCs w:val="22"/>
        </w:rPr>
        <w:t xml:space="preserve"> Вадим </w:t>
      </w:r>
      <w:proofErr w:type="spellStart"/>
      <w:r>
        <w:rPr>
          <w:rStyle w:val="2"/>
          <w:b/>
          <w:bCs/>
          <w:sz w:val="22"/>
          <w:szCs w:val="22"/>
        </w:rPr>
        <w:t>Нярович</w:t>
      </w:r>
      <w:proofErr w:type="spellEnd"/>
      <w:r>
        <w:rPr>
          <w:rStyle w:val="2"/>
          <w:b/>
          <w:bCs/>
          <w:sz w:val="22"/>
          <w:szCs w:val="22"/>
        </w:rPr>
        <w:t xml:space="preserve">, </w:t>
      </w:r>
      <w:proofErr w:type="spellStart"/>
      <w:r>
        <w:rPr>
          <w:rStyle w:val="2"/>
          <w:b/>
          <w:bCs/>
          <w:sz w:val="22"/>
          <w:szCs w:val="22"/>
        </w:rPr>
        <w:t>Усть</w:t>
      </w:r>
      <w:proofErr w:type="spellEnd"/>
      <w:r>
        <w:rPr>
          <w:rStyle w:val="2"/>
          <w:b/>
          <w:bCs/>
          <w:sz w:val="22"/>
          <w:szCs w:val="22"/>
        </w:rPr>
        <w:t xml:space="preserve"> - Енисейский одномандатный избирательный округ№ 7,</w:t>
      </w:r>
      <w:r>
        <w:rPr>
          <w:rStyle w:val="2"/>
          <w:b/>
          <w:bCs/>
          <w:sz w:val="22"/>
          <w:szCs w:val="22"/>
        </w:rPr>
        <w:br/>
        <w:t>Красноярское региональное отделение Политической партии ЛДПР - Либерально-</w:t>
      </w:r>
      <w:r>
        <w:rPr>
          <w:rStyle w:val="2"/>
          <w:b/>
          <w:bCs/>
          <w:sz w:val="22"/>
          <w:szCs w:val="22"/>
        </w:rPr>
        <w:br/>
      </w:r>
      <w:r>
        <w:rPr>
          <w:rStyle w:val="2"/>
          <w:b/>
          <w:bCs/>
          <w:sz w:val="22"/>
          <w:szCs w:val="22"/>
        </w:rPr>
        <w:tab/>
      </w:r>
      <w:r>
        <w:rPr>
          <w:rStyle w:val="2"/>
          <w:b/>
          <w:bCs/>
          <w:sz w:val="22"/>
          <w:szCs w:val="22"/>
          <w:u w:val="single"/>
        </w:rPr>
        <w:t>Демократическая партия России</w:t>
      </w:r>
      <w:r>
        <w:rPr>
          <w:rStyle w:val="2"/>
          <w:b/>
          <w:bCs/>
          <w:sz w:val="22"/>
          <w:szCs w:val="22"/>
        </w:rPr>
        <w:tab/>
      </w:r>
    </w:p>
    <w:p w14:paraId="49DA7971" w14:textId="77777777" w:rsidR="00201D2C" w:rsidRDefault="00D32677">
      <w:pPr>
        <w:pStyle w:val="20"/>
        <w:framePr w:w="10356" w:h="4332" w:hRule="exact" w:wrap="none" w:vAnchor="page" w:hAnchor="page" w:x="939" w:y="699"/>
      </w:pPr>
      <w:r>
        <w:rPr>
          <w:rStyle w:val="2"/>
        </w:rPr>
        <w:t>(Фамилия, имя, отчество кандидата, номер и (или) наименование избирательного округа / наименование</w:t>
      </w:r>
      <w:r>
        <w:rPr>
          <w:rStyle w:val="2"/>
        </w:rPr>
        <w:br/>
        <w:t>избирательного объединения)</w:t>
      </w:r>
    </w:p>
    <w:p w14:paraId="5D71BA4B" w14:textId="77777777" w:rsidR="00201D2C" w:rsidRDefault="00D32677">
      <w:pPr>
        <w:pStyle w:val="20"/>
        <w:framePr w:w="10356" w:h="4332" w:hRule="exact" w:wrap="none" w:vAnchor="page" w:hAnchor="page" w:x="939" w:y="699"/>
        <w:jc w:val="both"/>
        <w:rPr>
          <w:sz w:val="22"/>
          <w:szCs w:val="22"/>
        </w:rPr>
      </w:pPr>
      <w:r>
        <w:rPr>
          <w:rStyle w:val="2"/>
          <w:b/>
          <w:bCs/>
          <w:sz w:val="22"/>
          <w:szCs w:val="22"/>
        </w:rPr>
        <w:t>40810810531009000384 дополнительный офис № 8646/0712 Красноярского отделения ПАО Сбербанк</w:t>
      </w:r>
    </w:p>
    <w:p w14:paraId="6F04ABB4" w14:textId="77777777" w:rsidR="00201D2C" w:rsidRDefault="00D32677">
      <w:pPr>
        <w:pStyle w:val="20"/>
        <w:framePr w:w="10356" w:h="4332" w:hRule="exact" w:wrap="none" w:vAnchor="page" w:hAnchor="page" w:x="939" w:y="699"/>
        <w:tabs>
          <w:tab w:val="left" w:leader="underscore" w:pos="3380"/>
          <w:tab w:val="left" w:leader="underscore" w:pos="7841"/>
          <w:tab w:val="left" w:leader="underscore" w:pos="10146"/>
        </w:tabs>
        <w:jc w:val="both"/>
        <w:rPr>
          <w:sz w:val="22"/>
          <w:szCs w:val="22"/>
        </w:rPr>
      </w:pPr>
      <w:r>
        <w:rPr>
          <w:rStyle w:val="2"/>
          <w:b/>
          <w:bCs/>
          <w:sz w:val="22"/>
          <w:szCs w:val="22"/>
          <w:u w:val="single"/>
        </w:rPr>
        <w:tab/>
        <w:t>г. Дудинка, ул. Островского, д.5</w:t>
      </w:r>
      <w:r>
        <w:rPr>
          <w:rStyle w:val="2"/>
          <w:b/>
          <w:bCs/>
          <w:sz w:val="22"/>
          <w:szCs w:val="22"/>
          <w:u w:val="single"/>
        </w:rPr>
        <w:tab/>
      </w:r>
      <w:r>
        <w:rPr>
          <w:rStyle w:val="2"/>
          <w:b/>
          <w:bCs/>
          <w:sz w:val="22"/>
          <w:szCs w:val="22"/>
          <w:u w:val="single"/>
        </w:rPr>
        <w:tab/>
      </w:r>
    </w:p>
    <w:p w14:paraId="213C1E24" w14:textId="77777777" w:rsidR="00201D2C" w:rsidRDefault="00D32677">
      <w:pPr>
        <w:pStyle w:val="20"/>
        <w:framePr w:w="10356" w:h="4332" w:hRule="exact" w:wrap="none" w:vAnchor="page" w:hAnchor="page" w:x="939" w:y="699"/>
        <w:spacing w:line="269" w:lineRule="auto"/>
      </w:pPr>
      <w:r>
        <w:rPr>
          <w:rStyle w:val="2"/>
        </w:rPr>
        <w:t>(номер специального избирательного счета, наименование и адрес кредитной организации)</w:t>
      </w:r>
      <w:r>
        <w:rPr>
          <w:rStyle w:val="2"/>
          <w:vertAlign w:val="superscript"/>
        </w:rPr>
        <w:t>1</w:t>
      </w:r>
    </w:p>
    <w:p w14:paraId="1A5D0766" w14:textId="77777777" w:rsidR="00201D2C" w:rsidRDefault="0007499F">
      <w:pPr>
        <w:pStyle w:val="20"/>
        <w:framePr w:w="10356" w:h="4332" w:hRule="exact" w:wrap="none" w:vAnchor="page" w:hAnchor="page" w:x="939" w:y="699"/>
        <w:spacing w:line="269" w:lineRule="auto"/>
        <w:jc w:val="right"/>
      </w:pPr>
      <w:r>
        <w:rPr>
          <w:rStyle w:val="2"/>
        </w:rPr>
        <w:t>По состоянию на «_10</w:t>
      </w:r>
      <w:r w:rsidR="00D32677">
        <w:rPr>
          <w:rStyle w:val="2"/>
        </w:rPr>
        <w:t>_» _10_ 2023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818"/>
        <w:gridCol w:w="1080"/>
        <w:gridCol w:w="1099"/>
        <w:gridCol w:w="1320"/>
      </w:tblGrid>
      <w:tr w:rsidR="00201D2C" w14:paraId="70512777" w14:textId="77777777">
        <w:trPr>
          <w:trHeight w:hRule="exact" w:val="523"/>
        </w:trPr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18FFE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E0F77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66" w:lineRule="auto"/>
              <w:jc w:val="center"/>
            </w:pPr>
            <w:r>
              <w:rPr>
                <w:rStyle w:val="a3"/>
              </w:rPr>
              <w:t>Шифр строки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41C5F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90" w:lineRule="auto"/>
              <w:jc w:val="center"/>
            </w:pPr>
            <w:r>
              <w:rPr>
                <w:rStyle w:val="a3"/>
              </w:rPr>
              <w:t>Сумма,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1680B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Примечание</w:t>
            </w:r>
          </w:p>
        </w:tc>
      </w:tr>
      <w:tr w:rsidR="00201D2C" w14:paraId="7B1EC0D5" w14:textId="77777777">
        <w:trPr>
          <w:trHeight w:hRule="exact" w:val="269"/>
        </w:trPr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3E648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64148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33B01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B52A8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4</w:t>
            </w:r>
          </w:p>
        </w:tc>
      </w:tr>
      <w:tr w:rsidR="00201D2C" w14:paraId="100CFCF9" w14:textId="77777777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8A85B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  <w:b/>
                <w:bCs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FAA5D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77C91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  <w:b/>
                <w:bCs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284CA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160"/>
            </w:pPr>
            <w:r>
              <w:rPr>
                <w:rStyle w:val="a3"/>
                <w:b/>
                <w:bCs/>
              </w:rPr>
              <w:t>44500,00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D297B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1D872FF0" w14:textId="77777777">
        <w:trPr>
          <w:trHeight w:hRule="exact" w:val="264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9327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в том числе</w:t>
            </w:r>
          </w:p>
        </w:tc>
      </w:tr>
      <w:tr w:rsidR="00201D2C" w14:paraId="072DC8B5" w14:textId="77777777">
        <w:trPr>
          <w:trHeight w:hRule="exact" w:val="5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6CBD3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40"/>
            </w:pPr>
            <w:r>
              <w:rPr>
                <w:rStyle w:val="a3"/>
              </w:rPr>
              <w:t>1.1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63BFD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64" w:lineRule="auto"/>
            </w:pPr>
            <w:r>
              <w:rPr>
                <w:rStyle w:val="a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826B0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0F63E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  <w:b/>
                <w:bCs/>
              </w:rPr>
              <w:t>44500,00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8D39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0BDABCB1" w14:textId="77777777">
        <w:trPr>
          <w:trHeight w:hRule="exact" w:val="269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8B1E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из них</w:t>
            </w:r>
          </w:p>
        </w:tc>
      </w:tr>
      <w:tr w:rsidR="00201D2C" w14:paraId="653B3F3A" w14:textId="77777777">
        <w:trPr>
          <w:trHeight w:hRule="exact" w:val="52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58E05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1.1.1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63DBB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69" w:lineRule="auto"/>
            </w:pPr>
            <w:r>
              <w:rPr>
                <w:rStyle w:val="a3"/>
              </w:rPr>
              <w:t>Собственные средства кандидата/ избирательного объединения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B1D62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2E20A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160"/>
            </w:pPr>
            <w:r>
              <w:rPr>
                <w:rStyle w:val="a3"/>
                <w:b/>
                <w:bCs/>
              </w:rPr>
              <w:t>44500,00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65E45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5E25D418" w14:textId="77777777">
        <w:trPr>
          <w:trHeight w:hRule="exact" w:val="52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57CD2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1.1.2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25B94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66" w:lineRule="auto"/>
            </w:pPr>
            <w:r>
              <w:rPr>
                <w:rStyle w:val="a3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02E0F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3C181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3335A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54C7B75D" w14:textId="77777777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672BC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1.1.3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C8437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91DCE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D929EC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A2483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7479E633" w14:textId="77777777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25BB5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1.1.4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14D7F6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Добровольные пожертвования юридического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DF4D3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61140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0B2D9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2341C4B4" w14:textId="77777777">
        <w:trPr>
          <w:trHeight w:hRule="exact" w:val="106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13BA6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1.2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A125E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64" w:lineRule="auto"/>
            </w:pPr>
            <w:r>
              <w:rPr>
                <w:rStyle w:val="a3"/>
              </w:rPr>
              <w:t>Поступило в избирательный фонд денежных средств, подпадающих под действие п.4, п.4.1, п.5 ст.44 Закона Красноярского края от 02.10.2003 г. № 8-1411 и п. бет. 58</w:t>
            </w:r>
          </w:p>
          <w:p w14:paraId="3BFF696E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64" w:lineRule="auto"/>
            </w:pPr>
            <w:r>
              <w:rPr>
                <w:rStyle w:val="a3"/>
              </w:rPr>
              <w:t xml:space="preserve">Федерального Закона от 12.06.2002 г. № 67-ФЗ </w:t>
            </w:r>
            <w:r>
              <w:rPr>
                <w:rStyle w:val="a3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C6D2A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4B3AE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E08BB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566A9FD1" w14:textId="77777777">
        <w:trPr>
          <w:trHeight w:hRule="exact" w:val="269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EDE8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из них</w:t>
            </w:r>
          </w:p>
        </w:tc>
      </w:tr>
      <w:tr w:rsidR="00201D2C" w14:paraId="21EDAA50" w14:textId="77777777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1FA27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1.2.1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69338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Собственные средства кандидата/ избирательного объединения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A9825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BA43F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8F8CE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51F9AA0F" w14:textId="77777777">
        <w:trPr>
          <w:trHeight w:hRule="exact" w:val="5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B90BC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1.2.2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C55B1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59" w:lineRule="auto"/>
            </w:pPr>
            <w:r>
              <w:rPr>
                <w:rStyle w:val="a3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00F2A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28A02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56111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17A6125C" w14:textId="77777777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DD5F7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1.2.3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660BD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Средства гражданина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9FDD0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AF585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9CACD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4C51AE35" w14:textId="77777777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B1EE0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1.2.4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C4DD9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Средства юридического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32279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E4EFB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8BC03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1603D390" w14:textId="77777777">
        <w:trPr>
          <w:trHeight w:hRule="exact" w:val="52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50F67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420"/>
            </w:pPr>
            <w:r>
              <w:rPr>
                <w:rStyle w:val="a3"/>
                <w:b/>
                <w:bCs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CCEB1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62" w:lineRule="auto"/>
            </w:pPr>
            <w:r>
              <w:rPr>
                <w:rStyle w:val="a3"/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221E8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  <w:b/>
                <w:bCs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BB7AC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160"/>
            </w:pPr>
            <w:r>
              <w:rPr>
                <w:rStyle w:val="a3"/>
                <w:b/>
                <w:bCs/>
              </w:rPr>
              <w:t>6946,00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1F4AA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160A6BE5" w14:textId="77777777">
        <w:trPr>
          <w:trHeight w:hRule="exact" w:val="269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7EF77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в том числе</w:t>
            </w:r>
          </w:p>
        </w:tc>
      </w:tr>
      <w:tr w:rsidR="00201D2C" w14:paraId="77E42E48" w14:textId="77777777">
        <w:trPr>
          <w:trHeight w:hRule="exact" w:val="2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9E47E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40"/>
            </w:pPr>
            <w:r>
              <w:rPr>
                <w:rStyle w:val="a3"/>
              </w:rPr>
              <w:t>2.1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F875F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Перечислено в доход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919EF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4B82C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A3B5D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610EFA8E" w14:textId="77777777">
        <w:trPr>
          <w:trHeight w:hRule="exact" w:val="5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075A6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40"/>
            </w:pPr>
            <w:r>
              <w:rPr>
                <w:rStyle w:val="a3"/>
              </w:rPr>
              <w:t>2.2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E0D96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62" w:lineRule="auto"/>
            </w:pPr>
            <w:r>
              <w:rPr>
                <w:rStyle w:val="a3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C1ABE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140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AD067" w14:textId="77777777" w:rsidR="00201D2C" w:rsidRDefault="00D32677">
            <w:pPr>
              <w:pStyle w:val="a4"/>
              <w:framePr w:w="10258" w:h="9000" w:wrap="none" w:vAnchor="page" w:hAnchor="page" w:x="939" w:y="525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D00B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  <w:tr w:rsidR="00201D2C" w14:paraId="51E580F3" w14:textId="77777777">
        <w:trPr>
          <w:trHeight w:hRule="exact" w:val="264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EFB25" w14:textId="77777777" w:rsidR="00201D2C" w:rsidRDefault="00D32677">
            <w:pPr>
              <w:pStyle w:val="a4"/>
              <w:framePr w:w="10258" w:h="9000" w:wrap="none" w:vAnchor="page" w:hAnchor="page" w:x="939" w:y="5259"/>
            </w:pPr>
            <w:r>
              <w:rPr>
                <w:rStyle w:val="a3"/>
              </w:rPr>
              <w:t>ИЗ них</w:t>
            </w:r>
          </w:p>
        </w:tc>
      </w:tr>
      <w:tr w:rsidR="00201D2C" w14:paraId="1583ABA2" w14:textId="77777777">
        <w:trPr>
          <w:trHeight w:hRule="exact" w:val="81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0C131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260"/>
            </w:pPr>
            <w:r>
              <w:rPr>
                <w:rStyle w:val="a3"/>
              </w:rPr>
              <w:t>2.2.1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0699E" w14:textId="77777777" w:rsidR="00201D2C" w:rsidRDefault="00D32677">
            <w:pPr>
              <w:pStyle w:val="a4"/>
              <w:framePr w:w="10258" w:h="9000" w:wrap="none" w:vAnchor="page" w:hAnchor="page" w:x="939" w:y="5259"/>
              <w:spacing w:line="259" w:lineRule="auto"/>
            </w:pPr>
            <w:r>
              <w:rPr>
                <w:rStyle w:val="a3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08CC5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80"/>
            </w:pPr>
            <w:r>
              <w:rPr>
                <w:rStyle w:val="a3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52827" w14:textId="77777777" w:rsidR="00201D2C" w:rsidRDefault="00D32677">
            <w:pPr>
              <w:pStyle w:val="a4"/>
              <w:framePr w:w="10258" w:h="9000" w:wrap="none" w:vAnchor="page" w:hAnchor="page" w:x="939" w:y="5259"/>
              <w:ind w:firstLine="340"/>
            </w:pPr>
            <w:r>
              <w:rPr>
                <w:rStyle w:val="a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17B0" w14:textId="77777777" w:rsidR="00201D2C" w:rsidRDefault="00201D2C">
            <w:pPr>
              <w:framePr w:w="10258" w:h="9000" w:wrap="none" w:vAnchor="page" w:hAnchor="page" w:x="939" w:y="5259"/>
              <w:rPr>
                <w:sz w:val="10"/>
                <w:szCs w:val="10"/>
              </w:rPr>
            </w:pPr>
          </w:p>
        </w:tc>
      </w:tr>
    </w:tbl>
    <w:p w14:paraId="775C2084" w14:textId="77777777" w:rsidR="00201D2C" w:rsidRDefault="00D32677">
      <w:pPr>
        <w:pStyle w:val="30"/>
        <w:framePr w:w="10356" w:h="1128" w:hRule="exact" w:wrap="none" w:vAnchor="page" w:hAnchor="page" w:x="939" w:y="15175"/>
        <w:spacing w:after="220" w:line="240" w:lineRule="auto"/>
        <w:ind w:firstLine="720"/>
        <w:jc w:val="both"/>
      </w:pPr>
      <w:r>
        <w:rPr>
          <w:rStyle w:val="3"/>
        </w:rPr>
        <w:t>*Не заполняется в случае неоткрытая специального избирательного счета в соответствии с пунктом 11 статьи 443акона Красноярского края от 02.10.2003 г. № 8-1411.</w:t>
      </w:r>
    </w:p>
    <w:p w14:paraId="245870C6" w14:textId="77777777" w:rsidR="00201D2C" w:rsidRDefault="00D32677">
      <w:pPr>
        <w:pStyle w:val="30"/>
        <w:framePr w:w="10356" w:h="1128" w:hRule="exact" w:wrap="none" w:vAnchor="page" w:hAnchor="page" w:x="939" w:y="15175"/>
        <w:spacing w:after="0" w:line="226" w:lineRule="auto"/>
        <w:ind w:firstLine="820"/>
        <w:jc w:val="both"/>
      </w:pPr>
      <w:r>
        <w:rPr>
          <w:rStyle w:val="3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6FEB297A" w14:textId="77777777" w:rsidR="00201D2C" w:rsidRDefault="00201D2C">
      <w:pPr>
        <w:spacing w:line="1" w:lineRule="exact"/>
        <w:sectPr w:rsidR="00201D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A32D73" w14:textId="77777777" w:rsidR="00201D2C" w:rsidRDefault="00D3267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0D4D32" wp14:editId="1D5764C9">
                <wp:simplePos x="0" y="0"/>
                <wp:positionH relativeFrom="page">
                  <wp:posOffset>790575</wp:posOffset>
                </wp:positionH>
                <wp:positionV relativeFrom="page">
                  <wp:posOffset>7839075</wp:posOffset>
                </wp:positionV>
                <wp:extent cx="18376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69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C7A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62.25pt;margin-top:617.25pt;width:144.7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" strokeweight=".35pt"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813"/>
        <w:gridCol w:w="1085"/>
        <w:gridCol w:w="1099"/>
        <w:gridCol w:w="1315"/>
      </w:tblGrid>
      <w:tr w:rsidR="00201D2C" w14:paraId="08152012" w14:textId="77777777">
        <w:trPr>
          <w:trHeight w:hRule="exact" w:val="78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35FA2" w14:textId="77777777" w:rsidR="00201D2C" w:rsidRDefault="00D32677">
            <w:pPr>
              <w:pStyle w:val="a4"/>
              <w:framePr w:w="10253" w:h="9010" w:wrap="none" w:vAnchor="page" w:hAnchor="page" w:x="944" w:y="699"/>
              <w:ind w:firstLine="260"/>
            </w:pPr>
            <w:r>
              <w:rPr>
                <w:rStyle w:val="a3"/>
              </w:rPr>
              <w:t>2.2.2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88EF0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2" w:lineRule="auto"/>
            </w:pPr>
            <w:r>
              <w:rPr>
                <w:rStyle w:val="a3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052CC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160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52C21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AEDE4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2E6CE2E4" w14:textId="77777777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BF6A8" w14:textId="77777777" w:rsidR="00201D2C" w:rsidRDefault="00D32677">
            <w:pPr>
              <w:pStyle w:val="a4"/>
              <w:framePr w:w="10253" w:h="9010" w:wrap="none" w:vAnchor="page" w:hAnchor="page" w:x="944" w:y="699"/>
              <w:ind w:firstLine="260"/>
            </w:pPr>
            <w:r>
              <w:rPr>
                <w:rStyle w:val="a3"/>
              </w:rPr>
              <w:t>2.2.3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253A4" w14:textId="77777777" w:rsidR="00201D2C" w:rsidRDefault="00D32677">
            <w:pPr>
              <w:pStyle w:val="a4"/>
              <w:framePr w:w="10253" w:h="9010" w:wrap="none" w:vAnchor="page" w:hAnchor="page" w:x="944" w:y="699"/>
            </w:pPr>
            <w:r>
              <w:rPr>
                <w:rStyle w:val="a3"/>
              </w:rPr>
              <w:t>Средств, поступивших с превышением предельного размера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F6E6D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170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C401D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45D51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4F1A1F96" w14:textId="77777777">
        <w:trPr>
          <w:trHeight w:hRule="exact" w:val="518"/>
        </w:trPr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8FF0D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Строка финансового отчета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D4E5E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6" w:lineRule="auto"/>
              <w:jc w:val="center"/>
            </w:pPr>
            <w:r>
              <w:rPr>
                <w:rStyle w:val="a3"/>
              </w:rPr>
              <w:t>Шифр строки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45247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6" w:lineRule="auto"/>
              <w:jc w:val="center"/>
            </w:pPr>
            <w:r>
              <w:rPr>
                <w:rStyle w:val="a3"/>
              </w:rPr>
              <w:t>Сумма,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5375F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Примечание</w:t>
            </w:r>
          </w:p>
        </w:tc>
      </w:tr>
      <w:tr w:rsidR="00201D2C" w14:paraId="24EE9CEB" w14:textId="77777777">
        <w:trPr>
          <w:trHeight w:hRule="exact" w:val="269"/>
        </w:trPr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AA2DF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715A3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5D2C7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3D77C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4</w:t>
            </w:r>
          </w:p>
        </w:tc>
      </w:tr>
      <w:tr w:rsidR="00201D2C" w14:paraId="3FFEA697" w14:textId="77777777">
        <w:trPr>
          <w:trHeight w:hRule="exact" w:val="52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6BA49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57756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9" w:lineRule="auto"/>
            </w:pPr>
            <w:r>
              <w:rPr>
                <w:rStyle w:val="a3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FD89C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80"/>
            </w:pPr>
            <w:r>
              <w:rPr>
                <w:rStyle w:val="a3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5C59E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6946,00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B1C6F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1171D11B" w14:textId="77777777"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9C7A6" w14:textId="77777777" w:rsidR="00201D2C" w:rsidRDefault="00D32677">
            <w:pPr>
              <w:pStyle w:val="a4"/>
              <w:framePr w:w="10253" w:h="9010" w:wrap="none" w:vAnchor="page" w:hAnchor="page" w:x="944" w:y="699"/>
              <w:ind w:firstLine="420"/>
            </w:pPr>
            <w:r>
              <w:rPr>
                <w:rStyle w:val="a3"/>
                <w:b/>
                <w:bCs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CE825" w14:textId="77777777" w:rsidR="00201D2C" w:rsidRDefault="00D32677">
            <w:pPr>
              <w:pStyle w:val="a4"/>
              <w:framePr w:w="10253" w:h="9010" w:wrap="none" w:vAnchor="page" w:hAnchor="page" w:x="944" w:y="699"/>
            </w:pPr>
            <w:r>
              <w:rPr>
                <w:rStyle w:val="a3"/>
                <w:b/>
                <w:bCs/>
              </w:rPr>
              <w:t>Израсходовано средств, 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E2C029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80"/>
            </w:pPr>
            <w:r>
              <w:rPr>
                <w:rStyle w:val="a3"/>
                <w:b/>
                <w:bCs/>
              </w:rPr>
              <w:t>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2D43D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  <w:b/>
                <w:bCs/>
              </w:rPr>
              <w:t>37554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4FEDB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18111D16" w14:textId="77777777">
        <w:trPr>
          <w:trHeight w:hRule="exact" w:val="264"/>
        </w:trPr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BF77" w14:textId="77777777" w:rsidR="00201D2C" w:rsidRDefault="00D32677">
            <w:pPr>
              <w:pStyle w:val="a4"/>
              <w:framePr w:w="10253" w:h="9010" w:wrap="none" w:vAnchor="page" w:hAnchor="page" w:x="944" w:y="699"/>
            </w:pPr>
            <w:r>
              <w:rPr>
                <w:rStyle w:val="a3"/>
              </w:rPr>
              <w:t>в том числе</w:t>
            </w:r>
          </w:p>
        </w:tc>
      </w:tr>
      <w:tr w:rsidR="00201D2C" w14:paraId="3AB72CC0" w14:textId="77777777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59B33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FD4EE" w14:textId="77777777" w:rsidR="00201D2C" w:rsidRDefault="00D32677">
            <w:pPr>
              <w:pStyle w:val="a4"/>
              <w:framePr w:w="10253" w:h="9010" w:wrap="none" w:vAnchor="page" w:hAnchor="page" w:x="944" w:y="699"/>
            </w:pPr>
            <w:r>
              <w:rPr>
                <w:rStyle w:val="a3"/>
              </w:rPr>
              <w:t>На организацию сбора подписей избирателей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8B3C2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4F8B5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00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632CA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1707441F" w14:textId="77777777">
        <w:trPr>
          <w:trHeight w:hRule="exact" w:val="5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C9286" w14:textId="77777777" w:rsidR="00201D2C" w:rsidRDefault="00D32677">
            <w:pPr>
              <w:pStyle w:val="a4"/>
              <w:framePr w:w="10253" w:h="9010" w:wrap="none" w:vAnchor="page" w:hAnchor="page" w:x="944" w:y="699"/>
              <w:ind w:firstLine="260"/>
            </w:pPr>
            <w:r>
              <w:rPr>
                <w:rStyle w:val="a3"/>
              </w:rPr>
              <w:t>3.1.1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DF12D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6" w:lineRule="auto"/>
            </w:pPr>
            <w:r>
              <w:rPr>
                <w:rStyle w:val="a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A24A9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D5505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4A54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525465C9" w14:textId="77777777">
        <w:trPr>
          <w:trHeight w:hRule="exact" w:val="5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D174E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3CE19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2" w:lineRule="auto"/>
            </w:pPr>
            <w:r>
              <w:rPr>
                <w:rStyle w:val="a3"/>
              </w:rPr>
              <w:t>На предвыборную агитацию через организации телерадиовещания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668DA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14FE1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00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25F06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0FB6EB68" w14:textId="77777777">
        <w:trPr>
          <w:trHeight w:hRule="exact" w:val="5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1AC7C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D2CA12" w14:textId="77777777" w:rsidR="00201D2C" w:rsidRDefault="00D32677">
            <w:pPr>
              <w:pStyle w:val="a4"/>
              <w:framePr w:w="10253" w:h="9010" w:wrap="none" w:vAnchor="page" w:hAnchor="page" w:x="944" w:y="699"/>
              <w:spacing w:line="259" w:lineRule="auto"/>
            </w:pPr>
            <w:r>
              <w:rPr>
                <w:rStyle w:val="a3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ED0C8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C63FF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4F13A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7383B8F0" w14:textId="77777777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1A423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2BBC3" w14:textId="77777777" w:rsidR="00201D2C" w:rsidRDefault="00D32677">
            <w:pPr>
              <w:pStyle w:val="a4"/>
              <w:framePr w:w="10253" w:h="9010" w:wrap="none" w:vAnchor="page" w:hAnchor="page" w:x="944" w:y="699"/>
            </w:pPr>
            <w:r>
              <w:rPr>
                <w:rStyle w:val="a3"/>
              </w:rPr>
              <w:t>На предвыборную агитацию через сетевые издания</w:t>
            </w:r>
            <w:r>
              <w:rPr>
                <w:rStyle w:val="a3"/>
                <w:vertAlign w:val="superscript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A1B28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095E9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F752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1BA3B36E" w14:textId="77777777">
        <w:trPr>
          <w:trHeight w:hRule="exact" w:val="51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AB937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0275A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2" w:lineRule="auto"/>
            </w:pPr>
            <w:r>
              <w:rPr>
                <w:rStyle w:val="a3"/>
              </w:rPr>
              <w:t>На изготовление и распространение печатных и иных агитационных материалов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2A6A0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F1694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22250,00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1E610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1E9A67B3" w14:textId="77777777">
        <w:trPr>
          <w:trHeight w:hRule="exact" w:val="3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73E9A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98A43" w14:textId="77777777" w:rsidR="00201D2C" w:rsidRDefault="00D32677">
            <w:pPr>
              <w:pStyle w:val="a4"/>
              <w:framePr w:w="10253" w:h="9010" w:wrap="none" w:vAnchor="page" w:hAnchor="page" w:x="944" w:y="699"/>
            </w:pPr>
            <w:r>
              <w:rPr>
                <w:rStyle w:val="a3"/>
              </w:rPr>
              <w:t>На проведение публичных массовых мероприятий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A10F8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9D1C3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0ED3F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1CDBAD99" w14:textId="77777777">
        <w:trPr>
          <w:trHeight w:hRule="exact" w:val="55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90164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7181E" w14:textId="77777777" w:rsidR="00201D2C" w:rsidRDefault="00D32677">
            <w:pPr>
              <w:pStyle w:val="a4"/>
              <w:framePr w:w="10253" w:h="9010" w:wrap="none" w:vAnchor="page" w:hAnchor="page" w:x="944" w:y="699"/>
              <w:spacing w:line="300" w:lineRule="auto"/>
            </w:pPr>
            <w:r>
              <w:rPr>
                <w:rStyle w:val="a3"/>
              </w:rPr>
              <w:t>На оплату работ (услуг) информационного и консультационного характера</w:t>
            </w:r>
            <w:r>
              <w:rPr>
                <w:rStyle w:val="a3"/>
                <w:vertAlign w:val="superscript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518FB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C261B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00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EBA3F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1B489542" w14:textId="77777777">
        <w:trPr>
          <w:trHeight w:hRule="exact" w:val="52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F8E97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DFFB0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6" w:lineRule="auto"/>
            </w:pPr>
            <w:r>
              <w:rPr>
                <w:rStyle w:val="a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6CBB2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280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12D74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00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9810C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5ACF9757" w14:textId="77777777">
        <w:trPr>
          <w:trHeight w:hRule="exact" w:val="5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2CE08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40"/>
            </w:pPr>
            <w:r>
              <w:rPr>
                <w:rStyle w:val="a3"/>
              </w:rPr>
              <w:t>3.9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6E690" w14:textId="77777777" w:rsidR="00201D2C" w:rsidRDefault="00D32677">
            <w:pPr>
              <w:pStyle w:val="a4"/>
              <w:framePr w:w="10253" w:h="9010" w:wrap="none" w:vAnchor="page" w:hAnchor="page" w:x="944" w:y="699"/>
              <w:spacing w:line="264" w:lineRule="auto"/>
            </w:pPr>
            <w:r>
              <w:rPr>
                <w:rStyle w:val="a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82477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80"/>
            </w:pPr>
            <w:r>
              <w:rPr>
                <w:rStyle w:val="a3"/>
              </w:rPr>
              <w:t>290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BB057" w14:textId="77777777" w:rsidR="00201D2C" w:rsidRDefault="00D32677">
            <w:pPr>
              <w:pStyle w:val="a4"/>
              <w:framePr w:w="10253" w:h="9010" w:wrap="none" w:vAnchor="page" w:hAnchor="page" w:x="944" w:y="699"/>
              <w:ind w:firstLine="180"/>
            </w:pPr>
            <w:r>
              <w:rPr>
                <w:rStyle w:val="a3"/>
              </w:rPr>
              <w:t>15304,00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8BB8B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09241929" w14:textId="77777777">
        <w:trPr>
          <w:trHeight w:hRule="exact" w:val="76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DC842" w14:textId="77777777" w:rsidR="00201D2C" w:rsidRDefault="00D32677">
            <w:pPr>
              <w:pStyle w:val="a4"/>
              <w:framePr w:w="10253" w:h="9010" w:wrap="none" w:vAnchor="page" w:hAnchor="page" w:x="944" w:y="699"/>
              <w:ind w:firstLine="420"/>
            </w:pPr>
            <w:r>
              <w:rPr>
                <w:rStyle w:val="a3"/>
                <w:b/>
                <w:bCs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87C26" w14:textId="77777777" w:rsidR="00201D2C" w:rsidRDefault="00D32677">
            <w:pPr>
              <w:pStyle w:val="a4"/>
              <w:framePr w:w="10253" w:h="9010" w:wrap="none" w:vAnchor="page" w:hAnchor="page" w:x="944" w:y="699"/>
              <w:spacing w:line="259" w:lineRule="auto"/>
            </w:pPr>
            <w:r>
              <w:rPr>
                <w:rStyle w:val="a3"/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2F6E0E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80"/>
            </w:pPr>
            <w:r>
              <w:rPr>
                <w:rStyle w:val="a3"/>
                <w:b/>
                <w:bCs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E0E64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00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ADD2F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  <w:tr w:rsidR="00201D2C" w14:paraId="1AC7B951" w14:textId="77777777">
        <w:trPr>
          <w:trHeight w:hRule="exact" w:val="73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5FF81" w14:textId="77777777" w:rsidR="00201D2C" w:rsidRDefault="00D32677">
            <w:pPr>
              <w:pStyle w:val="a4"/>
              <w:framePr w:w="10253" w:h="9010" w:wrap="none" w:vAnchor="page" w:hAnchor="page" w:x="944" w:y="699"/>
              <w:ind w:firstLine="420"/>
            </w:pPr>
            <w:r>
              <w:rPr>
                <w:rStyle w:val="a3"/>
                <w:b/>
                <w:bCs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87C7E3" w14:textId="77777777" w:rsidR="00201D2C" w:rsidRDefault="00D32677">
            <w:pPr>
              <w:pStyle w:val="a4"/>
              <w:framePr w:w="10253" w:h="9010" w:wrap="none" w:vAnchor="page" w:hAnchor="page" w:x="944" w:y="699"/>
              <w:spacing w:line="257" w:lineRule="auto"/>
              <w:rPr>
                <w:sz w:val="16"/>
                <w:szCs w:val="16"/>
              </w:rPr>
            </w:pPr>
            <w:r>
              <w:rPr>
                <w:rStyle w:val="a3"/>
                <w:b/>
                <w:bCs/>
              </w:rPr>
              <w:t xml:space="preserve">Остаток средств фонда на дату составления отчета (заверяется документом кредитной организации) </w:t>
            </w:r>
            <w:r>
              <w:rPr>
                <w:rStyle w:val="a3"/>
                <w:sz w:val="16"/>
                <w:szCs w:val="16"/>
              </w:rPr>
              <w:t>(</w:t>
            </w:r>
            <w:proofErr w:type="spellStart"/>
            <w:r>
              <w:rPr>
                <w:rStyle w:val="a3"/>
                <w:sz w:val="16"/>
                <w:szCs w:val="16"/>
              </w:rPr>
              <w:t>стр</w:t>
            </w:r>
            <w:proofErr w:type="spellEnd"/>
            <w:r>
              <w:rPr>
                <w:rStyle w:val="a3"/>
                <w:sz w:val="16"/>
                <w:szCs w:val="16"/>
              </w:rPr>
              <w:t xml:space="preserve"> .310=стр. 10-стр. 120-стр. 19 0-стр.300)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C2902" w14:textId="77777777" w:rsidR="00201D2C" w:rsidRDefault="00D32677">
            <w:pPr>
              <w:pStyle w:val="a4"/>
              <w:framePr w:w="10253" w:h="9010" w:wrap="none" w:vAnchor="page" w:hAnchor="page" w:x="944" w:y="699"/>
              <w:ind w:firstLine="380"/>
            </w:pPr>
            <w:r>
              <w:rPr>
                <w:rStyle w:val="a3"/>
                <w:b/>
                <w:bCs/>
              </w:rPr>
              <w:t>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DE787" w14:textId="77777777" w:rsidR="00201D2C" w:rsidRDefault="00D32677">
            <w:pPr>
              <w:pStyle w:val="a4"/>
              <w:framePr w:w="10253" w:h="9010" w:wrap="none" w:vAnchor="page" w:hAnchor="page" w:x="944" w:y="699"/>
              <w:jc w:val="center"/>
            </w:pPr>
            <w:r>
              <w:rPr>
                <w:rStyle w:val="a3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E98E" w14:textId="77777777" w:rsidR="00201D2C" w:rsidRDefault="00201D2C">
            <w:pPr>
              <w:framePr w:w="10253" w:h="9010" w:wrap="none" w:vAnchor="page" w:hAnchor="page" w:x="944" w:y="699"/>
              <w:rPr>
                <w:sz w:val="10"/>
                <w:szCs w:val="10"/>
              </w:rPr>
            </w:pPr>
          </w:p>
        </w:tc>
      </w:tr>
    </w:tbl>
    <w:p w14:paraId="47C1CB12" w14:textId="77777777" w:rsidR="00201D2C" w:rsidRDefault="00201D2C">
      <w:pPr>
        <w:pStyle w:val="a8"/>
        <w:framePr w:wrap="none" w:vAnchor="page" w:hAnchor="page" w:x="6747" w:y="10971"/>
      </w:pPr>
    </w:p>
    <w:p w14:paraId="70983E43" w14:textId="77777777" w:rsidR="00201D2C" w:rsidRDefault="00201D2C" w:rsidP="0007499F">
      <w:pPr>
        <w:pStyle w:val="a8"/>
        <w:framePr w:w="1534" w:h="211" w:hRule="exact" w:wrap="none" w:vAnchor="page" w:hAnchor="page" w:x="9420" w:y="10975"/>
        <w:ind w:right="2"/>
      </w:pPr>
    </w:p>
    <w:p w14:paraId="1B99908B" w14:textId="77777777" w:rsidR="00201D2C" w:rsidRDefault="00D32677">
      <w:pPr>
        <w:pStyle w:val="aa"/>
        <w:framePr w:w="10073" w:h="706" w:hRule="exact" w:wrap="none" w:vAnchor="page" w:hAnchor="page" w:x="1217" w:y="12430"/>
        <w:spacing w:line="240" w:lineRule="auto"/>
        <w:ind w:firstLine="0"/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superscript"/>
        </w:rPr>
        <w:t>3</w:t>
      </w:r>
      <w:r>
        <w:rPr>
          <w:rStyle w:val="a9"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ресурсах, не зарегистрированных в качестве средства массовой информации, отражаются по строке 3.5.</w:t>
      </w:r>
    </w:p>
    <w:p w14:paraId="6D4AF63E" w14:textId="77777777" w:rsidR="00201D2C" w:rsidRDefault="00D32677">
      <w:pPr>
        <w:pStyle w:val="aa"/>
        <w:framePr w:w="10073" w:h="1874" w:hRule="exact" w:wrap="none" w:vAnchor="page" w:hAnchor="page" w:x="1217" w:y="13267"/>
        <w:spacing w:after="120" w:line="240" w:lineRule="auto"/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superscript"/>
        </w:rPr>
        <w:t>4</w:t>
      </w:r>
      <w:r>
        <w:rPr>
          <w:rStyle w:val="a9"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— на электронных носителях, на бумаге, в устной форме.</w:t>
      </w:r>
    </w:p>
    <w:p w14:paraId="6FD588E1" w14:textId="77777777" w:rsidR="00201D2C" w:rsidRDefault="00D32677">
      <w:pPr>
        <w:pStyle w:val="aa"/>
        <w:framePr w:w="10073" w:h="1874" w:hRule="exact" w:wrap="none" w:vAnchor="page" w:hAnchor="page" w:x="1217" w:y="13267"/>
        <w:spacing w:line="240" w:lineRule="auto"/>
        <w:jc w:val="both"/>
        <w:rPr>
          <w:sz w:val="18"/>
          <w:szCs w:val="18"/>
        </w:rPr>
      </w:pPr>
      <w:r>
        <w:rPr>
          <w:rStyle w:val="a9"/>
          <w:sz w:val="18"/>
          <w:szCs w:val="18"/>
        </w:rPr>
        <w:t xml:space="preserve">«Консультационная услуга» </w:t>
      </w:r>
      <w:proofErr w:type="gramStart"/>
      <w:r>
        <w:rPr>
          <w:rStyle w:val="a9"/>
          <w:sz w:val="18"/>
          <w:szCs w:val="18"/>
        </w:rPr>
        <w:t>- это</w:t>
      </w:r>
      <w:proofErr w:type="gramEnd"/>
      <w:r>
        <w:rPr>
          <w:rStyle w:val="a9"/>
          <w:sz w:val="18"/>
          <w:szCs w:val="18"/>
        </w:rPr>
        <w:t xml:space="preserve">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6DF1105A" w14:textId="77777777" w:rsidR="00201D2C" w:rsidRDefault="00201D2C">
      <w:pPr>
        <w:spacing w:line="1" w:lineRule="exact"/>
      </w:pPr>
    </w:p>
    <w:sectPr w:rsidR="00201D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AE3C" w14:textId="77777777" w:rsidR="00D32677" w:rsidRDefault="00D32677">
      <w:r>
        <w:separator/>
      </w:r>
    </w:p>
  </w:endnote>
  <w:endnote w:type="continuationSeparator" w:id="0">
    <w:p w14:paraId="45C37530" w14:textId="77777777" w:rsidR="00D32677" w:rsidRDefault="00D3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2E5" w14:textId="77777777" w:rsidR="00D32677" w:rsidRDefault="00D32677">
      <w:r>
        <w:separator/>
      </w:r>
    </w:p>
  </w:footnote>
  <w:footnote w:type="continuationSeparator" w:id="0">
    <w:p w14:paraId="56B04E26" w14:textId="77777777" w:rsidR="00D32677" w:rsidRDefault="00D3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1D2C"/>
    <w:rsid w:val="0007499F"/>
    <w:rsid w:val="00201D2C"/>
    <w:rsid w:val="00252A4D"/>
    <w:rsid w:val="004B3410"/>
    <w:rsid w:val="007F5DE2"/>
    <w:rsid w:val="00D3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26FF"/>
  <w15:docId w15:val="{94106151-0FFA-4A21-9E50-5B1F887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10" w:line="233" w:lineRule="auto"/>
      <w:ind w:left="280" w:firstLine="7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Сноска"/>
    <w:basedOn w:val="a"/>
    <w:link w:val="a9"/>
    <w:pPr>
      <w:spacing w:line="259" w:lineRule="auto"/>
      <w:ind w:left="280" w:firstLine="700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0749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9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User-063</dc:creator>
  <cp:lastModifiedBy>Zam</cp:lastModifiedBy>
  <cp:revision>3</cp:revision>
  <dcterms:created xsi:type="dcterms:W3CDTF">2023-10-14T10:17:00Z</dcterms:created>
  <dcterms:modified xsi:type="dcterms:W3CDTF">2023-10-15T11:48:00Z</dcterms:modified>
</cp:coreProperties>
</file>