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932C0">
        <w:rPr>
          <w:b/>
          <w:bCs/>
          <w:color w:val="000000"/>
          <w:sz w:val="28"/>
          <w:szCs w:val="28"/>
        </w:rPr>
        <w:t>КОНТРОЛЬНО-СЧЕТНАЯ ПАЛАТА</w:t>
      </w:r>
    </w:p>
    <w:p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932C0">
        <w:rPr>
          <w:b/>
          <w:bCs/>
          <w:color w:val="000000"/>
          <w:sz w:val="28"/>
          <w:szCs w:val="28"/>
        </w:rPr>
        <w:t>ТАЙМЫРСКОГО ДОЛГАНО-НЕНЕЦКОГО МУНИЦИПАЛЬНОГО РАЙОНА</w:t>
      </w:r>
    </w:p>
    <w:p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4DB" w:rsidRPr="00C932C0" w:rsidRDefault="00E437D8" w:rsidP="00F574DB">
      <w:pPr>
        <w:pStyle w:val="aa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ge">
              <wp:posOffset>485775</wp:posOffset>
            </wp:positionV>
            <wp:extent cx="1143000" cy="800100"/>
            <wp:effectExtent l="19050" t="0" r="0" b="0"/>
            <wp:wrapTopAndBottom/>
            <wp:docPr id="5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4DB" w:rsidRPr="00C932C0" w:rsidRDefault="00F574DB" w:rsidP="00F574DB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СТАНДАРТ</w:t>
      </w: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ВНЕШНЕГО МУНИЦИПАЛЬНОГО ФИНАНСОВОГО КОНТРОЛЯ</w:t>
      </w:r>
    </w:p>
    <w:p w:rsidR="00F574DB" w:rsidRPr="00C932C0" w:rsidRDefault="00F574DB" w:rsidP="00F574DB">
      <w:pPr>
        <w:pStyle w:val="21"/>
        <w:tabs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6D62" w:rsidRDefault="00F574DB" w:rsidP="008F6D62">
      <w:pPr>
        <w:pStyle w:val="ac"/>
        <w:tabs>
          <w:tab w:val="left" w:pos="0"/>
          <w:tab w:val="left" w:pos="1260"/>
        </w:tabs>
        <w:spacing w:after="0"/>
        <w:jc w:val="center"/>
        <w:rPr>
          <w:color w:val="000000"/>
          <w:sz w:val="28"/>
          <w:szCs w:val="28"/>
        </w:rPr>
      </w:pPr>
      <w:r w:rsidRPr="00C932C0">
        <w:rPr>
          <w:color w:val="000000"/>
          <w:sz w:val="28"/>
          <w:szCs w:val="28"/>
        </w:rPr>
        <w:t xml:space="preserve">СФК </w:t>
      </w:r>
      <w:r w:rsidR="008F6D62">
        <w:rPr>
          <w:color w:val="000000"/>
          <w:sz w:val="28"/>
          <w:szCs w:val="28"/>
        </w:rPr>
        <w:t>6</w:t>
      </w:r>
      <w:r w:rsidRPr="00C932C0">
        <w:rPr>
          <w:color w:val="000000"/>
          <w:sz w:val="28"/>
          <w:szCs w:val="28"/>
        </w:rPr>
        <w:t xml:space="preserve"> «ФИНАНСОВО-ЭКОНОМИЧЕСКАЯ ЭКСПЕРТИЗА </w:t>
      </w:r>
    </w:p>
    <w:p w:rsidR="008F6D62" w:rsidRDefault="008F6D62" w:rsidP="008F6D62">
      <w:pPr>
        <w:pStyle w:val="ac"/>
        <w:tabs>
          <w:tab w:val="left" w:pos="0"/>
          <w:tab w:val="left" w:pos="1260"/>
        </w:tabs>
        <w:spacing w:after="0"/>
        <w:jc w:val="center"/>
        <w:rPr>
          <w:color w:val="000000"/>
          <w:sz w:val="28"/>
          <w:szCs w:val="28"/>
        </w:rPr>
      </w:pPr>
      <w:r w:rsidRPr="00C932C0"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</w:t>
      </w:r>
      <w:r w:rsidR="00F574DB" w:rsidRPr="00C932C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 xml:space="preserve">ПРАВОВЫХ АКТОВ </w:t>
      </w:r>
      <w:proofErr w:type="gramStart"/>
      <w:r>
        <w:rPr>
          <w:color w:val="000000"/>
          <w:sz w:val="28"/>
          <w:szCs w:val="28"/>
        </w:rPr>
        <w:t>ТАЙМЫРСКОГО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F6D62" w:rsidRDefault="008F6D62" w:rsidP="008F6D62">
      <w:pPr>
        <w:pStyle w:val="ac"/>
        <w:tabs>
          <w:tab w:val="left" w:pos="0"/>
          <w:tab w:val="left" w:pos="1260"/>
        </w:tabs>
        <w:spacing w:after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ДОЛГАНО - НЕНЕЦКОГО</w:t>
      </w:r>
      <w:proofErr w:type="gramEnd"/>
      <w:r>
        <w:rPr>
          <w:color w:val="000000"/>
          <w:sz w:val="28"/>
          <w:szCs w:val="28"/>
        </w:rPr>
        <w:t xml:space="preserve">  МУНИЦИПАЛЬНОГО РАЙОНА  (ВКЛЮЧАЯ ОБОСНОВАННОСТЬ ФИНАНСОВО-ЭКОНОМИЧЕСКИХ ОБОСНОВАНИЙ) </w:t>
      </w:r>
    </w:p>
    <w:p w:rsidR="008F6D62" w:rsidRDefault="008F6D62" w:rsidP="008F6D62">
      <w:pPr>
        <w:pStyle w:val="ac"/>
        <w:tabs>
          <w:tab w:val="left" w:pos="0"/>
          <w:tab w:val="left" w:pos="1260"/>
        </w:tabs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ЧАСТИ, КАСАЮЩЕЙСЯ РАСХОДНЫХ ОБЯЗАТЕЛЬСТВ </w:t>
      </w:r>
    </w:p>
    <w:p w:rsidR="00F574DB" w:rsidRPr="00C932C0" w:rsidRDefault="008F6D62" w:rsidP="008F6D62">
      <w:pPr>
        <w:pStyle w:val="ac"/>
        <w:tabs>
          <w:tab w:val="left" w:pos="0"/>
          <w:tab w:val="left" w:pos="1260"/>
        </w:tabs>
        <w:spacing w:after="0"/>
        <w:jc w:val="center"/>
        <w:rPr>
          <w:iCs/>
          <w:cap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МУНИЦИПАЛЬНОГО РАЙОНА</w:t>
      </w:r>
      <w:r w:rsidR="00F574DB" w:rsidRPr="00C932C0">
        <w:rPr>
          <w:iCs/>
          <w:caps/>
          <w:color w:val="000000"/>
          <w:sz w:val="28"/>
          <w:szCs w:val="28"/>
          <w:lang w:eastAsia="ar-SA"/>
        </w:rPr>
        <w:t>»</w:t>
      </w:r>
    </w:p>
    <w:p w:rsidR="008F6D62" w:rsidRDefault="008F6D62" w:rsidP="00F574DB">
      <w:pPr>
        <w:pStyle w:val="21"/>
        <w:spacing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F574DB" w:rsidRPr="00C932C0" w:rsidRDefault="008F6D62" w:rsidP="00F574DB">
      <w:pPr>
        <w:pStyle w:val="21"/>
        <w:spacing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932C0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F574DB" w:rsidRPr="00C932C0">
        <w:rPr>
          <w:rFonts w:ascii="Times New Roman" w:hAnsi="Times New Roman"/>
          <w:bCs/>
          <w:i/>
          <w:color w:val="000000"/>
          <w:sz w:val="28"/>
          <w:szCs w:val="28"/>
        </w:rPr>
        <w:t>(утверждено решением коллегии Контрольно-Счетной палаты Таймырского Долгано-Ненец</w:t>
      </w:r>
      <w:r w:rsidR="00070EE8">
        <w:rPr>
          <w:rFonts w:ascii="Times New Roman" w:hAnsi="Times New Roman"/>
          <w:bCs/>
          <w:i/>
          <w:color w:val="000000"/>
          <w:sz w:val="28"/>
          <w:szCs w:val="28"/>
        </w:rPr>
        <w:t>кого муниципального района от «</w:t>
      </w:r>
      <w:r w:rsidR="008956B3">
        <w:rPr>
          <w:rFonts w:ascii="Times New Roman" w:hAnsi="Times New Roman"/>
          <w:bCs/>
          <w:i/>
          <w:color w:val="000000"/>
          <w:sz w:val="28"/>
          <w:szCs w:val="28"/>
        </w:rPr>
        <w:t>12</w:t>
      </w:r>
      <w:r w:rsidR="00070EE8">
        <w:rPr>
          <w:rFonts w:ascii="Times New Roman" w:hAnsi="Times New Roman"/>
          <w:bCs/>
          <w:i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февраля</w:t>
      </w:r>
      <w:r w:rsidR="00070EE8">
        <w:rPr>
          <w:rFonts w:ascii="Times New Roman" w:hAnsi="Times New Roman"/>
          <w:bCs/>
          <w:i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5</w:t>
      </w:r>
      <w:r w:rsidR="00070EE8">
        <w:rPr>
          <w:rFonts w:ascii="Times New Roman" w:hAnsi="Times New Roman"/>
          <w:bCs/>
          <w:i/>
          <w:color w:val="000000"/>
          <w:sz w:val="28"/>
          <w:szCs w:val="28"/>
        </w:rPr>
        <w:t xml:space="preserve"> года № </w:t>
      </w:r>
      <w:r w:rsidR="009C5B09">
        <w:rPr>
          <w:rFonts w:ascii="Times New Roman" w:hAnsi="Times New Roman"/>
          <w:bCs/>
          <w:i/>
          <w:color w:val="000000"/>
          <w:sz w:val="28"/>
          <w:szCs w:val="28"/>
        </w:rPr>
        <w:t>2</w:t>
      </w:r>
      <w:r w:rsidR="00F574DB" w:rsidRPr="00C932C0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:rsidR="00F574DB" w:rsidRPr="00C932C0" w:rsidRDefault="00F574DB" w:rsidP="00F574DB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8F6D62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11F3" w:rsidRPr="00C932C0" w:rsidRDefault="000A11F3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8F6D6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0A11F3" w:rsidRDefault="000A11F3" w:rsidP="00C1330F">
      <w:pPr>
        <w:pStyle w:val="ae"/>
        <w:spacing w:before="0" w:line="240" w:lineRule="auto"/>
        <w:jc w:val="center"/>
        <w:rPr>
          <w:rFonts w:ascii="Times New Roman" w:hAnsi="Times New Roman"/>
          <w:color w:val="F79646"/>
        </w:rPr>
      </w:pPr>
    </w:p>
    <w:p w:rsidR="00C1330F" w:rsidRPr="00BA2197" w:rsidRDefault="00C1330F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BA2197">
        <w:rPr>
          <w:rFonts w:ascii="Times New Roman" w:hAnsi="Times New Roman"/>
          <w:color w:val="000000" w:themeColor="text1"/>
        </w:rPr>
        <w:t>СОДЕРЖАНИЕ</w:t>
      </w:r>
    </w:p>
    <w:p w:rsidR="00C1330F" w:rsidRPr="00BA2197" w:rsidRDefault="00C1330F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:rsidR="00C1330F" w:rsidRPr="00C1330F" w:rsidRDefault="005A714D" w:rsidP="005559F3">
      <w:pPr>
        <w:pStyle w:val="20"/>
        <w:tabs>
          <w:tab w:val="right" w:leader="dot" w:pos="9627"/>
        </w:tabs>
        <w:spacing w:line="240" w:lineRule="auto"/>
        <w:ind w:left="0"/>
        <w:rPr>
          <w:sz w:val="28"/>
          <w:szCs w:val="28"/>
        </w:rPr>
      </w:pPr>
      <w:r w:rsidRPr="00BA2197">
        <w:rPr>
          <w:smallCaps w:val="0"/>
          <w:color w:val="000000" w:themeColor="text1"/>
          <w:sz w:val="28"/>
          <w:szCs w:val="28"/>
        </w:rPr>
        <w:fldChar w:fldCharType="begin"/>
      </w:r>
      <w:r w:rsidR="00C1330F" w:rsidRPr="00BA2197">
        <w:rPr>
          <w:smallCaps w:val="0"/>
          <w:color w:val="000000" w:themeColor="text1"/>
          <w:sz w:val="28"/>
          <w:szCs w:val="28"/>
        </w:rPr>
        <w:instrText xml:space="preserve"> TOC \o "1-3" \h \z \u </w:instrText>
      </w:r>
      <w:r w:rsidRPr="00BA2197">
        <w:rPr>
          <w:smallCaps w:val="0"/>
          <w:color w:val="000000" w:themeColor="text1"/>
          <w:sz w:val="28"/>
          <w:szCs w:val="28"/>
        </w:rPr>
        <w:fldChar w:fldCharType="end"/>
      </w:r>
    </w:p>
    <w:p w:rsidR="005559F3" w:rsidRP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>1. Общие положения ................................................................................................</w:t>
      </w:r>
      <w:r w:rsidR="006D14FC">
        <w:rPr>
          <w:rFonts w:ascii="Times New Roman" w:hAnsi="Times New Roman"/>
          <w:sz w:val="28"/>
          <w:szCs w:val="28"/>
        </w:rPr>
        <w:t>.</w:t>
      </w:r>
      <w:r w:rsidRPr="005559F3">
        <w:rPr>
          <w:rFonts w:ascii="Times New Roman" w:hAnsi="Times New Roman"/>
          <w:sz w:val="28"/>
          <w:szCs w:val="28"/>
        </w:rPr>
        <w:t>.</w:t>
      </w:r>
      <w:r w:rsidR="006D14FC">
        <w:rPr>
          <w:rFonts w:ascii="Times New Roman" w:hAnsi="Times New Roman"/>
          <w:sz w:val="28"/>
          <w:szCs w:val="28"/>
        </w:rPr>
        <w:t>3-4</w:t>
      </w:r>
      <w:r w:rsidRPr="005559F3">
        <w:rPr>
          <w:rFonts w:ascii="Times New Roman" w:hAnsi="Times New Roman"/>
          <w:sz w:val="28"/>
          <w:szCs w:val="28"/>
        </w:rPr>
        <w:t xml:space="preserve">  </w:t>
      </w:r>
    </w:p>
    <w:p w:rsidR="005559F3" w:rsidRP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>2. Основания, цели и задачи проведения финансово-экономической экспертизы</w:t>
      </w:r>
    </w:p>
    <w:p w:rsidR="005559F3" w:rsidRP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>проектов муниципальных правовых актов.......................................</w:t>
      </w:r>
      <w:r>
        <w:rPr>
          <w:rFonts w:ascii="Times New Roman" w:hAnsi="Times New Roman"/>
          <w:sz w:val="28"/>
          <w:szCs w:val="28"/>
        </w:rPr>
        <w:t>....................</w:t>
      </w:r>
      <w:r w:rsidR="006D14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</w:t>
      </w:r>
      <w:r w:rsidR="006D14FC">
        <w:rPr>
          <w:rFonts w:ascii="Times New Roman" w:hAnsi="Times New Roman"/>
          <w:sz w:val="28"/>
          <w:szCs w:val="28"/>
        </w:rPr>
        <w:t>4-5</w:t>
      </w:r>
      <w:r w:rsidRPr="005559F3">
        <w:rPr>
          <w:rFonts w:ascii="Times New Roman" w:hAnsi="Times New Roman"/>
          <w:sz w:val="28"/>
          <w:szCs w:val="28"/>
        </w:rPr>
        <w:t xml:space="preserve">  </w:t>
      </w:r>
    </w:p>
    <w:p w:rsidR="005559F3" w:rsidRP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>3. Принятие проектов муниципальных правовых актов на финансово</w:t>
      </w:r>
      <w:r>
        <w:rPr>
          <w:rFonts w:ascii="Times New Roman" w:hAnsi="Times New Roman"/>
          <w:sz w:val="28"/>
          <w:szCs w:val="28"/>
        </w:rPr>
        <w:t>-</w:t>
      </w:r>
      <w:r w:rsidRPr="005559F3">
        <w:rPr>
          <w:rFonts w:ascii="Times New Roman" w:hAnsi="Times New Roman"/>
          <w:sz w:val="28"/>
          <w:szCs w:val="28"/>
        </w:rPr>
        <w:t>экономическую экспе</w:t>
      </w:r>
      <w:r w:rsidR="006D14FC">
        <w:rPr>
          <w:rFonts w:ascii="Times New Roman" w:hAnsi="Times New Roman"/>
          <w:sz w:val="28"/>
          <w:szCs w:val="28"/>
        </w:rPr>
        <w:t>ртизу…………………………………………………………5-7</w:t>
      </w:r>
      <w:r w:rsidRPr="005559F3">
        <w:rPr>
          <w:rFonts w:ascii="Times New Roman" w:hAnsi="Times New Roman"/>
          <w:sz w:val="28"/>
          <w:szCs w:val="28"/>
        </w:rPr>
        <w:t xml:space="preserve"> </w:t>
      </w:r>
    </w:p>
    <w:p w:rsidR="005559F3" w:rsidRP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>4. Организация и проведение финансово-экономической экспертизы проектов</w:t>
      </w:r>
    </w:p>
    <w:p w:rsidR="005559F3" w:rsidRP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>муниципальных правовых актов.....................................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</w:t>
      </w:r>
      <w:r w:rsidRPr="005559F3">
        <w:rPr>
          <w:rFonts w:ascii="Times New Roman" w:hAnsi="Times New Roman"/>
          <w:sz w:val="28"/>
          <w:szCs w:val="28"/>
        </w:rPr>
        <w:t>...</w:t>
      </w:r>
      <w:r w:rsidR="006D14FC">
        <w:rPr>
          <w:rFonts w:ascii="Times New Roman" w:hAnsi="Times New Roman"/>
          <w:sz w:val="28"/>
          <w:szCs w:val="28"/>
        </w:rPr>
        <w:t>.</w:t>
      </w:r>
      <w:r w:rsidRPr="005559F3">
        <w:rPr>
          <w:rFonts w:ascii="Times New Roman" w:hAnsi="Times New Roman"/>
          <w:sz w:val="28"/>
          <w:szCs w:val="28"/>
        </w:rPr>
        <w:t xml:space="preserve">.7-8 </w:t>
      </w:r>
    </w:p>
    <w:p w:rsidR="005559F3" w:rsidRP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 xml:space="preserve">5. Сроки проведения финансово-экономической экспертизы проектов </w:t>
      </w:r>
    </w:p>
    <w:p w:rsidR="005559F3" w:rsidRP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>муниципальных правовых актов................................................................................</w:t>
      </w:r>
      <w:r w:rsidR="006D14FC">
        <w:rPr>
          <w:rFonts w:ascii="Times New Roman" w:hAnsi="Times New Roman"/>
          <w:sz w:val="28"/>
          <w:szCs w:val="28"/>
        </w:rPr>
        <w:t>..</w:t>
      </w:r>
      <w:r w:rsidRPr="005559F3">
        <w:rPr>
          <w:rFonts w:ascii="Times New Roman" w:hAnsi="Times New Roman"/>
          <w:sz w:val="28"/>
          <w:szCs w:val="28"/>
        </w:rPr>
        <w:t xml:space="preserve">8 </w:t>
      </w:r>
    </w:p>
    <w:p w:rsid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 xml:space="preserve">6. Оформление результатов финансово-экономической экспертизы </w:t>
      </w:r>
    </w:p>
    <w:p w:rsidR="005559F3" w:rsidRP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>(заключений)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  <w:r w:rsidRPr="005559F3">
        <w:rPr>
          <w:rFonts w:ascii="Times New Roman" w:hAnsi="Times New Roman"/>
          <w:sz w:val="28"/>
          <w:szCs w:val="28"/>
        </w:rPr>
        <w:t>.......................................</w:t>
      </w:r>
      <w:r w:rsidR="006D14FC">
        <w:rPr>
          <w:rFonts w:ascii="Times New Roman" w:hAnsi="Times New Roman"/>
          <w:sz w:val="28"/>
          <w:szCs w:val="28"/>
        </w:rPr>
        <w:t>.</w:t>
      </w:r>
      <w:r w:rsidRPr="005559F3">
        <w:rPr>
          <w:rFonts w:ascii="Times New Roman" w:hAnsi="Times New Roman"/>
          <w:sz w:val="28"/>
          <w:szCs w:val="28"/>
        </w:rPr>
        <w:t xml:space="preserve">8-9 </w:t>
      </w:r>
    </w:p>
    <w:p w:rsidR="005559F3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EE39FA">
        <w:rPr>
          <w:rFonts w:ascii="Times New Roman" w:hAnsi="Times New Roman"/>
          <w:sz w:val="28"/>
          <w:szCs w:val="28"/>
        </w:rPr>
        <w:t>...</w:t>
      </w:r>
      <w:r w:rsidR="006D14FC">
        <w:rPr>
          <w:rFonts w:ascii="Times New Roman" w:hAnsi="Times New Roman"/>
          <w:sz w:val="28"/>
          <w:szCs w:val="28"/>
        </w:rPr>
        <w:t>10</w:t>
      </w:r>
      <w:r w:rsidR="00EE39FA">
        <w:rPr>
          <w:rFonts w:ascii="Times New Roman" w:hAnsi="Times New Roman"/>
          <w:sz w:val="28"/>
          <w:szCs w:val="28"/>
        </w:rPr>
        <w:t>-11</w:t>
      </w:r>
      <w:r w:rsidRPr="005559F3">
        <w:rPr>
          <w:rFonts w:ascii="Times New Roman" w:hAnsi="Times New Roman"/>
          <w:sz w:val="28"/>
          <w:szCs w:val="28"/>
        </w:rPr>
        <w:tab/>
      </w:r>
    </w:p>
    <w:p w:rsidR="00B42B80" w:rsidRPr="00C1330F" w:rsidRDefault="005559F3" w:rsidP="00555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2………………………………………………………………………</w:t>
      </w:r>
      <w:r w:rsidR="006D14FC">
        <w:rPr>
          <w:rFonts w:ascii="Times New Roman" w:hAnsi="Times New Roman"/>
          <w:sz w:val="28"/>
          <w:szCs w:val="28"/>
        </w:rPr>
        <w:t>…1</w:t>
      </w:r>
      <w:r w:rsidR="00EE39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 w:rsidRPr="005559F3">
        <w:rPr>
          <w:rFonts w:ascii="Times New Roman" w:hAnsi="Times New Roman"/>
          <w:sz w:val="28"/>
          <w:szCs w:val="28"/>
        </w:rPr>
        <w:br w:type="page"/>
      </w:r>
    </w:p>
    <w:p w:rsidR="005A6975" w:rsidRPr="000A11F3" w:rsidRDefault="003B66C4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386097776"/>
      <w:bookmarkStart w:id="1" w:name="_Toc386097855"/>
      <w:bookmarkStart w:id="2" w:name="_Toc311946838"/>
      <w:bookmarkStart w:id="3" w:name="_Toc324753702"/>
      <w:r w:rsidRPr="000A11F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bookmarkEnd w:id="0"/>
      <w:bookmarkEnd w:id="1"/>
      <w:bookmarkEnd w:id="2"/>
      <w:bookmarkEnd w:id="3"/>
    </w:p>
    <w:p w:rsidR="00B42B80" w:rsidRPr="00743D4C" w:rsidRDefault="00B42B80" w:rsidP="00B42B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4342A" w:rsidRPr="00CE543D" w:rsidRDefault="005A6975" w:rsidP="00502148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Стандарт 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>внешнего муниципального ф</w:t>
      </w:r>
      <w:r w:rsidR="00F574DB" w:rsidRPr="00CE543D">
        <w:rPr>
          <w:rFonts w:ascii="Times New Roman" w:hAnsi="Times New Roman"/>
          <w:color w:val="000000"/>
          <w:spacing w:val="-2"/>
          <w:sz w:val="28"/>
          <w:szCs w:val="28"/>
        </w:rPr>
        <w:t>инансового контроля Контрольно-С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четной палаты </w:t>
      </w:r>
      <w:r w:rsidR="00F574DB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Таймырского Долгано-Ненецкого муниципального района </w:t>
      </w:r>
      <w:r w:rsidR="005B0197">
        <w:rPr>
          <w:rFonts w:ascii="Times New Roman" w:hAnsi="Times New Roman"/>
          <w:color w:val="000000"/>
          <w:spacing w:val="-2"/>
          <w:sz w:val="28"/>
          <w:szCs w:val="28"/>
        </w:rPr>
        <w:t xml:space="preserve">(далее – муниципальный район) </w:t>
      </w:r>
      <w:r w:rsidR="00721060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СФК </w:t>
      </w:r>
      <w:r w:rsidR="00CE543D" w:rsidRPr="00CE543D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721060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D2CAF" w:rsidRPr="00CE543D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Финансово-экономическая экспертиза проектов муниципальных </w:t>
      </w:r>
      <w:r w:rsidR="00CE543D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правовых актов Таймырского </w:t>
      </w:r>
      <w:proofErr w:type="spellStart"/>
      <w:proofErr w:type="gramStart"/>
      <w:r w:rsidR="00CE543D" w:rsidRPr="00CE543D">
        <w:rPr>
          <w:rFonts w:ascii="Times New Roman" w:hAnsi="Times New Roman"/>
          <w:color w:val="000000"/>
          <w:spacing w:val="-2"/>
          <w:sz w:val="28"/>
          <w:szCs w:val="28"/>
        </w:rPr>
        <w:t>Долгано</w:t>
      </w:r>
      <w:proofErr w:type="spellEnd"/>
      <w:r w:rsidR="00CE543D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– Ненецкого</w:t>
      </w:r>
      <w:proofErr w:type="gramEnd"/>
      <w:r w:rsidR="00CE543D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(включая обоснованность финансово-экономических обоснований) в части, касающейся расходных обязательств муниципального района» </w:t>
      </w:r>
      <w:r w:rsidR="00176A76" w:rsidRPr="00CE543D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>Стандарт</w:t>
      </w:r>
      <w:r w:rsidR="00176A76" w:rsidRPr="00CE543D">
        <w:rPr>
          <w:rFonts w:ascii="Times New Roman" w:hAnsi="Times New Roman"/>
          <w:color w:val="000000"/>
          <w:sz w:val="28"/>
          <w:szCs w:val="28"/>
        </w:rPr>
        <w:t>)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E543D">
        <w:rPr>
          <w:rFonts w:ascii="Times New Roman" w:hAnsi="Times New Roman"/>
          <w:color w:val="000000"/>
          <w:spacing w:val="-2"/>
          <w:sz w:val="28"/>
          <w:szCs w:val="28"/>
        </w:rPr>
        <w:t>разработан</w:t>
      </w:r>
      <w:r w:rsidR="00F852C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и утвержден </w:t>
      </w:r>
      <w:r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</w:t>
      </w:r>
      <w:r w:rsidR="00D46EFE" w:rsidRPr="00CE543D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>едеральн</w:t>
      </w:r>
      <w:r w:rsidR="002F7DCD" w:rsidRPr="00CE543D">
        <w:rPr>
          <w:rFonts w:ascii="Times New Roman" w:hAnsi="Times New Roman"/>
          <w:color w:val="000000"/>
          <w:spacing w:val="-2"/>
          <w:sz w:val="28"/>
          <w:szCs w:val="28"/>
        </w:rPr>
        <w:t>ым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закон</w:t>
      </w:r>
      <w:r w:rsidR="002F7DCD" w:rsidRPr="00CE543D">
        <w:rPr>
          <w:rFonts w:ascii="Times New Roman" w:hAnsi="Times New Roman"/>
          <w:color w:val="000000"/>
          <w:spacing w:val="-2"/>
          <w:sz w:val="28"/>
          <w:szCs w:val="28"/>
        </w:rPr>
        <w:t>ом</w:t>
      </w:r>
      <w:r w:rsidR="00F86F72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07.02.2011 №</w:t>
      </w:r>
      <w:r w:rsidR="00F852C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6F72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 6-ФЗ «Об общих принципах организации и деятельности </w:t>
      </w:r>
      <w:bookmarkStart w:id="4" w:name="l1"/>
      <w:bookmarkEnd w:id="4"/>
      <w:r w:rsidR="00F86F72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контрольно-счетных органов субъектов </w:t>
      </w:r>
      <w:proofErr w:type="gramStart"/>
      <w:r w:rsidR="00A21D6C" w:rsidRPr="00CE543D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F86F72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оссийской </w:t>
      </w:r>
      <w:r w:rsidR="00A21D6C" w:rsidRPr="00CE543D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F86F72" w:rsidRPr="00CE543D">
        <w:rPr>
          <w:rFonts w:ascii="Times New Roman" w:hAnsi="Times New Roman"/>
          <w:color w:val="000000"/>
          <w:spacing w:val="-2"/>
          <w:sz w:val="28"/>
          <w:szCs w:val="28"/>
        </w:rPr>
        <w:t>едерации и муниципальных образований»,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6F72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>общими требованиями к стандартам внешнего государственного и муниципального финансового контроля</w:t>
      </w:r>
      <w:r w:rsidR="002C29E7" w:rsidRPr="00CE543D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166C4" w:rsidRPr="00CE543D">
        <w:rPr>
          <w:rFonts w:ascii="Times New Roman" w:hAnsi="Times New Roman"/>
          <w:color w:val="000000"/>
          <w:sz w:val="28"/>
          <w:szCs w:val="28"/>
        </w:rPr>
        <w:t>утвержденными Коллегией Счетной палаты Российской Федерации от 12.05.2012</w:t>
      </w:r>
      <w:r w:rsidR="00176A76" w:rsidRPr="00CE543D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2F7DCD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02148" w:rsidRPr="00CE543D">
        <w:rPr>
          <w:rStyle w:val="FontStyle21"/>
          <w:color w:val="000000"/>
          <w:sz w:val="28"/>
          <w:szCs w:val="28"/>
        </w:rPr>
        <w:t xml:space="preserve">Положением о Контрольно-Счетной палате Таймырского Долгано-Ненецкого муниципального района, утвержденным Решением Таймырского Долгано-Ненецкого районного Совета депутатов от 15.03.2013 № 15-0285, Регламентом Контрольно-Счетной палаты Таймырского Долгано-Ненецкого муниципального района, утвержденным </w:t>
      </w:r>
      <w:r w:rsidR="007223F7" w:rsidRPr="00CE543D">
        <w:rPr>
          <w:rStyle w:val="FontStyle21"/>
          <w:color w:val="000000"/>
          <w:sz w:val="28"/>
          <w:szCs w:val="28"/>
        </w:rPr>
        <w:t xml:space="preserve">решением </w:t>
      </w:r>
      <w:r w:rsidR="00420651" w:rsidRPr="00CE543D">
        <w:rPr>
          <w:rStyle w:val="FontStyle21"/>
          <w:color w:val="000000"/>
          <w:sz w:val="28"/>
          <w:szCs w:val="28"/>
        </w:rPr>
        <w:t>К</w:t>
      </w:r>
      <w:r w:rsidR="00474DFD" w:rsidRPr="00CE543D">
        <w:rPr>
          <w:rStyle w:val="FontStyle21"/>
          <w:color w:val="000000"/>
          <w:sz w:val="28"/>
          <w:szCs w:val="28"/>
        </w:rPr>
        <w:t>оллегии</w:t>
      </w:r>
      <w:r w:rsidR="00502148" w:rsidRPr="00CE543D">
        <w:rPr>
          <w:rStyle w:val="FontStyle21"/>
          <w:color w:val="000000"/>
          <w:sz w:val="28"/>
          <w:szCs w:val="28"/>
        </w:rPr>
        <w:t xml:space="preserve"> Контрольно-Счетной палаты Таймырского Долгано-Ненецкого мун</w:t>
      </w:r>
      <w:r w:rsidR="00420651" w:rsidRPr="00CE543D">
        <w:rPr>
          <w:rStyle w:val="FontStyle21"/>
          <w:color w:val="000000"/>
          <w:sz w:val="28"/>
          <w:szCs w:val="28"/>
        </w:rPr>
        <w:t>иципального района от 31.03.2014 № 25</w:t>
      </w:r>
      <w:r w:rsidR="002C29E7" w:rsidRPr="00CE543D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057893" w:rsidRPr="00CE54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End"/>
    </w:p>
    <w:p w:rsidR="00225E8F" w:rsidRPr="00225273" w:rsidRDefault="00057893" w:rsidP="00225E8F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25E8F">
        <w:rPr>
          <w:rFonts w:ascii="Times New Roman" w:hAnsi="Times New Roman"/>
          <w:color w:val="000000"/>
          <w:sz w:val="28"/>
          <w:szCs w:val="28"/>
        </w:rPr>
        <w:t>Стандарт устанавливает нормативные и методические положени</w:t>
      </w:r>
      <w:r w:rsidR="0044370A" w:rsidRPr="00225E8F">
        <w:rPr>
          <w:rFonts w:ascii="Times New Roman" w:hAnsi="Times New Roman"/>
          <w:color w:val="000000"/>
          <w:sz w:val="28"/>
          <w:szCs w:val="28"/>
        </w:rPr>
        <w:t>я для осуществления Контрольно-С</w:t>
      </w:r>
      <w:r w:rsidRPr="00225E8F">
        <w:rPr>
          <w:rFonts w:ascii="Times New Roman" w:hAnsi="Times New Roman"/>
          <w:color w:val="000000"/>
          <w:sz w:val="28"/>
          <w:szCs w:val="28"/>
        </w:rPr>
        <w:t xml:space="preserve">четной палатой </w:t>
      </w:r>
      <w:r w:rsidR="0044370A" w:rsidRPr="00225E8F">
        <w:rPr>
          <w:rFonts w:ascii="Times New Roman" w:hAnsi="Times New Roman"/>
          <w:color w:val="000000"/>
          <w:spacing w:val="-2"/>
          <w:sz w:val="28"/>
          <w:szCs w:val="28"/>
        </w:rPr>
        <w:t>Таймырского Долгано-Ненецкого муниципального района</w:t>
      </w:r>
      <w:r w:rsidR="0044370A" w:rsidRPr="00225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5E8F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44370A" w:rsidRPr="00225E8F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6D2CAF" w:rsidRPr="00225E8F">
        <w:rPr>
          <w:rFonts w:ascii="Times New Roman" w:hAnsi="Times New Roman"/>
          <w:color w:val="000000"/>
          <w:sz w:val="28"/>
          <w:szCs w:val="28"/>
        </w:rPr>
        <w:t>четная палата</w:t>
      </w:r>
      <w:r w:rsidRPr="00225E8F">
        <w:rPr>
          <w:rFonts w:ascii="Times New Roman" w:hAnsi="Times New Roman"/>
          <w:color w:val="000000"/>
          <w:sz w:val="28"/>
          <w:szCs w:val="28"/>
        </w:rPr>
        <w:t>) внешнего муниципального финансового контроля, проводимого в форме</w:t>
      </w:r>
      <w:r w:rsidRPr="00225E8F">
        <w:rPr>
          <w:rFonts w:ascii="Times New Roman" w:hAnsi="Times New Roman"/>
          <w:color w:val="F79646"/>
          <w:sz w:val="28"/>
          <w:szCs w:val="28"/>
        </w:rPr>
        <w:t xml:space="preserve"> </w:t>
      </w:r>
      <w:r w:rsidRPr="00225E8F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225E8F">
        <w:rPr>
          <w:rFonts w:ascii="Times New Roman" w:hAnsi="Times New Roman"/>
          <w:color w:val="000000"/>
          <w:sz w:val="28"/>
          <w:szCs w:val="28"/>
        </w:rPr>
        <w:t>и</w:t>
      </w:r>
      <w:r w:rsidRPr="00225E8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225E8F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225E8F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225E8F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225E8F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225E8F">
        <w:rPr>
          <w:rFonts w:ascii="Times New Roman" w:hAnsi="Times New Roman"/>
          <w:color w:val="000000"/>
          <w:sz w:val="28"/>
          <w:szCs w:val="28"/>
        </w:rPr>
        <w:t>во-эконо</w:t>
      </w:r>
      <w:r w:rsidRPr="00225E8F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225E8F">
        <w:rPr>
          <w:rFonts w:ascii="Times New Roman" w:hAnsi="Times New Roman"/>
          <w:color w:val="000000"/>
          <w:sz w:val="28"/>
          <w:szCs w:val="28"/>
        </w:rPr>
        <w:t>ичес</w:t>
      </w:r>
      <w:r w:rsidRPr="00225E8F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225E8F">
        <w:rPr>
          <w:rFonts w:ascii="Times New Roman" w:hAnsi="Times New Roman"/>
          <w:color w:val="000000"/>
          <w:sz w:val="28"/>
          <w:szCs w:val="28"/>
        </w:rPr>
        <w:t>о</w:t>
      </w:r>
      <w:r w:rsidR="007F3DD5" w:rsidRPr="00225E8F">
        <w:rPr>
          <w:rFonts w:ascii="Times New Roman" w:hAnsi="Times New Roman"/>
          <w:color w:val="000000"/>
          <w:sz w:val="28"/>
          <w:szCs w:val="28"/>
        </w:rPr>
        <w:t>й экспертизы (далее – экспертиз</w:t>
      </w:r>
      <w:r w:rsidR="006D2CAF" w:rsidRPr="00225E8F">
        <w:rPr>
          <w:rFonts w:ascii="Times New Roman" w:hAnsi="Times New Roman"/>
          <w:color w:val="000000"/>
          <w:sz w:val="28"/>
          <w:szCs w:val="28"/>
        </w:rPr>
        <w:t>а</w:t>
      </w:r>
      <w:r w:rsidRPr="00225E8F">
        <w:rPr>
          <w:rFonts w:ascii="Times New Roman" w:hAnsi="Times New Roman"/>
          <w:color w:val="000000"/>
          <w:sz w:val="28"/>
          <w:szCs w:val="28"/>
        </w:rPr>
        <w:t>)</w:t>
      </w:r>
      <w:r w:rsidRPr="00225E8F">
        <w:rPr>
          <w:rFonts w:ascii="Times New Roman" w:hAnsi="Times New Roman"/>
          <w:color w:val="F79646"/>
          <w:sz w:val="28"/>
          <w:szCs w:val="28"/>
        </w:rPr>
        <w:t xml:space="preserve"> </w:t>
      </w:r>
      <w:r w:rsidR="00225E8F" w:rsidRPr="00225E8F">
        <w:rPr>
          <w:rFonts w:ascii="Times New Roman" w:hAnsi="Times New Roman"/>
          <w:color w:val="000000"/>
          <w:spacing w:val="-2"/>
          <w:sz w:val="28"/>
          <w:szCs w:val="28"/>
        </w:rPr>
        <w:t>проектов муниципальных правовых актов муниципального района</w:t>
      </w:r>
      <w:r w:rsidR="00225E8F"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- </w:t>
      </w:r>
      <w:r w:rsidR="00225E8F" w:rsidRPr="00225273">
        <w:rPr>
          <w:rFonts w:ascii="Times New Roman" w:hAnsi="Times New Roman"/>
          <w:color w:val="000000"/>
          <w:sz w:val="28"/>
          <w:szCs w:val="28"/>
        </w:rPr>
        <w:t>муниципальные правовые акты)</w:t>
      </w:r>
      <w:r w:rsidR="00225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E8F" w:rsidRPr="00225E8F">
        <w:rPr>
          <w:rFonts w:ascii="Times New Roman" w:hAnsi="Times New Roman"/>
          <w:color w:val="000000"/>
          <w:spacing w:val="-2"/>
          <w:sz w:val="28"/>
          <w:szCs w:val="28"/>
        </w:rPr>
        <w:t>(включая обоснованность финансово-экономических обоснований) в части, касающейся расходных обязательств муниципального района</w:t>
      </w:r>
      <w:r w:rsidR="00225E8F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225E8F" w:rsidRPr="00225E8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25E8F" w:rsidRPr="00225E8F">
        <w:rPr>
          <w:rFonts w:ascii="Times New Roman" w:hAnsi="Times New Roman"/>
          <w:color w:val="000000"/>
          <w:sz w:val="28"/>
          <w:szCs w:val="28"/>
        </w:rPr>
        <w:t xml:space="preserve">в пределах полномочий </w:t>
      </w:r>
      <w:r w:rsidR="001D2458">
        <w:rPr>
          <w:rFonts w:ascii="Times New Roman" w:hAnsi="Times New Roman"/>
          <w:color w:val="000000"/>
          <w:sz w:val="28"/>
          <w:szCs w:val="28"/>
        </w:rPr>
        <w:t>К</w:t>
      </w:r>
      <w:r w:rsidR="00225E8F" w:rsidRPr="00225E8F">
        <w:rPr>
          <w:rFonts w:ascii="Times New Roman" w:hAnsi="Times New Roman"/>
          <w:color w:val="000000"/>
          <w:sz w:val="28"/>
          <w:szCs w:val="28"/>
        </w:rPr>
        <w:t>онтрольно-</w:t>
      </w:r>
      <w:r w:rsidR="001D2458">
        <w:rPr>
          <w:rFonts w:ascii="Times New Roman" w:hAnsi="Times New Roman"/>
          <w:color w:val="000000"/>
          <w:sz w:val="28"/>
          <w:szCs w:val="28"/>
        </w:rPr>
        <w:t>С</w:t>
      </w:r>
      <w:r w:rsidR="00225E8F" w:rsidRPr="00225E8F">
        <w:rPr>
          <w:rFonts w:ascii="Times New Roman" w:hAnsi="Times New Roman"/>
          <w:color w:val="000000"/>
          <w:sz w:val="28"/>
          <w:szCs w:val="28"/>
        </w:rPr>
        <w:t>четной палаты</w:t>
      </w:r>
      <w:r w:rsidR="00225E8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4342A" w:rsidRPr="008B75B6" w:rsidRDefault="00225273" w:rsidP="00225E8F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5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E8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57893" w:rsidRPr="008B75B6">
        <w:rPr>
          <w:rFonts w:ascii="Times New Roman" w:hAnsi="Times New Roman"/>
          <w:color w:val="000000"/>
          <w:sz w:val="28"/>
          <w:szCs w:val="28"/>
        </w:rPr>
        <w:t>Стандарт регулирует особенности подготовки, проведения и оф</w:t>
      </w:r>
      <w:r w:rsidR="007F3DD5" w:rsidRPr="008B75B6">
        <w:rPr>
          <w:rFonts w:ascii="Times New Roman" w:hAnsi="Times New Roman"/>
          <w:color w:val="000000"/>
          <w:sz w:val="28"/>
          <w:szCs w:val="28"/>
        </w:rPr>
        <w:t>ормления результатов экспертизы</w:t>
      </w:r>
      <w:r w:rsidR="00F43425">
        <w:rPr>
          <w:rFonts w:ascii="Times New Roman" w:hAnsi="Times New Roman"/>
          <w:color w:val="000000"/>
          <w:sz w:val="28"/>
          <w:szCs w:val="28"/>
        </w:rPr>
        <w:t xml:space="preserve"> проектов муниципальных </w:t>
      </w:r>
      <w:r w:rsidR="00225E8F">
        <w:rPr>
          <w:rFonts w:ascii="Times New Roman" w:hAnsi="Times New Roman"/>
          <w:color w:val="000000"/>
          <w:sz w:val="28"/>
          <w:szCs w:val="28"/>
        </w:rPr>
        <w:t>правовых актов</w:t>
      </w:r>
      <w:r w:rsidR="00057893" w:rsidRPr="008B75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57893" w:rsidRPr="00ED0A9D" w:rsidRDefault="00057893" w:rsidP="00C475F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A9D">
        <w:rPr>
          <w:rFonts w:ascii="Times New Roman" w:hAnsi="Times New Roman"/>
          <w:color w:val="000000"/>
          <w:sz w:val="28"/>
          <w:szCs w:val="28"/>
        </w:rPr>
        <w:t>Целью Стандарта является определение общих требований, правил</w:t>
      </w:r>
      <w:r w:rsidR="00870A74" w:rsidRPr="00ED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и процедур проведения </w:t>
      </w:r>
      <w:r w:rsidR="00E21623" w:rsidRPr="00ED0A9D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600E8D" w:rsidRPr="00ED0A9D">
        <w:rPr>
          <w:rFonts w:ascii="Times New Roman" w:hAnsi="Times New Roman"/>
          <w:color w:val="000000"/>
          <w:sz w:val="28"/>
          <w:szCs w:val="28"/>
        </w:rPr>
        <w:t>четной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 палатой экспертизы проектов </w:t>
      </w:r>
      <w:r w:rsidR="00600E8D" w:rsidRPr="00ED0A9D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="00F75C43">
        <w:rPr>
          <w:rFonts w:ascii="Times New Roman" w:hAnsi="Times New Roman"/>
          <w:color w:val="000000"/>
          <w:sz w:val="28"/>
          <w:szCs w:val="28"/>
        </w:rPr>
        <w:t xml:space="preserve">правовых </w:t>
      </w:r>
      <w:proofErr w:type="gramStart"/>
      <w:r w:rsidR="00F75C43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="00332C03" w:rsidRPr="00ED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в рамках возложенных на </w:t>
      </w:r>
      <w:r w:rsidR="00E21623" w:rsidRPr="00ED0A9D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600E8D" w:rsidRPr="00ED0A9D">
        <w:rPr>
          <w:rFonts w:ascii="Times New Roman" w:hAnsi="Times New Roman"/>
          <w:color w:val="000000"/>
          <w:sz w:val="28"/>
          <w:szCs w:val="28"/>
        </w:rPr>
        <w:t>четн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ую палату полномочий в соответствии с принципами законности, </w:t>
      </w:r>
      <w:r w:rsidR="007C64A7">
        <w:rPr>
          <w:rFonts w:ascii="Times New Roman" w:hAnsi="Times New Roman"/>
          <w:color w:val="000000"/>
          <w:sz w:val="28"/>
          <w:szCs w:val="28"/>
        </w:rPr>
        <w:t xml:space="preserve">объективности, </w:t>
      </w:r>
      <w:r w:rsidRPr="00ED0A9D">
        <w:rPr>
          <w:rFonts w:ascii="Times New Roman" w:hAnsi="Times New Roman"/>
          <w:color w:val="000000"/>
          <w:sz w:val="28"/>
          <w:szCs w:val="28"/>
        </w:rPr>
        <w:t>эффективности</w:t>
      </w:r>
      <w:r w:rsidR="007C64A7">
        <w:rPr>
          <w:rFonts w:ascii="Times New Roman" w:hAnsi="Times New Roman"/>
          <w:color w:val="000000"/>
          <w:sz w:val="28"/>
          <w:szCs w:val="28"/>
        </w:rPr>
        <w:t>,</w:t>
      </w:r>
      <w:r w:rsidR="007C64A7" w:rsidRPr="007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4A7" w:rsidRPr="00ED0A9D">
        <w:rPr>
          <w:rFonts w:ascii="Times New Roman" w:hAnsi="Times New Roman"/>
          <w:color w:val="000000"/>
          <w:sz w:val="28"/>
          <w:szCs w:val="28"/>
        </w:rPr>
        <w:t>независимости</w:t>
      </w:r>
      <w:r w:rsidR="007C64A7">
        <w:rPr>
          <w:rFonts w:ascii="Times New Roman" w:hAnsi="Times New Roman"/>
          <w:color w:val="000000"/>
          <w:sz w:val="28"/>
          <w:szCs w:val="28"/>
        </w:rPr>
        <w:t xml:space="preserve"> и гласности</w:t>
      </w:r>
      <w:r w:rsidRPr="00ED0A9D">
        <w:rPr>
          <w:rFonts w:ascii="Times New Roman" w:hAnsi="Times New Roman"/>
          <w:color w:val="000000"/>
          <w:sz w:val="28"/>
          <w:szCs w:val="28"/>
        </w:rPr>
        <w:t>.</w:t>
      </w:r>
    </w:p>
    <w:p w:rsidR="00057893" w:rsidRPr="009F41B7" w:rsidRDefault="00600E8D" w:rsidP="00C475F6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Задачами С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тандарта являются:</w:t>
      </w:r>
    </w:p>
    <w:p w:rsidR="00F75C43" w:rsidRPr="00F75C43" w:rsidRDefault="00F75C43" w:rsidP="00F75C4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C43">
        <w:rPr>
          <w:rFonts w:ascii="Times New Roman" w:hAnsi="Times New Roman"/>
          <w:color w:val="000000"/>
          <w:sz w:val="28"/>
          <w:szCs w:val="28"/>
        </w:rPr>
        <w:t xml:space="preserve">– определение требований к составу и содержанию документов, представляемых одновременно с проектом </w:t>
      </w:r>
      <w:r w:rsidR="001D2458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F75C43">
        <w:rPr>
          <w:rFonts w:ascii="Times New Roman" w:hAnsi="Times New Roman"/>
          <w:color w:val="000000"/>
          <w:sz w:val="28"/>
          <w:szCs w:val="28"/>
        </w:rPr>
        <w:t xml:space="preserve">правового акта, направляемым на экспертизу; </w:t>
      </w:r>
    </w:p>
    <w:p w:rsidR="00F75C43" w:rsidRPr="00F75C43" w:rsidRDefault="00F75C43" w:rsidP="00F75C4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C43">
        <w:rPr>
          <w:rFonts w:ascii="Times New Roman" w:hAnsi="Times New Roman"/>
          <w:color w:val="000000"/>
          <w:sz w:val="28"/>
          <w:szCs w:val="28"/>
        </w:rPr>
        <w:t xml:space="preserve">– закрепление основных правил, процедур и сроков проведения экспертизы проектов муниципальных правовых актов; </w:t>
      </w:r>
    </w:p>
    <w:p w:rsidR="00F75C43" w:rsidRDefault="00F75C43" w:rsidP="00F75C4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C43">
        <w:rPr>
          <w:rFonts w:ascii="Times New Roman" w:hAnsi="Times New Roman"/>
          <w:color w:val="000000"/>
          <w:sz w:val="28"/>
          <w:szCs w:val="28"/>
        </w:rPr>
        <w:t xml:space="preserve">– определение основных требований к структуре и содержанию заключения, составляемого по результатам проведения экспертизы проекта муниципального </w:t>
      </w:r>
      <w:r w:rsidRPr="00F75C43">
        <w:rPr>
          <w:rFonts w:ascii="Times New Roman" w:hAnsi="Times New Roman"/>
          <w:color w:val="000000"/>
          <w:sz w:val="28"/>
          <w:szCs w:val="28"/>
        </w:rPr>
        <w:lastRenderedPageBreak/>
        <w:t>правового акта.</w:t>
      </w:r>
    </w:p>
    <w:p w:rsidR="0014342A" w:rsidRDefault="00057893" w:rsidP="00F673D6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>Стандарт предназначен для использования должностными лицами Контрольно-</w:t>
      </w:r>
      <w:r w:rsidR="00E21623" w:rsidRPr="009F41B7">
        <w:rPr>
          <w:rFonts w:ascii="Times New Roman" w:hAnsi="Times New Roman"/>
          <w:color w:val="000000"/>
          <w:sz w:val="28"/>
          <w:szCs w:val="28"/>
        </w:rPr>
        <w:t>С</w:t>
      </w:r>
      <w:r w:rsidRPr="009F41B7">
        <w:rPr>
          <w:rFonts w:ascii="Times New Roman" w:hAnsi="Times New Roman"/>
          <w:color w:val="000000"/>
          <w:sz w:val="28"/>
          <w:szCs w:val="28"/>
        </w:rPr>
        <w:t xml:space="preserve">четной палаты, </w:t>
      </w:r>
      <w:r w:rsidR="007E55E6" w:rsidRPr="009F41B7">
        <w:rPr>
          <w:rFonts w:ascii="Times New Roman" w:hAnsi="Times New Roman"/>
          <w:color w:val="000000"/>
          <w:sz w:val="28"/>
          <w:szCs w:val="28"/>
        </w:rPr>
        <w:t>обладающими полномочиями по организации и непосредственному проведению экспертизы, а также специалистами иных организаций и экспертами, привлекаемыми к проведению экспертизы.</w:t>
      </w:r>
      <w:r w:rsidR="00B86B2A" w:rsidRPr="009F41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5C43" w:rsidRDefault="00F75C43" w:rsidP="00F75C43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5C43">
        <w:rPr>
          <w:rFonts w:ascii="Times New Roman" w:hAnsi="Times New Roman"/>
          <w:color w:val="000000"/>
          <w:sz w:val="28"/>
          <w:szCs w:val="28"/>
        </w:rPr>
        <w:t xml:space="preserve">Положения </w:t>
      </w:r>
      <w:r w:rsidR="001D245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тандарта</w:t>
      </w:r>
      <w:r w:rsidRPr="00F75C43">
        <w:rPr>
          <w:rFonts w:ascii="Times New Roman" w:hAnsi="Times New Roman"/>
          <w:color w:val="000000"/>
          <w:sz w:val="28"/>
          <w:szCs w:val="28"/>
        </w:rPr>
        <w:t xml:space="preserve">, устанавливающие требования к составу и содержанию документов, представляемых одновременно с проектом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F75C43">
        <w:rPr>
          <w:rFonts w:ascii="Times New Roman" w:hAnsi="Times New Roman"/>
          <w:color w:val="000000"/>
          <w:sz w:val="28"/>
          <w:szCs w:val="28"/>
        </w:rPr>
        <w:t xml:space="preserve">правового акта, предназначены для </w:t>
      </w:r>
      <w:r w:rsidR="008700E0" w:rsidRPr="008700E0">
        <w:rPr>
          <w:rFonts w:ascii="Times New Roman" w:hAnsi="Times New Roman"/>
          <w:color w:val="000000"/>
          <w:sz w:val="28"/>
          <w:szCs w:val="28"/>
        </w:rPr>
        <w:t>Таймырского Долгано-Ненецкого районного Совета депутатов (далее - Таймырский Совет депутатов)</w:t>
      </w:r>
      <w:r w:rsidR="008700E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75C43">
        <w:rPr>
          <w:rFonts w:ascii="Times New Roman" w:hAnsi="Times New Roman"/>
          <w:color w:val="000000"/>
          <w:sz w:val="28"/>
          <w:szCs w:val="28"/>
        </w:rPr>
        <w:t xml:space="preserve">субъектов правотворческой инициативы, представляющих проект муниципального правового акта на экспертизу в </w:t>
      </w:r>
      <w:r w:rsidR="008700E0">
        <w:rPr>
          <w:rFonts w:ascii="Times New Roman" w:hAnsi="Times New Roman"/>
          <w:color w:val="000000"/>
          <w:sz w:val="28"/>
          <w:szCs w:val="28"/>
        </w:rPr>
        <w:t>К</w:t>
      </w:r>
      <w:r w:rsidRPr="00F75C43">
        <w:rPr>
          <w:rFonts w:ascii="Times New Roman" w:hAnsi="Times New Roman"/>
          <w:color w:val="000000"/>
          <w:sz w:val="28"/>
          <w:szCs w:val="28"/>
        </w:rPr>
        <w:t>онтрольно-</w:t>
      </w:r>
      <w:r w:rsidR="008700E0">
        <w:rPr>
          <w:rFonts w:ascii="Times New Roman" w:hAnsi="Times New Roman"/>
          <w:color w:val="000000"/>
          <w:sz w:val="28"/>
          <w:szCs w:val="28"/>
        </w:rPr>
        <w:t>С</w:t>
      </w:r>
      <w:r w:rsidRPr="00F75C43">
        <w:rPr>
          <w:rFonts w:ascii="Times New Roman" w:hAnsi="Times New Roman"/>
          <w:color w:val="000000"/>
          <w:sz w:val="28"/>
          <w:szCs w:val="28"/>
        </w:rPr>
        <w:t>четную палату.</w:t>
      </w:r>
      <w:proofErr w:type="gramEnd"/>
    </w:p>
    <w:p w:rsidR="00926CCD" w:rsidRDefault="00926CCD" w:rsidP="00926CC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6CCD">
        <w:rPr>
          <w:rFonts w:ascii="Times New Roman" w:hAnsi="Times New Roman"/>
          <w:color w:val="000000"/>
          <w:sz w:val="28"/>
          <w:szCs w:val="28"/>
        </w:rPr>
        <w:t>При организации и проведении экспертизы сотрудники Контрольно-Счетной палаты обязаны руководствоваться Конституцией Российской Федерации</w:t>
      </w:r>
      <w:r w:rsidR="000B7F50">
        <w:rPr>
          <w:rFonts w:ascii="Times New Roman" w:hAnsi="Times New Roman"/>
          <w:color w:val="000000"/>
          <w:sz w:val="28"/>
          <w:szCs w:val="28"/>
        </w:rPr>
        <w:t xml:space="preserve"> (далее - РФ)</w:t>
      </w:r>
      <w:r w:rsidRPr="00926CCD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C64A7" w:rsidRPr="00926CCD">
        <w:rPr>
          <w:rFonts w:ascii="Times New Roman" w:hAnsi="Times New Roman"/>
          <w:color w:val="000000"/>
          <w:sz w:val="28"/>
          <w:szCs w:val="28"/>
        </w:rPr>
        <w:t>Бюджетным кодексом</w:t>
      </w:r>
      <w:r w:rsidR="007C64A7"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="007C64A7" w:rsidRPr="007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4A7">
        <w:rPr>
          <w:rFonts w:ascii="Times New Roman" w:hAnsi="Times New Roman"/>
          <w:color w:val="000000"/>
          <w:sz w:val="28"/>
          <w:szCs w:val="28"/>
        </w:rPr>
        <w:t xml:space="preserve">и иным </w:t>
      </w:r>
      <w:r w:rsidR="002F7362">
        <w:rPr>
          <w:rFonts w:ascii="Times New Roman" w:hAnsi="Times New Roman"/>
          <w:color w:val="000000"/>
          <w:sz w:val="28"/>
          <w:szCs w:val="28"/>
        </w:rPr>
        <w:t>нормативными правовыми актами регулирующие бюджетные правоотношения, Положением о Контрольно-</w:t>
      </w:r>
      <w:r w:rsidR="002F7362" w:rsidRPr="00926CCD">
        <w:rPr>
          <w:rFonts w:ascii="Times New Roman" w:hAnsi="Times New Roman"/>
          <w:color w:val="000000"/>
          <w:sz w:val="28"/>
          <w:szCs w:val="28"/>
        </w:rPr>
        <w:t>Счетной палат</w:t>
      </w:r>
      <w:r w:rsidR="002F7362">
        <w:rPr>
          <w:rFonts w:ascii="Times New Roman" w:hAnsi="Times New Roman"/>
          <w:color w:val="000000"/>
          <w:sz w:val="28"/>
          <w:szCs w:val="28"/>
        </w:rPr>
        <w:t>е</w:t>
      </w:r>
      <w:r w:rsidR="007C64A7" w:rsidRPr="00926CCD">
        <w:rPr>
          <w:rFonts w:ascii="Times New Roman" w:hAnsi="Times New Roman"/>
          <w:color w:val="000000"/>
          <w:sz w:val="28"/>
          <w:szCs w:val="28"/>
        </w:rPr>
        <w:t>,</w:t>
      </w:r>
      <w:r w:rsidR="007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CCD">
        <w:rPr>
          <w:rFonts w:ascii="Times New Roman" w:hAnsi="Times New Roman"/>
          <w:color w:val="000000"/>
          <w:sz w:val="28"/>
          <w:szCs w:val="28"/>
        </w:rPr>
        <w:t xml:space="preserve">Регламентом Контрольно-Счетной палаты, а также иными </w:t>
      </w:r>
      <w:r w:rsidR="002F7362">
        <w:rPr>
          <w:rFonts w:ascii="Times New Roman" w:hAnsi="Times New Roman"/>
          <w:color w:val="000000"/>
          <w:sz w:val="28"/>
          <w:szCs w:val="28"/>
        </w:rPr>
        <w:t>муниципальными правовыми актами муниципального района</w:t>
      </w:r>
      <w:proofErr w:type="gramEnd"/>
      <w:r w:rsidR="002F73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CCD">
        <w:rPr>
          <w:rFonts w:ascii="Times New Roman" w:hAnsi="Times New Roman"/>
          <w:color w:val="000000"/>
          <w:sz w:val="28"/>
          <w:szCs w:val="28"/>
        </w:rPr>
        <w:t xml:space="preserve"> и настоящим Стандартом.</w:t>
      </w:r>
    </w:p>
    <w:p w:rsidR="00B86B2A" w:rsidRPr="00926CCD" w:rsidRDefault="00B86B2A" w:rsidP="0092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CCD">
        <w:rPr>
          <w:rFonts w:ascii="Times New Roman" w:hAnsi="Times New Roman"/>
          <w:color w:val="000000"/>
          <w:sz w:val="28"/>
          <w:szCs w:val="28"/>
        </w:rPr>
        <w:t xml:space="preserve">В случае внесения изменений в указанные в настоящем пункте </w:t>
      </w:r>
      <w:r w:rsidR="00B4424A" w:rsidRPr="00926CCD">
        <w:rPr>
          <w:rFonts w:ascii="Times New Roman" w:hAnsi="Times New Roman"/>
          <w:color w:val="000000"/>
          <w:sz w:val="28"/>
          <w:szCs w:val="28"/>
        </w:rPr>
        <w:t xml:space="preserve">документы или замены их </w:t>
      </w:r>
      <w:proofErr w:type="gramStart"/>
      <w:r w:rsidR="00B4424A" w:rsidRPr="00926CCD">
        <w:rPr>
          <w:rFonts w:ascii="Times New Roman" w:hAnsi="Times New Roman"/>
          <w:color w:val="000000"/>
          <w:sz w:val="28"/>
          <w:szCs w:val="28"/>
        </w:rPr>
        <w:t>новыми</w:t>
      </w:r>
      <w:proofErr w:type="gramEnd"/>
      <w:r w:rsidR="00B4424A" w:rsidRPr="00926CCD">
        <w:rPr>
          <w:rFonts w:ascii="Times New Roman" w:hAnsi="Times New Roman"/>
          <w:color w:val="000000"/>
          <w:sz w:val="28"/>
          <w:szCs w:val="28"/>
        </w:rPr>
        <w:t>,</w:t>
      </w:r>
      <w:r w:rsidRPr="00926CCD">
        <w:rPr>
          <w:rFonts w:ascii="Times New Roman" w:hAnsi="Times New Roman"/>
          <w:color w:val="000000"/>
          <w:sz w:val="28"/>
          <w:szCs w:val="28"/>
        </w:rPr>
        <w:t xml:space="preserve"> Стандарт применяется с учетом соответствующих изменений.</w:t>
      </w:r>
    </w:p>
    <w:p w:rsidR="007C46A4" w:rsidRDefault="007C46A4" w:rsidP="00BE71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6A4" w:rsidRDefault="007C46A4" w:rsidP="00003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E39FA">
        <w:rPr>
          <w:rFonts w:ascii="Times New Roman" w:hAnsi="Times New Roman"/>
          <w:b/>
          <w:sz w:val="28"/>
          <w:szCs w:val="28"/>
        </w:rPr>
        <w:t>Ц</w:t>
      </w:r>
      <w:r w:rsidRPr="007C46A4">
        <w:rPr>
          <w:rFonts w:ascii="Times New Roman" w:hAnsi="Times New Roman"/>
          <w:b/>
          <w:sz w:val="28"/>
          <w:szCs w:val="28"/>
        </w:rPr>
        <w:t>ели и задачи проведения финансово-экономической</w:t>
      </w:r>
    </w:p>
    <w:p w:rsidR="007C46A4" w:rsidRPr="007C46A4" w:rsidRDefault="007C46A4" w:rsidP="00003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6A4">
        <w:rPr>
          <w:rFonts w:ascii="Times New Roman" w:hAnsi="Times New Roman"/>
          <w:b/>
          <w:sz w:val="28"/>
          <w:szCs w:val="28"/>
        </w:rPr>
        <w:t>экспертизы проектов муниципальных правовых актов</w:t>
      </w:r>
    </w:p>
    <w:p w:rsidR="007C46A4" w:rsidRDefault="007C46A4" w:rsidP="007C4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46A4" w:rsidRPr="007C46A4" w:rsidRDefault="007C46A4" w:rsidP="007C4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46A4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7C46A4">
        <w:rPr>
          <w:rFonts w:ascii="Times New Roman" w:hAnsi="Times New Roman"/>
          <w:sz w:val="28"/>
          <w:szCs w:val="28"/>
        </w:rPr>
        <w:t xml:space="preserve">Экспертиза проектов муниципальных правовых актов осуществляется </w:t>
      </w:r>
      <w:r w:rsidR="001D2458">
        <w:rPr>
          <w:rFonts w:ascii="Times New Roman" w:hAnsi="Times New Roman"/>
          <w:sz w:val="28"/>
          <w:szCs w:val="28"/>
        </w:rPr>
        <w:t>К</w:t>
      </w:r>
      <w:r w:rsidRPr="007C46A4">
        <w:rPr>
          <w:rFonts w:ascii="Times New Roman" w:hAnsi="Times New Roman"/>
          <w:sz w:val="28"/>
          <w:szCs w:val="28"/>
        </w:rPr>
        <w:t>онтрольно-</w:t>
      </w:r>
      <w:r w:rsidR="001D2458">
        <w:rPr>
          <w:rFonts w:ascii="Times New Roman" w:hAnsi="Times New Roman"/>
          <w:sz w:val="28"/>
          <w:szCs w:val="28"/>
        </w:rPr>
        <w:t>С</w:t>
      </w:r>
      <w:r w:rsidRPr="007C46A4">
        <w:rPr>
          <w:rFonts w:ascii="Times New Roman" w:hAnsi="Times New Roman"/>
          <w:sz w:val="28"/>
          <w:szCs w:val="28"/>
        </w:rPr>
        <w:t>четной палатой в соответствии с ч.</w:t>
      </w:r>
      <w:r w:rsidR="00076843">
        <w:rPr>
          <w:rFonts w:ascii="Times New Roman" w:hAnsi="Times New Roman"/>
          <w:sz w:val="28"/>
          <w:szCs w:val="28"/>
        </w:rPr>
        <w:t xml:space="preserve"> </w:t>
      </w:r>
      <w:r w:rsidRPr="007C46A4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C46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A4">
        <w:rPr>
          <w:rFonts w:ascii="Times New Roman" w:hAnsi="Times New Roman"/>
          <w:sz w:val="28"/>
          <w:szCs w:val="28"/>
        </w:rPr>
        <w:t>Федерального закона от 07.02.2011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A4">
        <w:rPr>
          <w:rFonts w:ascii="Times New Roman" w:hAnsi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п.</w:t>
      </w:r>
      <w:r w:rsidR="00076843">
        <w:rPr>
          <w:rFonts w:ascii="Times New Roman" w:hAnsi="Times New Roman"/>
          <w:sz w:val="28"/>
          <w:szCs w:val="28"/>
        </w:rPr>
        <w:t xml:space="preserve"> 8 статьи 4 </w:t>
      </w:r>
      <w:r w:rsidRPr="007C46A4">
        <w:rPr>
          <w:rFonts w:ascii="Times New Roman" w:hAnsi="Times New Roman"/>
          <w:sz w:val="28"/>
          <w:szCs w:val="28"/>
        </w:rPr>
        <w:t xml:space="preserve"> </w:t>
      </w:r>
      <w:r w:rsidR="00076843" w:rsidRPr="00076843">
        <w:rPr>
          <w:rFonts w:ascii="Times New Roman" w:hAnsi="Times New Roman"/>
          <w:sz w:val="28"/>
          <w:szCs w:val="28"/>
        </w:rPr>
        <w:t>Положени</w:t>
      </w:r>
      <w:r w:rsidR="00076843">
        <w:rPr>
          <w:rFonts w:ascii="Times New Roman" w:hAnsi="Times New Roman"/>
          <w:sz w:val="28"/>
          <w:szCs w:val="28"/>
        </w:rPr>
        <w:t>я</w:t>
      </w:r>
      <w:r w:rsidR="00076843" w:rsidRPr="00076843">
        <w:rPr>
          <w:rFonts w:ascii="Times New Roman" w:hAnsi="Times New Roman"/>
          <w:sz w:val="28"/>
          <w:szCs w:val="28"/>
        </w:rPr>
        <w:t xml:space="preserve"> о Контрольно-Счетной палате Таймырского Долгано-Ненецкого муниципального района, утвержденны</w:t>
      </w:r>
      <w:r w:rsidR="00076843">
        <w:rPr>
          <w:rFonts w:ascii="Times New Roman" w:hAnsi="Times New Roman"/>
          <w:sz w:val="28"/>
          <w:szCs w:val="28"/>
        </w:rPr>
        <w:t>х</w:t>
      </w:r>
      <w:r w:rsidR="00076843" w:rsidRPr="00076843">
        <w:rPr>
          <w:rFonts w:ascii="Times New Roman" w:hAnsi="Times New Roman"/>
          <w:sz w:val="28"/>
          <w:szCs w:val="28"/>
        </w:rPr>
        <w:t xml:space="preserve"> Решением Таймырского Совета депутатов от 15.03.2013 № 15-0285</w:t>
      </w:r>
      <w:r w:rsidR="00076843">
        <w:rPr>
          <w:rFonts w:ascii="Times New Roman" w:hAnsi="Times New Roman"/>
          <w:sz w:val="28"/>
          <w:szCs w:val="28"/>
        </w:rPr>
        <w:t>.</w:t>
      </w:r>
      <w:r w:rsidRPr="007C46A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0197" w:rsidRDefault="005B0197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197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5B0197">
        <w:rPr>
          <w:rFonts w:ascii="Times New Roman" w:hAnsi="Times New Roman"/>
          <w:sz w:val="28"/>
          <w:szCs w:val="28"/>
        </w:rPr>
        <w:t xml:space="preserve">Целью экспертизы проекта муниципального правового акта является выявление или подтверждение отсутствия нарушений и недостатков представленного на экспертизу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B0197">
        <w:rPr>
          <w:rFonts w:ascii="Times New Roman" w:hAnsi="Times New Roman"/>
          <w:sz w:val="28"/>
          <w:szCs w:val="28"/>
        </w:rPr>
        <w:t xml:space="preserve">правового акта (рисков принятия решений по формированию и использованию средств </w:t>
      </w:r>
      <w:r>
        <w:rPr>
          <w:rFonts w:ascii="Times New Roman" w:hAnsi="Times New Roman"/>
          <w:sz w:val="28"/>
          <w:szCs w:val="28"/>
        </w:rPr>
        <w:t>районного бюджета</w:t>
      </w:r>
      <w:r w:rsidRPr="005B0197">
        <w:rPr>
          <w:rFonts w:ascii="Times New Roman" w:hAnsi="Times New Roman"/>
          <w:sz w:val="28"/>
          <w:szCs w:val="28"/>
        </w:rPr>
        <w:t xml:space="preserve">, управления и распоряжения имуществом, находящимся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B0197">
        <w:rPr>
          <w:rFonts w:ascii="Times New Roman" w:hAnsi="Times New Roman"/>
          <w:sz w:val="28"/>
          <w:szCs w:val="28"/>
        </w:rPr>
        <w:t>собственности, создающих условия для последующего неправомерного и (или) неэффективного их использования, невыполнения (неполного выполнения) задач и функций, возложенных на органы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B019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района)</w:t>
      </w:r>
      <w:r w:rsidRPr="005B0197">
        <w:rPr>
          <w:rFonts w:ascii="Times New Roman" w:hAnsi="Times New Roman"/>
          <w:sz w:val="28"/>
          <w:szCs w:val="28"/>
        </w:rPr>
        <w:t>.</w:t>
      </w:r>
    </w:p>
    <w:p w:rsidR="007C46A4" w:rsidRDefault="005B0197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197">
        <w:rPr>
          <w:rFonts w:ascii="Times New Roman" w:hAnsi="Times New Roman"/>
          <w:sz w:val="28"/>
          <w:szCs w:val="28"/>
        </w:rPr>
        <w:t xml:space="preserve"> Экспертиза проекта муниципального правового акта не предполагает </w:t>
      </w:r>
      <w:r w:rsidRPr="005B0197">
        <w:rPr>
          <w:rFonts w:ascii="Times New Roman" w:hAnsi="Times New Roman"/>
          <w:sz w:val="28"/>
          <w:szCs w:val="28"/>
        </w:rPr>
        <w:lastRenderedPageBreak/>
        <w:t xml:space="preserve">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</w:t>
      </w:r>
      <w:r w:rsidR="00B81B7A">
        <w:rPr>
          <w:rFonts w:ascii="Times New Roman" w:hAnsi="Times New Roman"/>
          <w:sz w:val="28"/>
          <w:szCs w:val="28"/>
        </w:rPr>
        <w:t xml:space="preserve">муниципального </w:t>
      </w:r>
      <w:r w:rsidRPr="005B0197">
        <w:rPr>
          <w:rFonts w:ascii="Times New Roman" w:hAnsi="Times New Roman"/>
          <w:sz w:val="28"/>
          <w:szCs w:val="28"/>
        </w:rPr>
        <w:t>правового акта. В пределах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197">
        <w:rPr>
          <w:rFonts w:ascii="Times New Roman" w:hAnsi="Times New Roman"/>
          <w:sz w:val="28"/>
          <w:szCs w:val="28"/>
        </w:rPr>
        <w:t xml:space="preserve">компетенции </w:t>
      </w:r>
      <w:r w:rsidR="00B81B7A">
        <w:rPr>
          <w:rFonts w:ascii="Times New Roman" w:hAnsi="Times New Roman"/>
          <w:sz w:val="28"/>
          <w:szCs w:val="28"/>
        </w:rPr>
        <w:t>К</w:t>
      </w:r>
      <w:r w:rsidRPr="005B0197">
        <w:rPr>
          <w:rFonts w:ascii="Times New Roman" w:hAnsi="Times New Roman"/>
          <w:sz w:val="28"/>
          <w:szCs w:val="28"/>
        </w:rPr>
        <w:t>онтрольно-</w:t>
      </w:r>
      <w:r w:rsidR="00B81B7A">
        <w:rPr>
          <w:rFonts w:ascii="Times New Roman" w:hAnsi="Times New Roman"/>
          <w:sz w:val="28"/>
          <w:szCs w:val="28"/>
        </w:rPr>
        <w:t>С</w:t>
      </w:r>
      <w:r w:rsidRPr="005B0197">
        <w:rPr>
          <w:rFonts w:ascii="Times New Roman" w:hAnsi="Times New Roman"/>
          <w:sz w:val="28"/>
          <w:szCs w:val="28"/>
        </w:rPr>
        <w:t>четная палата вправе выражать свое мнение по указанным аспектам.</w:t>
      </w:r>
    </w:p>
    <w:p w:rsidR="004748E1" w:rsidRPr="004748E1" w:rsidRDefault="004748E1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8E1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4748E1">
        <w:rPr>
          <w:rFonts w:ascii="Times New Roman" w:hAnsi="Times New Roman"/>
          <w:sz w:val="28"/>
          <w:szCs w:val="28"/>
        </w:rPr>
        <w:t>Экспертиза проекта муниципального правового акта включает оценку его соответствия основным направлениям государственной</w:t>
      </w:r>
      <w:r>
        <w:rPr>
          <w:rFonts w:ascii="Times New Roman" w:hAnsi="Times New Roman"/>
          <w:sz w:val="28"/>
          <w:szCs w:val="28"/>
        </w:rPr>
        <w:t>, региональной</w:t>
      </w:r>
      <w:r w:rsidRPr="004748E1">
        <w:rPr>
          <w:rFonts w:ascii="Times New Roman" w:hAnsi="Times New Roman"/>
          <w:sz w:val="28"/>
          <w:szCs w:val="28"/>
        </w:rPr>
        <w:t xml:space="preserve"> и муниципальной политики, установленным законами 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4748E1">
        <w:rPr>
          <w:rFonts w:ascii="Times New Roman" w:hAnsi="Times New Roman"/>
          <w:sz w:val="28"/>
          <w:szCs w:val="28"/>
        </w:rPr>
        <w:t xml:space="preserve">, </w:t>
      </w:r>
      <w:r w:rsidR="001A685A">
        <w:rPr>
          <w:rFonts w:ascii="Times New Roman" w:hAnsi="Times New Roman"/>
          <w:sz w:val="28"/>
          <w:szCs w:val="28"/>
        </w:rPr>
        <w:t xml:space="preserve">муниципальными </w:t>
      </w:r>
      <w:r w:rsidRPr="004748E1">
        <w:rPr>
          <w:rFonts w:ascii="Times New Roman" w:hAnsi="Times New Roman"/>
          <w:sz w:val="28"/>
          <w:szCs w:val="28"/>
        </w:rPr>
        <w:t xml:space="preserve">правовыми актами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748E1">
        <w:rPr>
          <w:rFonts w:ascii="Times New Roman" w:hAnsi="Times New Roman"/>
          <w:sz w:val="28"/>
          <w:szCs w:val="28"/>
        </w:rPr>
        <w:t xml:space="preserve"> в соответствующей сфере деятельности. </w:t>
      </w:r>
      <w:proofErr w:type="gramEnd"/>
    </w:p>
    <w:p w:rsidR="004748E1" w:rsidRPr="004748E1" w:rsidRDefault="004748E1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8E1">
        <w:rPr>
          <w:rFonts w:ascii="Times New Roman" w:hAnsi="Times New Roman"/>
          <w:sz w:val="28"/>
          <w:szCs w:val="28"/>
        </w:rPr>
        <w:t>2.4. Основными задачами экспертизы проектов муниципальных правовых актов явля</w:t>
      </w:r>
      <w:r w:rsidR="001A685A">
        <w:rPr>
          <w:rFonts w:ascii="Times New Roman" w:hAnsi="Times New Roman"/>
          <w:sz w:val="28"/>
          <w:szCs w:val="28"/>
        </w:rPr>
        <w:t>е</w:t>
      </w:r>
      <w:r w:rsidRPr="004748E1">
        <w:rPr>
          <w:rFonts w:ascii="Times New Roman" w:hAnsi="Times New Roman"/>
          <w:sz w:val="28"/>
          <w:szCs w:val="28"/>
        </w:rPr>
        <w:t>тся оценк</w:t>
      </w:r>
      <w:r w:rsidR="001A685A">
        <w:rPr>
          <w:rFonts w:ascii="Times New Roman" w:hAnsi="Times New Roman"/>
          <w:sz w:val="28"/>
          <w:szCs w:val="28"/>
        </w:rPr>
        <w:t>а</w:t>
      </w:r>
      <w:r w:rsidRPr="004748E1">
        <w:rPr>
          <w:rFonts w:ascii="Times New Roman" w:hAnsi="Times New Roman"/>
          <w:sz w:val="28"/>
          <w:szCs w:val="28"/>
        </w:rPr>
        <w:t xml:space="preserve"> их положений на предмет: </w:t>
      </w:r>
    </w:p>
    <w:p w:rsidR="004748E1" w:rsidRDefault="004748E1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748E1">
        <w:rPr>
          <w:rFonts w:ascii="Times New Roman" w:hAnsi="Times New Roman"/>
          <w:sz w:val="28"/>
          <w:szCs w:val="28"/>
        </w:rPr>
        <w:t xml:space="preserve"> соответствия положений проекта муниципального правового акта нормам действующего законодательства</w:t>
      </w:r>
      <w:r w:rsidR="00FA1A15">
        <w:rPr>
          <w:rFonts w:ascii="Times New Roman" w:hAnsi="Times New Roman"/>
          <w:sz w:val="28"/>
          <w:szCs w:val="28"/>
        </w:rPr>
        <w:t xml:space="preserve"> Российской Федерации, Красноярского края</w:t>
      </w:r>
      <w:r w:rsidR="00B81B7A">
        <w:rPr>
          <w:rFonts w:ascii="Times New Roman" w:hAnsi="Times New Roman"/>
          <w:sz w:val="28"/>
          <w:szCs w:val="28"/>
        </w:rPr>
        <w:t>,</w:t>
      </w:r>
      <w:r w:rsidR="008700E0">
        <w:rPr>
          <w:rFonts w:ascii="Times New Roman" w:hAnsi="Times New Roman"/>
          <w:sz w:val="28"/>
          <w:szCs w:val="28"/>
        </w:rPr>
        <w:t xml:space="preserve"> </w:t>
      </w:r>
      <w:r w:rsidR="00BB3C17">
        <w:rPr>
          <w:rFonts w:ascii="Times New Roman" w:hAnsi="Times New Roman"/>
          <w:sz w:val="28"/>
          <w:szCs w:val="28"/>
        </w:rPr>
        <w:t xml:space="preserve">муниципальным правовым актам </w:t>
      </w:r>
      <w:r w:rsidR="008700E0">
        <w:rPr>
          <w:rFonts w:ascii="Times New Roman" w:hAnsi="Times New Roman"/>
          <w:sz w:val="28"/>
          <w:szCs w:val="28"/>
        </w:rPr>
        <w:t>муниципального района</w:t>
      </w:r>
      <w:r w:rsidRPr="004748E1">
        <w:rPr>
          <w:rFonts w:ascii="Times New Roman" w:hAnsi="Times New Roman"/>
          <w:sz w:val="28"/>
          <w:szCs w:val="28"/>
        </w:rPr>
        <w:t>;</w:t>
      </w:r>
    </w:p>
    <w:p w:rsidR="004748E1" w:rsidRPr="004748E1" w:rsidRDefault="004748E1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748E1">
        <w:rPr>
          <w:rFonts w:ascii="Times New Roman" w:hAnsi="Times New Roman"/>
          <w:sz w:val="28"/>
          <w:szCs w:val="28"/>
        </w:rPr>
        <w:t>полноты анализа предметной ситуац</w:t>
      </w:r>
      <w:proofErr w:type="gramStart"/>
      <w:r w:rsidRPr="004748E1">
        <w:rPr>
          <w:rFonts w:ascii="Times New Roman" w:hAnsi="Times New Roman"/>
          <w:sz w:val="28"/>
          <w:szCs w:val="28"/>
        </w:rPr>
        <w:t>ии и ее</w:t>
      </w:r>
      <w:proofErr w:type="gramEnd"/>
      <w:r w:rsidRPr="004748E1">
        <w:rPr>
          <w:rFonts w:ascii="Times New Roman" w:hAnsi="Times New Roman"/>
          <w:sz w:val="28"/>
          <w:szCs w:val="28"/>
        </w:rPr>
        <w:t xml:space="preserve"> факторов;</w:t>
      </w:r>
    </w:p>
    <w:p w:rsidR="00FA1A15" w:rsidRDefault="004748E1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748E1">
        <w:rPr>
          <w:rFonts w:ascii="Times New Roman" w:hAnsi="Times New Roman"/>
          <w:sz w:val="28"/>
          <w:szCs w:val="28"/>
        </w:rPr>
        <w:t xml:space="preserve">отсутствия (минимизации) рисков принятия решений по формированию и использованию средств </w:t>
      </w:r>
      <w:r>
        <w:rPr>
          <w:rFonts w:ascii="Times New Roman" w:hAnsi="Times New Roman"/>
          <w:sz w:val="28"/>
          <w:szCs w:val="28"/>
        </w:rPr>
        <w:t>районного бюджета</w:t>
      </w:r>
      <w:r w:rsidRPr="004748E1">
        <w:rPr>
          <w:rFonts w:ascii="Times New Roman" w:hAnsi="Times New Roman"/>
          <w:sz w:val="28"/>
          <w:szCs w:val="28"/>
        </w:rPr>
        <w:t xml:space="preserve">, управлению и распоряжению имуществом, находящимся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748E1">
        <w:rPr>
          <w:rFonts w:ascii="Times New Roman" w:hAnsi="Times New Roman"/>
          <w:sz w:val="28"/>
          <w:szCs w:val="28"/>
        </w:rPr>
        <w:t xml:space="preserve">собственности, невыполнения (неполного выполнения) задач и функций, возложенных на органы местного самоуправления муниципального </w:t>
      </w:r>
      <w:r w:rsidR="00FA1A15">
        <w:rPr>
          <w:rFonts w:ascii="Times New Roman" w:hAnsi="Times New Roman"/>
          <w:sz w:val="28"/>
          <w:szCs w:val="28"/>
        </w:rPr>
        <w:t>района</w:t>
      </w:r>
      <w:r w:rsidRPr="004748E1">
        <w:rPr>
          <w:rFonts w:ascii="Times New Roman" w:hAnsi="Times New Roman"/>
          <w:sz w:val="28"/>
          <w:szCs w:val="28"/>
        </w:rPr>
        <w:t>;</w:t>
      </w:r>
    </w:p>
    <w:p w:rsidR="007C46A4" w:rsidRDefault="00BE71ED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1A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748E1" w:rsidRPr="004748E1"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</w:t>
      </w:r>
      <w:r w:rsidR="00FA1A15" w:rsidRPr="004748E1">
        <w:rPr>
          <w:rFonts w:ascii="Times New Roman" w:hAnsi="Times New Roman"/>
          <w:sz w:val="28"/>
          <w:szCs w:val="28"/>
        </w:rPr>
        <w:t xml:space="preserve">потребностей </w:t>
      </w:r>
      <w:proofErr w:type="gramStart"/>
      <w:r w:rsidR="001A685A">
        <w:rPr>
          <w:rFonts w:ascii="Times New Roman" w:hAnsi="Times New Roman"/>
          <w:sz w:val="28"/>
          <w:szCs w:val="28"/>
        </w:rPr>
        <w:t>при</w:t>
      </w:r>
      <w:proofErr w:type="gramEnd"/>
      <w:r w:rsidR="001A685A">
        <w:rPr>
          <w:rFonts w:ascii="Times New Roman" w:hAnsi="Times New Roman"/>
          <w:sz w:val="28"/>
          <w:szCs w:val="28"/>
        </w:rPr>
        <w:t xml:space="preserve"> </w:t>
      </w:r>
      <w:r w:rsidR="004748E1" w:rsidRPr="004748E1">
        <w:rPr>
          <w:rFonts w:ascii="Times New Roman" w:hAnsi="Times New Roman"/>
          <w:sz w:val="28"/>
          <w:szCs w:val="28"/>
        </w:rPr>
        <w:t>принятия проекта муниципального правового акта.</w:t>
      </w:r>
    </w:p>
    <w:p w:rsidR="004748E1" w:rsidRPr="004748E1" w:rsidRDefault="00BE71ED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1A15">
        <w:rPr>
          <w:rFonts w:ascii="Times New Roman" w:hAnsi="Times New Roman"/>
          <w:sz w:val="28"/>
          <w:szCs w:val="28"/>
        </w:rPr>
        <w:t xml:space="preserve">-  </w:t>
      </w:r>
      <w:r w:rsidR="004748E1" w:rsidRPr="004748E1">
        <w:rPr>
          <w:rFonts w:ascii="Times New Roman" w:hAnsi="Times New Roman"/>
          <w:sz w:val="28"/>
          <w:szCs w:val="28"/>
        </w:rPr>
        <w:t>корректности определения ожидаемых результатов</w:t>
      </w:r>
      <w:r w:rsidR="00FA1A15">
        <w:rPr>
          <w:rFonts w:ascii="Times New Roman" w:hAnsi="Times New Roman"/>
          <w:sz w:val="28"/>
          <w:szCs w:val="28"/>
        </w:rPr>
        <w:t>.</w:t>
      </w:r>
    </w:p>
    <w:p w:rsidR="007C46A4" w:rsidRDefault="004748E1" w:rsidP="00B42B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8E1">
        <w:rPr>
          <w:rFonts w:ascii="Times New Roman" w:hAnsi="Times New Roman"/>
          <w:sz w:val="28"/>
          <w:szCs w:val="28"/>
        </w:rPr>
        <w:tab/>
        <w:t xml:space="preserve"> </w:t>
      </w:r>
    </w:p>
    <w:p w:rsidR="0057020C" w:rsidRPr="005A5D4D" w:rsidRDefault="0057020C" w:rsidP="005A5D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5D4D">
        <w:rPr>
          <w:rFonts w:ascii="Times New Roman" w:hAnsi="Times New Roman"/>
          <w:b/>
          <w:sz w:val="28"/>
          <w:szCs w:val="28"/>
        </w:rPr>
        <w:t>3. Принятие проектов муниципальных правовых актов</w:t>
      </w:r>
    </w:p>
    <w:p w:rsidR="0057020C" w:rsidRPr="005A5D4D" w:rsidRDefault="0057020C" w:rsidP="005A5D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5D4D">
        <w:rPr>
          <w:rFonts w:ascii="Times New Roman" w:hAnsi="Times New Roman"/>
          <w:b/>
          <w:sz w:val="28"/>
          <w:szCs w:val="28"/>
        </w:rPr>
        <w:t>на финансово</w:t>
      </w:r>
      <w:r w:rsidR="005A5D4D" w:rsidRPr="005A5D4D">
        <w:rPr>
          <w:rFonts w:ascii="Times New Roman" w:hAnsi="Times New Roman"/>
          <w:b/>
          <w:sz w:val="28"/>
          <w:szCs w:val="28"/>
        </w:rPr>
        <w:t>-</w:t>
      </w:r>
      <w:r w:rsidRPr="005A5D4D">
        <w:rPr>
          <w:rFonts w:ascii="Times New Roman" w:hAnsi="Times New Roman"/>
          <w:b/>
          <w:sz w:val="28"/>
          <w:szCs w:val="28"/>
        </w:rPr>
        <w:t>экономическую экспертизу</w:t>
      </w:r>
    </w:p>
    <w:p w:rsidR="005A5D4D" w:rsidRPr="0057020C" w:rsidRDefault="005A5D4D" w:rsidP="005702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20C" w:rsidRPr="0057020C" w:rsidRDefault="0057020C" w:rsidP="005702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20C">
        <w:rPr>
          <w:rFonts w:ascii="Times New Roman" w:hAnsi="Times New Roman"/>
          <w:sz w:val="28"/>
          <w:szCs w:val="28"/>
        </w:rPr>
        <w:t xml:space="preserve">3.1. Проект муниципального правового акта, поступающий в </w:t>
      </w:r>
      <w:r w:rsidR="00961F98">
        <w:rPr>
          <w:rFonts w:ascii="Times New Roman" w:hAnsi="Times New Roman"/>
          <w:sz w:val="28"/>
          <w:szCs w:val="28"/>
        </w:rPr>
        <w:t>К</w:t>
      </w:r>
      <w:r w:rsidRPr="0057020C">
        <w:rPr>
          <w:rFonts w:ascii="Times New Roman" w:hAnsi="Times New Roman"/>
          <w:sz w:val="28"/>
          <w:szCs w:val="28"/>
        </w:rPr>
        <w:t>онтрольно-</w:t>
      </w:r>
      <w:r w:rsidR="001A685A">
        <w:rPr>
          <w:rFonts w:ascii="Times New Roman" w:hAnsi="Times New Roman"/>
          <w:sz w:val="28"/>
          <w:szCs w:val="28"/>
        </w:rPr>
        <w:t>С</w:t>
      </w:r>
      <w:r w:rsidRPr="0057020C">
        <w:rPr>
          <w:rFonts w:ascii="Times New Roman" w:hAnsi="Times New Roman"/>
          <w:sz w:val="28"/>
          <w:szCs w:val="28"/>
        </w:rPr>
        <w:t xml:space="preserve">четную палату </w:t>
      </w:r>
      <w:r w:rsidR="00B41F21" w:rsidRPr="0057020C">
        <w:rPr>
          <w:rFonts w:ascii="Times New Roman" w:hAnsi="Times New Roman"/>
          <w:sz w:val="28"/>
          <w:szCs w:val="28"/>
        </w:rPr>
        <w:t xml:space="preserve">для экспертизы </w:t>
      </w:r>
      <w:r w:rsidRPr="0057020C">
        <w:rPr>
          <w:rFonts w:ascii="Times New Roman" w:hAnsi="Times New Roman"/>
          <w:sz w:val="28"/>
          <w:szCs w:val="28"/>
        </w:rPr>
        <w:t xml:space="preserve">должен: </w:t>
      </w:r>
    </w:p>
    <w:p w:rsidR="0057020C" w:rsidRPr="0057020C" w:rsidRDefault="00540915" w:rsidP="005702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020C" w:rsidRPr="0057020C">
        <w:rPr>
          <w:rFonts w:ascii="Times New Roman" w:hAnsi="Times New Roman"/>
          <w:sz w:val="28"/>
          <w:szCs w:val="28"/>
        </w:rPr>
        <w:t xml:space="preserve"> соответствовать действующим государственным стандартам и иным требованиям по оформлению организационно-распорядительных документов; </w:t>
      </w:r>
    </w:p>
    <w:p w:rsidR="0057020C" w:rsidRPr="0057020C" w:rsidRDefault="00540915" w:rsidP="005702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020C" w:rsidRPr="0057020C">
        <w:rPr>
          <w:rFonts w:ascii="Times New Roman" w:hAnsi="Times New Roman"/>
          <w:sz w:val="28"/>
          <w:szCs w:val="28"/>
        </w:rPr>
        <w:t xml:space="preserve"> содержать все указанные в тексте проекта муниципального правового акта надлежащим образом оформленные приложения. </w:t>
      </w:r>
    </w:p>
    <w:p w:rsidR="0057020C" w:rsidRPr="008E563D" w:rsidRDefault="0057020C" w:rsidP="005702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563D">
        <w:rPr>
          <w:rFonts w:ascii="Times New Roman" w:hAnsi="Times New Roman"/>
          <w:sz w:val="28"/>
          <w:szCs w:val="28"/>
          <w:highlight w:val="yellow"/>
        </w:rPr>
        <w:t xml:space="preserve">Проект муниципального правового акта направляется в </w:t>
      </w:r>
      <w:r w:rsidR="00FA10C6" w:rsidRPr="008E563D">
        <w:rPr>
          <w:rFonts w:ascii="Times New Roman" w:hAnsi="Times New Roman"/>
          <w:sz w:val="28"/>
          <w:szCs w:val="28"/>
          <w:highlight w:val="yellow"/>
        </w:rPr>
        <w:t>К</w:t>
      </w:r>
      <w:r w:rsidRPr="008E563D">
        <w:rPr>
          <w:rFonts w:ascii="Times New Roman" w:hAnsi="Times New Roman"/>
          <w:sz w:val="28"/>
          <w:szCs w:val="28"/>
          <w:highlight w:val="yellow"/>
        </w:rPr>
        <w:t>онтрольно</w:t>
      </w:r>
      <w:r w:rsidR="00BE71ED" w:rsidRPr="008E563D">
        <w:rPr>
          <w:rFonts w:ascii="Times New Roman" w:hAnsi="Times New Roman"/>
          <w:sz w:val="28"/>
          <w:szCs w:val="28"/>
          <w:highlight w:val="yellow"/>
        </w:rPr>
        <w:t>-</w:t>
      </w:r>
      <w:r w:rsidR="00FA10C6" w:rsidRPr="008E563D">
        <w:rPr>
          <w:rFonts w:ascii="Times New Roman" w:hAnsi="Times New Roman"/>
          <w:sz w:val="28"/>
          <w:szCs w:val="28"/>
          <w:highlight w:val="yellow"/>
        </w:rPr>
        <w:t>С</w:t>
      </w:r>
      <w:r w:rsidRPr="008E563D">
        <w:rPr>
          <w:rFonts w:ascii="Times New Roman" w:hAnsi="Times New Roman"/>
          <w:sz w:val="28"/>
          <w:szCs w:val="28"/>
          <w:highlight w:val="yellow"/>
        </w:rPr>
        <w:t xml:space="preserve">четную палату  сопроводительным письмом, имеющим все необходимые реквизиты и содержащим обращение о проведении экспертизы, подписанное </w:t>
      </w:r>
      <w:r w:rsidR="0054139F" w:rsidRPr="008E563D">
        <w:rPr>
          <w:rFonts w:ascii="Times New Roman" w:hAnsi="Times New Roman"/>
          <w:sz w:val="28"/>
          <w:szCs w:val="28"/>
          <w:highlight w:val="yellow"/>
        </w:rPr>
        <w:t>у</w:t>
      </w:r>
      <w:r w:rsidRPr="008E563D">
        <w:rPr>
          <w:rFonts w:ascii="Times New Roman" w:hAnsi="Times New Roman"/>
          <w:sz w:val="28"/>
          <w:szCs w:val="28"/>
          <w:highlight w:val="yellow"/>
        </w:rPr>
        <w:t xml:space="preserve">полномоченным лицом. Одновременно с проектом муниципального правового акта в </w:t>
      </w:r>
      <w:r w:rsidR="008700E0" w:rsidRPr="008E563D">
        <w:rPr>
          <w:rFonts w:ascii="Times New Roman" w:hAnsi="Times New Roman"/>
          <w:sz w:val="28"/>
          <w:szCs w:val="28"/>
          <w:highlight w:val="yellow"/>
        </w:rPr>
        <w:t>К</w:t>
      </w:r>
      <w:r w:rsidRPr="008E563D">
        <w:rPr>
          <w:rFonts w:ascii="Times New Roman" w:hAnsi="Times New Roman"/>
          <w:sz w:val="28"/>
          <w:szCs w:val="28"/>
          <w:highlight w:val="yellow"/>
        </w:rPr>
        <w:t>онтрольно-</w:t>
      </w:r>
      <w:r w:rsidR="008700E0" w:rsidRPr="008E563D">
        <w:rPr>
          <w:rFonts w:ascii="Times New Roman" w:hAnsi="Times New Roman"/>
          <w:sz w:val="28"/>
          <w:szCs w:val="28"/>
          <w:highlight w:val="yellow"/>
        </w:rPr>
        <w:t>С</w:t>
      </w:r>
      <w:r w:rsidRPr="008E563D">
        <w:rPr>
          <w:rFonts w:ascii="Times New Roman" w:hAnsi="Times New Roman"/>
          <w:sz w:val="28"/>
          <w:szCs w:val="28"/>
          <w:highlight w:val="yellow"/>
        </w:rPr>
        <w:t xml:space="preserve">четную палату направляются: </w:t>
      </w:r>
    </w:p>
    <w:p w:rsidR="00052755" w:rsidRPr="008E563D" w:rsidRDefault="00540915" w:rsidP="005702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8E563D">
        <w:rPr>
          <w:rFonts w:ascii="Times New Roman" w:hAnsi="Times New Roman"/>
          <w:sz w:val="28"/>
          <w:szCs w:val="28"/>
          <w:highlight w:val="yellow"/>
        </w:rPr>
        <w:t>-</w:t>
      </w:r>
      <w:r w:rsidR="0057020C" w:rsidRPr="008E563D">
        <w:rPr>
          <w:rFonts w:ascii="Times New Roman" w:hAnsi="Times New Roman"/>
          <w:sz w:val="28"/>
          <w:szCs w:val="28"/>
          <w:highlight w:val="yellow"/>
        </w:rPr>
        <w:t xml:space="preserve"> пояснительн</w:t>
      </w:r>
      <w:r w:rsidR="001A685A" w:rsidRPr="008E563D">
        <w:rPr>
          <w:rFonts w:ascii="Times New Roman" w:hAnsi="Times New Roman"/>
          <w:sz w:val="28"/>
          <w:szCs w:val="28"/>
          <w:highlight w:val="yellow"/>
        </w:rPr>
        <w:t>ая</w:t>
      </w:r>
      <w:r w:rsidR="0057020C" w:rsidRPr="008E563D">
        <w:rPr>
          <w:rFonts w:ascii="Times New Roman" w:hAnsi="Times New Roman"/>
          <w:sz w:val="28"/>
          <w:szCs w:val="28"/>
          <w:highlight w:val="yellow"/>
        </w:rPr>
        <w:t xml:space="preserve"> записка</w:t>
      </w:r>
      <w:r w:rsidR="001A685A" w:rsidRPr="008E563D">
        <w:rPr>
          <w:rFonts w:ascii="Times New Roman" w:hAnsi="Times New Roman"/>
          <w:sz w:val="28"/>
          <w:szCs w:val="28"/>
          <w:highlight w:val="yellow"/>
        </w:rPr>
        <w:t>,</w:t>
      </w:r>
      <w:r w:rsidR="0057020C" w:rsidRPr="008E56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24BD7" w:rsidRPr="008E563D">
        <w:rPr>
          <w:rStyle w:val="apple-converted-space"/>
          <w:rFonts w:ascii="Arial" w:hAnsi="Arial" w:cs="Arial"/>
          <w:color w:val="333333"/>
          <w:sz w:val="20"/>
          <w:szCs w:val="20"/>
          <w:highlight w:val="yellow"/>
        </w:rPr>
        <w:t> </w:t>
      </w:r>
      <w:r w:rsidR="00924BD7" w:rsidRPr="008E563D">
        <w:rPr>
          <w:rFonts w:ascii="Times New Roman" w:hAnsi="Times New Roman"/>
          <w:sz w:val="28"/>
          <w:szCs w:val="28"/>
          <w:highlight w:val="yellow"/>
        </w:rPr>
        <w:t>содержаща</w:t>
      </w:r>
      <w:r w:rsidR="000C2476" w:rsidRPr="008E563D">
        <w:rPr>
          <w:rFonts w:ascii="Times New Roman" w:hAnsi="Times New Roman"/>
          <w:sz w:val="28"/>
          <w:szCs w:val="28"/>
          <w:highlight w:val="yellow"/>
        </w:rPr>
        <w:t>я</w:t>
      </w:r>
      <w:r w:rsidR="00924BD7" w:rsidRPr="008E563D">
        <w:rPr>
          <w:rFonts w:ascii="Times New Roman" w:hAnsi="Times New Roman"/>
          <w:sz w:val="28"/>
          <w:szCs w:val="28"/>
          <w:highlight w:val="yellow"/>
        </w:rPr>
        <w:t xml:space="preserve"> в себе мотивированное обоснование необходимости принятия </w:t>
      </w:r>
      <w:r w:rsidR="008700E0" w:rsidRPr="008E563D">
        <w:rPr>
          <w:rFonts w:ascii="Times New Roman" w:hAnsi="Times New Roman"/>
          <w:sz w:val="28"/>
          <w:szCs w:val="28"/>
          <w:highlight w:val="yellow"/>
        </w:rPr>
        <w:t xml:space="preserve">муниципального </w:t>
      </w:r>
      <w:r w:rsidR="00924BD7" w:rsidRPr="008E563D">
        <w:rPr>
          <w:rFonts w:ascii="Times New Roman" w:hAnsi="Times New Roman"/>
          <w:sz w:val="28"/>
          <w:szCs w:val="28"/>
          <w:highlight w:val="yellow"/>
        </w:rPr>
        <w:t xml:space="preserve">правового акта, </w:t>
      </w:r>
      <w:r w:rsidR="004E144C" w:rsidRPr="008E563D">
        <w:rPr>
          <w:rFonts w:ascii="Times New Roman" w:hAnsi="Times New Roman"/>
          <w:sz w:val="28"/>
          <w:szCs w:val="28"/>
          <w:highlight w:val="yellow"/>
        </w:rPr>
        <w:t xml:space="preserve">основанное на финансовом, экономическом и статистическом анализе текущей ситуации по решениям, предлагаемым к принятию муниципальным правовым актом, </w:t>
      </w:r>
      <w:r w:rsidR="00924BD7" w:rsidRPr="008E563D">
        <w:rPr>
          <w:rFonts w:ascii="Times New Roman" w:hAnsi="Times New Roman"/>
          <w:sz w:val="28"/>
          <w:szCs w:val="28"/>
          <w:highlight w:val="yellow"/>
        </w:rPr>
        <w:t>его целей</w:t>
      </w:r>
      <w:r w:rsidR="00052755" w:rsidRPr="008E56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52755" w:rsidRPr="008E563D">
        <w:rPr>
          <w:rFonts w:ascii="Times New Roman" w:hAnsi="Times New Roman"/>
          <w:sz w:val="28"/>
          <w:szCs w:val="28"/>
          <w:highlight w:val="yellow"/>
        </w:rPr>
        <w:lastRenderedPageBreak/>
        <w:t>(задач)</w:t>
      </w:r>
      <w:r w:rsidR="00924BD7" w:rsidRPr="008E563D">
        <w:rPr>
          <w:rFonts w:ascii="Times New Roman" w:hAnsi="Times New Roman"/>
          <w:sz w:val="28"/>
          <w:szCs w:val="28"/>
          <w:highlight w:val="yellow"/>
        </w:rPr>
        <w:t xml:space="preserve"> и основных положений</w:t>
      </w:r>
      <w:r w:rsidR="00480B81" w:rsidRPr="008E563D">
        <w:rPr>
          <w:rFonts w:ascii="Times New Roman" w:hAnsi="Times New Roman"/>
          <w:sz w:val="28"/>
          <w:szCs w:val="28"/>
          <w:highlight w:val="yellow"/>
        </w:rPr>
        <w:t>, а также сведения о муниципальной программе, для реализации которой принимаются эти решения либо к сфере реализации которой они относятся, или сведения об отсутствии влияния предлагаемых</w:t>
      </w:r>
      <w:proofErr w:type="gramEnd"/>
      <w:r w:rsidR="00480B81" w:rsidRPr="008E563D">
        <w:rPr>
          <w:rFonts w:ascii="Times New Roman" w:hAnsi="Times New Roman"/>
          <w:sz w:val="28"/>
          <w:szCs w:val="28"/>
          <w:highlight w:val="yellow"/>
        </w:rPr>
        <w:t xml:space="preserve"> решений на достижение целей муниципальных программ муниципального района</w:t>
      </w:r>
      <w:r w:rsidR="00052755" w:rsidRPr="008E563D">
        <w:rPr>
          <w:rFonts w:ascii="Times New Roman" w:hAnsi="Times New Roman"/>
          <w:sz w:val="28"/>
          <w:szCs w:val="28"/>
          <w:highlight w:val="yellow"/>
        </w:rPr>
        <w:t>;</w:t>
      </w:r>
    </w:p>
    <w:p w:rsidR="0057020C" w:rsidRPr="008E563D" w:rsidRDefault="00540915" w:rsidP="005702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563D">
        <w:rPr>
          <w:rFonts w:ascii="Times New Roman" w:hAnsi="Times New Roman"/>
          <w:sz w:val="28"/>
          <w:szCs w:val="28"/>
          <w:highlight w:val="yellow"/>
        </w:rPr>
        <w:t>-</w:t>
      </w:r>
      <w:r w:rsidR="0057020C" w:rsidRPr="008E563D">
        <w:rPr>
          <w:rFonts w:ascii="Times New Roman" w:hAnsi="Times New Roman"/>
          <w:sz w:val="28"/>
          <w:szCs w:val="28"/>
          <w:highlight w:val="yellow"/>
        </w:rPr>
        <w:t xml:space="preserve"> перечень правовых актов, </w:t>
      </w:r>
      <w:r w:rsidR="001A685A" w:rsidRPr="008E563D">
        <w:rPr>
          <w:rFonts w:ascii="Times New Roman" w:hAnsi="Times New Roman"/>
          <w:sz w:val="28"/>
          <w:szCs w:val="28"/>
          <w:highlight w:val="yellow"/>
        </w:rPr>
        <w:t>которые подлежат к отмене</w:t>
      </w:r>
      <w:r w:rsidR="0057020C" w:rsidRPr="008E563D">
        <w:rPr>
          <w:rFonts w:ascii="Times New Roman" w:hAnsi="Times New Roman"/>
          <w:sz w:val="28"/>
          <w:szCs w:val="28"/>
          <w:highlight w:val="yellow"/>
        </w:rPr>
        <w:t>, изменени</w:t>
      </w:r>
      <w:r w:rsidR="001A685A" w:rsidRPr="008E563D">
        <w:rPr>
          <w:rFonts w:ascii="Times New Roman" w:hAnsi="Times New Roman"/>
          <w:sz w:val="28"/>
          <w:szCs w:val="28"/>
          <w:highlight w:val="yellow"/>
        </w:rPr>
        <w:t>ю</w:t>
      </w:r>
      <w:r w:rsidR="0057020C" w:rsidRPr="008E563D">
        <w:rPr>
          <w:rFonts w:ascii="Times New Roman" w:hAnsi="Times New Roman"/>
          <w:sz w:val="28"/>
          <w:szCs w:val="28"/>
          <w:highlight w:val="yellow"/>
        </w:rPr>
        <w:t xml:space="preserve"> или приняти</w:t>
      </w:r>
      <w:r w:rsidR="001A685A" w:rsidRPr="008E563D">
        <w:rPr>
          <w:rFonts w:ascii="Times New Roman" w:hAnsi="Times New Roman"/>
          <w:sz w:val="28"/>
          <w:szCs w:val="28"/>
          <w:highlight w:val="yellow"/>
        </w:rPr>
        <w:t>ю при рассмотрении (</w:t>
      </w:r>
      <w:r w:rsidR="0057020C" w:rsidRPr="008E563D">
        <w:rPr>
          <w:rFonts w:ascii="Times New Roman" w:hAnsi="Times New Roman"/>
          <w:sz w:val="28"/>
          <w:szCs w:val="28"/>
          <w:highlight w:val="yellow"/>
        </w:rPr>
        <w:t>принятие данного проекта</w:t>
      </w:r>
      <w:r w:rsidR="001A685A" w:rsidRPr="008E563D">
        <w:rPr>
          <w:rFonts w:ascii="Times New Roman" w:hAnsi="Times New Roman"/>
          <w:sz w:val="28"/>
          <w:szCs w:val="28"/>
          <w:highlight w:val="yellow"/>
        </w:rPr>
        <w:t>)</w:t>
      </w:r>
      <w:r w:rsidR="0057020C" w:rsidRPr="008E563D">
        <w:rPr>
          <w:rFonts w:ascii="Times New Roman" w:hAnsi="Times New Roman"/>
          <w:sz w:val="28"/>
          <w:szCs w:val="28"/>
          <w:highlight w:val="yellow"/>
        </w:rPr>
        <w:t xml:space="preserve">; </w:t>
      </w:r>
    </w:p>
    <w:p w:rsidR="004E144C" w:rsidRPr="008E563D" w:rsidRDefault="00540915" w:rsidP="000C24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563D">
        <w:rPr>
          <w:rFonts w:ascii="Times New Roman" w:hAnsi="Times New Roman"/>
          <w:sz w:val="28"/>
          <w:szCs w:val="28"/>
          <w:highlight w:val="yellow"/>
        </w:rPr>
        <w:t>-</w:t>
      </w:r>
      <w:r w:rsidR="00FA10C6" w:rsidRPr="008E56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7020C" w:rsidRPr="008E563D">
        <w:rPr>
          <w:rFonts w:ascii="Times New Roman" w:hAnsi="Times New Roman"/>
          <w:sz w:val="28"/>
          <w:szCs w:val="28"/>
          <w:highlight w:val="yellow"/>
        </w:rPr>
        <w:t>финансово-экономическое обоснование</w:t>
      </w:r>
      <w:r w:rsidR="00480B81" w:rsidRPr="008E563D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8E563D">
        <w:rPr>
          <w:rFonts w:ascii="Times New Roman" w:hAnsi="Times New Roman"/>
          <w:sz w:val="28"/>
          <w:szCs w:val="28"/>
          <w:highlight w:val="yellow"/>
        </w:rPr>
        <w:t xml:space="preserve">представляет собой описание экономического эффекта от реализации </w:t>
      </w:r>
      <w:r w:rsidR="004E144C" w:rsidRPr="008E563D">
        <w:rPr>
          <w:rFonts w:ascii="Times New Roman" w:hAnsi="Times New Roman"/>
          <w:sz w:val="28"/>
          <w:szCs w:val="28"/>
          <w:highlight w:val="yellow"/>
        </w:rPr>
        <w:t xml:space="preserve">муниципального </w:t>
      </w:r>
      <w:r w:rsidRPr="008E563D">
        <w:rPr>
          <w:rFonts w:ascii="Times New Roman" w:hAnsi="Times New Roman"/>
          <w:sz w:val="28"/>
          <w:szCs w:val="28"/>
          <w:highlight w:val="yellow"/>
        </w:rPr>
        <w:t>правового акта</w:t>
      </w:r>
      <w:r w:rsidR="004628E6" w:rsidRPr="008E563D">
        <w:rPr>
          <w:rFonts w:ascii="Times New Roman" w:hAnsi="Times New Roman"/>
          <w:sz w:val="28"/>
          <w:szCs w:val="28"/>
          <w:highlight w:val="yellow"/>
        </w:rPr>
        <w:t xml:space="preserve"> и</w:t>
      </w:r>
      <w:r w:rsidR="004E144C" w:rsidRPr="008E563D">
        <w:rPr>
          <w:rFonts w:ascii="Times New Roman" w:hAnsi="Times New Roman"/>
          <w:sz w:val="28"/>
          <w:szCs w:val="28"/>
          <w:highlight w:val="yellow"/>
        </w:rPr>
        <w:t xml:space="preserve"> содержит оценку влияния (в том числе косвенного) </w:t>
      </w:r>
      <w:r w:rsidR="006242D5" w:rsidRPr="008E563D">
        <w:rPr>
          <w:rFonts w:ascii="Times New Roman" w:hAnsi="Times New Roman"/>
          <w:sz w:val="28"/>
          <w:szCs w:val="28"/>
          <w:highlight w:val="yellow"/>
        </w:rPr>
        <w:t xml:space="preserve">при </w:t>
      </w:r>
      <w:r w:rsidR="004E144C" w:rsidRPr="008E563D">
        <w:rPr>
          <w:rFonts w:ascii="Times New Roman" w:hAnsi="Times New Roman"/>
          <w:sz w:val="28"/>
          <w:szCs w:val="28"/>
          <w:highlight w:val="yellow"/>
        </w:rPr>
        <w:t>реализации проекта муниципального правового акта на расходы районного бюджета</w:t>
      </w:r>
      <w:r w:rsidR="0057020C" w:rsidRPr="008E563D">
        <w:rPr>
          <w:rFonts w:ascii="Times New Roman" w:hAnsi="Times New Roman"/>
          <w:sz w:val="28"/>
          <w:szCs w:val="28"/>
          <w:highlight w:val="yellow"/>
        </w:rPr>
        <w:t>,</w:t>
      </w:r>
      <w:r w:rsidR="004E144C" w:rsidRPr="008E563D">
        <w:rPr>
          <w:rFonts w:ascii="Times New Roman" w:hAnsi="Times New Roman"/>
          <w:sz w:val="28"/>
          <w:szCs w:val="28"/>
          <w:highlight w:val="yellow"/>
        </w:rPr>
        <w:t xml:space="preserve"> юридических и физических лиц и включает расчеты в денежном выражении (тыс. рублей):</w:t>
      </w:r>
    </w:p>
    <w:p w:rsidR="00902B3A" w:rsidRPr="008E563D" w:rsidRDefault="004E144C" w:rsidP="000C24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563D">
        <w:rPr>
          <w:rFonts w:ascii="Times New Roman" w:hAnsi="Times New Roman"/>
          <w:sz w:val="28"/>
          <w:szCs w:val="28"/>
          <w:highlight w:val="yellow"/>
        </w:rPr>
        <w:t xml:space="preserve">а) расходов </w:t>
      </w:r>
      <w:r w:rsidR="00902B3A" w:rsidRPr="008E563D">
        <w:rPr>
          <w:rFonts w:ascii="Times New Roman" w:hAnsi="Times New Roman"/>
          <w:sz w:val="28"/>
          <w:szCs w:val="28"/>
          <w:highlight w:val="yellow"/>
        </w:rPr>
        <w:t xml:space="preserve">районного бюджета в связи с реализацией муниципального правового акта, прекращением (отменой) действия других муниципальных </w:t>
      </w:r>
      <w:r w:rsidR="004628E6" w:rsidRPr="008E563D">
        <w:rPr>
          <w:rFonts w:ascii="Times New Roman" w:hAnsi="Times New Roman"/>
          <w:sz w:val="28"/>
          <w:szCs w:val="28"/>
          <w:highlight w:val="yellow"/>
        </w:rPr>
        <w:t>правовых</w:t>
      </w:r>
      <w:r w:rsidR="00902B3A" w:rsidRPr="008E563D">
        <w:rPr>
          <w:rFonts w:ascii="Times New Roman" w:hAnsi="Times New Roman"/>
          <w:sz w:val="28"/>
          <w:szCs w:val="28"/>
          <w:highlight w:val="yellow"/>
        </w:rPr>
        <w:t xml:space="preserve"> актов с установлением объема финансового обеспечения, в том числе:</w:t>
      </w:r>
    </w:p>
    <w:p w:rsidR="00902B3A" w:rsidRPr="008E563D" w:rsidRDefault="00902B3A" w:rsidP="000C24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8E563D">
        <w:rPr>
          <w:rFonts w:ascii="Times New Roman" w:hAnsi="Times New Roman"/>
          <w:sz w:val="28"/>
          <w:szCs w:val="28"/>
          <w:highlight w:val="yellow"/>
        </w:rPr>
        <w:t>бюджетных ассигнований с указанием направлени</w:t>
      </w:r>
      <w:r w:rsidR="006242D5" w:rsidRPr="008E563D">
        <w:rPr>
          <w:rFonts w:ascii="Times New Roman" w:hAnsi="Times New Roman"/>
          <w:sz w:val="28"/>
          <w:szCs w:val="28"/>
          <w:highlight w:val="yellow"/>
        </w:rPr>
        <w:t>я</w:t>
      </w:r>
      <w:r w:rsidRPr="008E563D">
        <w:rPr>
          <w:rFonts w:ascii="Times New Roman" w:hAnsi="Times New Roman"/>
          <w:sz w:val="28"/>
          <w:szCs w:val="28"/>
          <w:highlight w:val="yellow"/>
        </w:rPr>
        <w:t xml:space="preserve"> расходов (с их обоснованием) на реализацию решений, предлагаемых к принятию проектом муниципального правового акта, сведений об источниках финансового обеспечения в текущем финансовом году, в очередном финансовом году и плановом периоде, а также за пределами планового периода в случае, если срок реализации решений, предлагаемых к принятию проектом </w:t>
      </w:r>
      <w:r w:rsidR="00480B81" w:rsidRPr="008E563D">
        <w:rPr>
          <w:rFonts w:ascii="Times New Roman" w:hAnsi="Times New Roman"/>
          <w:sz w:val="28"/>
          <w:szCs w:val="28"/>
          <w:highlight w:val="yellow"/>
        </w:rPr>
        <w:t>муниципального</w:t>
      </w:r>
      <w:r w:rsidRPr="008E563D">
        <w:rPr>
          <w:rFonts w:ascii="Times New Roman" w:hAnsi="Times New Roman"/>
          <w:sz w:val="28"/>
          <w:szCs w:val="28"/>
          <w:highlight w:val="yellow"/>
        </w:rPr>
        <w:t xml:space="preserve"> правового акта, выходит за пределы планового периода;</w:t>
      </w:r>
      <w:proofErr w:type="gramEnd"/>
    </w:p>
    <w:p w:rsidR="00902B3A" w:rsidRPr="008E563D" w:rsidRDefault="00902B3A" w:rsidP="000C24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563D">
        <w:rPr>
          <w:rFonts w:ascii="Times New Roman" w:hAnsi="Times New Roman"/>
          <w:sz w:val="28"/>
          <w:szCs w:val="28"/>
          <w:highlight w:val="yellow"/>
        </w:rPr>
        <w:t>дополнительных расходов районного бюджета на реализацию решений, предлагаемых к принятию проектом муниципального правового акта, с указанием источников их финансового обеспечения;</w:t>
      </w:r>
    </w:p>
    <w:p w:rsidR="00902B3A" w:rsidRPr="008E563D" w:rsidRDefault="00902B3A" w:rsidP="000C24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563D">
        <w:rPr>
          <w:rFonts w:ascii="Times New Roman" w:hAnsi="Times New Roman"/>
          <w:sz w:val="28"/>
          <w:szCs w:val="28"/>
          <w:highlight w:val="yellow"/>
        </w:rPr>
        <w:t>б) финансового обеспечения расходов из иных источников;</w:t>
      </w:r>
    </w:p>
    <w:p w:rsidR="000C2476" w:rsidRDefault="00902B3A" w:rsidP="000C24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63D">
        <w:rPr>
          <w:rFonts w:ascii="Times New Roman" w:hAnsi="Times New Roman"/>
          <w:sz w:val="28"/>
          <w:szCs w:val="28"/>
          <w:highlight w:val="yellow"/>
        </w:rPr>
        <w:t xml:space="preserve">в) расходов юридических и физических лиц по </w:t>
      </w:r>
      <w:r w:rsidR="000C2476" w:rsidRPr="008E56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8E563D">
        <w:rPr>
          <w:rFonts w:ascii="Times New Roman" w:hAnsi="Times New Roman"/>
          <w:sz w:val="28"/>
          <w:szCs w:val="28"/>
          <w:highlight w:val="yellow"/>
        </w:rPr>
        <w:t>исполнению решений, предлагаемых к принятию проектом муниципального правового акта (при реализации муниципального правового акта, прекращении (отмене) его действия);</w:t>
      </w:r>
      <w:bookmarkStart w:id="5" w:name="_GoBack"/>
      <w:bookmarkEnd w:id="5"/>
    </w:p>
    <w:p w:rsidR="0057020C" w:rsidRPr="0057020C" w:rsidRDefault="0057020C" w:rsidP="005702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20C">
        <w:rPr>
          <w:rFonts w:ascii="Times New Roman" w:hAnsi="Times New Roman"/>
          <w:sz w:val="28"/>
          <w:szCs w:val="28"/>
        </w:rPr>
        <w:t xml:space="preserve">При возникновении необходимости </w:t>
      </w:r>
      <w:r w:rsidR="00351C00">
        <w:rPr>
          <w:rFonts w:ascii="Times New Roman" w:hAnsi="Times New Roman"/>
          <w:sz w:val="28"/>
          <w:szCs w:val="28"/>
        </w:rPr>
        <w:t>К</w:t>
      </w:r>
      <w:r w:rsidRPr="0057020C">
        <w:rPr>
          <w:rFonts w:ascii="Times New Roman" w:hAnsi="Times New Roman"/>
          <w:sz w:val="28"/>
          <w:szCs w:val="28"/>
        </w:rPr>
        <w:t>онтрольно-</w:t>
      </w:r>
      <w:r w:rsidR="00FA10C6">
        <w:rPr>
          <w:rFonts w:ascii="Times New Roman" w:hAnsi="Times New Roman"/>
          <w:sz w:val="28"/>
          <w:szCs w:val="28"/>
        </w:rPr>
        <w:t>С</w:t>
      </w:r>
      <w:r w:rsidRPr="0057020C">
        <w:rPr>
          <w:rFonts w:ascii="Times New Roman" w:hAnsi="Times New Roman"/>
          <w:sz w:val="28"/>
          <w:szCs w:val="28"/>
        </w:rPr>
        <w:t xml:space="preserve">четной палатой могут быть затребованы иные документы и материалы, необходимые для проведения экспертизы проекта муниципального правового акта. </w:t>
      </w:r>
    </w:p>
    <w:p w:rsidR="0057020C" w:rsidRPr="0057020C" w:rsidRDefault="000D7946" w:rsidP="00FA10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20C" w:rsidRPr="0057020C">
        <w:rPr>
          <w:rFonts w:ascii="Times New Roman" w:hAnsi="Times New Roman"/>
          <w:sz w:val="28"/>
          <w:szCs w:val="28"/>
        </w:rPr>
        <w:t>3.2. Проекты муниципальных правовых актов</w:t>
      </w:r>
      <w:r w:rsidR="006242D5">
        <w:rPr>
          <w:rFonts w:ascii="Times New Roman" w:hAnsi="Times New Roman"/>
          <w:sz w:val="28"/>
          <w:szCs w:val="28"/>
        </w:rPr>
        <w:t xml:space="preserve"> </w:t>
      </w:r>
      <w:r w:rsidR="0057020C" w:rsidRPr="0057020C">
        <w:rPr>
          <w:rFonts w:ascii="Times New Roman" w:hAnsi="Times New Roman"/>
          <w:sz w:val="28"/>
          <w:szCs w:val="28"/>
        </w:rPr>
        <w:t xml:space="preserve">предоставляются в </w:t>
      </w:r>
      <w:r w:rsidR="00FA10C6">
        <w:rPr>
          <w:rFonts w:ascii="Times New Roman" w:hAnsi="Times New Roman"/>
          <w:sz w:val="28"/>
          <w:szCs w:val="28"/>
        </w:rPr>
        <w:t>К</w:t>
      </w:r>
      <w:r w:rsidR="0057020C" w:rsidRPr="0057020C">
        <w:rPr>
          <w:rFonts w:ascii="Times New Roman" w:hAnsi="Times New Roman"/>
          <w:sz w:val="28"/>
          <w:szCs w:val="28"/>
        </w:rPr>
        <w:t>онтрольно-</w:t>
      </w:r>
      <w:r w:rsidR="00FA10C6">
        <w:rPr>
          <w:rFonts w:ascii="Times New Roman" w:hAnsi="Times New Roman"/>
          <w:sz w:val="28"/>
          <w:szCs w:val="28"/>
        </w:rPr>
        <w:t>С</w:t>
      </w:r>
      <w:r w:rsidR="0057020C" w:rsidRPr="0057020C">
        <w:rPr>
          <w:rFonts w:ascii="Times New Roman" w:hAnsi="Times New Roman"/>
          <w:sz w:val="28"/>
          <w:szCs w:val="28"/>
        </w:rPr>
        <w:t xml:space="preserve">четную палату на бумажном носителе и в электронном виде. </w:t>
      </w:r>
    </w:p>
    <w:p w:rsidR="0057020C" w:rsidRPr="0057020C" w:rsidRDefault="00FA10C6" w:rsidP="005702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20C" w:rsidRPr="0057020C">
        <w:rPr>
          <w:rFonts w:ascii="Times New Roman" w:hAnsi="Times New Roman"/>
          <w:sz w:val="28"/>
          <w:szCs w:val="28"/>
        </w:rPr>
        <w:t xml:space="preserve">3.3. Предложение о проведении экспертизы может быть отклонено председателем </w:t>
      </w:r>
      <w:r w:rsidR="008700E0">
        <w:rPr>
          <w:rFonts w:ascii="Times New Roman" w:hAnsi="Times New Roman"/>
          <w:sz w:val="28"/>
          <w:szCs w:val="28"/>
        </w:rPr>
        <w:t>К</w:t>
      </w:r>
      <w:r w:rsidR="0057020C" w:rsidRPr="0057020C">
        <w:rPr>
          <w:rFonts w:ascii="Times New Roman" w:hAnsi="Times New Roman"/>
          <w:sz w:val="28"/>
          <w:szCs w:val="28"/>
        </w:rPr>
        <w:t>онтрольно-</w:t>
      </w:r>
      <w:r w:rsidR="008700E0">
        <w:rPr>
          <w:rFonts w:ascii="Times New Roman" w:hAnsi="Times New Roman"/>
          <w:sz w:val="28"/>
          <w:szCs w:val="28"/>
        </w:rPr>
        <w:t>С</w:t>
      </w:r>
      <w:r w:rsidR="0057020C" w:rsidRPr="0057020C">
        <w:rPr>
          <w:rFonts w:ascii="Times New Roman" w:hAnsi="Times New Roman"/>
          <w:sz w:val="28"/>
          <w:szCs w:val="28"/>
        </w:rPr>
        <w:t xml:space="preserve">четной палаты в случае, если полученный проект </w:t>
      </w:r>
      <w:r>
        <w:rPr>
          <w:rFonts w:ascii="Times New Roman" w:hAnsi="Times New Roman"/>
          <w:sz w:val="28"/>
          <w:szCs w:val="28"/>
        </w:rPr>
        <w:t>м</w:t>
      </w:r>
      <w:r w:rsidR="0057020C" w:rsidRPr="0057020C">
        <w:rPr>
          <w:rFonts w:ascii="Times New Roman" w:hAnsi="Times New Roman"/>
          <w:sz w:val="28"/>
          <w:szCs w:val="28"/>
        </w:rPr>
        <w:t xml:space="preserve">униципального правового акта: </w:t>
      </w:r>
    </w:p>
    <w:p w:rsidR="0057020C" w:rsidRPr="0057020C" w:rsidRDefault="00FA10C6" w:rsidP="005702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020C" w:rsidRPr="0057020C">
        <w:rPr>
          <w:rFonts w:ascii="Times New Roman" w:hAnsi="Times New Roman"/>
          <w:sz w:val="28"/>
          <w:szCs w:val="28"/>
        </w:rPr>
        <w:t xml:space="preserve"> не регулирует вопросы, относящиеся к компетенции </w:t>
      </w:r>
      <w:r>
        <w:rPr>
          <w:rFonts w:ascii="Times New Roman" w:hAnsi="Times New Roman"/>
          <w:sz w:val="28"/>
          <w:szCs w:val="28"/>
        </w:rPr>
        <w:t>К</w:t>
      </w:r>
      <w:r w:rsidR="0057020C" w:rsidRPr="0057020C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>-С</w:t>
      </w:r>
      <w:r w:rsidR="0057020C" w:rsidRPr="0057020C">
        <w:rPr>
          <w:rFonts w:ascii="Times New Roman" w:hAnsi="Times New Roman"/>
          <w:sz w:val="28"/>
          <w:szCs w:val="28"/>
        </w:rPr>
        <w:t xml:space="preserve">четной палаты; </w:t>
      </w:r>
    </w:p>
    <w:p w:rsidR="00CB0FEC" w:rsidRPr="00CB0FEC" w:rsidRDefault="00CB0FEC" w:rsidP="00CB0FE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0F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EC">
        <w:rPr>
          <w:rFonts w:ascii="Times New Roman" w:hAnsi="Times New Roman"/>
          <w:sz w:val="28"/>
          <w:szCs w:val="28"/>
        </w:rPr>
        <w:t xml:space="preserve">поступал в </w:t>
      </w:r>
      <w:r>
        <w:rPr>
          <w:rFonts w:ascii="Times New Roman" w:hAnsi="Times New Roman"/>
          <w:sz w:val="28"/>
          <w:szCs w:val="28"/>
        </w:rPr>
        <w:t>К</w:t>
      </w:r>
      <w:r w:rsidRPr="00CB0FEC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</w:t>
      </w:r>
      <w:r w:rsidRPr="00CB0FEC">
        <w:rPr>
          <w:rFonts w:ascii="Times New Roman" w:hAnsi="Times New Roman"/>
          <w:sz w:val="28"/>
          <w:szCs w:val="28"/>
        </w:rPr>
        <w:t>четную палату ранее и на него в установленном порядке было</w:t>
      </w:r>
      <w:proofErr w:type="gramEnd"/>
      <w:r w:rsidRPr="00CB0FEC">
        <w:rPr>
          <w:rFonts w:ascii="Times New Roman" w:hAnsi="Times New Roman"/>
          <w:sz w:val="28"/>
          <w:szCs w:val="28"/>
        </w:rPr>
        <w:t xml:space="preserve"> дано заключение, в том числе содержащее предложения по устранению имеющихся замечаний; </w:t>
      </w:r>
    </w:p>
    <w:p w:rsidR="00CB0FEC" w:rsidRPr="00CB0FEC" w:rsidRDefault="00CB0FEC" w:rsidP="00CB0FE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0FEC">
        <w:rPr>
          <w:rFonts w:ascii="Times New Roman" w:hAnsi="Times New Roman"/>
          <w:sz w:val="28"/>
          <w:szCs w:val="28"/>
        </w:rPr>
        <w:t xml:space="preserve"> не отвечает требованиям пункта 3.1 настоящего </w:t>
      </w:r>
      <w:r w:rsidR="008700E0">
        <w:rPr>
          <w:rFonts w:ascii="Times New Roman" w:hAnsi="Times New Roman"/>
          <w:sz w:val="28"/>
          <w:szCs w:val="28"/>
        </w:rPr>
        <w:t>С</w:t>
      </w:r>
      <w:r w:rsidRPr="00CB0FEC">
        <w:rPr>
          <w:rFonts w:ascii="Times New Roman" w:hAnsi="Times New Roman"/>
          <w:sz w:val="28"/>
          <w:szCs w:val="28"/>
        </w:rPr>
        <w:t xml:space="preserve">тандарта. </w:t>
      </w:r>
    </w:p>
    <w:p w:rsidR="00924BD7" w:rsidRDefault="00CB0FEC" w:rsidP="00CB0FE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FEC">
        <w:rPr>
          <w:rFonts w:ascii="Times New Roman" w:hAnsi="Times New Roman"/>
          <w:sz w:val="28"/>
          <w:szCs w:val="28"/>
        </w:rPr>
        <w:t xml:space="preserve">3.4. В случае принятия решения об отказе в проведении экспертизы проект </w:t>
      </w:r>
      <w:r w:rsidRPr="00CB0FEC">
        <w:rPr>
          <w:rFonts w:ascii="Times New Roman" w:hAnsi="Times New Roman"/>
          <w:sz w:val="28"/>
          <w:szCs w:val="28"/>
        </w:rPr>
        <w:lastRenderedPageBreak/>
        <w:t xml:space="preserve">муниципального правового акта возвращается </w:t>
      </w:r>
      <w:r w:rsidR="006242D5">
        <w:rPr>
          <w:rFonts w:ascii="Times New Roman" w:hAnsi="Times New Roman"/>
          <w:sz w:val="28"/>
          <w:szCs w:val="28"/>
        </w:rPr>
        <w:t xml:space="preserve">лицу </w:t>
      </w:r>
      <w:proofErr w:type="gramStart"/>
      <w:r w:rsidR="006242D5">
        <w:rPr>
          <w:rFonts w:ascii="Times New Roman" w:hAnsi="Times New Roman"/>
          <w:sz w:val="28"/>
          <w:szCs w:val="28"/>
        </w:rPr>
        <w:t>его</w:t>
      </w:r>
      <w:proofErr w:type="gramEnd"/>
      <w:r w:rsidR="006242D5">
        <w:rPr>
          <w:rFonts w:ascii="Times New Roman" w:hAnsi="Times New Roman"/>
          <w:sz w:val="28"/>
          <w:szCs w:val="28"/>
        </w:rPr>
        <w:t xml:space="preserve"> направившему </w:t>
      </w:r>
      <w:r w:rsidRPr="00CB0FEC">
        <w:rPr>
          <w:rFonts w:ascii="Times New Roman" w:hAnsi="Times New Roman"/>
          <w:sz w:val="28"/>
          <w:szCs w:val="28"/>
        </w:rPr>
        <w:t>с указанием причины отказа.</w:t>
      </w:r>
    </w:p>
    <w:p w:rsidR="0086335C" w:rsidRDefault="0086335C" w:rsidP="00CB0FE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35C" w:rsidRPr="0086335C" w:rsidRDefault="0086335C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335C">
        <w:rPr>
          <w:rFonts w:ascii="Times New Roman" w:hAnsi="Times New Roman"/>
          <w:b/>
          <w:sz w:val="28"/>
          <w:szCs w:val="28"/>
        </w:rPr>
        <w:t>4. Организация и проведение финансово-экономической экспертизы</w:t>
      </w:r>
    </w:p>
    <w:p w:rsidR="0086335C" w:rsidRPr="0086335C" w:rsidRDefault="0086335C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335C">
        <w:rPr>
          <w:rFonts w:ascii="Times New Roman" w:hAnsi="Times New Roman"/>
          <w:b/>
          <w:sz w:val="28"/>
          <w:szCs w:val="28"/>
        </w:rPr>
        <w:t>проектов муниципальных правовых актов</w:t>
      </w:r>
    </w:p>
    <w:p w:rsidR="0086335C" w:rsidRDefault="0086335C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8BA" w:rsidRPr="0086335C" w:rsidRDefault="007848BA" w:rsidP="007848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Pr="0086335C">
        <w:rPr>
          <w:rFonts w:ascii="Times New Roman" w:hAnsi="Times New Roman"/>
          <w:color w:val="000000" w:themeColor="text1"/>
          <w:sz w:val="28"/>
          <w:szCs w:val="28"/>
        </w:rPr>
        <w:t xml:space="preserve">Экспертиза проектов муниципальных </w:t>
      </w:r>
      <w:r w:rsidRPr="0086335C">
        <w:rPr>
          <w:rFonts w:ascii="Times New Roman" w:hAnsi="Times New Roman"/>
          <w:sz w:val="28"/>
          <w:szCs w:val="28"/>
        </w:rPr>
        <w:t xml:space="preserve">правовых актов </w:t>
      </w:r>
      <w:r w:rsidRPr="0086335C">
        <w:rPr>
          <w:rFonts w:ascii="Times New Roman" w:hAnsi="Times New Roman"/>
          <w:color w:val="000000" w:themeColor="text1"/>
          <w:sz w:val="28"/>
          <w:szCs w:val="28"/>
        </w:rPr>
        <w:t>является экспертно-аналитическим мероприятиям.</w:t>
      </w:r>
    </w:p>
    <w:p w:rsidR="007848BA" w:rsidRDefault="007848BA" w:rsidP="007848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6335C">
        <w:rPr>
          <w:rFonts w:ascii="Times New Roman" w:hAnsi="Times New Roman"/>
          <w:sz w:val="28"/>
          <w:szCs w:val="28"/>
        </w:rPr>
        <w:t>.</w:t>
      </w:r>
      <w:r w:rsidRPr="0086335C">
        <w:rPr>
          <w:rFonts w:ascii="Times New Roman" w:hAnsi="Times New Roman"/>
          <w:sz w:val="28"/>
          <w:szCs w:val="28"/>
        </w:rPr>
        <w:tab/>
        <w:t>Мероприятия по проведению экспертизы проектов муниципальных правов</w:t>
      </w:r>
      <w:r>
        <w:rPr>
          <w:rFonts w:ascii="Times New Roman" w:hAnsi="Times New Roman"/>
          <w:sz w:val="28"/>
          <w:szCs w:val="28"/>
        </w:rPr>
        <w:t>ых актов</w:t>
      </w:r>
      <w:r w:rsidRPr="0086335C">
        <w:rPr>
          <w:rFonts w:ascii="Times New Roman" w:hAnsi="Times New Roman"/>
          <w:sz w:val="28"/>
          <w:szCs w:val="28"/>
        </w:rPr>
        <w:t xml:space="preserve"> включаются в годовой план работы Контрольно-Счетной палаты.</w:t>
      </w:r>
    </w:p>
    <w:p w:rsidR="007848BA" w:rsidRDefault="0086335C" w:rsidP="007848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35C">
        <w:rPr>
          <w:rFonts w:ascii="Times New Roman" w:hAnsi="Times New Roman"/>
          <w:sz w:val="28"/>
          <w:szCs w:val="28"/>
        </w:rPr>
        <w:t>.</w:t>
      </w:r>
      <w:r w:rsidR="007848BA">
        <w:rPr>
          <w:rFonts w:ascii="Times New Roman" w:hAnsi="Times New Roman"/>
          <w:sz w:val="28"/>
          <w:szCs w:val="28"/>
        </w:rPr>
        <w:t>3</w:t>
      </w:r>
      <w:r w:rsidRPr="0086335C">
        <w:rPr>
          <w:rFonts w:ascii="Times New Roman" w:hAnsi="Times New Roman"/>
          <w:sz w:val="28"/>
          <w:szCs w:val="28"/>
        </w:rPr>
        <w:t>.</w:t>
      </w:r>
      <w:r w:rsidR="007848BA" w:rsidRPr="007848BA">
        <w:rPr>
          <w:rFonts w:ascii="Times New Roman" w:hAnsi="Times New Roman"/>
          <w:sz w:val="28"/>
          <w:szCs w:val="28"/>
        </w:rPr>
        <w:t xml:space="preserve"> Проведение экспертизы проекта муниципального правового акта осуществляется по поручению председателя </w:t>
      </w:r>
      <w:r w:rsidR="00914F6A">
        <w:rPr>
          <w:rFonts w:ascii="Times New Roman" w:hAnsi="Times New Roman"/>
          <w:sz w:val="28"/>
          <w:szCs w:val="28"/>
        </w:rPr>
        <w:t>К</w:t>
      </w:r>
      <w:r w:rsidR="007848BA" w:rsidRPr="007848BA">
        <w:rPr>
          <w:rFonts w:ascii="Times New Roman" w:hAnsi="Times New Roman"/>
          <w:sz w:val="28"/>
          <w:szCs w:val="28"/>
        </w:rPr>
        <w:t>онтрольно-</w:t>
      </w:r>
      <w:r w:rsidR="00914F6A">
        <w:rPr>
          <w:rFonts w:ascii="Times New Roman" w:hAnsi="Times New Roman"/>
          <w:sz w:val="28"/>
          <w:szCs w:val="28"/>
        </w:rPr>
        <w:t>С</w:t>
      </w:r>
      <w:r w:rsidR="007848BA" w:rsidRPr="007848BA">
        <w:rPr>
          <w:rFonts w:ascii="Times New Roman" w:hAnsi="Times New Roman"/>
          <w:sz w:val="28"/>
          <w:szCs w:val="28"/>
        </w:rPr>
        <w:t>четной палаты.</w:t>
      </w:r>
    </w:p>
    <w:p w:rsidR="0086335C" w:rsidRDefault="007848BA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86335C" w:rsidRPr="0086335C">
        <w:rPr>
          <w:rFonts w:ascii="Times New Roman" w:hAnsi="Times New Roman"/>
          <w:sz w:val="28"/>
          <w:szCs w:val="28"/>
        </w:rPr>
        <w:t>Организацию и координацию проведения экспертизы муниципальн</w:t>
      </w:r>
      <w:r w:rsidR="0086335C">
        <w:rPr>
          <w:rFonts w:ascii="Times New Roman" w:hAnsi="Times New Roman"/>
          <w:sz w:val="28"/>
          <w:szCs w:val="28"/>
        </w:rPr>
        <w:t>ых</w:t>
      </w:r>
      <w:r w:rsidR="0086335C" w:rsidRPr="0086335C">
        <w:rPr>
          <w:rFonts w:ascii="Times New Roman" w:hAnsi="Times New Roman"/>
          <w:sz w:val="28"/>
          <w:szCs w:val="28"/>
        </w:rPr>
        <w:t xml:space="preserve"> правов</w:t>
      </w:r>
      <w:r w:rsidR="0086335C">
        <w:rPr>
          <w:rFonts w:ascii="Times New Roman" w:hAnsi="Times New Roman"/>
          <w:sz w:val="28"/>
          <w:szCs w:val="28"/>
        </w:rPr>
        <w:t>ых</w:t>
      </w:r>
      <w:r w:rsidR="0086335C" w:rsidRPr="0086335C">
        <w:rPr>
          <w:rFonts w:ascii="Times New Roman" w:hAnsi="Times New Roman"/>
          <w:sz w:val="28"/>
          <w:szCs w:val="28"/>
        </w:rPr>
        <w:t xml:space="preserve"> акт</w:t>
      </w:r>
      <w:r w:rsidR="0086335C">
        <w:rPr>
          <w:rFonts w:ascii="Times New Roman" w:hAnsi="Times New Roman"/>
          <w:sz w:val="28"/>
          <w:szCs w:val="28"/>
        </w:rPr>
        <w:t>ов</w:t>
      </w:r>
      <w:r w:rsidR="0086335C" w:rsidRPr="0086335C">
        <w:rPr>
          <w:rFonts w:ascii="Times New Roman" w:hAnsi="Times New Roman"/>
          <w:sz w:val="28"/>
          <w:szCs w:val="28"/>
        </w:rPr>
        <w:t xml:space="preserve"> осуществляет заместитель председателя Контрольно-Счетной палаты.</w:t>
      </w:r>
    </w:p>
    <w:p w:rsidR="007848BA" w:rsidRDefault="007848BA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7848BA">
        <w:rPr>
          <w:rFonts w:ascii="Times New Roman" w:hAnsi="Times New Roman"/>
          <w:sz w:val="28"/>
          <w:szCs w:val="28"/>
        </w:rPr>
        <w:t xml:space="preserve">Поступивший на экспертизу в Контрольно-Счетную палату проект  </w:t>
      </w:r>
      <w:r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7848BA">
        <w:rPr>
          <w:rFonts w:ascii="Times New Roman" w:hAnsi="Times New Roman"/>
          <w:sz w:val="28"/>
          <w:szCs w:val="28"/>
        </w:rPr>
        <w:t xml:space="preserve"> принимается и регистрируется специалистом, ответственным за ведение делопроизводства.</w:t>
      </w:r>
    </w:p>
    <w:p w:rsidR="0086335C" w:rsidRPr="0086335C" w:rsidRDefault="0086335C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35C">
        <w:rPr>
          <w:rFonts w:ascii="Times New Roman" w:hAnsi="Times New Roman"/>
          <w:sz w:val="28"/>
          <w:szCs w:val="28"/>
        </w:rPr>
        <w:t>4.</w:t>
      </w:r>
      <w:r w:rsidR="007848BA">
        <w:rPr>
          <w:rFonts w:ascii="Times New Roman" w:hAnsi="Times New Roman"/>
          <w:sz w:val="28"/>
          <w:szCs w:val="28"/>
        </w:rPr>
        <w:t>6</w:t>
      </w:r>
      <w:r w:rsidRPr="0086335C">
        <w:rPr>
          <w:rFonts w:ascii="Times New Roman" w:hAnsi="Times New Roman"/>
          <w:sz w:val="28"/>
          <w:szCs w:val="28"/>
        </w:rPr>
        <w:t xml:space="preserve">. Проведение экспертизы проекта муниципального правового акта и подготовка заключения по ее результатам осуществляется </w:t>
      </w:r>
      <w:r w:rsidR="007848BA">
        <w:rPr>
          <w:rFonts w:ascii="Times New Roman" w:hAnsi="Times New Roman"/>
          <w:sz w:val="28"/>
          <w:szCs w:val="28"/>
        </w:rPr>
        <w:t xml:space="preserve">специалистом </w:t>
      </w:r>
      <w:r w:rsidRPr="0086335C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7848BA">
        <w:rPr>
          <w:rFonts w:ascii="Times New Roman" w:hAnsi="Times New Roman"/>
          <w:sz w:val="28"/>
          <w:szCs w:val="28"/>
        </w:rPr>
        <w:t>ого отдела К</w:t>
      </w:r>
      <w:r w:rsidRPr="0086335C">
        <w:rPr>
          <w:rFonts w:ascii="Times New Roman" w:hAnsi="Times New Roman"/>
          <w:sz w:val="28"/>
          <w:szCs w:val="28"/>
        </w:rPr>
        <w:t>онтрольно-</w:t>
      </w:r>
      <w:r w:rsidR="007848BA">
        <w:rPr>
          <w:rFonts w:ascii="Times New Roman" w:hAnsi="Times New Roman"/>
          <w:sz w:val="28"/>
          <w:szCs w:val="28"/>
        </w:rPr>
        <w:t>С</w:t>
      </w:r>
      <w:r w:rsidRPr="0086335C">
        <w:rPr>
          <w:rFonts w:ascii="Times New Roman" w:hAnsi="Times New Roman"/>
          <w:sz w:val="28"/>
          <w:szCs w:val="28"/>
        </w:rPr>
        <w:t>четной палаты (далее – исполнитель) согласно поручени</w:t>
      </w:r>
      <w:r w:rsidR="00914F6A">
        <w:rPr>
          <w:rFonts w:ascii="Times New Roman" w:hAnsi="Times New Roman"/>
          <w:sz w:val="28"/>
          <w:szCs w:val="28"/>
        </w:rPr>
        <w:t>ю</w:t>
      </w:r>
      <w:r w:rsidRPr="0086335C">
        <w:rPr>
          <w:rFonts w:ascii="Times New Roman" w:hAnsi="Times New Roman"/>
          <w:sz w:val="28"/>
          <w:szCs w:val="28"/>
        </w:rPr>
        <w:t xml:space="preserve"> </w:t>
      </w:r>
      <w:r w:rsidR="007848BA">
        <w:rPr>
          <w:rFonts w:ascii="Times New Roman" w:hAnsi="Times New Roman"/>
          <w:sz w:val="28"/>
          <w:szCs w:val="28"/>
        </w:rPr>
        <w:t xml:space="preserve">начальника </w:t>
      </w:r>
      <w:r w:rsidRPr="0086335C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7848BA">
        <w:rPr>
          <w:rFonts w:ascii="Times New Roman" w:hAnsi="Times New Roman"/>
          <w:sz w:val="28"/>
          <w:szCs w:val="28"/>
        </w:rPr>
        <w:t>отдела.</w:t>
      </w:r>
      <w:r w:rsidRPr="0086335C">
        <w:rPr>
          <w:rFonts w:ascii="Times New Roman" w:hAnsi="Times New Roman"/>
          <w:sz w:val="28"/>
          <w:szCs w:val="28"/>
        </w:rPr>
        <w:t xml:space="preserve"> </w:t>
      </w:r>
    </w:p>
    <w:p w:rsidR="0086335C" w:rsidRPr="0086335C" w:rsidRDefault="0086335C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35C">
        <w:rPr>
          <w:rFonts w:ascii="Times New Roman" w:hAnsi="Times New Roman"/>
          <w:sz w:val="28"/>
          <w:szCs w:val="28"/>
        </w:rPr>
        <w:t>4.</w:t>
      </w:r>
      <w:r w:rsidR="00914F6A">
        <w:rPr>
          <w:rFonts w:ascii="Times New Roman" w:hAnsi="Times New Roman"/>
          <w:sz w:val="28"/>
          <w:szCs w:val="28"/>
        </w:rPr>
        <w:t>7</w:t>
      </w:r>
      <w:r w:rsidRPr="0086335C">
        <w:rPr>
          <w:rFonts w:ascii="Times New Roman" w:hAnsi="Times New Roman"/>
          <w:sz w:val="28"/>
          <w:szCs w:val="28"/>
        </w:rPr>
        <w:t xml:space="preserve">. При проведении экспертизы проекта муниципального правового акта рассматривается следующий основной перечень вопросов: </w:t>
      </w:r>
    </w:p>
    <w:p w:rsidR="0086335C" w:rsidRPr="0086335C" w:rsidRDefault="0037613B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35C" w:rsidRPr="0086335C">
        <w:rPr>
          <w:rFonts w:ascii="Times New Roman" w:hAnsi="Times New Roman"/>
          <w:sz w:val="28"/>
          <w:szCs w:val="28"/>
        </w:rPr>
        <w:t xml:space="preserve"> соответствие положений проекта действующему законодательству Российской Федерации, </w:t>
      </w:r>
      <w:r w:rsidR="00914F6A">
        <w:rPr>
          <w:rFonts w:ascii="Times New Roman" w:hAnsi="Times New Roman"/>
          <w:sz w:val="28"/>
          <w:szCs w:val="28"/>
        </w:rPr>
        <w:t>Красноярского края</w:t>
      </w:r>
      <w:r w:rsidR="0086335C" w:rsidRPr="0086335C">
        <w:rPr>
          <w:rFonts w:ascii="Times New Roman" w:hAnsi="Times New Roman"/>
          <w:sz w:val="28"/>
          <w:szCs w:val="28"/>
        </w:rPr>
        <w:t xml:space="preserve">, муниципальным правовым </w:t>
      </w:r>
      <w:r w:rsidRPr="0037613B">
        <w:rPr>
          <w:rFonts w:ascii="Times New Roman" w:hAnsi="Times New Roman"/>
          <w:sz w:val="28"/>
          <w:szCs w:val="28"/>
        </w:rPr>
        <w:t>актам муниципального района в соответствующей сфере деятельности</w:t>
      </w:r>
      <w:r w:rsidR="0086335C" w:rsidRPr="0086335C">
        <w:rPr>
          <w:rFonts w:ascii="Times New Roman" w:hAnsi="Times New Roman"/>
          <w:sz w:val="28"/>
          <w:szCs w:val="28"/>
        </w:rPr>
        <w:t xml:space="preserve">; </w:t>
      </w:r>
    </w:p>
    <w:p w:rsidR="0086335C" w:rsidRPr="0086335C" w:rsidRDefault="0037613B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35C" w:rsidRPr="0086335C">
        <w:rPr>
          <w:rFonts w:ascii="Times New Roman" w:hAnsi="Times New Roman"/>
          <w:sz w:val="28"/>
          <w:szCs w:val="28"/>
        </w:rPr>
        <w:t xml:space="preserve"> соответствие сферы регулирования проекта муниципального правового акта вопросам местного значения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86335C" w:rsidRPr="0086335C">
        <w:rPr>
          <w:rFonts w:ascii="Times New Roman" w:hAnsi="Times New Roman"/>
          <w:sz w:val="28"/>
          <w:szCs w:val="28"/>
        </w:rPr>
        <w:t xml:space="preserve">, возможность реализации органами местного самоуправления права на решение вопросов, не отнесенных к вопросам местного значения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86335C" w:rsidRPr="0086335C">
        <w:rPr>
          <w:rFonts w:ascii="Times New Roman" w:hAnsi="Times New Roman"/>
          <w:sz w:val="28"/>
          <w:szCs w:val="28"/>
        </w:rPr>
        <w:t xml:space="preserve"> (в случае, если проектом предлагается реализовать такое право); </w:t>
      </w:r>
    </w:p>
    <w:p w:rsidR="0086335C" w:rsidRPr="0086335C" w:rsidRDefault="0037613B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35C" w:rsidRPr="0086335C">
        <w:rPr>
          <w:rFonts w:ascii="Times New Roman" w:hAnsi="Times New Roman"/>
          <w:sz w:val="28"/>
          <w:szCs w:val="28"/>
        </w:rPr>
        <w:t xml:space="preserve"> соответствие цели проекта </w:t>
      </w:r>
      <w:r w:rsidR="00C109C4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86335C" w:rsidRPr="0086335C">
        <w:rPr>
          <w:rFonts w:ascii="Times New Roman" w:hAnsi="Times New Roman"/>
          <w:sz w:val="28"/>
          <w:szCs w:val="28"/>
        </w:rPr>
        <w:t>целевым ориентирам социально</w:t>
      </w:r>
      <w:r w:rsidR="00C109C4">
        <w:rPr>
          <w:rFonts w:ascii="Times New Roman" w:hAnsi="Times New Roman"/>
          <w:sz w:val="28"/>
          <w:szCs w:val="28"/>
        </w:rPr>
        <w:t>-</w:t>
      </w:r>
      <w:r w:rsidR="0086335C" w:rsidRPr="0086335C">
        <w:rPr>
          <w:rFonts w:ascii="Times New Roman" w:hAnsi="Times New Roman"/>
          <w:sz w:val="28"/>
          <w:szCs w:val="28"/>
        </w:rPr>
        <w:t xml:space="preserve">экономического развития муниципального </w:t>
      </w:r>
      <w:r w:rsidR="00C109C4">
        <w:rPr>
          <w:rFonts w:ascii="Times New Roman" w:hAnsi="Times New Roman"/>
          <w:sz w:val="28"/>
          <w:szCs w:val="28"/>
        </w:rPr>
        <w:t>района</w:t>
      </w:r>
      <w:r w:rsidR="0086335C" w:rsidRPr="0086335C">
        <w:rPr>
          <w:rFonts w:ascii="Times New Roman" w:hAnsi="Times New Roman"/>
          <w:sz w:val="28"/>
          <w:szCs w:val="28"/>
        </w:rPr>
        <w:t xml:space="preserve">, основным направлениям его бюджетной и налоговой </w:t>
      </w:r>
      <w:proofErr w:type="gramStart"/>
      <w:r w:rsidR="0086335C" w:rsidRPr="0086335C">
        <w:rPr>
          <w:rFonts w:ascii="Times New Roman" w:hAnsi="Times New Roman"/>
          <w:sz w:val="28"/>
          <w:szCs w:val="28"/>
        </w:rPr>
        <w:t>политики на</w:t>
      </w:r>
      <w:proofErr w:type="gramEnd"/>
      <w:r w:rsidR="0086335C" w:rsidRPr="0086335C">
        <w:rPr>
          <w:rFonts w:ascii="Times New Roman" w:hAnsi="Times New Roman"/>
          <w:sz w:val="28"/>
          <w:szCs w:val="28"/>
        </w:rPr>
        <w:t xml:space="preserve"> соответствующий период; </w:t>
      </w:r>
    </w:p>
    <w:p w:rsidR="0086335C" w:rsidRPr="0086335C" w:rsidRDefault="00C109C4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35C" w:rsidRPr="0086335C">
        <w:rPr>
          <w:rFonts w:ascii="Times New Roman" w:hAnsi="Times New Roman"/>
          <w:sz w:val="28"/>
          <w:szCs w:val="28"/>
        </w:rPr>
        <w:t xml:space="preserve"> оценка ожидаемых положительных (отрицательных) последствий для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="0086335C" w:rsidRPr="0086335C">
        <w:rPr>
          <w:rFonts w:ascii="Times New Roman" w:hAnsi="Times New Roman"/>
          <w:sz w:val="28"/>
          <w:szCs w:val="28"/>
        </w:rPr>
        <w:t xml:space="preserve">бюджета, в том числе оценка возможной дополнительной нагрузки на бюджет, которая может возникнуть в случае принятия проекта; </w:t>
      </w:r>
    </w:p>
    <w:p w:rsidR="0086335C" w:rsidRDefault="00C109C4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79B8">
        <w:rPr>
          <w:rFonts w:ascii="Times New Roman" w:hAnsi="Times New Roman"/>
          <w:sz w:val="28"/>
          <w:szCs w:val="28"/>
        </w:rPr>
        <w:t xml:space="preserve"> </w:t>
      </w:r>
      <w:r w:rsidR="0086335C" w:rsidRPr="0086335C">
        <w:rPr>
          <w:rFonts w:ascii="Times New Roman" w:hAnsi="Times New Roman"/>
          <w:sz w:val="28"/>
          <w:szCs w:val="28"/>
        </w:rPr>
        <w:t xml:space="preserve">оценка достаточности и обоснованности финансово-экономических обоснований проекта муниципального правового акта; </w:t>
      </w:r>
    </w:p>
    <w:p w:rsidR="00403173" w:rsidRDefault="00403173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</w:t>
      </w:r>
      <w:r w:rsidRPr="0086335C">
        <w:rPr>
          <w:rFonts w:ascii="Times New Roman" w:hAnsi="Times New Roman"/>
          <w:sz w:val="28"/>
          <w:szCs w:val="28"/>
        </w:rPr>
        <w:t xml:space="preserve">в проекте муниципального правового акта </w:t>
      </w:r>
      <w:proofErr w:type="spellStart"/>
      <w:r w:rsidRPr="0040317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03173">
        <w:rPr>
          <w:rFonts w:ascii="Times New Roman" w:hAnsi="Times New Roman"/>
          <w:sz w:val="28"/>
          <w:szCs w:val="28"/>
        </w:rPr>
        <w:t xml:space="preserve"> факторов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173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 xml:space="preserve">енных </w:t>
      </w:r>
      <w:r w:rsidRPr="00403173">
        <w:rPr>
          <w:rFonts w:ascii="Times New Roman" w:hAnsi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</w:t>
      </w:r>
      <w:r w:rsidRPr="00403173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утвержденной </w:t>
      </w:r>
      <w:r w:rsidR="006242D5">
        <w:rPr>
          <w:rFonts w:ascii="Times New Roman" w:hAnsi="Times New Roman"/>
          <w:sz w:val="28"/>
          <w:szCs w:val="28"/>
        </w:rPr>
        <w:t>П</w:t>
      </w:r>
      <w:r w:rsidRPr="00403173">
        <w:rPr>
          <w:rFonts w:ascii="Times New Roman" w:hAnsi="Times New Roman"/>
          <w:sz w:val="28"/>
          <w:szCs w:val="28"/>
        </w:rPr>
        <w:t xml:space="preserve">остановлением </w:t>
      </w:r>
      <w:r w:rsidR="006242D5">
        <w:rPr>
          <w:rFonts w:ascii="Times New Roman" w:hAnsi="Times New Roman"/>
          <w:sz w:val="28"/>
          <w:szCs w:val="28"/>
        </w:rPr>
        <w:t>П</w:t>
      </w:r>
      <w:r w:rsidRPr="00403173">
        <w:rPr>
          <w:rFonts w:ascii="Times New Roman" w:hAnsi="Times New Roman"/>
          <w:sz w:val="28"/>
          <w:szCs w:val="28"/>
        </w:rPr>
        <w:t>равительства РФ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sz w:val="28"/>
          <w:szCs w:val="28"/>
        </w:rPr>
        <w:t>;</w:t>
      </w:r>
    </w:p>
    <w:p w:rsidR="0086335C" w:rsidRDefault="00E45B36" w:rsidP="00E45B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335C" w:rsidRPr="0086335C">
        <w:rPr>
          <w:rFonts w:ascii="Times New Roman" w:hAnsi="Times New Roman"/>
          <w:sz w:val="28"/>
          <w:szCs w:val="28"/>
        </w:rPr>
        <w:t xml:space="preserve">выявление наличия (отсутствия) в проекте муниципального правового акта учтенных рекомендаций </w:t>
      </w:r>
      <w:r>
        <w:rPr>
          <w:rFonts w:ascii="Times New Roman" w:hAnsi="Times New Roman"/>
          <w:sz w:val="28"/>
          <w:szCs w:val="28"/>
        </w:rPr>
        <w:t>К</w:t>
      </w:r>
      <w:r w:rsidR="0086335C" w:rsidRPr="0086335C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</w:t>
      </w:r>
      <w:r w:rsidR="0086335C" w:rsidRPr="0086335C">
        <w:rPr>
          <w:rFonts w:ascii="Times New Roman" w:hAnsi="Times New Roman"/>
          <w:sz w:val="28"/>
          <w:szCs w:val="28"/>
        </w:rPr>
        <w:t xml:space="preserve">четной палаты по результатам ранее проведенных контрольных и экспертно-аналитических мероприятий, экспертиз. </w:t>
      </w:r>
    </w:p>
    <w:p w:rsidR="0086335C" w:rsidRPr="0086335C" w:rsidRDefault="0086335C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35C">
        <w:rPr>
          <w:rFonts w:ascii="Times New Roman" w:hAnsi="Times New Roman"/>
          <w:sz w:val="28"/>
          <w:szCs w:val="28"/>
        </w:rPr>
        <w:t>4.</w:t>
      </w:r>
      <w:r w:rsidR="00392CD3">
        <w:rPr>
          <w:rFonts w:ascii="Times New Roman" w:hAnsi="Times New Roman"/>
          <w:sz w:val="28"/>
          <w:szCs w:val="28"/>
        </w:rPr>
        <w:t>8</w:t>
      </w:r>
      <w:r w:rsidRPr="0086335C">
        <w:rPr>
          <w:rFonts w:ascii="Times New Roman" w:hAnsi="Times New Roman"/>
          <w:sz w:val="28"/>
          <w:szCs w:val="28"/>
        </w:rPr>
        <w:t xml:space="preserve">. Объем экспертизы проекта муниципального правового акта (перечень обязательных к рассмотрению вопросов и глубина их проработки) определяется </w:t>
      </w:r>
      <w:r w:rsidR="00392CD3">
        <w:rPr>
          <w:rFonts w:ascii="Times New Roman" w:hAnsi="Times New Roman"/>
          <w:sz w:val="28"/>
          <w:szCs w:val="28"/>
        </w:rPr>
        <w:t>начальником</w:t>
      </w:r>
      <w:r w:rsidRPr="0086335C">
        <w:rPr>
          <w:rFonts w:ascii="Times New Roman" w:hAnsi="Times New Roman"/>
          <w:sz w:val="28"/>
          <w:szCs w:val="28"/>
        </w:rPr>
        <w:t xml:space="preserve"> экспертно-аналитическо</w:t>
      </w:r>
      <w:r w:rsidR="00392CD3">
        <w:rPr>
          <w:rFonts w:ascii="Times New Roman" w:hAnsi="Times New Roman"/>
          <w:sz w:val="28"/>
          <w:szCs w:val="28"/>
        </w:rPr>
        <w:t>го отдела</w:t>
      </w:r>
      <w:r w:rsidRPr="0086335C">
        <w:rPr>
          <w:rFonts w:ascii="Times New Roman" w:hAnsi="Times New Roman"/>
          <w:sz w:val="28"/>
          <w:szCs w:val="28"/>
        </w:rPr>
        <w:t xml:space="preserve">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57020C" w:rsidRPr="0057020C" w:rsidRDefault="00403173" w:rsidP="008633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86335C" w:rsidRPr="0086335C">
        <w:rPr>
          <w:rFonts w:ascii="Times New Roman" w:hAnsi="Times New Roman"/>
          <w:sz w:val="28"/>
          <w:szCs w:val="28"/>
        </w:rPr>
        <w:t>По итогам проведенной экспертизы муниципального правового акта могут быть разработаны предложения и рекомендации по доработке проекта муниципального правового акта.</w:t>
      </w:r>
    </w:p>
    <w:p w:rsidR="007C46A4" w:rsidRDefault="007C46A4" w:rsidP="00B42B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173" w:rsidRPr="008E563D" w:rsidRDefault="00403173" w:rsidP="004031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8E563D">
        <w:rPr>
          <w:rFonts w:ascii="Times New Roman" w:hAnsi="Times New Roman"/>
          <w:b/>
          <w:sz w:val="28"/>
          <w:szCs w:val="28"/>
          <w:highlight w:val="yellow"/>
        </w:rPr>
        <w:t>5. Срок проведения экспертизы проекта муниципального правового акта</w:t>
      </w:r>
    </w:p>
    <w:p w:rsidR="00403173" w:rsidRPr="008E563D" w:rsidRDefault="00403173" w:rsidP="004031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C46A4" w:rsidRDefault="00403173" w:rsidP="004031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63D">
        <w:rPr>
          <w:rFonts w:ascii="Times New Roman" w:hAnsi="Times New Roman"/>
          <w:sz w:val="28"/>
          <w:szCs w:val="28"/>
          <w:highlight w:val="yellow"/>
        </w:rPr>
        <w:t>5.1. Проведение экспертизы проекта муниципального правового акта и подготовка заключения осуществляются Контрольно-Счетной палатой в течение 10 рабочих дней после поступления проекта муниципального правового акта в Контрольно-Счетную палату</w:t>
      </w:r>
      <w:r w:rsidR="008956B3" w:rsidRPr="008E563D">
        <w:rPr>
          <w:rFonts w:ascii="Times New Roman" w:hAnsi="Times New Roman"/>
          <w:sz w:val="28"/>
          <w:szCs w:val="28"/>
          <w:highlight w:val="yellow"/>
        </w:rPr>
        <w:t>, если иное не установлено муниципальными правовыми актами муниципального района.</w:t>
      </w:r>
    </w:p>
    <w:p w:rsidR="00403173" w:rsidRDefault="00403173" w:rsidP="004031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70E" w:rsidRPr="006F170E" w:rsidRDefault="006F170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170E">
        <w:rPr>
          <w:rFonts w:ascii="Times New Roman" w:hAnsi="Times New Roman"/>
          <w:b/>
          <w:sz w:val="28"/>
          <w:szCs w:val="28"/>
        </w:rPr>
        <w:t>6. Оформление результатов финансово-экономической экспертизы</w:t>
      </w:r>
    </w:p>
    <w:p w:rsidR="006F170E" w:rsidRDefault="006F170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F170E">
        <w:rPr>
          <w:rFonts w:ascii="Times New Roman" w:hAnsi="Times New Roman"/>
          <w:b/>
          <w:sz w:val="28"/>
          <w:szCs w:val="28"/>
        </w:rPr>
        <w:t xml:space="preserve">(заключений) </w:t>
      </w:r>
      <w:r w:rsidR="00F26237">
        <w:rPr>
          <w:rFonts w:ascii="Times New Roman" w:hAnsi="Times New Roman"/>
          <w:b/>
          <w:sz w:val="28"/>
          <w:szCs w:val="28"/>
        </w:rPr>
        <w:t xml:space="preserve"> </w:t>
      </w:r>
    </w:p>
    <w:p w:rsidR="006F170E" w:rsidRPr="006F170E" w:rsidRDefault="006F170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0891" w:rsidRDefault="006F170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70E">
        <w:rPr>
          <w:rFonts w:ascii="Times New Roman" w:hAnsi="Times New Roman"/>
          <w:sz w:val="28"/>
          <w:szCs w:val="28"/>
        </w:rPr>
        <w:t xml:space="preserve">6.1. По результатам проведенной экспертизы составляется заключение </w:t>
      </w:r>
      <w:r>
        <w:rPr>
          <w:rFonts w:ascii="Times New Roman" w:hAnsi="Times New Roman"/>
          <w:sz w:val="28"/>
          <w:szCs w:val="28"/>
        </w:rPr>
        <w:t>К</w:t>
      </w:r>
      <w:r w:rsidRPr="006F170E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</w:t>
      </w:r>
      <w:r w:rsidRPr="006F170E">
        <w:rPr>
          <w:rFonts w:ascii="Times New Roman" w:hAnsi="Times New Roman"/>
          <w:sz w:val="28"/>
          <w:szCs w:val="28"/>
        </w:rPr>
        <w:t>четной палаты на проект муниципального правового акта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F170E">
        <w:rPr>
          <w:rFonts w:ascii="Times New Roman" w:hAnsi="Times New Roman"/>
          <w:sz w:val="28"/>
          <w:szCs w:val="28"/>
        </w:rPr>
        <w:t xml:space="preserve"> заключение)</w:t>
      </w:r>
      <w:r w:rsidR="00CF0891">
        <w:rPr>
          <w:rFonts w:ascii="Times New Roman" w:hAnsi="Times New Roman"/>
          <w:sz w:val="28"/>
          <w:szCs w:val="28"/>
        </w:rPr>
        <w:t xml:space="preserve"> </w:t>
      </w:r>
      <w:r w:rsidR="00CF0891" w:rsidRPr="00CF0891">
        <w:rPr>
          <w:rFonts w:ascii="Times New Roman" w:hAnsi="Times New Roman"/>
          <w:sz w:val="28"/>
          <w:szCs w:val="28"/>
        </w:rPr>
        <w:t>по форме, приведенной в приложении 1 к настоящему Стандарту.</w:t>
      </w:r>
    </w:p>
    <w:p w:rsidR="006F170E" w:rsidRPr="006F170E" w:rsidRDefault="006F170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70E">
        <w:rPr>
          <w:rFonts w:ascii="Times New Roman" w:hAnsi="Times New Roman"/>
          <w:sz w:val="28"/>
          <w:szCs w:val="28"/>
        </w:rPr>
        <w:t xml:space="preserve">6.2. В заключении указываются: </w:t>
      </w:r>
    </w:p>
    <w:p w:rsidR="006F170E" w:rsidRPr="006F170E" w:rsidRDefault="00AA74B2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170E" w:rsidRPr="006F170E">
        <w:rPr>
          <w:rFonts w:ascii="Times New Roman" w:hAnsi="Times New Roman"/>
          <w:sz w:val="28"/>
          <w:szCs w:val="28"/>
        </w:rPr>
        <w:t xml:space="preserve"> наименование проекта муниципального правового акта, по которому проведена экспертиза; </w:t>
      </w:r>
    </w:p>
    <w:p w:rsidR="006F170E" w:rsidRDefault="00AA74B2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170E" w:rsidRPr="006F170E">
        <w:rPr>
          <w:rFonts w:ascii="Times New Roman" w:hAnsi="Times New Roman"/>
          <w:sz w:val="28"/>
          <w:szCs w:val="28"/>
        </w:rPr>
        <w:t xml:space="preserve"> краткая характеристика проекта, анализ проекта, нормативно-правовой базы, вопросов, касающихся предмета регулирования</w:t>
      </w:r>
      <w:r>
        <w:rPr>
          <w:rFonts w:ascii="Times New Roman" w:hAnsi="Times New Roman"/>
          <w:sz w:val="28"/>
          <w:szCs w:val="28"/>
        </w:rPr>
        <w:t>;</w:t>
      </w:r>
      <w:r w:rsidR="006F170E" w:rsidRPr="006F170E">
        <w:rPr>
          <w:rFonts w:ascii="Times New Roman" w:hAnsi="Times New Roman"/>
          <w:sz w:val="28"/>
          <w:szCs w:val="28"/>
        </w:rPr>
        <w:t xml:space="preserve"> </w:t>
      </w:r>
    </w:p>
    <w:p w:rsidR="00AA74B2" w:rsidRPr="006F170E" w:rsidRDefault="00AA74B2" w:rsidP="00AA74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170E">
        <w:rPr>
          <w:rFonts w:ascii="Times New Roman" w:hAnsi="Times New Roman"/>
          <w:sz w:val="28"/>
          <w:szCs w:val="28"/>
        </w:rPr>
        <w:t xml:space="preserve"> замечания к проекту в целом и </w:t>
      </w:r>
      <w:r w:rsidR="006242D5">
        <w:rPr>
          <w:rFonts w:ascii="Times New Roman" w:hAnsi="Times New Roman"/>
          <w:sz w:val="28"/>
          <w:szCs w:val="28"/>
        </w:rPr>
        <w:t xml:space="preserve">(или) </w:t>
      </w:r>
      <w:r w:rsidRPr="006F170E">
        <w:rPr>
          <w:rFonts w:ascii="Times New Roman" w:hAnsi="Times New Roman"/>
          <w:sz w:val="28"/>
          <w:szCs w:val="28"/>
        </w:rPr>
        <w:t xml:space="preserve">к его отдельным частям (пунктам, подпунктам); </w:t>
      </w:r>
    </w:p>
    <w:p w:rsidR="00AA74B2" w:rsidRDefault="00AA74B2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74B2">
        <w:rPr>
          <w:rFonts w:ascii="Times New Roman" w:hAnsi="Times New Roman"/>
          <w:sz w:val="28"/>
          <w:szCs w:val="28"/>
        </w:rPr>
        <w:t>иная необходимая информация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F170E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 xml:space="preserve">отчеты и </w:t>
      </w:r>
      <w:r w:rsidRPr="006F170E">
        <w:rPr>
          <w:rFonts w:ascii="Times New Roman" w:hAnsi="Times New Roman"/>
          <w:sz w:val="28"/>
          <w:szCs w:val="28"/>
        </w:rPr>
        <w:t xml:space="preserve">заключения </w:t>
      </w:r>
      <w:r w:rsidRPr="0086335C">
        <w:rPr>
          <w:rFonts w:ascii="Times New Roman" w:hAnsi="Times New Roman"/>
          <w:sz w:val="28"/>
          <w:szCs w:val="28"/>
        </w:rPr>
        <w:t>ранее проведенных контрольных и экспертно-аналитических мероприятий, экспертиз</w:t>
      </w:r>
      <w:r w:rsidRPr="006F170E">
        <w:rPr>
          <w:rFonts w:ascii="Times New Roman" w:hAnsi="Times New Roman"/>
          <w:sz w:val="28"/>
          <w:szCs w:val="28"/>
        </w:rPr>
        <w:t xml:space="preserve">, документы, материалы, используемые при подготовке заключения, установленные факты, </w:t>
      </w:r>
      <w:r>
        <w:rPr>
          <w:rFonts w:ascii="Times New Roman" w:hAnsi="Times New Roman"/>
          <w:sz w:val="28"/>
          <w:szCs w:val="28"/>
        </w:rPr>
        <w:t>обстоятельства и др.).</w:t>
      </w:r>
    </w:p>
    <w:p w:rsidR="0017050D" w:rsidRDefault="0017050D" w:rsidP="00D22D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17050D">
        <w:rPr>
          <w:rFonts w:ascii="Times New Roman" w:hAnsi="Times New Roman"/>
          <w:sz w:val="28"/>
          <w:szCs w:val="28"/>
        </w:rPr>
        <w:t>Заключени</w:t>
      </w:r>
      <w:r w:rsidR="005748B9">
        <w:rPr>
          <w:rFonts w:ascii="Times New Roman" w:hAnsi="Times New Roman"/>
          <w:sz w:val="28"/>
          <w:szCs w:val="28"/>
        </w:rPr>
        <w:t>я</w:t>
      </w:r>
      <w:r w:rsidRPr="0017050D">
        <w:rPr>
          <w:rFonts w:ascii="Times New Roman" w:hAnsi="Times New Roman"/>
          <w:sz w:val="28"/>
          <w:szCs w:val="28"/>
        </w:rPr>
        <w:t xml:space="preserve"> Контрольно-Счетной палаты явля</w:t>
      </w:r>
      <w:r w:rsidR="00D22D85">
        <w:rPr>
          <w:rFonts w:ascii="Times New Roman" w:hAnsi="Times New Roman"/>
          <w:sz w:val="28"/>
          <w:szCs w:val="28"/>
        </w:rPr>
        <w:t>е</w:t>
      </w:r>
      <w:r w:rsidRPr="0017050D">
        <w:rPr>
          <w:rFonts w:ascii="Times New Roman" w:hAnsi="Times New Roman"/>
          <w:sz w:val="28"/>
          <w:szCs w:val="28"/>
        </w:rPr>
        <w:t xml:space="preserve">тся изложением определенной позиции по рассматриваемому </w:t>
      </w:r>
      <w:proofErr w:type="gramStart"/>
      <w:r w:rsidRPr="0017050D">
        <w:rPr>
          <w:rFonts w:ascii="Times New Roman" w:hAnsi="Times New Roman"/>
          <w:sz w:val="28"/>
          <w:szCs w:val="28"/>
        </w:rPr>
        <w:t>вопросу</w:t>
      </w:r>
      <w:proofErr w:type="gramEnd"/>
      <w:r w:rsidRPr="0017050D">
        <w:rPr>
          <w:rFonts w:ascii="Times New Roman" w:hAnsi="Times New Roman"/>
          <w:sz w:val="28"/>
          <w:szCs w:val="28"/>
        </w:rPr>
        <w:t xml:space="preserve"> и принима</w:t>
      </w:r>
      <w:r w:rsidR="005748B9">
        <w:rPr>
          <w:rFonts w:ascii="Times New Roman" w:hAnsi="Times New Roman"/>
          <w:sz w:val="28"/>
          <w:szCs w:val="28"/>
        </w:rPr>
        <w:t>ю</w:t>
      </w:r>
      <w:r w:rsidRPr="0017050D">
        <w:rPr>
          <w:rFonts w:ascii="Times New Roman" w:hAnsi="Times New Roman"/>
          <w:sz w:val="28"/>
          <w:szCs w:val="28"/>
        </w:rPr>
        <w:t>тся во внимание постоянными комиссиями Таймырск</w:t>
      </w:r>
      <w:r w:rsidR="006242D5">
        <w:rPr>
          <w:rFonts w:ascii="Times New Roman" w:hAnsi="Times New Roman"/>
          <w:sz w:val="28"/>
          <w:szCs w:val="28"/>
        </w:rPr>
        <w:t>ого</w:t>
      </w:r>
      <w:r w:rsidRPr="0017050D">
        <w:rPr>
          <w:rFonts w:ascii="Times New Roman" w:hAnsi="Times New Roman"/>
          <w:sz w:val="28"/>
          <w:szCs w:val="28"/>
        </w:rPr>
        <w:t xml:space="preserve"> Совет</w:t>
      </w:r>
      <w:r w:rsidR="006242D5">
        <w:rPr>
          <w:rFonts w:ascii="Times New Roman" w:hAnsi="Times New Roman"/>
          <w:sz w:val="28"/>
          <w:szCs w:val="28"/>
        </w:rPr>
        <w:t>а</w:t>
      </w:r>
      <w:r w:rsidRPr="0017050D">
        <w:rPr>
          <w:rFonts w:ascii="Times New Roman" w:hAnsi="Times New Roman"/>
          <w:sz w:val="28"/>
          <w:szCs w:val="28"/>
        </w:rPr>
        <w:t xml:space="preserve"> депутатов при </w:t>
      </w:r>
      <w:r w:rsidRPr="0017050D">
        <w:rPr>
          <w:rFonts w:ascii="Times New Roman" w:hAnsi="Times New Roman"/>
          <w:sz w:val="28"/>
          <w:szCs w:val="28"/>
        </w:rPr>
        <w:lastRenderedPageBreak/>
        <w:t xml:space="preserve">рассмотрении соответствующих проектов решений. Выводы, заключения и предложения </w:t>
      </w:r>
      <w:r w:rsidR="00D22D85">
        <w:rPr>
          <w:rFonts w:ascii="Times New Roman" w:hAnsi="Times New Roman"/>
          <w:sz w:val="28"/>
          <w:szCs w:val="28"/>
        </w:rPr>
        <w:t>К</w:t>
      </w:r>
      <w:r w:rsidRPr="0017050D">
        <w:rPr>
          <w:rFonts w:ascii="Times New Roman" w:hAnsi="Times New Roman"/>
          <w:sz w:val="28"/>
          <w:szCs w:val="28"/>
        </w:rPr>
        <w:t>онтрольно-</w:t>
      </w:r>
      <w:r w:rsidR="00D22D85">
        <w:rPr>
          <w:rFonts w:ascii="Times New Roman" w:hAnsi="Times New Roman"/>
          <w:sz w:val="28"/>
          <w:szCs w:val="28"/>
        </w:rPr>
        <w:t>С</w:t>
      </w:r>
      <w:r w:rsidRPr="0017050D">
        <w:rPr>
          <w:rFonts w:ascii="Times New Roman" w:hAnsi="Times New Roman"/>
          <w:sz w:val="28"/>
          <w:szCs w:val="28"/>
        </w:rPr>
        <w:t xml:space="preserve">четной палаты носят рекомендательный характер. Возложение на Контрольно-Счетную палату ответственности за действия Администрации и решения, принимаемые Таймырским Советом депутатов в рамках их компетенции, </w:t>
      </w:r>
      <w:r w:rsidR="00B01F95">
        <w:rPr>
          <w:rFonts w:ascii="Times New Roman" w:hAnsi="Times New Roman"/>
          <w:sz w:val="28"/>
          <w:szCs w:val="28"/>
        </w:rPr>
        <w:t xml:space="preserve">а также </w:t>
      </w:r>
      <w:r w:rsidRPr="0017050D">
        <w:rPr>
          <w:rFonts w:ascii="Times New Roman" w:hAnsi="Times New Roman"/>
          <w:sz w:val="28"/>
          <w:szCs w:val="28"/>
        </w:rPr>
        <w:t xml:space="preserve">возложение на Контрольно-Счетную палату функций разработки проектов </w:t>
      </w:r>
      <w:r w:rsidR="000C1BB2">
        <w:rPr>
          <w:rFonts w:ascii="Times New Roman" w:hAnsi="Times New Roman"/>
          <w:sz w:val="28"/>
          <w:szCs w:val="28"/>
        </w:rPr>
        <w:t>муниципальных правовых</w:t>
      </w:r>
      <w:r w:rsidRPr="0017050D">
        <w:rPr>
          <w:rFonts w:ascii="Times New Roman" w:hAnsi="Times New Roman"/>
          <w:sz w:val="28"/>
          <w:szCs w:val="28"/>
        </w:rPr>
        <w:t xml:space="preserve"> актов по предметам ведения соответствующих подразделений</w:t>
      </w:r>
      <w:r w:rsidR="00D22D85">
        <w:rPr>
          <w:rFonts w:ascii="Times New Roman" w:hAnsi="Times New Roman"/>
          <w:sz w:val="28"/>
          <w:szCs w:val="28"/>
        </w:rPr>
        <w:t xml:space="preserve"> </w:t>
      </w:r>
      <w:r w:rsidR="00D22D85" w:rsidRPr="0017050D">
        <w:rPr>
          <w:rFonts w:ascii="Times New Roman" w:hAnsi="Times New Roman"/>
          <w:sz w:val="28"/>
          <w:szCs w:val="28"/>
        </w:rPr>
        <w:t>Таймырск</w:t>
      </w:r>
      <w:r w:rsidR="00D22D85">
        <w:rPr>
          <w:rFonts w:ascii="Times New Roman" w:hAnsi="Times New Roman"/>
          <w:sz w:val="28"/>
          <w:szCs w:val="28"/>
        </w:rPr>
        <w:t>ого</w:t>
      </w:r>
      <w:r w:rsidR="00D22D85" w:rsidRPr="0017050D">
        <w:rPr>
          <w:rFonts w:ascii="Times New Roman" w:hAnsi="Times New Roman"/>
          <w:sz w:val="28"/>
          <w:szCs w:val="28"/>
        </w:rPr>
        <w:t xml:space="preserve"> Совет</w:t>
      </w:r>
      <w:r w:rsidR="00D22D85">
        <w:rPr>
          <w:rFonts w:ascii="Times New Roman" w:hAnsi="Times New Roman"/>
          <w:sz w:val="28"/>
          <w:szCs w:val="28"/>
        </w:rPr>
        <w:t>а</w:t>
      </w:r>
      <w:r w:rsidR="00D22D85" w:rsidRPr="0017050D">
        <w:rPr>
          <w:rFonts w:ascii="Times New Roman" w:hAnsi="Times New Roman"/>
          <w:sz w:val="28"/>
          <w:szCs w:val="28"/>
        </w:rPr>
        <w:t xml:space="preserve"> депутатов </w:t>
      </w:r>
      <w:r w:rsidRPr="0017050D">
        <w:rPr>
          <w:rFonts w:ascii="Times New Roman" w:hAnsi="Times New Roman"/>
          <w:sz w:val="28"/>
          <w:szCs w:val="28"/>
        </w:rPr>
        <w:t xml:space="preserve">и </w:t>
      </w:r>
      <w:r w:rsidR="00D22D85">
        <w:rPr>
          <w:rFonts w:ascii="Times New Roman" w:hAnsi="Times New Roman"/>
          <w:sz w:val="28"/>
          <w:szCs w:val="28"/>
        </w:rPr>
        <w:t>А</w:t>
      </w:r>
      <w:r w:rsidRPr="0017050D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 w:rsidR="00D22D85">
        <w:rPr>
          <w:rFonts w:ascii="Times New Roman" w:hAnsi="Times New Roman"/>
          <w:sz w:val="28"/>
          <w:szCs w:val="28"/>
        </w:rPr>
        <w:t xml:space="preserve">района </w:t>
      </w:r>
      <w:r w:rsidRPr="0017050D">
        <w:rPr>
          <w:rFonts w:ascii="Times New Roman" w:hAnsi="Times New Roman"/>
          <w:sz w:val="28"/>
          <w:szCs w:val="28"/>
        </w:rPr>
        <w:t>не допускается.</w:t>
      </w:r>
    </w:p>
    <w:p w:rsidR="00D22D85" w:rsidRDefault="00D22D85" w:rsidP="00B01F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2D85"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t>К</w:t>
      </w:r>
      <w:r w:rsidRPr="00D22D85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</w:t>
      </w:r>
      <w:r w:rsidRPr="00D22D85">
        <w:rPr>
          <w:rFonts w:ascii="Times New Roman" w:hAnsi="Times New Roman"/>
          <w:sz w:val="28"/>
          <w:szCs w:val="28"/>
        </w:rPr>
        <w:t xml:space="preserve">четной палаты не могут содержать политических оценок </w:t>
      </w:r>
      <w:r w:rsidR="000C1BB2">
        <w:rPr>
          <w:rFonts w:ascii="Times New Roman" w:hAnsi="Times New Roman"/>
          <w:sz w:val="28"/>
          <w:szCs w:val="28"/>
        </w:rPr>
        <w:t xml:space="preserve">и </w:t>
      </w:r>
      <w:r w:rsidRPr="00D22D85">
        <w:rPr>
          <w:rFonts w:ascii="Times New Roman" w:hAnsi="Times New Roman"/>
          <w:sz w:val="28"/>
          <w:szCs w:val="28"/>
        </w:rPr>
        <w:t>решений, принимаемых органами местного самоуправления.</w:t>
      </w:r>
    </w:p>
    <w:p w:rsidR="0017050D" w:rsidRPr="0017050D" w:rsidRDefault="0017050D" w:rsidP="001705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22D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7050D">
        <w:t xml:space="preserve"> </w:t>
      </w:r>
      <w:r w:rsidRPr="0017050D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>а</w:t>
      </w:r>
      <w:r w:rsidRPr="0017050D">
        <w:rPr>
          <w:rFonts w:ascii="Times New Roman" w:hAnsi="Times New Roman"/>
          <w:sz w:val="28"/>
          <w:szCs w:val="28"/>
        </w:rPr>
        <w:t xml:space="preserve"> согласования и подписания проекта заключения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17050D">
        <w:rPr>
          <w:rFonts w:ascii="Times New Roman" w:hAnsi="Times New Roman"/>
          <w:sz w:val="28"/>
          <w:szCs w:val="28"/>
        </w:rPr>
        <w:t>в следующей последовательности и с соблюдением следующих сроков:</w:t>
      </w:r>
    </w:p>
    <w:p w:rsidR="0017050D" w:rsidRPr="0017050D" w:rsidRDefault="0017050D" w:rsidP="001705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050D">
        <w:rPr>
          <w:rFonts w:ascii="Times New Roman" w:hAnsi="Times New Roman"/>
          <w:sz w:val="28"/>
          <w:szCs w:val="28"/>
        </w:rPr>
        <w:t xml:space="preserve">1) начальник отдела, ответственный за проведение экспертизы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17050D">
        <w:rPr>
          <w:rFonts w:ascii="Times New Roman" w:hAnsi="Times New Roman"/>
          <w:sz w:val="28"/>
          <w:szCs w:val="28"/>
        </w:rPr>
        <w:t xml:space="preserve"> резолюцией к проекту </w:t>
      </w:r>
      <w:r w:rsidRPr="005559F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559F3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5559F3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17050D">
        <w:rPr>
          <w:rFonts w:ascii="Times New Roman" w:hAnsi="Times New Roman"/>
          <w:sz w:val="28"/>
          <w:szCs w:val="28"/>
        </w:rPr>
        <w:t xml:space="preserve"> (согласование) – 1 рабочий день;</w:t>
      </w:r>
    </w:p>
    <w:p w:rsidR="0017050D" w:rsidRPr="0017050D" w:rsidRDefault="0017050D" w:rsidP="001705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050D">
        <w:rPr>
          <w:rFonts w:ascii="Times New Roman" w:hAnsi="Times New Roman"/>
          <w:sz w:val="28"/>
          <w:szCs w:val="28"/>
        </w:rPr>
        <w:t>2) аудитор-начальник инспекции – 1 рабочий день (параллельное согласование);</w:t>
      </w:r>
    </w:p>
    <w:p w:rsidR="0017050D" w:rsidRPr="0017050D" w:rsidRDefault="0017050D" w:rsidP="001705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050D">
        <w:rPr>
          <w:rFonts w:ascii="Times New Roman" w:hAnsi="Times New Roman"/>
          <w:sz w:val="28"/>
          <w:szCs w:val="28"/>
        </w:rPr>
        <w:t>3) консультант-юрист – 1 рабочий день (осуществление правового сопровождения экспертизы, параллельное согласование)</w:t>
      </w:r>
      <w:r w:rsidR="00B01F95">
        <w:rPr>
          <w:rFonts w:ascii="Times New Roman" w:hAnsi="Times New Roman"/>
          <w:sz w:val="28"/>
          <w:szCs w:val="28"/>
        </w:rPr>
        <w:t>;</w:t>
      </w:r>
    </w:p>
    <w:p w:rsidR="0017050D" w:rsidRDefault="0017050D" w:rsidP="001705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050D">
        <w:rPr>
          <w:rFonts w:ascii="Times New Roman" w:hAnsi="Times New Roman"/>
          <w:sz w:val="28"/>
          <w:szCs w:val="28"/>
        </w:rPr>
        <w:t>4) заместитель председателя Контрольно-Счетной палаты – 1 рабочий день (данное согласование не требуется при подписании заключения заместителем председателя Контрольно-Счетной палаты).</w:t>
      </w:r>
    </w:p>
    <w:p w:rsidR="008956B3" w:rsidRDefault="008956B3" w:rsidP="001705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согласование осуществляется с одновременным направлением проекта заключения всем согласующим сторонам.</w:t>
      </w:r>
    </w:p>
    <w:p w:rsidR="00CF0891" w:rsidRDefault="00CF0891" w:rsidP="001705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0891">
        <w:rPr>
          <w:rFonts w:ascii="Times New Roman" w:hAnsi="Times New Roman"/>
          <w:sz w:val="28"/>
          <w:szCs w:val="28"/>
        </w:rPr>
        <w:t>Форма листа согласования проекта заключения приведена в приложении 2 к настоящему Стандарту.</w:t>
      </w:r>
    </w:p>
    <w:p w:rsidR="00CF0891" w:rsidRDefault="006F170E" w:rsidP="003C46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70E">
        <w:rPr>
          <w:rFonts w:ascii="Times New Roman" w:hAnsi="Times New Roman"/>
          <w:sz w:val="28"/>
          <w:szCs w:val="28"/>
        </w:rPr>
        <w:t>6.</w:t>
      </w:r>
      <w:r w:rsidR="00D22D85">
        <w:rPr>
          <w:rFonts w:ascii="Times New Roman" w:hAnsi="Times New Roman"/>
          <w:sz w:val="28"/>
          <w:szCs w:val="28"/>
        </w:rPr>
        <w:t>5</w:t>
      </w:r>
      <w:r w:rsidRPr="006F170E">
        <w:rPr>
          <w:rFonts w:ascii="Times New Roman" w:hAnsi="Times New Roman"/>
          <w:sz w:val="28"/>
          <w:szCs w:val="28"/>
        </w:rPr>
        <w:t xml:space="preserve">. Одновременно с заключением исполнитель готовит сопроводительное </w:t>
      </w:r>
      <w:r w:rsidR="00D22D85">
        <w:rPr>
          <w:rFonts w:ascii="Times New Roman" w:hAnsi="Times New Roman"/>
          <w:sz w:val="28"/>
          <w:szCs w:val="28"/>
        </w:rPr>
        <w:t>п</w:t>
      </w:r>
      <w:r w:rsidRPr="006F170E">
        <w:rPr>
          <w:rFonts w:ascii="Times New Roman" w:hAnsi="Times New Roman"/>
          <w:sz w:val="28"/>
          <w:szCs w:val="28"/>
        </w:rPr>
        <w:t>исьмо</w:t>
      </w:r>
      <w:r w:rsidR="00CF0891">
        <w:rPr>
          <w:rFonts w:ascii="Times New Roman" w:hAnsi="Times New Roman"/>
          <w:sz w:val="28"/>
          <w:szCs w:val="28"/>
        </w:rPr>
        <w:t xml:space="preserve">. </w:t>
      </w:r>
      <w:r w:rsidR="00CF0891" w:rsidRPr="00CF0891">
        <w:rPr>
          <w:rFonts w:ascii="Times New Roman" w:hAnsi="Times New Roman"/>
          <w:sz w:val="28"/>
          <w:szCs w:val="28"/>
        </w:rPr>
        <w:t xml:space="preserve">Заключения и сопроводительные письма готовятся с соблюдением требований Инструкции по делопроизводству </w:t>
      </w:r>
      <w:r w:rsidR="00FE1C24">
        <w:rPr>
          <w:rFonts w:ascii="Times New Roman" w:hAnsi="Times New Roman"/>
          <w:sz w:val="28"/>
          <w:szCs w:val="28"/>
        </w:rPr>
        <w:t xml:space="preserve">в </w:t>
      </w:r>
      <w:r w:rsidR="00CF0891" w:rsidRPr="00CF0891">
        <w:rPr>
          <w:rFonts w:ascii="Times New Roman" w:hAnsi="Times New Roman"/>
          <w:sz w:val="28"/>
          <w:szCs w:val="28"/>
        </w:rPr>
        <w:t>Контрольно-Счетной палат</w:t>
      </w:r>
      <w:r w:rsidR="00FE1C24">
        <w:rPr>
          <w:rFonts w:ascii="Times New Roman" w:hAnsi="Times New Roman"/>
          <w:sz w:val="28"/>
          <w:szCs w:val="28"/>
        </w:rPr>
        <w:t>е</w:t>
      </w:r>
      <w:r w:rsidR="00CF0891" w:rsidRPr="00CF0891">
        <w:rPr>
          <w:rFonts w:ascii="Times New Roman" w:hAnsi="Times New Roman"/>
          <w:sz w:val="28"/>
          <w:szCs w:val="28"/>
        </w:rPr>
        <w:t>.</w:t>
      </w:r>
    </w:p>
    <w:p w:rsidR="006F170E" w:rsidRPr="006F170E" w:rsidRDefault="006F170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70E">
        <w:rPr>
          <w:rFonts w:ascii="Times New Roman" w:hAnsi="Times New Roman"/>
          <w:sz w:val="28"/>
          <w:szCs w:val="28"/>
        </w:rPr>
        <w:t>6.</w:t>
      </w:r>
      <w:r w:rsidR="003C4630">
        <w:rPr>
          <w:rFonts w:ascii="Times New Roman" w:hAnsi="Times New Roman"/>
          <w:sz w:val="28"/>
          <w:szCs w:val="28"/>
        </w:rPr>
        <w:t>6</w:t>
      </w:r>
      <w:r w:rsidRPr="006F170E">
        <w:rPr>
          <w:rFonts w:ascii="Times New Roman" w:hAnsi="Times New Roman"/>
          <w:sz w:val="28"/>
          <w:szCs w:val="28"/>
        </w:rPr>
        <w:t xml:space="preserve">. Заключение подписывается председателем </w:t>
      </w:r>
      <w:r w:rsidR="003C4630">
        <w:rPr>
          <w:rFonts w:ascii="Times New Roman" w:hAnsi="Times New Roman"/>
          <w:sz w:val="28"/>
          <w:szCs w:val="28"/>
        </w:rPr>
        <w:t>К</w:t>
      </w:r>
      <w:r w:rsidRPr="006F170E">
        <w:rPr>
          <w:rFonts w:ascii="Times New Roman" w:hAnsi="Times New Roman"/>
          <w:sz w:val="28"/>
          <w:szCs w:val="28"/>
        </w:rPr>
        <w:t>онтрольно-</w:t>
      </w:r>
      <w:r w:rsidR="003C4630">
        <w:rPr>
          <w:rFonts w:ascii="Times New Roman" w:hAnsi="Times New Roman"/>
          <w:sz w:val="28"/>
          <w:szCs w:val="28"/>
        </w:rPr>
        <w:t>С</w:t>
      </w:r>
      <w:r w:rsidRPr="006F170E">
        <w:rPr>
          <w:rFonts w:ascii="Times New Roman" w:hAnsi="Times New Roman"/>
          <w:sz w:val="28"/>
          <w:szCs w:val="28"/>
        </w:rPr>
        <w:t xml:space="preserve">четной палаты (во время его отсутствия – заместителем председателя </w:t>
      </w:r>
      <w:r w:rsidR="003C4630">
        <w:rPr>
          <w:rFonts w:ascii="Times New Roman" w:hAnsi="Times New Roman"/>
          <w:sz w:val="28"/>
          <w:szCs w:val="28"/>
        </w:rPr>
        <w:t>К</w:t>
      </w:r>
      <w:r w:rsidRPr="006F170E">
        <w:rPr>
          <w:rFonts w:ascii="Times New Roman" w:hAnsi="Times New Roman"/>
          <w:sz w:val="28"/>
          <w:szCs w:val="28"/>
        </w:rPr>
        <w:t>онтрольно</w:t>
      </w:r>
      <w:r w:rsidR="003C4630">
        <w:rPr>
          <w:rFonts w:ascii="Times New Roman" w:hAnsi="Times New Roman"/>
          <w:sz w:val="28"/>
          <w:szCs w:val="28"/>
        </w:rPr>
        <w:t>-С</w:t>
      </w:r>
      <w:r w:rsidRPr="006F170E">
        <w:rPr>
          <w:rFonts w:ascii="Times New Roman" w:hAnsi="Times New Roman"/>
          <w:sz w:val="28"/>
          <w:szCs w:val="28"/>
        </w:rPr>
        <w:t xml:space="preserve">четной палаты). 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3C4630">
        <w:rPr>
          <w:rFonts w:ascii="Times New Roman" w:hAnsi="Times New Roman"/>
          <w:sz w:val="28"/>
          <w:szCs w:val="28"/>
        </w:rPr>
        <w:t>Заключение направляется: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630">
        <w:rPr>
          <w:rFonts w:ascii="Times New Roman" w:hAnsi="Times New Roman"/>
          <w:sz w:val="28"/>
          <w:szCs w:val="28"/>
        </w:rPr>
        <w:t>- в Таймырский Совет депутатов;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630">
        <w:rPr>
          <w:rFonts w:ascii="Times New Roman" w:hAnsi="Times New Roman"/>
          <w:sz w:val="28"/>
          <w:szCs w:val="28"/>
        </w:rPr>
        <w:t>- иным должностным лицам, определяемым председателем Контрольно-Счетной палаты.</w:t>
      </w:r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  <w:bookmarkStart w:id="6" w:name="_Toc386097780"/>
      <w:bookmarkStart w:id="7" w:name="_Toc386097859"/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0C1BB2" w:rsidRDefault="000C1BB2" w:rsidP="000C1BB2"/>
    <w:p w:rsidR="00003B79" w:rsidRDefault="00003B79" w:rsidP="000C1BB2"/>
    <w:p w:rsidR="00003B79" w:rsidRPr="000C1BB2" w:rsidRDefault="00003B79" w:rsidP="000C1BB2"/>
    <w:bookmarkEnd w:id="6"/>
    <w:bookmarkEnd w:id="7"/>
    <w:p w:rsidR="00743D4C" w:rsidRDefault="00743D4C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3D4C" w:rsidRPr="0073205E" w:rsidRDefault="00743D4C" w:rsidP="00743D4C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73205E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Приложение 1</w:t>
      </w:r>
    </w:p>
    <w:p w:rsidR="00743D4C" w:rsidRDefault="00743D4C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083E" w:rsidRPr="0073205E" w:rsidRDefault="00CE083E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>Заключение</w:t>
      </w:r>
    </w:p>
    <w:p w:rsidR="00CE083E" w:rsidRPr="0073205E" w:rsidRDefault="00CE083E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результатам финансово-экономической экспертизы </w:t>
      </w:r>
    </w:p>
    <w:p w:rsidR="001D3513" w:rsidRDefault="00CE083E" w:rsidP="00AB000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проекта </w:t>
      </w:r>
      <w:r w:rsidR="001D3513" w:rsidRPr="001D351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</w:t>
      </w:r>
      <w:r w:rsidR="001D3513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="001D3513" w:rsidRPr="001D35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правов</w:t>
      </w:r>
      <w:r w:rsidR="001D3513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="001D3513" w:rsidRPr="001D35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акт</w:t>
      </w:r>
      <w:r w:rsidR="001D3513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1D3513" w:rsidRPr="001D35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B000F"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Таймырского </w:t>
      </w:r>
    </w:p>
    <w:p w:rsidR="00CE083E" w:rsidRPr="0073205E" w:rsidRDefault="00AB000F" w:rsidP="00AB000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Долгано-Ненецкого муниципального района </w:t>
      </w:r>
      <w:r w:rsidR="00CE083E"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CE083E" w:rsidRPr="0073205E" w:rsidRDefault="00CE083E" w:rsidP="00AB000F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</w:t>
      </w:r>
      <w:r w:rsidR="001D3513" w:rsidRPr="001D3513">
        <w:rPr>
          <w:rFonts w:ascii="Times New Roman" w:hAnsi="Times New Roman"/>
          <w:color w:val="000000" w:themeColor="text1"/>
          <w:sz w:val="20"/>
          <w:szCs w:val="20"/>
        </w:rPr>
        <w:t>проекта муниципального правового акта</w:t>
      </w:r>
      <w:r w:rsidR="00F545AF" w:rsidRPr="0073205E">
        <w:rPr>
          <w:rFonts w:ascii="Times New Roman" w:hAnsi="Times New Roman"/>
          <w:color w:val="000000" w:themeColor="text1"/>
          <w:sz w:val="20"/>
          <w:szCs w:val="20"/>
        </w:rPr>
        <w:t>, ответственный исполнитель</w:t>
      </w:r>
      <w:r w:rsidRPr="0073205E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73205E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</w:p>
    <w:p w:rsidR="00566636" w:rsidRPr="0073205E" w:rsidRDefault="00BA70FF" w:rsidP="001946A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</w:rPr>
        <w:t xml:space="preserve">( __ __________ 20__ года </w:t>
      </w:r>
      <w:r w:rsidR="000C1BB2">
        <w:rPr>
          <w:rFonts w:ascii="Times New Roman" w:hAnsi="Times New Roman"/>
          <w:color w:val="000000" w:themeColor="text1"/>
        </w:rPr>
        <w:t xml:space="preserve">                </w:t>
      </w:r>
      <w:r w:rsidRPr="0073205E">
        <w:rPr>
          <w:rFonts w:ascii="Times New Roman" w:hAnsi="Times New Roman"/>
          <w:color w:val="000000" w:themeColor="text1"/>
        </w:rPr>
        <w:t xml:space="preserve">   г. Дудинка</w:t>
      </w:r>
      <w:proofErr w:type="gramStart"/>
      <w:r w:rsidRPr="0073205E">
        <w:rPr>
          <w:rFonts w:ascii="Times New Roman" w:hAnsi="Times New Roman"/>
          <w:color w:val="000000" w:themeColor="text1"/>
        </w:rPr>
        <w:t xml:space="preserve">  </w:t>
      </w:r>
      <w:r w:rsidR="000C1BB2">
        <w:rPr>
          <w:rFonts w:ascii="Times New Roman" w:hAnsi="Times New Roman"/>
          <w:color w:val="000000" w:themeColor="text1"/>
        </w:rPr>
        <w:t xml:space="preserve">                                                       </w:t>
      </w:r>
      <w:r w:rsidRPr="0073205E">
        <w:rPr>
          <w:rFonts w:ascii="Times New Roman" w:hAnsi="Times New Roman"/>
          <w:color w:val="000000" w:themeColor="text1"/>
        </w:rPr>
        <w:t xml:space="preserve"> № __-__ )</w:t>
      </w:r>
      <w:proofErr w:type="gramEnd"/>
    </w:p>
    <w:p w:rsidR="00F545AF" w:rsidRPr="0073205E" w:rsidRDefault="00F545AF" w:rsidP="00F545A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39FA" w:rsidRDefault="00752523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EE39F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1BB2">
        <w:rPr>
          <w:rFonts w:ascii="Times New Roman" w:hAnsi="Times New Roman"/>
          <w:color w:val="000000" w:themeColor="text1"/>
          <w:sz w:val="28"/>
          <w:szCs w:val="28"/>
        </w:rPr>
        <w:t xml:space="preserve">статьей __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 w:rsidR="000C1BB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о Контрольно-С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палате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>, утвержденным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ешением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>Таймырского Долгано-Ненецкого районного Совета депутатов от 15.03.2013 №15-0285</w:t>
      </w:r>
      <w:r w:rsidR="00A51C35">
        <w:rPr>
          <w:rFonts w:ascii="Times New Roman" w:hAnsi="Times New Roman"/>
          <w:color w:val="000000" w:themeColor="text1"/>
          <w:sz w:val="28"/>
          <w:szCs w:val="28"/>
        </w:rPr>
        <w:t xml:space="preserve">, пунктом __ Плана работы </w:t>
      </w:r>
      <w:r w:rsidR="00A51C35" w:rsidRPr="0073205E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A51C35">
        <w:rPr>
          <w:rFonts w:ascii="Times New Roman" w:hAnsi="Times New Roman"/>
          <w:color w:val="000000" w:themeColor="text1"/>
          <w:sz w:val="28"/>
          <w:szCs w:val="28"/>
        </w:rPr>
        <w:t>четной палаты на 20_года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проведена финансово-экономическая экспертиза проекта </w:t>
      </w:r>
      <w:r w:rsidR="00EE39F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>униципально</w:t>
      </w:r>
      <w:r w:rsidR="001D3513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3513">
        <w:rPr>
          <w:rFonts w:ascii="Times New Roman" w:hAnsi="Times New Roman"/>
          <w:color w:val="000000" w:themeColor="text1"/>
          <w:sz w:val="28"/>
          <w:szCs w:val="28"/>
        </w:rPr>
        <w:t xml:space="preserve">правового акта 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>Таймырского Долгано-Ненецкого муниципального</w:t>
      </w:r>
      <w:r w:rsidR="000C1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518" w:rsidRPr="0073205E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EE39FA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260518" w:rsidRPr="0073205E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="00EE39F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EE39FA" w:rsidRDefault="00EE39FA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 w:rsidR="000C1BB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60518" w:rsidRPr="0073205E">
        <w:rPr>
          <w:rFonts w:ascii="Times New Roman" w:hAnsi="Times New Roman"/>
          <w:color w:val="000000" w:themeColor="text1"/>
          <w:sz w:val="20"/>
          <w:szCs w:val="20"/>
        </w:rPr>
        <w:t>(наиме</w:t>
      </w:r>
      <w:r>
        <w:rPr>
          <w:rFonts w:ascii="Times New Roman" w:hAnsi="Times New Roman"/>
          <w:color w:val="000000" w:themeColor="text1"/>
          <w:sz w:val="20"/>
          <w:szCs w:val="20"/>
        </w:rPr>
        <w:t>н</w:t>
      </w:r>
      <w:r w:rsidR="00260518" w:rsidRPr="0073205E">
        <w:rPr>
          <w:rFonts w:ascii="Times New Roman" w:hAnsi="Times New Roman"/>
          <w:color w:val="000000" w:themeColor="text1"/>
          <w:sz w:val="20"/>
          <w:szCs w:val="20"/>
        </w:rPr>
        <w:t xml:space="preserve">ование </w:t>
      </w:r>
      <w:r w:rsidR="001D3513">
        <w:rPr>
          <w:rFonts w:ascii="Times New Roman" w:hAnsi="Times New Roman"/>
          <w:color w:val="000000" w:themeColor="text1"/>
          <w:sz w:val="20"/>
          <w:szCs w:val="20"/>
        </w:rPr>
        <w:t xml:space="preserve">проекта </w:t>
      </w:r>
      <w:r w:rsidR="00260518" w:rsidRPr="0073205E">
        <w:rPr>
          <w:rFonts w:ascii="Times New Roman" w:hAnsi="Times New Roman"/>
          <w:color w:val="000000" w:themeColor="text1"/>
          <w:sz w:val="20"/>
          <w:szCs w:val="20"/>
        </w:rPr>
        <w:t>муниципальн</w:t>
      </w:r>
      <w:r w:rsidR="001D3513">
        <w:rPr>
          <w:rFonts w:ascii="Times New Roman" w:hAnsi="Times New Roman"/>
          <w:color w:val="000000" w:themeColor="text1"/>
          <w:sz w:val="20"/>
          <w:szCs w:val="20"/>
        </w:rPr>
        <w:t>ого правового акта</w:t>
      </w:r>
      <w:r w:rsidR="00260518" w:rsidRPr="0073205E">
        <w:rPr>
          <w:rFonts w:ascii="Times New Roman" w:hAnsi="Times New Roman"/>
          <w:color w:val="000000" w:themeColor="text1"/>
          <w:sz w:val="20"/>
          <w:szCs w:val="20"/>
        </w:rPr>
        <w:t>)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EE39FA" w:rsidRDefault="00CE083E" w:rsidP="00EE39F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(далее –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3513">
        <w:rPr>
          <w:rFonts w:ascii="Times New Roman" w:hAnsi="Times New Roman"/>
          <w:color w:val="000000" w:themeColor="text1"/>
          <w:sz w:val="28"/>
          <w:szCs w:val="28"/>
        </w:rPr>
        <w:t>проект решения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E39F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E39FA" w:rsidRPr="00EE39FA" w:rsidRDefault="00EE39FA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внесен в Таймырский Долгано-Ненецкий районный Совет депутатов (далее - Таймырский Совет депутатов)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«__» ______ 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 года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«___» ______ 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 года  направлен постоянной комиссией по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 Таймырского Совета депутатов в Контрольно-Счетную палату. </w:t>
      </w:r>
      <w:proofErr w:type="gramEnd"/>
    </w:p>
    <w:p w:rsidR="00EE39FA" w:rsidRPr="00EE39FA" w:rsidRDefault="00EE39FA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Финансово-экономическая экспертиза (далее – экспертиза) проведена в соответствии с действующими положениями муниципальных правовых актов Таймырского Долгано-Ненецкого муниципального района (далее – муниципального района) с учетом норм и требований федерального и регионального законодательства в рамках компетенции, установленной Положением о Контрольно-Счетной палате. </w:t>
      </w:r>
    </w:p>
    <w:p w:rsidR="001949A5" w:rsidRPr="0073205E" w:rsidRDefault="00EE39FA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39FA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проведенной экспертизы Контрольно-Счетная палата сообщает следующее.</w:t>
      </w:r>
    </w:p>
    <w:p w:rsidR="00CE083E" w:rsidRPr="0073205E" w:rsidRDefault="00514D0A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3205E">
        <w:rPr>
          <w:rFonts w:ascii="Times New Roman" w:hAnsi="Times New Roman"/>
          <w:i/>
          <w:color w:val="000000" w:themeColor="text1"/>
          <w:sz w:val="28"/>
          <w:szCs w:val="28"/>
        </w:rPr>
        <w:t>(далее в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тексте заключения приводятся итоги, замечания, предложения и выводы п</w:t>
      </w:r>
      <w:r w:rsidRPr="0073205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 </w:t>
      </w:r>
      <w:r w:rsidR="0051457D" w:rsidRPr="0051457D">
        <w:rPr>
          <w:rFonts w:ascii="Times New Roman" w:hAnsi="Times New Roman"/>
          <w:i/>
          <w:color w:val="000000" w:themeColor="text1"/>
          <w:sz w:val="28"/>
          <w:szCs w:val="28"/>
        </w:rPr>
        <w:t>основному перечню вопросов</w:t>
      </w:r>
      <w:r w:rsidR="0051457D" w:rsidRPr="0073205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73205E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>в соответствии с п.</w:t>
      </w:r>
      <w:r w:rsidR="00B01F95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="009018B1" w:rsidRPr="0073205E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B01F95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0C1BB2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51457D">
        <w:rPr>
          <w:rFonts w:ascii="Times New Roman" w:hAnsi="Times New Roman"/>
          <w:i/>
          <w:color w:val="000000" w:themeColor="text1"/>
          <w:sz w:val="28"/>
          <w:szCs w:val="28"/>
        </w:rPr>
        <w:t>п.</w:t>
      </w:r>
      <w:r w:rsidR="00B01F95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51457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B01F95">
        <w:rPr>
          <w:rFonts w:ascii="Times New Roman" w:hAnsi="Times New Roman"/>
          <w:i/>
          <w:color w:val="000000" w:themeColor="text1"/>
          <w:sz w:val="28"/>
          <w:szCs w:val="28"/>
        </w:rPr>
        <w:t>7</w:t>
      </w:r>
      <w:r w:rsidR="0051457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="005145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51457D">
        <w:rPr>
          <w:rFonts w:ascii="Times New Roman" w:hAnsi="Times New Roman"/>
          <w:i/>
          <w:color w:val="000000" w:themeColor="text1"/>
          <w:sz w:val="28"/>
          <w:szCs w:val="28"/>
        </w:rPr>
        <w:t>Стандарта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083E" w:rsidRPr="0073205E" w:rsidRDefault="00514D0A" w:rsidP="00CE083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083E" w:rsidRPr="0073205E" w:rsidRDefault="00514D0A" w:rsidP="00DD58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3F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7598" w:rsidRPr="0073205E" w:rsidRDefault="00514D0A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57598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49A5" w:rsidRDefault="00CE083E" w:rsidP="001949A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54139F" w:rsidRDefault="0054139F" w:rsidP="0051457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57D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Иная необходимая информация (ссылки на иные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139F">
        <w:rPr>
          <w:rFonts w:ascii="Times New Roman" w:hAnsi="Times New Roman"/>
          <w:color w:val="000000" w:themeColor="text1"/>
          <w:sz w:val="28"/>
          <w:szCs w:val="28"/>
        </w:rPr>
        <w:t>отчеты и заключения ранее проведенных контрольных и экспертно-аналитических мероприятий, экспертиз, документы, материалы, используемые при подготовке заключения, установленные факты, обстоятельства и др.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4139F" w:rsidRDefault="0054139F" w:rsidP="001949A5">
      <w:pPr>
        <w:spacing w:after="0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CE083E" w:rsidRPr="0073205E" w:rsidRDefault="00257598" w:rsidP="0054139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Ф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ормулирую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тся вывод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ы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п</w:t>
      </w:r>
      <w:r w:rsidR="00CE083E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о </w:t>
      </w:r>
      <w:r w:rsidR="00586898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результатам проведенной экспертизы </w:t>
      </w:r>
      <w:r w:rsidR="0054139F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проекта муниципального правового акта</w:t>
      </w:r>
      <w:r w:rsidR="00DD581A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, </w:t>
      </w:r>
      <w:r w:rsidR="00AA0FA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с указанием </w:t>
      </w:r>
      <w:r w:rsidR="00274027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налич</w:t>
      </w:r>
      <w:r w:rsidR="00AA0FA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>ия либо отсутствия</w:t>
      </w:r>
      <w:r w:rsidR="00274027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нарушений</w:t>
      </w:r>
      <w:r w:rsidR="00DD581A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CC64E9" w:rsidRPr="0073205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и недостатков </w:t>
      </w:r>
      <w:r w:rsidR="0054139F">
        <w:rPr>
          <w:rFonts w:ascii="Times New Roman" w:hAnsi="Times New Roman"/>
          <w:bCs/>
          <w:i/>
          <w:color w:val="000000" w:themeColor="text1"/>
          <w:sz w:val="28"/>
          <w:szCs w:val="28"/>
        </w:rPr>
        <w:t>и в</w:t>
      </w:r>
      <w:r w:rsidR="0054139F" w:rsidRPr="0054139F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ывод о возможности рассмотрения </w:t>
      </w:r>
      <w:r w:rsidR="0054139F">
        <w:rPr>
          <w:rFonts w:ascii="Times New Roman" w:hAnsi="Times New Roman"/>
          <w:bCs/>
          <w:i/>
          <w:color w:val="000000" w:themeColor="text1"/>
          <w:sz w:val="28"/>
          <w:szCs w:val="28"/>
        </w:rPr>
        <w:t>п</w:t>
      </w:r>
      <w:r w:rsidR="0054139F" w:rsidRPr="0054139F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роекта </w:t>
      </w:r>
      <w:r w:rsidR="0054139F">
        <w:rPr>
          <w:rFonts w:ascii="Times New Roman" w:hAnsi="Times New Roman"/>
          <w:bCs/>
          <w:i/>
          <w:color w:val="000000" w:themeColor="text1"/>
          <w:sz w:val="28"/>
          <w:szCs w:val="28"/>
        </w:rPr>
        <w:t>решения Таймырским Советом депутатов</w:t>
      </w:r>
      <w:r w:rsidR="007E4ED3">
        <w:rPr>
          <w:rFonts w:ascii="Times New Roman" w:hAnsi="Times New Roman"/>
          <w:bCs/>
          <w:i/>
          <w:color w:val="000000" w:themeColor="text1"/>
          <w:sz w:val="28"/>
          <w:szCs w:val="28"/>
        </w:rPr>
        <w:t>.</w:t>
      </w:r>
    </w:p>
    <w:p w:rsidR="00F545AF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39FA" w:rsidRDefault="00EE39FA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39FA" w:rsidRPr="0073205E" w:rsidRDefault="00EE39FA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083E" w:rsidRPr="0073205E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D73F41" w:rsidRPr="0073205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E083E" w:rsidRPr="0073205E" w:rsidRDefault="00AA0FA9" w:rsidP="00F54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F545A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палаты                   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_________              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0518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Инициалы, фамилия</w:t>
      </w:r>
    </w:p>
    <w:p w:rsidR="00CE083E" w:rsidRPr="0073205E" w:rsidRDefault="00EE39FA" w:rsidP="00CE083E">
      <w:pPr>
        <w:tabs>
          <w:tab w:val="left" w:pos="8340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CE083E" w:rsidRPr="0073205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(личная подпись)                                                                                         </w:t>
      </w: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  <w:bookmarkStart w:id="8" w:name="_Toc386097782"/>
      <w:bookmarkStart w:id="9" w:name="_Toc386097861"/>
    </w:p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bookmarkEnd w:id="8"/>
    <w:bookmarkEnd w:id="9"/>
    <w:p w:rsidR="00EE39FA" w:rsidRPr="00EE39FA" w:rsidRDefault="00EE39FA" w:rsidP="00EE39FA"/>
    <w:p w:rsidR="00EE39FA" w:rsidRDefault="00EE39FA" w:rsidP="00EE39FA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4C798F">
        <w:rPr>
          <w:rFonts w:ascii="Times New Roman" w:hAnsi="Times New Roman" w:cs="Times New Roman"/>
          <w:b w:val="0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 w:val="0"/>
        </w:rPr>
        <w:t>2</w:t>
      </w:r>
    </w:p>
    <w:p w:rsidR="000F5AFF" w:rsidRDefault="000F5AFF" w:rsidP="000F5AF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F5AFF" w:rsidRDefault="000F5AFF" w:rsidP="000F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F" w:rsidRDefault="000F5AFF" w:rsidP="000F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F5AFF" w:rsidRDefault="000F5AFF" w:rsidP="000F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AFF" w:rsidRDefault="00260518" w:rsidP="0057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</w:t>
      </w:r>
      <w:r w:rsidR="000F5AFF">
        <w:rPr>
          <w:rFonts w:ascii="Times New Roman" w:hAnsi="Times New Roman"/>
          <w:sz w:val="28"/>
          <w:szCs w:val="28"/>
        </w:rPr>
        <w:t xml:space="preserve"> заключения по результатам</w:t>
      </w:r>
      <w:r w:rsidR="000F5AFF">
        <w:rPr>
          <w:rFonts w:ascii="Times New Roman" w:hAnsi="Times New Roman"/>
          <w:sz w:val="20"/>
          <w:szCs w:val="20"/>
        </w:rPr>
        <w:t xml:space="preserve"> </w:t>
      </w:r>
      <w:r w:rsidR="000F5AFF">
        <w:rPr>
          <w:rFonts w:ascii="Times New Roman" w:hAnsi="Times New Roman"/>
          <w:sz w:val="28"/>
          <w:szCs w:val="28"/>
        </w:rPr>
        <w:t xml:space="preserve">проведения финансово-экономической экспертизы </w:t>
      </w:r>
      <w:r w:rsidR="005748B9">
        <w:rPr>
          <w:rFonts w:ascii="Times New Roman" w:hAnsi="Times New Roman"/>
          <w:sz w:val="28"/>
          <w:szCs w:val="28"/>
        </w:rPr>
        <w:t xml:space="preserve">проекта муниципального правового акта </w:t>
      </w:r>
      <w:r w:rsidR="005748B9" w:rsidRPr="005748B9">
        <w:rPr>
          <w:rFonts w:ascii="Times New Roman" w:hAnsi="Times New Roman"/>
          <w:sz w:val="28"/>
          <w:szCs w:val="28"/>
        </w:rPr>
        <w:t xml:space="preserve"> </w:t>
      </w:r>
      <w:r w:rsidR="005748B9">
        <w:rPr>
          <w:rFonts w:ascii="Times New Roman" w:hAnsi="Times New Roman"/>
          <w:sz w:val="28"/>
          <w:szCs w:val="28"/>
        </w:rPr>
        <w:t>Таймырского Долгано-Ненецкого муниципального района (включая обоснованность финансово-экономических обоснований</w:t>
      </w:r>
      <w:r w:rsidR="005748B9" w:rsidRPr="005748B9">
        <w:rPr>
          <w:rFonts w:ascii="Times New Roman" w:hAnsi="Times New Roman"/>
          <w:sz w:val="28"/>
          <w:szCs w:val="28"/>
        </w:rPr>
        <w:t>)</w:t>
      </w:r>
      <w:r w:rsidR="005748B9">
        <w:rPr>
          <w:rFonts w:ascii="Times New Roman" w:hAnsi="Times New Roman"/>
          <w:sz w:val="28"/>
          <w:szCs w:val="28"/>
        </w:rPr>
        <w:t xml:space="preserve"> в части, касающейся расходных обязательств </w:t>
      </w:r>
      <w:r w:rsidR="005748B9" w:rsidRPr="00574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5AF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0F5AFF" w:rsidRDefault="00260518" w:rsidP="002605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(наименование </w:t>
      </w:r>
      <w:r w:rsidR="005748B9">
        <w:rPr>
          <w:rFonts w:ascii="Times New Roman" w:hAnsi="Times New Roman"/>
          <w:sz w:val="20"/>
          <w:szCs w:val="20"/>
        </w:rPr>
        <w:t xml:space="preserve">проекта </w:t>
      </w:r>
      <w:r>
        <w:rPr>
          <w:rFonts w:ascii="Times New Roman" w:hAnsi="Times New Roman"/>
          <w:sz w:val="20"/>
          <w:szCs w:val="20"/>
        </w:rPr>
        <w:t>муниципально</w:t>
      </w:r>
      <w:r w:rsidR="005748B9">
        <w:rPr>
          <w:rFonts w:ascii="Times New Roman" w:hAnsi="Times New Roman"/>
          <w:sz w:val="20"/>
          <w:szCs w:val="20"/>
        </w:rPr>
        <w:t>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5748B9">
        <w:rPr>
          <w:rFonts w:ascii="Times New Roman" w:hAnsi="Times New Roman"/>
          <w:sz w:val="20"/>
          <w:szCs w:val="20"/>
        </w:rPr>
        <w:t>правового акта</w:t>
      </w:r>
      <w:r>
        <w:rPr>
          <w:rFonts w:ascii="Times New Roman" w:hAnsi="Times New Roman"/>
          <w:sz w:val="20"/>
          <w:szCs w:val="20"/>
        </w:rPr>
        <w:t>)</w:t>
      </w:r>
    </w:p>
    <w:p w:rsidR="000F5AFF" w:rsidRDefault="000F5AFF" w:rsidP="000F5AFF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Разработчик проекта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:_______________________________________________</w:t>
      </w:r>
      <w:r w:rsidR="008A7A72">
        <w:rPr>
          <w:rFonts w:ascii="Times New Roman" w:eastAsia="Times New Roman" w:hAnsi="Times New Roman"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__</w:t>
      </w:r>
    </w:p>
    <w:p w:rsidR="000F5AFF" w:rsidRDefault="000F5AFF" w:rsidP="000F5AF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F764F9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(ФИО, должность)</w:t>
      </w:r>
    </w:p>
    <w:p w:rsidR="000F5AFF" w:rsidRDefault="000F5AFF" w:rsidP="000F5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AFF" w:rsidRDefault="000F5AFF" w:rsidP="000F5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 20___года</w:t>
      </w:r>
    </w:p>
    <w:p w:rsidR="000F5AFF" w:rsidRDefault="000F5AFF" w:rsidP="000F5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984"/>
        <w:gridCol w:w="1701"/>
      </w:tblGrid>
      <w:tr w:rsidR="000F5AFF" w:rsidTr="000F5A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Фамилия, инициалы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визирующего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Замечания*, подпись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и дата согласования</w:t>
            </w: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5AFF" w:rsidTr="008A7A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F" w:rsidRDefault="000F5AFF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FF" w:rsidRDefault="000F5AF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F" w:rsidRDefault="000F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F5AFF" w:rsidRDefault="000F5AFF" w:rsidP="000F5AFF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0F5AFF" w:rsidRDefault="000F5AFF" w:rsidP="000F5A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0F5AFF" w:rsidRDefault="000F5AFF" w:rsidP="00CE08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Замечания, объёмные по содержанию, следует оформлять на отдельном листе</w:t>
      </w:r>
    </w:p>
    <w:sectPr w:rsidR="000F5AFF" w:rsidSect="00F574DB">
      <w:headerReference w:type="defaul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77" w:rsidRDefault="00383177" w:rsidP="0003531B">
      <w:pPr>
        <w:spacing w:after="0" w:line="240" w:lineRule="auto"/>
      </w:pPr>
      <w:r>
        <w:separator/>
      </w:r>
    </w:p>
  </w:endnote>
  <w:endnote w:type="continuationSeparator" w:id="0">
    <w:p w:rsidR="00383177" w:rsidRDefault="00383177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77" w:rsidRDefault="00383177" w:rsidP="0003531B">
      <w:pPr>
        <w:spacing w:after="0" w:line="240" w:lineRule="auto"/>
      </w:pPr>
      <w:r>
        <w:separator/>
      </w:r>
    </w:p>
  </w:footnote>
  <w:footnote w:type="continuationSeparator" w:id="0">
    <w:p w:rsidR="00383177" w:rsidRDefault="00383177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FA" w:rsidRPr="00D16E70" w:rsidRDefault="00EE39FA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8E563D">
      <w:rPr>
        <w:rFonts w:ascii="Times New Roman" w:hAnsi="Times New Roman"/>
        <w:noProof/>
        <w:sz w:val="24"/>
        <w:szCs w:val="24"/>
      </w:rPr>
      <w:t>8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>
    <w:nsid w:val="32E128B7"/>
    <w:multiLevelType w:val="hybridMultilevel"/>
    <w:tmpl w:val="55AAE2B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9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1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2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4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6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8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40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3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5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8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4"/>
  </w:num>
  <w:num w:numId="5">
    <w:abstractNumId w:val="5"/>
  </w:num>
  <w:num w:numId="6">
    <w:abstractNumId w:val="1"/>
  </w:num>
  <w:num w:numId="7">
    <w:abstractNumId w:val="45"/>
  </w:num>
  <w:num w:numId="8">
    <w:abstractNumId w:val="40"/>
  </w:num>
  <w:num w:numId="9">
    <w:abstractNumId w:val="32"/>
  </w:num>
  <w:num w:numId="10">
    <w:abstractNumId w:val="42"/>
  </w:num>
  <w:num w:numId="11">
    <w:abstractNumId w:val="17"/>
  </w:num>
  <w:num w:numId="12">
    <w:abstractNumId w:val="14"/>
  </w:num>
  <w:num w:numId="13">
    <w:abstractNumId w:val="9"/>
  </w:num>
  <w:num w:numId="14">
    <w:abstractNumId w:val="33"/>
  </w:num>
  <w:num w:numId="15">
    <w:abstractNumId w:val="26"/>
  </w:num>
  <w:num w:numId="16">
    <w:abstractNumId w:val="27"/>
  </w:num>
  <w:num w:numId="17">
    <w:abstractNumId w:val="37"/>
  </w:num>
  <w:num w:numId="18">
    <w:abstractNumId w:val="28"/>
  </w:num>
  <w:num w:numId="19">
    <w:abstractNumId w:val="21"/>
  </w:num>
  <w:num w:numId="20">
    <w:abstractNumId w:val="38"/>
  </w:num>
  <w:num w:numId="21">
    <w:abstractNumId w:val="7"/>
  </w:num>
  <w:num w:numId="22">
    <w:abstractNumId w:val="4"/>
  </w:num>
  <w:num w:numId="23">
    <w:abstractNumId w:val="47"/>
  </w:num>
  <w:num w:numId="24">
    <w:abstractNumId w:val="46"/>
  </w:num>
  <w:num w:numId="25">
    <w:abstractNumId w:val="6"/>
  </w:num>
  <w:num w:numId="26">
    <w:abstractNumId w:val="16"/>
  </w:num>
  <w:num w:numId="27">
    <w:abstractNumId w:val="41"/>
  </w:num>
  <w:num w:numId="28">
    <w:abstractNumId w:val="49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9"/>
  </w:num>
  <w:num w:numId="34">
    <w:abstractNumId w:val="22"/>
  </w:num>
  <w:num w:numId="35">
    <w:abstractNumId w:val="39"/>
  </w:num>
  <w:num w:numId="36">
    <w:abstractNumId w:val="36"/>
  </w:num>
  <w:num w:numId="37">
    <w:abstractNumId w:val="10"/>
  </w:num>
  <w:num w:numId="38">
    <w:abstractNumId w:val="18"/>
  </w:num>
  <w:num w:numId="39">
    <w:abstractNumId w:val="15"/>
  </w:num>
  <w:num w:numId="40">
    <w:abstractNumId w:val="48"/>
  </w:num>
  <w:num w:numId="41">
    <w:abstractNumId w:val="31"/>
  </w:num>
  <w:num w:numId="42">
    <w:abstractNumId w:val="0"/>
  </w:num>
  <w:num w:numId="43">
    <w:abstractNumId w:val="25"/>
  </w:num>
  <w:num w:numId="44">
    <w:abstractNumId w:val="30"/>
  </w:num>
  <w:num w:numId="45">
    <w:abstractNumId w:val="11"/>
  </w:num>
  <w:num w:numId="46">
    <w:abstractNumId w:val="35"/>
  </w:num>
  <w:num w:numId="47">
    <w:abstractNumId w:val="19"/>
  </w:num>
  <w:num w:numId="48">
    <w:abstractNumId w:val="44"/>
  </w:num>
  <w:num w:numId="49">
    <w:abstractNumId w:val="43"/>
  </w:num>
  <w:num w:numId="5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2491"/>
    <w:rsid w:val="0000278D"/>
    <w:rsid w:val="00003188"/>
    <w:rsid w:val="00003B79"/>
    <w:rsid w:val="0001048F"/>
    <w:rsid w:val="000133F6"/>
    <w:rsid w:val="00013444"/>
    <w:rsid w:val="00016480"/>
    <w:rsid w:val="0001762E"/>
    <w:rsid w:val="000201D2"/>
    <w:rsid w:val="000218F5"/>
    <w:rsid w:val="00022D73"/>
    <w:rsid w:val="00023257"/>
    <w:rsid w:val="00023BEA"/>
    <w:rsid w:val="00024509"/>
    <w:rsid w:val="0003297D"/>
    <w:rsid w:val="0003460A"/>
    <w:rsid w:val="00034626"/>
    <w:rsid w:val="0003531B"/>
    <w:rsid w:val="00035EE4"/>
    <w:rsid w:val="000406CC"/>
    <w:rsid w:val="00044E14"/>
    <w:rsid w:val="0004667F"/>
    <w:rsid w:val="00046CD9"/>
    <w:rsid w:val="000505C2"/>
    <w:rsid w:val="00050685"/>
    <w:rsid w:val="00052755"/>
    <w:rsid w:val="0005559D"/>
    <w:rsid w:val="00055A8B"/>
    <w:rsid w:val="00057893"/>
    <w:rsid w:val="000607E2"/>
    <w:rsid w:val="00060F0A"/>
    <w:rsid w:val="00070EE8"/>
    <w:rsid w:val="00071666"/>
    <w:rsid w:val="00075654"/>
    <w:rsid w:val="000762A1"/>
    <w:rsid w:val="00076843"/>
    <w:rsid w:val="0007737D"/>
    <w:rsid w:val="000779E4"/>
    <w:rsid w:val="00085527"/>
    <w:rsid w:val="00086A41"/>
    <w:rsid w:val="000878F5"/>
    <w:rsid w:val="000902A6"/>
    <w:rsid w:val="00091E10"/>
    <w:rsid w:val="000A11F3"/>
    <w:rsid w:val="000A129B"/>
    <w:rsid w:val="000A29D1"/>
    <w:rsid w:val="000A3BBD"/>
    <w:rsid w:val="000A415C"/>
    <w:rsid w:val="000A624F"/>
    <w:rsid w:val="000A7178"/>
    <w:rsid w:val="000B3104"/>
    <w:rsid w:val="000B6F9F"/>
    <w:rsid w:val="000B7F50"/>
    <w:rsid w:val="000C0715"/>
    <w:rsid w:val="000C17F0"/>
    <w:rsid w:val="000C1BB2"/>
    <w:rsid w:val="000C2476"/>
    <w:rsid w:val="000C2A44"/>
    <w:rsid w:val="000C5BF8"/>
    <w:rsid w:val="000C60E9"/>
    <w:rsid w:val="000D02A1"/>
    <w:rsid w:val="000D10A6"/>
    <w:rsid w:val="000D2529"/>
    <w:rsid w:val="000D344F"/>
    <w:rsid w:val="000D3A4E"/>
    <w:rsid w:val="000D4AF9"/>
    <w:rsid w:val="000D6B55"/>
    <w:rsid w:val="000D7946"/>
    <w:rsid w:val="000D7F2E"/>
    <w:rsid w:val="000E0072"/>
    <w:rsid w:val="000E2E0E"/>
    <w:rsid w:val="000E406A"/>
    <w:rsid w:val="000F17D9"/>
    <w:rsid w:val="000F5185"/>
    <w:rsid w:val="000F5AFF"/>
    <w:rsid w:val="00101927"/>
    <w:rsid w:val="00101B96"/>
    <w:rsid w:val="0010462E"/>
    <w:rsid w:val="001050E8"/>
    <w:rsid w:val="00105DA1"/>
    <w:rsid w:val="00106258"/>
    <w:rsid w:val="00110CCD"/>
    <w:rsid w:val="00115405"/>
    <w:rsid w:val="001155DF"/>
    <w:rsid w:val="00115DE7"/>
    <w:rsid w:val="00120F2E"/>
    <w:rsid w:val="00124B74"/>
    <w:rsid w:val="001262B9"/>
    <w:rsid w:val="00126E75"/>
    <w:rsid w:val="001305BF"/>
    <w:rsid w:val="00132ED4"/>
    <w:rsid w:val="00140B7E"/>
    <w:rsid w:val="00141000"/>
    <w:rsid w:val="0014342A"/>
    <w:rsid w:val="0014431B"/>
    <w:rsid w:val="00144832"/>
    <w:rsid w:val="00146035"/>
    <w:rsid w:val="00146C65"/>
    <w:rsid w:val="00146EBB"/>
    <w:rsid w:val="001471BF"/>
    <w:rsid w:val="00151F7B"/>
    <w:rsid w:val="00152F3C"/>
    <w:rsid w:val="0016001F"/>
    <w:rsid w:val="0016301B"/>
    <w:rsid w:val="00163AA1"/>
    <w:rsid w:val="00165EEB"/>
    <w:rsid w:val="00167775"/>
    <w:rsid w:val="001702AF"/>
    <w:rsid w:val="0017050D"/>
    <w:rsid w:val="00171AD1"/>
    <w:rsid w:val="0017342B"/>
    <w:rsid w:val="001740AA"/>
    <w:rsid w:val="00174245"/>
    <w:rsid w:val="0017538A"/>
    <w:rsid w:val="00175DB8"/>
    <w:rsid w:val="00176A33"/>
    <w:rsid w:val="00176A76"/>
    <w:rsid w:val="00176BCC"/>
    <w:rsid w:val="00180CDD"/>
    <w:rsid w:val="00181205"/>
    <w:rsid w:val="001827E7"/>
    <w:rsid w:val="00182CB9"/>
    <w:rsid w:val="00182EE2"/>
    <w:rsid w:val="00186D0D"/>
    <w:rsid w:val="0019245E"/>
    <w:rsid w:val="00194368"/>
    <w:rsid w:val="001945A4"/>
    <w:rsid w:val="001946AB"/>
    <w:rsid w:val="001949A5"/>
    <w:rsid w:val="00197094"/>
    <w:rsid w:val="001A19D7"/>
    <w:rsid w:val="001A57CA"/>
    <w:rsid w:val="001A5984"/>
    <w:rsid w:val="001A621E"/>
    <w:rsid w:val="001A685A"/>
    <w:rsid w:val="001B0D6D"/>
    <w:rsid w:val="001B1737"/>
    <w:rsid w:val="001B2AB6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458"/>
    <w:rsid w:val="001D2B2F"/>
    <w:rsid w:val="001D3513"/>
    <w:rsid w:val="001D4A85"/>
    <w:rsid w:val="001D5A34"/>
    <w:rsid w:val="001D5B16"/>
    <w:rsid w:val="001D7516"/>
    <w:rsid w:val="001E2BB2"/>
    <w:rsid w:val="001E2F17"/>
    <w:rsid w:val="001E4BBE"/>
    <w:rsid w:val="001F11FF"/>
    <w:rsid w:val="001F5BEA"/>
    <w:rsid w:val="001F7CE3"/>
    <w:rsid w:val="001F7F62"/>
    <w:rsid w:val="002018E3"/>
    <w:rsid w:val="0020281D"/>
    <w:rsid w:val="0020551D"/>
    <w:rsid w:val="002056B7"/>
    <w:rsid w:val="00207984"/>
    <w:rsid w:val="00210868"/>
    <w:rsid w:val="002116C4"/>
    <w:rsid w:val="002130C9"/>
    <w:rsid w:val="002146A0"/>
    <w:rsid w:val="002161F5"/>
    <w:rsid w:val="002223F9"/>
    <w:rsid w:val="00222B24"/>
    <w:rsid w:val="00223DC4"/>
    <w:rsid w:val="00224302"/>
    <w:rsid w:val="00225273"/>
    <w:rsid w:val="00225E8F"/>
    <w:rsid w:val="002267D4"/>
    <w:rsid w:val="00230B73"/>
    <w:rsid w:val="0023362A"/>
    <w:rsid w:val="00234B76"/>
    <w:rsid w:val="0023535A"/>
    <w:rsid w:val="00235383"/>
    <w:rsid w:val="00235B4C"/>
    <w:rsid w:val="00236FCC"/>
    <w:rsid w:val="00243005"/>
    <w:rsid w:val="0024327A"/>
    <w:rsid w:val="00243DE2"/>
    <w:rsid w:val="00244156"/>
    <w:rsid w:val="00245108"/>
    <w:rsid w:val="00245C55"/>
    <w:rsid w:val="00251DE6"/>
    <w:rsid w:val="00253813"/>
    <w:rsid w:val="00254363"/>
    <w:rsid w:val="00257598"/>
    <w:rsid w:val="00260518"/>
    <w:rsid w:val="002616F1"/>
    <w:rsid w:val="00263DFE"/>
    <w:rsid w:val="00265FD9"/>
    <w:rsid w:val="002679F5"/>
    <w:rsid w:val="00270880"/>
    <w:rsid w:val="00270C98"/>
    <w:rsid w:val="00271319"/>
    <w:rsid w:val="00271A3B"/>
    <w:rsid w:val="00274027"/>
    <w:rsid w:val="00280C1B"/>
    <w:rsid w:val="002858B1"/>
    <w:rsid w:val="0028640C"/>
    <w:rsid w:val="00290646"/>
    <w:rsid w:val="00290BD1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0BD"/>
    <w:rsid w:val="002C0AA7"/>
    <w:rsid w:val="002C17D4"/>
    <w:rsid w:val="002C29E7"/>
    <w:rsid w:val="002D4555"/>
    <w:rsid w:val="002D7CE7"/>
    <w:rsid w:val="002E0676"/>
    <w:rsid w:val="002E1ED7"/>
    <w:rsid w:val="002E6AC3"/>
    <w:rsid w:val="002E6F02"/>
    <w:rsid w:val="002F0F3A"/>
    <w:rsid w:val="002F21A6"/>
    <w:rsid w:val="002F26D2"/>
    <w:rsid w:val="002F4833"/>
    <w:rsid w:val="002F5772"/>
    <w:rsid w:val="002F7362"/>
    <w:rsid w:val="002F7DCD"/>
    <w:rsid w:val="0030157C"/>
    <w:rsid w:val="00301B01"/>
    <w:rsid w:val="00301E8B"/>
    <w:rsid w:val="00306AF9"/>
    <w:rsid w:val="00306C5C"/>
    <w:rsid w:val="00307376"/>
    <w:rsid w:val="00310DC4"/>
    <w:rsid w:val="0031330A"/>
    <w:rsid w:val="00314F91"/>
    <w:rsid w:val="00316880"/>
    <w:rsid w:val="00316ED6"/>
    <w:rsid w:val="00324200"/>
    <w:rsid w:val="003244C3"/>
    <w:rsid w:val="00325749"/>
    <w:rsid w:val="00326B7D"/>
    <w:rsid w:val="00326C6A"/>
    <w:rsid w:val="00331454"/>
    <w:rsid w:val="00332C03"/>
    <w:rsid w:val="0033450F"/>
    <w:rsid w:val="003351C9"/>
    <w:rsid w:val="00335B53"/>
    <w:rsid w:val="00340888"/>
    <w:rsid w:val="00342277"/>
    <w:rsid w:val="00344C96"/>
    <w:rsid w:val="00351C00"/>
    <w:rsid w:val="0035416C"/>
    <w:rsid w:val="0035671D"/>
    <w:rsid w:val="0036063E"/>
    <w:rsid w:val="003612B4"/>
    <w:rsid w:val="00362176"/>
    <w:rsid w:val="003646B9"/>
    <w:rsid w:val="003653F8"/>
    <w:rsid w:val="00365F90"/>
    <w:rsid w:val="003675BE"/>
    <w:rsid w:val="00367728"/>
    <w:rsid w:val="003710A1"/>
    <w:rsid w:val="00371F67"/>
    <w:rsid w:val="00372F75"/>
    <w:rsid w:val="003743E2"/>
    <w:rsid w:val="0037613B"/>
    <w:rsid w:val="00376659"/>
    <w:rsid w:val="0037747B"/>
    <w:rsid w:val="003777FE"/>
    <w:rsid w:val="00383177"/>
    <w:rsid w:val="00384B18"/>
    <w:rsid w:val="00386A16"/>
    <w:rsid w:val="003879FF"/>
    <w:rsid w:val="00392CD3"/>
    <w:rsid w:val="00394362"/>
    <w:rsid w:val="0039657F"/>
    <w:rsid w:val="00397BFB"/>
    <w:rsid w:val="003A2B0E"/>
    <w:rsid w:val="003B66C4"/>
    <w:rsid w:val="003B7829"/>
    <w:rsid w:val="003B7982"/>
    <w:rsid w:val="003C166A"/>
    <w:rsid w:val="003C3ECF"/>
    <w:rsid w:val="003C4630"/>
    <w:rsid w:val="003C557C"/>
    <w:rsid w:val="003D4212"/>
    <w:rsid w:val="003D7042"/>
    <w:rsid w:val="003D7C0C"/>
    <w:rsid w:val="003E12F9"/>
    <w:rsid w:val="003E2458"/>
    <w:rsid w:val="003E4680"/>
    <w:rsid w:val="003E7D37"/>
    <w:rsid w:val="003E7FD6"/>
    <w:rsid w:val="003F3B8D"/>
    <w:rsid w:val="003F582E"/>
    <w:rsid w:val="003F7616"/>
    <w:rsid w:val="003F79B8"/>
    <w:rsid w:val="00400214"/>
    <w:rsid w:val="004003BC"/>
    <w:rsid w:val="00400B63"/>
    <w:rsid w:val="004027AB"/>
    <w:rsid w:val="00403173"/>
    <w:rsid w:val="00405276"/>
    <w:rsid w:val="00412251"/>
    <w:rsid w:val="00412960"/>
    <w:rsid w:val="00413626"/>
    <w:rsid w:val="004148AC"/>
    <w:rsid w:val="004148AE"/>
    <w:rsid w:val="00416DF4"/>
    <w:rsid w:val="00417FC4"/>
    <w:rsid w:val="00420651"/>
    <w:rsid w:val="004234EE"/>
    <w:rsid w:val="004248D2"/>
    <w:rsid w:val="00425242"/>
    <w:rsid w:val="00427103"/>
    <w:rsid w:val="0042716E"/>
    <w:rsid w:val="00427211"/>
    <w:rsid w:val="0042746C"/>
    <w:rsid w:val="00427A7E"/>
    <w:rsid w:val="00430EA3"/>
    <w:rsid w:val="00432B77"/>
    <w:rsid w:val="0043311A"/>
    <w:rsid w:val="0044089F"/>
    <w:rsid w:val="00441978"/>
    <w:rsid w:val="0044370A"/>
    <w:rsid w:val="00443B32"/>
    <w:rsid w:val="00443FEF"/>
    <w:rsid w:val="00447E72"/>
    <w:rsid w:val="004522F3"/>
    <w:rsid w:val="0045344D"/>
    <w:rsid w:val="004555AD"/>
    <w:rsid w:val="004628E6"/>
    <w:rsid w:val="00462BEC"/>
    <w:rsid w:val="004636C1"/>
    <w:rsid w:val="004637EC"/>
    <w:rsid w:val="00463FB9"/>
    <w:rsid w:val="004702C6"/>
    <w:rsid w:val="004717F1"/>
    <w:rsid w:val="004733CE"/>
    <w:rsid w:val="00473818"/>
    <w:rsid w:val="00473D5E"/>
    <w:rsid w:val="004748E1"/>
    <w:rsid w:val="00474DFD"/>
    <w:rsid w:val="004765A3"/>
    <w:rsid w:val="004765B8"/>
    <w:rsid w:val="004776E1"/>
    <w:rsid w:val="00480B81"/>
    <w:rsid w:val="004819BE"/>
    <w:rsid w:val="004836EC"/>
    <w:rsid w:val="00484000"/>
    <w:rsid w:val="004850C8"/>
    <w:rsid w:val="00493F44"/>
    <w:rsid w:val="004A1792"/>
    <w:rsid w:val="004A1FB6"/>
    <w:rsid w:val="004B0C31"/>
    <w:rsid w:val="004B13DA"/>
    <w:rsid w:val="004B3CD4"/>
    <w:rsid w:val="004B4AF6"/>
    <w:rsid w:val="004C0D62"/>
    <w:rsid w:val="004C3B4D"/>
    <w:rsid w:val="004C519B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144C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1FEB"/>
    <w:rsid w:val="00502148"/>
    <w:rsid w:val="005040F8"/>
    <w:rsid w:val="00504AAC"/>
    <w:rsid w:val="00507501"/>
    <w:rsid w:val="00514328"/>
    <w:rsid w:val="0051457D"/>
    <w:rsid w:val="00514D0A"/>
    <w:rsid w:val="005156BE"/>
    <w:rsid w:val="005166C4"/>
    <w:rsid w:val="00516DFB"/>
    <w:rsid w:val="00520506"/>
    <w:rsid w:val="00520C61"/>
    <w:rsid w:val="00526269"/>
    <w:rsid w:val="00530CAA"/>
    <w:rsid w:val="005312B2"/>
    <w:rsid w:val="00531509"/>
    <w:rsid w:val="00531ECD"/>
    <w:rsid w:val="005363B5"/>
    <w:rsid w:val="005379AF"/>
    <w:rsid w:val="0054040C"/>
    <w:rsid w:val="00540915"/>
    <w:rsid w:val="0054139F"/>
    <w:rsid w:val="005422D7"/>
    <w:rsid w:val="00550726"/>
    <w:rsid w:val="005518BD"/>
    <w:rsid w:val="005527FB"/>
    <w:rsid w:val="00552CCC"/>
    <w:rsid w:val="00552F09"/>
    <w:rsid w:val="00552F54"/>
    <w:rsid w:val="005559F3"/>
    <w:rsid w:val="00556883"/>
    <w:rsid w:val="00557C6D"/>
    <w:rsid w:val="005621B1"/>
    <w:rsid w:val="00563C2C"/>
    <w:rsid w:val="00564BF2"/>
    <w:rsid w:val="00566636"/>
    <w:rsid w:val="00566EB0"/>
    <w:rsid w:val="0057020C"/>
    <w:rsid w:val="005748B9"/>
    <w:rsid w:val="0057779C"/>
    <w:rsid w:val="00581A78"/>
    <w:rsid w:val="0058229B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5BC9"/>
    <w:rsid w:val="0059628D"/>
    <w:rsid w:val="005A060F"/>
    <w:rsid w:val="005A42BB"/>
    <w:rsid w:val="005A5118"/>
    <w:rsid w:val="005A5D4D"/>
    <w:rsid w:val="005A6975"/>
    <w:rsid w:val="005A714D"/>
    <w:rsid w:val="005B0197"/>
    <w:rsid w:val="005B1703"/>
    <w:rsid w:val="005B194B"/>
    <w:rsid w:val="005B1E64"/>
    <w:rsid w:val="005B2C94"/>
    <w:rsid w:val="005C07EA"/>
    <w:rsid w:val="005C4775"/>
    <w:rsid w:val="005C4B3D"/>
    <w:rsid w:val="005D1FCC"/>
    <w:rsid w:val="005D46AD"/>
    <w:rsid w:val="005D4D6D"/>
    <w:rsid w:val="005D60B8"/>
    <w:rsid w:val="005E143F"/>
    <w:rsid w:val="005E4494"/>
    <w:rsid w:val="005E48AF"/>
    <w:rsid w:val="005E5813"/>
    <w:rsid w:val="005E5C85"/>
    <w:rsid w:val="00600E8D"/>
    <w:rsid w:val="00602D50"/>
    <w:rsid w:val="00606211"/>
    <w:rsid w:val="00607F8E"/>
    <w:rsid w:val="00612982"/>
    <w:rsid w:val="00613D06"/>
    <w:rsid w:val="006156E2"/>
    <w:rsid w:val="0061773A"/>
    <w:rsid w:val="00617CCA"/>
    <w:rsid w:val="006211D0"/>
    <w:rsid w:val="00621F0E"/>
    <w:rsid w:val="00623631"/>
    <w:rsid w:val="006242D5"/>
    <w:rsid w:val="00626B38"/>
    <w:rsid w:val="0062744C"/>
    <w:rsid w:val="0063049E"/>
    <w:rsid w:val="006326FF"/>
    <w:rsid w:val="00634652"/>
    <w:rsid w:val="006366D5"/>
    <w:rsid w:val="006415FC"/>
    <w:rsid w:val="00641D7B"/>
    <w:rsid w:val="0064271B"/>
    <w:rsid w:val="00645876"/>
    <w:rsid w:val="00650BE2"/>
    <w:rsid w:val="00650EB5"/>
    <w:rsid w:val="006519A2"/>
    <w:rsid w:val="0065202F"/>
    <w:rsid w:val="006526CC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6B28"/>
    <w:rsid w:val="006911AD"/>
    <w:rsid w:val="006955D7"/>
    <w:rsid w:val="00697987"/>
    <w:rsid w:val="006A06EA"/>
    <w:rsid w:val="006A309D"/>
    <w:rsid w:val="006A6869"/>
    <w:rsid w:val="006B1BDE"/>
    <w:rsid w:val="006B1ED3"/>
    <w:rsid w:val="006B3261"/>
    <w:rsid w:val="006B3B3E"/>
    <w:rsid w:val="006B40CA"/>
    <w:rsid w:val="006B4B70"/>
    <w:rsid w:val="006B58BD"/>
    <w:rsid w:val="006B607A"/>
    <w:rsid w:val="006C0247"/>
    <w:rsid w:val="006C6A4C"/>
    <w:rsid w:val="006D0A54"/>
    <w:rsid w:val="006D14FC"/>
    <w:rsid w:val="006D1568"/>
    <w:rsid w:val="006D2CAF"/>
    <w:rsid w:val="006D3847"/>
    <w:rsid w:val="006D477B"/>
    <w:rsid w:val="006D5075"/>
    <w:rsid w:val="006D6871"/>
    <w:rsid w:val="006D68D4"/>
    <w:rsid w:val="006D6940"/>
    <w:rsid w:val="006F01D2"/>
    <w:rsid w:val="006F170E"/>
    <w:rsid w:val="006F3EA5"/>
    <w:rsid w:val="006F5AF0"/>
    <w:rsid w:val="006F615E"/>
    <w:rsid w:val="007002E2"/>
    <w:rsid w:val="007032D2"/>
    <w:rsid w:val="00705895"/>
    <w:rsid w:val="00705F96"/>
    <w:rsid w:val="00705FB5"/>
    <w:rsid w:val="00707097"/>
    <w:rsid w:val="00710580"/>
    <w:rsid w:val="00710C09"/>
    <w:rsid w:val="00711D4D"/>
    <w:rsid w:val="007123E7"/>
    <w:rsid w:val="00712F83"/>
    <w:rsid w:val="00713237"/>
    <w:rsid w:val="00714472"/>
    <w:rsid w:val="00715245"/>
    <w:rsid w:val="0071692F"/>
    <w:rsid w:val="00720149"/>
    <w:rsid w:val="00721060"/>
    <w:rsid w:val="00721B25"/>
    <w:rsid w:val="007223F7"/>
    <w:rsid w:val="0072264A"/>
    <w:rsid w:val="007228C3"/>
    <w:rsid w:val="0072568E"/>
    <w:rsid w:val="0072601F"/>
    <w:rsid w:val="0072702A"/>
    <w:rsid w:val="0072707E"/>
    <w:rsid w:val="00730784"/>
    <w:rsid w:val="00730907"/>
    <w:rsid w:val="00731051"/>
    <w:rsid w:val="007312D3"/>
    <w:rsid w:val="00731BA9"/>
    <w:rsid w:val="0073205E"/>
    <w:rsid w:val="00733109"/>
    <w:rsid w:val="00734620"/>
    <w:rsid w:val="0073526A"/>
    <w:rsid w:val="0073549D"/>
    <w:rsid w:val="007376F6"/>
    <w:rsid w:val="00741BA6"/>
    <w:rsid w:val="00742975"/>
    <w:rsid w:val="00743D4C"/>
    <w:rsid w:val="00747AB0"/>
    <w:rsid w:val="00752300"/>
    <w:rsid w:val="00752523"/>
    <w:rsid w:val="007551C3"/>
    <w:rsid w:val="00756B0A"/>
    <w:rsid w:val="007578D1"/>
    <w:rsid w:val="00757BCF"/>
    <w:rsid w:val="00763A67"/>
    <w:rsid w:val="00763EA9"/>
    <w:rsid w:val="00764D0D"/>
    <w:rsid w:val="00765ADF"/>
    <w:rsid w:val="00773982"/>
    <w:rsid w:val="00773DDD"/>
    <w:rsid w:val="00774EF3"/>
    <w:rsid w:val="00776283"/>
    <w:rsid w:val="007764F9"/>
    <w:rsid w:val="007768C6"/>
    <w:rsid w:val="0077774A"/>
    <w:rsid w:val="0078266B"/>
    <w:rsid w:val="007848BA"/>
    <w:rsid w:val="00790672"/>
    <w:rsid w:val="007A067F"/>
    <w:rsid w:val="007A654E"/>
    <w:rsid w:val="007A66CB"/>
    <w:rsid w:val="007A6909"/>
    <w:rsid w:val="007B40C7"/>
    <w:rsid w:val="007B5DC0"/>
    <w:rsid w:val="007C0D13"/>
    <w:rsid w:val="007C128B"/>
    <w:rsid w:val="007C212B"/>
    <w:rsid w:val="007C46A4"/>
    <w:rsid w:val="007C64A7"/>
    <w:rsid w:val="007C7C00"/>
    <w:rsid w:val="007D1F3C"/>
    <w:rsid w:val="007D2818"/>
    <w:rsid w:val="007D4416"/>
    <w:rsid w:val="007E024E"/>
    <w:rsid w:val="007E04BD"/>
    <w:rsid w:val="007E4ED3"/>
    <w:rsid w:val="007E50B7"/>
    <w:rsid w:val="007E55E6"/>
    <w:rsid w:val="007E6610"/>
    <w:rsid w:val="007E7166"/>
    <w:rsid w:val="007E7862"/>
    <w:rsid w:val="007F02F1"/>
    <w:rsid w:val="007F0831"/>
    <w:rsid w:val="007F3DD5"/>
    <w:rsid w:val="007F43F6"/>
    <w:rsid w:val="007F6E2F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623E"/>
    <w:rsid w:val="00821BE3"/>
    <w:rsid w:val="008239C8"/>
    <w:rsid w:val="00830ECF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5163"/>
    <w:rsid w:val="0085228D"/>
    <w:rsid w:val="008529CB"/>
    <w:rsid w:val="008541A9"/>
    <w:rsid w:val="008547DD"/>
    <w:rsid w:val="00860EAC"/>
    <w:rsid w:val="00862D95"/>
    <w:rsid w:val="0086335C"/>
    <w:rsid w:val="00866A64"/>
    <w:rsid w:val="008700E0"/>
    <w:rsid w:val="00870A74"/>
    <w:rsid w:val="00870F88"/>
    <w:rsid w:val="00871910"/>
    <w:rsid w:val="00872DA9"/>
    <w:rsid w:val="00873B81"/>
    <w:rsid w:val="00877F75"/>
    <w:rsid w:val="008817AC"/>
    <w:rsid w:val="008826FC"/>
    <w:rsid w:val="00886CBB"/>
    <w:rsid w:val="008872A4"/>
    <w:rsid w:val="00891A1F"/>
    <w:rsid w:val="008956B3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1EDF"/>
    <w:rsid w:val="008D2C3B"/>
    <w:rsid w:val="008E15CA"/>
    <w:rsid w:val="008E3B29"/>
    <w:rsid w:val="008E563D"/>
    <w:rsid w:val="008F3DD7"/>
    <w:rsid w:val="008F42BA"/>
    <w:rsid w:val="008F459C"/>
    <w:rsid w:val="008F5F13"/>
    <w:rsid w:val="008F6D62"/>
    <w:rsid w:val="00900378"/>
    <w:rsid w:val="00900F8D"/>
    <w:rsid w:val="009018B1"/>
    <w:rsid w:val="00901A4A"/>
    <w:rsid w:val="00902B3A"/>
    <w:rsid w:val="00903740"/>
    <w:rsid w:val="00905311"/>
    <w:rsid w:val="0090532E"/>
    <w:rsid w:val="0090586F"/>
    <w:rsid w:val="00905D6E"/>
    <w:rsid w:val="00914333"/>
    <w:rsid w:val="00914F6A"/>
    <w:rsid w:val="00916E5F"/>
    <w:rsid w:val="00916FA6"/>
    <w:rsid w:val="00921DEF"/>
    <w:rsid w:val="00922B5A"/>
    <w:rsid w:val="0092353F"/>
    <w:rsid w:val="0092402E"/>
    <w:rsid w:val="00924BD7"/>
    <w:rsid w:val="00926863"/>
    <w:rsid w:val="00926CCD"/>
    <w:rsid w:val="00930D53"/>
    <w:rsid w:val="009374C9"/>
    <w:rsid w:val="0093781A"/>
    <w:rsid w:val="00946F5D"/>
    <w:rsid w:val="0095154D"/>
    <w:rsid w:val="00951D57"/>
    <w:rsid w:val="00954A8D"/>
    <w:rsid w:val="00957AA7"/>
    <w:rsid w:val="00960F46"/>
    <w:rsid w:val="009618A0"/>
    <w:rsid w:val="00961F98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66D6"/>
    <w:rsid w:val="00990281"/>
    <w:rsid w:val="00992464"/>
    <w:rsid w:val="00992815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2A4E"/>
    <w:rsid w:val="009C5B09"/>
    <w:rsid w:val="009C639E"/>
    <w:rsid w:val="009C7C89"/>
    <w:rsid w:val="009D0B86"/>
    <w:rsid w:val="009D0E3D"/>
    <w:rsid w:val="009D50BA"/>
    <w:rsid w:val="009D6469"/>
    <w:rsid w:val="009D77B8"/>
    <w:rsid w:val="009E0114"/>
    <w:rsid w:val="009E1DA0"/>
    <w:rsid w:val="009E25A1"/>
    <w:rsid w:val="009E41BB"/>
    <w:rsid w:val="009E65FD"/>
    <w:rsid w:val="009F41B7"/>
    <w:rsid w:val="009F5BD1"/>
    <w:rsid w:val="009F69A6"/>
    <w:rsid w:val="009F6C38"/>
    <w:rsid w:val="00A01264"/>
    <w:rsid w:val="00A03805"/>
    <w:rsid w:val="00A03A0A"/>
    <w:rsid w:val="00A075E2"/>
    <w:rsid w:val="00A103AA"/>
    <w:rsid w:val="00A10E85"/>
    <w:rsid w:val="00A14D68"/>
    <w:rsid w:val="00A14DEA"/>
    <w:rsid w:val="00A1616C"/>
    <w:rsid w:val="00A17722"/>
    <w:rsid w:val="00A20FB1"/>
    <w:rsid w:val="00A21D6C"/>
    <w:rsid w:val="00A22EAF"/>
    <w:rsid w:val="00A23843"/>
    <w:rsid w:val="00A252C7"/>
    <w:rsid w:val="00A257F7"/>
    <w:rsid w:val="00A25B76"/>
    <w:rsid w:val="00A25CBA"/>
    <w:rsid w:val="00A26A22"/>
    <w:rsid w:val="00A27355"/>
    <w:rsid w:val="00A27926"/>
    <w:rsid w:val="00A328FE"/>
    <w:rsid w:val="00A34C7B"/>
    <w:rsid w:val="00A34D0F"/>
    <w:rsid w:val="00A34D92"/>
    <w:rsid w:val="00A3502B"/>
    <w:rsid w:val="00A37B3A"/>
    <w:rsid w:val="00A435D5"/>
    <w:rsid w:val="00A43AA3"/>
    <w:rsid w:val="00A4413F"/>
    <w:rsid w:val="00A45161"/>
    <w:rsid w:val="00A461ED"/>
    <w:rsid w:val="00A50E19"/>
    <w:rsid w:val="00A51C35"/>
    <w:rsid w:val="00A60C0A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4B56"/>
    <w:rsid w:val="00A750C9"/>
    <w:rsid w:val="00A75850"/>
    <w:rsid w:val="00A76062"/>
    <w:rsid w:val="00A76439"/>
    <w:rsid w:val="00A86B2B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A74B2"/>
    <w:rsid w:val="00AB000F"/>
    <w:rsid w:val="00AB1F92"/>
    <w:rsid w:val="00AB3B8F"/>
    <w:rsid w:val="00AB4B11"/>
    <w:rsid w:val="00AB5CB2"/>
    <w:rsid w:val="00AB6183"/>
    <w:rsid w:val="00AB66F9"/>
    <w:rsid w:val="00AB7D20"/>
    <w:rsid w:val="00AC0D3C"/>
    <w:rsid w:val="00AC4379"/>
    <w:rsid w:val="00AC6F48"/>
    <w:rsid w:val="00AD00B6"/>
    <w:rsid w:val="00AE1D31"/>
    <w:rsid w:val="00AE321C"/>
    <w:rsid w:val="00AF0932"/>
    <w:rsid w:val="00AF2B86"/>
    <w:rsid w:val="00AF4655"/>
    <w:rsid w:val="00AF6BCE"/>
    <w:rsid w:val="00AF6BDA"/>
    <w:rsid w:val="00AF781F"/>
    <w:rsid w:val="00AF7CAD"/>
    <w:rsid w:val="00B01F95"/>
    <w:rsid w:val="00B02EAC"/>
    <w:rsid w:val="00B050A1"/>
    <w:rsid w:val="00B115BC"/>
    <w:rsid w:val="00B1556A"/>
    <w:rsid w:val="00B16921"/>
    <w:rsid w:val="00B233E5"/>
    <w:rsid w:val="00B2348F"/>
    <w:rsid w:val="00B2483F"/>
    <w:rsid w:val="00B25B0F"/>
    <w:rsid w:val="00B2622B"/>
    <w:rsid w:val="00B30E8D"/>
    <w:rsid w:val="00B31041"/>
    <w:rsid w:val="00B31650"/>
    <w:rsid w:val="00B351DF"/>
    <w:rsid w:val="00B354F7"/>
    <w:rsid w:val="00B36697"/>
    <w:rsid w:val="00B41453"/>
    <w:rsid w:val="00B41F21"/>
    <w:rsid w:val="00B42B80"/>
    <w:rsid w:val="00B42E21"/>
    <w:rsid w:val="00B4424A"/>
    <w:rsid w:val="00B461C9"/>
    <w:rsid w:val="00B474DF"/>
    <w:rsid w:val="00B5101E"/>
    <w:rsid w:val="00B51539"/>
    <w:rsid w:val="00B556FF"/>
    <w:rsid w:val="00B55CC5"/>
    <w:rsid w:val="00B60D1A"/>
    <w:rsid w:val="00B62894"/>
    <w:rsid w:val="00B62FEE"/>
    <w:rsid w:val="00B63B49"/>
    <w:rsid w:val="00B64461"/>
    <w:rsid w:val="00B66963"/>
    <w:rsid w:val="00B76DC5"/>
    <w:rsid w:val="00B80DCB"/>
    <w:rsid w:val="00B81B7A"/>
    <w:rsid w:val="00B81C42"/>
    <w:rsid w:val="00B83806"/>
    <w:rsid w:val="00B86B2A"/>
    <w:rsid w:val="00B916CB"/>
    <w:rsid w:val="00B92FC3"/>
    <w:rsid w:val="00B9588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3C17"/>
    <w:rsid w:val="00BB7A8C"/>
    <w:rsid w:val="00BC2D24"/>
    <w:rsid w:val="00BC6B89"/>
    <w:rsid w:val="00BD0107"/>
    <w:rsid w:val="00BD02A0"/>
    <w:rsid w:val="00BD093B"/>
    <w:rsid w:val="00BD1293"/>
    <w:rsid w:val="00BD1684"/>
    <w:rsid w:val="00BD531B"/>
    <w:rsid w:val="00BD5DD8"/>
    <w:rsid w:val="00BE1F82"/>
    <w:rsid w:val="00BE70AE"/>
    <w:rsid w:val="00BE71ED"/>
    <w:rsid w:val="00BF2FEE"/>
    <w:rsid w:val="00BF3D81"/>
    <w:rsid w:val="00BF49AA"/>
    <w:rsid w:val="00BF7452"/>
    <w:rsid w:val="00C0262E"/>
    <w:rsid w:val="00C0294C"/>
    <w:rsid w:val="00C06FCC"/>
    <w:rsid w:val="00C109C4"/>
    <w:rsid w:val="00C11663"/>
    <w:rsid w:val="00C117E8"/>
    <w:rsid w:val="00C12D33"/>
    <w:rsid w:val="00C1330F"/>
    <w:rsid w:val="00C14BFF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6EF8"/>
    <w:rsid w:val="00C46F77"/>
    <w:rsid w:val="00C475F6"/>
    <w:rsid w:val="00C5184B"/>
    <w:rsid w:val="00C51CC3"/>
    <w:rsid w:val="00C544D3"/>
    <w:rsid w:val="00C5596F"/>
    <w:rsid w:val="00C55B43"/>
    <w:rsid w:val="00C63006"/>
    <w:rsid w:val="00C6647A"/>
    <w:rsid w:val="00C67D24"/>
    <w:rsid w:val="00C720D5"/>
    <w:rsid w:val="00C72B92"/>
    <w:rsid w:val="00C76B13"/>
    <w:rsid w:val="00C77613"/>
    <w:rsid w:val="00C776BE"/>
    <w:rsid w:val="00C83DAE"/>
    <w:rsid w:val="00C932C0"/>
    <w:rsid w:val="00C9411B"/>
    <w:rsid w:val="00CA13E7"/>
    <w:rsid w:val="00CA154F"/>
    <w:rsid w:val="00CA4799"/>
    <w:rsid w:val="00CB0FEC"/>
    <w:rsid w:val="00CB1043"/>
    <w:rsid w:val="00CB4679"/>
    <w:rsid w:val="00CB4C60"/>
    <w:rsid w:val="00CB7EAE"/>
    <w:rsid w:val="00CC0CB9"/>
    <w:rsid w:val="00CC22EC"/>
    <w:rsid w:val="00CC38CD"/>
    <w:rsid w:val="00CC64E9"/>
    <w:rsid w:val="00CC7D0F"/>
    <w:rsid w:val="00CD6783"/>
    <w:rsid w:val="00CE083E"/>
    <w:rsid w:val="00CE47CA"/>
    <w:rsid w:val="00CE543D"/>
    <w:rsid w:val="00CE58F5"/>
    <w:rsid w:val="00CE5E29"/>
    <w:rsid w:val="00CF0838"/>
    <w:rsid w:val="00CF0891"/>
    <w:rsid w:val="00CF57E2"/>
    <w:rsid w:val="00D01230"/>
    <w:rsid w:val="00D01A75"/>
    <w:rsid w:val="00D039D5"/>
    <w:rsid w:val="00D05A70"/>
    <w:rsid w:val="00D05BA6"/>
    <w:rsid w:val="00D112E4"/>
    <w:rsid w:val="00D11B7E"/>
    <w:rsid w:val="00D16E70"/>
    <w:rsid w:val="00D21157"/>
    <w:rsid w:val="00D212E5"/>
    <w:rsid w:val="00D22766"/>
    <w:rsid w:val="00D229CB"/>
    <w:rsid w:val="00D22D85"/>
    <w:rsid w:val="00D23174"/>
    <w:rsid w:val="00D239B0"/>
    <w:rsid w:val="00D2566A"/>
    <w:rsid w:val="00D27AE4"/>
    <w:rsid w:val="00D27C7E"/>
    <w:rsid w:val="00D312A2"/>
    <w:rsid w:val="00D32256"/>
    <w:rsid w:val="00D33BE5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6EFE"/>
    <w:rsid w:val="00D47E95"/>
    <w:rsid w:val="00D50FC8"/>
    <w:rsid w:val="00D57F72"/>
    <w:rsid w:val="00D60969"/>
    <w:rsid w:val="00D62B2D"/>
    <w:rsid w:val="00D67D31"/>
    <w:rsid w:val="00D70813"/>
    <w:rsid w:val="00D73F41"/>
    <w:rsid w:val="00D75523"/>
    <w:rsid w:val="00D830C9"/>
    <w:rsid w:val="00D83758"/>
    <w:rsid w:val="00D85B4D"/>
    <w:rsid w:val="00D872DC"/>
    <w:rsid w:val="00D8765C"/>
    <w:rsid w:val="00D9031B"/>
    <w:rsid w:val="00D957E2"/>
    <w:rsid w:val="00DA31AC"/>
    <w:rsid w:val="00DA51E7"/>
    <w:rsid w:val="00DB1550"/>
    <w:rsid w:val="00DB20E8"/>
    <w:rsid w:val="00DB3FB4"/>
    <w:rsid w:val="00DB45DC"/>
    <w:rsid w:val="00DB59B3"/>
    <w:rsid w:val="00DC1765"/>
    <w:rsid w:val="00DC24F3"/>
    <w:rsid w:val="00DC2DE1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6491"/>
    <w:rsid w:val="00DE79DB"/>
    <w:rsid w:val="00DF011E"/>
    <w:rsid w:val="00DF03F8"/>
    <w:rsid w:val="00DF0CD6"/>
    <w:rsid w:val="00DF118E"/>
    <w:rsid w:val="00DF1DA8"/>
    <w:rsid w:val="00DF2675"/>
    <w:rsid w:val="00DF37C4"/>
    <w:rsid w:val="00DF4982"/>
    <w:rsid w:val="00E02640"/>
    <w:rsid w:val="00E0328F"/>
    <w:rsid w:val="00E0402C"/>
    <w:rsid w:val="00E04F74"/>
    <w:rsid w:val="00E055EB"/>
    <w:rsid w:val="00E0787F"/>
    <w:rsid w:val="00E11FCF"/>
    <w:rsid w:val="00E12019"/>
    <w:rsid w:val="00E152E3"/>
    <w:rsid w:val="00E16230"/>
    <w:rsid w:val="00E17755"/>
    <w:rsid w:val="00E17F78"/>
    <w:rsid w:val="00E20F6E"/>
    <w:rsid w:val="00E21623"/>
    <w:rsid w:val="00E26D43"/>
    <w:rsid w:val="00E3109C"/>
    <w:rsid w:val="00E347D2"/>
    <w:rsid w:val="00E3677A"/>
    <w:rsid w:val="00E378E2"/>
    <w:rsid w:val="00E437D8"/>
    <w:rsid w:val="00E44F3C"/>
    <w:rsid w:val="00E450AA"/>
    <w:rsid w:val="00E458D8"/>
    <w:rsid w:val="00E45B36"/>
    <w:rsid w:val="00E47EC9"/>
    <w:rsid w:val="00E50051"/>
    <w:rsid w:val="00E50472"/>
    <w:rsid w:val="00E507B6"/>
    <w:rsid w:val="00E52AA5"/>
    <w:rsid w:val="00E53463"/>
    <w:rsid w:val="00E542CD"/>
    <w:rsid w:val="00E61310"/>
    <w:rsid w:val="00E61794"/>
    <w:rsid w:val="00E64C32"/>
    <w:rsid w:val="00E66587"/>
    <w:rsid w:val="00E67D11"/>
    <w:rsid w:val="00E707E4"/>
    <w:rsid w:val="00E730F5"/>
    <w:rsid w:val="00E77B06"/>
    <w:rsid w:val="00E8017F"/>
    <w:rsid w:val="00E8152C"/>
    <w:rsid w:val="00E81736"/>
    <w:rsid w:val="00E82310"/>
    <w:rsid w:val="00E83667"/>
    <w:rsid w:val="00E83708"/>
    <w:rsid w:val="00E83D11"/>
    <w:rsid w:val="00E83F42"/>
    <w:rsid w:val="00E911D0"/>
    <w:rsid w:val="00E9122D"/>
    <w:rsid w:val="00E918DC"/>
    <w:rsid w:val="00E94DDE"/>
    <w:rsid w:val="00E978F1"/>
    <w:rsid w:val="00EA0039"/>
    <w:rsid w:val="00EA1055"/>
    <w:rsid w:val="00EA1638"/>
    <w:rsid w:val="00EA1B44"/>
    <w:rsid w:val="00EA34E9"/>
    <w:rsid w:val="00EA5F77"/>
    <w:rsid w:val="00EB52C2"/>
    <w:rsid w:val="00EB7E42"/>
    <w:rsid w:val="00EC0BDB"/>
    <w:rsid w:val="00ED035E"/>
    <w:rsid w:val="00ED0A9D"/>
    <w:rsid w:val="00ED307B"/>
    <w:rsid w:val="00ED57AB"/>
    <w:rsid w:val="00ED6C05"/>
    <w:rsid w:val="00ED7C88"/>
    <w:rsid w:val="00ED7D69"/>
    <w:rsid w:val="00EE39FA"/>
    <w:rsid w:val="00EE695C"/>
    <w:rsid w:val="00EF0348"/>
    <w:rsid w:val="00EF069D"/>
    <w:rsid w:val="00EF1F90"/>
    <w:rsid w:val="00EF513B"/>
    <w:rsid w:val="00F02DA2"/>
    <w:rsid w:val="00F03717"/>
    <w:rsid w:val="00F103A4"/>
    <w:rsid w:val="00F11DF2"/>
    <w:rsid w:val="00F145E7"/>
    <w:rsid w:val="00F14BDD"/>
    <w:rsid w:val="00F15862"/>
    <w:rsid w:val="00F168E0"/>
    <w:rsid w:val="00F17B1F"/>
    <w:rsid w:val="00F17DBC"/>
    <w:rsid w:val="00F22043"/>
    <w:rsid w:val="00F24A41"/>
    <w:rsid w:val="00F26237"/>
    <w:rsid w:val="00F32535"/>
    <w:rsid w:val="00F326E5"/>
    <w:rsid w:val="00F32D1F"/>
    <w:rsid w:val="00F33930"/>
    <w:rsid w:val="00F34051"/>
    <w:rsid w:val="00F344CA"/>
    <w:rsid w:val="00F3491E"/>
    <w:rsid w:val="00F3605E"/>
    <w:rsid w:val="00F37E31"/>
    <w:rsid w:val="00F42438"/>
    <w:rsid w:val="00F4243A"/>
    <w:rsid w:val="00F43425"/>
    <w:rsid w:val="00F441AC"/>
    <w:rsid w:val="00F46348"/>
    <w:rsid w:val="00F46901"/>
    <w:rsid w:val="00F5000D"/>
    <w:rsid w:val="00F50E02"/>
    <w:rsid w:val="00F512EF"/>
    <w:rsid w:val="00F51EFC"/>
    <w:rsid w:val="00F5239F"/>
    <w:rsid w:val="00F53871"/>
    <w:rsid w:val="00F545AF"/>
    <w:rsid w:val="00F55347"/>
    <w:rsid w:val="00F55E49"/>
    <w:rsid w:val="00F55E76"/>
    <w:rsid w:val="00F574DB"/>
    <w:rsid w:val="00F61675"/>
    <w:rsid w:val="00F618DE"/>
    <w:rsid w:val="00F65F22"/>
    <w:rsid w:val="00F660E7"/>
    <w:rsid w:val="00F673D6"/>
    <w:rsid w:val="00F7302D"/>
    <w:rsid w:val="00F75C43"/>
    <w:rsid w:val="00F764F9"/>
    <w:rsid w:val="00F770E1"/>
    <w:rsid w:val="00F805A5"/>
    <w:rsid w:val="00F80D9C"/>
    <w:rsid w:val="00F8167E"/>
    <w:rsid w:val="00F82158"/>
    <w:rsid w:val="00F83A0F"/>
    <w:rsid w:val="00F83AB4"/>
    <w:rsid w:val="00F852C8"/>
    <w:rsid w:val="00F86F6E"/>
    <w:rsid w:val="00F86F72"/>
    <w:rsid w:val="00F873CC"/>
    <w:rsid w:val="00F90408"/>
    <w:rsid w:val="00F93660"/>
    <w:rsid w:val="00F97F11"/>
    <w:rsid w:val="00FA10C6"/>
    <w:rsid w:val="00FA1A15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7108"/>
    <w:rsid w:val="00FB7D36"/>
    <w:rsid w:val="00FC3C05"/>
    <w:rsid w:val="00FC3E15"/>
    <w:rsid w:val="00FC5225"/>
    <w:rsid w:val="00FC61B8"/>
    <w:rsid w:val="00FC6664"/>
    <w:rsid w:val="00FC6A5C"/>
    <w:rsid w:val="00FD2C74"/>
    <w:rsid w:val="00FD5525"/>
    <w:rsid w:val="00FD62A0"/>
    <w:rsid w:val="00FD6911"/>
    <w:rsid w:val="00FE0307"/>
    <w:rsid w:val="00FE0A04"/>
    <w:rsid w:val="00FE1C24"/>
    <w:rsid w:val="00FE2673"/>
    <w:rsid w:val="00FE32F1"/>
    <w:rsid w:val="00FF03AC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24BD7"/>
  </w:style>
  <w:style w:type="character" w:customStyle="1" w:styleId="apple-converted-space">
    <w:name w:val="apple-converted-space"/>
    <w:basedOn w:val="a0"/>
    <w:rsid w:val="00924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24BD7"/>
  </w:style>
  <w:style w:type="character" w:customStyle="1" w:styleId="apple-converted-space">
    <w:name w:val="apple-converted-space"/>
    <w:basedOn w:val="a0"/>
    <w:rsid w:val="0092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9DF1-8C71-41E0-B532-612E23C7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12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23120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user5</cp:lastModifiedBy>
  <cp:revision>261</cp:revision>
  <cp:lastPrinted>2015-02-09T08:55:00Z</cp:lastPrinted>
  <dcterms:created xsi:type="dcterms:W3CDTF">2015-01-28T01:42:00Z</dcterms:created>
  <dcterms:modified xsi:type="dcterms:W3CDTF">2015-06-16T03:38:00Z</dcterms:modified>
</cp:coreProperties>
</file>