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6" w:rsidRDefault="00743F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F86" w:rsidRDefault="00743F86">
      <w:pPr>
        <w:pStyle w:val="ConsPlusNormal"/>
        <w:outlineLvl w:val="0"/>
      </w:pPr>
    </w:p>
    <w:p w:rsidR="00743F86" w:rsidRDefault="00743F86">
      <w:pPr>
        <w:pStyle w:val="ConsPlusTitle"/>
        <w:jc w:val="center"/>
        <w:outlineLvl w:val="0"/>
      </w:pPr>
      <w:r>
        <w:t>ПРАВИТЕЛЬСТВО КРАСНОЯРСКОГО КРАЯ</w:t>
      </w:r>
    </w:p>
    <w:p w:rsidR="00743F86" w:rsidRDefault="00743F86">
      <w:pPr>
        <w:pStyle w:val="ConsPlusTitle"/>
        <w:jc w:val="center"/>
      </w:pPr>
    </w:p>
    <w:p w:rsidR="00743F86" w:rsidRDefault="00743F86">
      <w:pPr>
        <w:pStyle w:val="ConsPlusTitle"/>
        <w:jc w:val="center"/>
      </w:pPr>
      <w:r>
        <w:t>ПОСТАНОВЛЕНИЕ</w:t>
      </w:r>
    </w:p>
    <w:p w:rsidR="00743F86" w:rsidRDefault="00743F86">
      <w:pPr>
        <w:pStyle w:val="ConsPlusTitle"/>
        <w:jc w:val="center"/>
      </w:pPr>
      <w:r>
        <w:t>от 4 марта 2014 г. N 59-п</w:t>
      </w:r>
    </w:p>
    <w:p w:rsidR="00743F86" w:rsidRDefault="00743F86">
      <w:pPr>
        <w:pStyle w:val="ConsPlusTitle"/>
        <w:jc w:val="center"/>
      </w:pPr>
    </w:p>
    <w:p w:rsidR="00743F86" w:rsidRDefault="00743F86">
      <w:pPr>
        <w:pStyle w:val="ConsPlusTitle"/>
        <w:jc w:val="center"/>
      </w:pPr>
      <w:r>
        <w:t>ОБ УТВЕРЖДЕНИИ ПОРЯДКА ПРЕДОСТАВЛЕНИЯ СУБСИДИЙ</w:t>
      </w:r>
    </w:p>
    <w:p w:rsidR="00743F86" w:rsidRDefault="00743F86">
      <w:pPr>
        <w:pStyle w:val="ConsPlusTitle"/>
        <w:jc w:val="center"/>
      </w:pPr>
      <w:r>
        <w:t>СЕЛЬСКОХОЗЯЙСТВЕННЫМ ТОВАРОПРОИЗВОДИТЕЛЯМ, ЗА ИСКЛЮЧЕНИЕМ</w:t>
      </w:r>
    </w:p>
    <w:p w:rsidR="00743F86" w:rsidRDefault="00743F86">
      <w:pPr>
        <w:pStyle w:val="ConsPlusTitle"/>
        <w:jc w:val="center"/>
      </w:pPr>
      <w:r>
        <w:t>ГРАЖДАН, ВЕДУЩИХ ЛИЧНОЕ ПОДСОБНОЕ ХОЗЯЙСТВО, НА ВОЗМЕЩЕНИЕ</w:t>
      </w:r>
    </w:p>
    <w:p w:rsidR="00743F86" w:rsidRDefault="00743F86">
      <w:pPr>
        <w:pStyle w:val="ConsPlusTitle"/>
        <w:jc w:val="center"/>
      </w:pPr>
      <w:r>
        <w:t>ЧАСТИ ЗАТРАТ НА УПЛАТУ ПРОЦЕНТОВ ПО ИНВЕСТИЦИОННЫМ КРЕДИТАМ,</w:t>
      </w:r>
    </w:p>
    <w:p w:rsidR="00743F86" w:rsidRDefault="00743F86">
      <w:pPr>
        <w:pStyle w:val="ConsPlusTitle"/>
        <w:jc w:val="center"/>
      </w:pPr>
      <w:r>
        <w:t>ПОЛУЧЕННЫМ В РОССИЙСКИХ КРЕДИТНЫХ ОРГАНИЗАЦИЯХ И</w:t>
      </w:r>
    </w:p>
    <w:p w:rsidR="00743F86" w:rsidRDefault="00743F86">
      <w:pPr>
        <w:pStyle w:val="ConsPlusTitle"/>
        <w:jc w:val="center"/>
      </w:pPr>
      <w:r>
        <w:t>ГОСУДАРСТВЕННОЙ КОРПОРАЦИИ "БАНК РАЗВИТИЯ И</w:t>
      </w:r>
    </w:p>
    <w:p w:rsidR="00743F86" w:rsidRDefault="00743F86">
      <w:pPr>
        <w:pStyle w:val="ConsPlusTitle"/>
        <w:jc w:val="center"/>
      </w:pPr>
      <w:r>
        <w:t>ВНЕШНЕЭКОНОМИЧЕСКОЙ ДЕЯТЕЛЬНОСТИ (ВНЕШЭКОНОМБАНК)", И</w:t>
      </w:r>
    </w:p>
    <w:p w:rsidR="00743F86" w:rsidRDefault="00743F86">
      <w:pPr>
        <w:pStyle w:val="ConsPlusTitle"/>
        <w:jc w:val="center"/>
      </w:pPr>
      <w:r>
        <w:t>ИНВЕСТИЦИОННЫМ ЗАЙМАМ, ПОЛУЧЕННЫМ В СЕЛЬСКОХОЗЯЙСТВЕННЫХ</w:t>
      </w:r>
    </w:p>
    <w:p w:rsidR="00743F86" w:rsidRDefault="00743F86">
      <w:pPr>
        <w:pStyle w:val="ConsPlusTitle"/>
        <w:jc w:val="center"/>
      </w:pPr>
      <w:r>
        <w:t>КРЕДИТНЫХ ПОТРЕБИТЕЛЬСКИХ КООПЕРАТИВАХ, НА СРОК ДО 10 ЛЕТ,</w:t>
      </w:r>
    </w:p>
    <w:p w:rsidR="00743F86" w:rsidRDefault="00743F86">
      <w:pPr>
        <w:pStyle w:val="ConsPlusTitle"/>
        <w:jc w:val="center"/>
      </w:pPr>
      <w:r>
        <w:t>В ТОМ ЧИСЛЕ ПЕРЕЧНЯ, ФОРМ И СРОКОВ ПРЕДСТАВЛЕНИЯ И</w:t>
      </w:r>
    </w:p>
    <w:p w:rsidR="00743F86" w:rsidRDefault="00743F86">
      <w:pPr>
        <w:pStyle w:val="ConsPlusTitle"/>
        <w:jc w:val="center"/>
      </w:pPr>
      <w:r>
        <w:t>РАССМОТРЕНИЯ ДОКУМЕНТОВ, НЕОБХОДИМЫХ ДЛЯ ПОЛУЧЕНИЯ УКАЗАННЫХ</w:t>
      </w:r>
    </w:p>
    <w:p w:rsidR="00743F86" w:rsidRDefault="00743F86">
      <w:pPr>
        <w:pStyle w:val="ConsPlusTitle"/>
        <w:jc w:val="center"/>
      </w:pPr>
      <w:r>
        <w:t>СУБСИДИЙ, А ТАКЖЕ ПЕРЕЧНЯ ТРАКТОРОВ, МАШИН</w:t>
      </w:r>
    </w:p>
    <w:p w:rsidR="00743F86" w:rsidRDefault="00743F86">
      <w:pPr>
        <w:pStyle w:val="ConsPlusTitle"/>
        <w:jc w:val="center"/>
      </w:pPr>
      <w:r>
        <w:t>СЕЛЬСКОХОЗЯЙСТВЕННЫХ И МАШИН ДЛЯ ЖИВОТНОВОДСТВА,</w:t>
      </w:r>
    </w:p>
    <w:p w:rsidR="00743F86" w:rsidRDefault="00743F86">
      <w:pPr>
        <w:pStyle w:val="ConsPlusTitle"/>
        <w:jc w:val="center"/>
      </w:pPr>
      <w:r>
        <w:t>ПТИЦЕВОДСТВА И КОРМОПРОИЗВОДСТВА, МАШИН ЭЛЕКТРИЧЕСКИХ</w:t>
      </w:r>
    </w:p>
    <w:p w:rsidR="00743F86" w:rsidRDefault="00743F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F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5" w:history="1">
              <w:r>
                <w:rPr>
                  <w:color w:val="0000FF"/>
                </w:rPr>
                <w:t>N 571-п</w:t>
              </w:r>
            </w:hyperlink>
            <w:r>
              <w:rPr>
                <w:color w:val="392C69"/>
              </w:rPr>
              <w:t xml:space="preserve">, от 16.04.2015 </w:t>
            </w:r>
            <w:hyperlink r:id="rId6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10.07.2015 </w:t>
            </w:r>
            <w:hyperlink r:id="rId7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>,</w:t>
            </w:r>
          </w:p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8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16.06.2017 </w:t>
            </w:r>
            <w:hyperlink r:id="rId9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F86" w:rsidRDefault="00743F86">
      <w:pPr>
        <w:pStyle w:val="ConsPlusNormal"/>
        <w:jc w:val="center"/>
      </w:pPr>
    </w:p>
    <w:p w:rsidR="00743F86" w:rsidRDefault="00743F8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2" w:history="1">
        <w:r>
          <w:rPr>
            <w:color w:val="0000FF"/>
          </w:rPr>
          <w:t>приложением N 10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</w:t>
      </w:r>
      <w:hyperlink r:id="rId13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4" w:history="1">
        <w:r>
          <w:rPr>
            <w:color w:val="0000FF"/>
          </w:rPr>
          <w:t>подпунктом "д" пункта 2 статьи 1</w:t>
        </w:r>
      </w:hyperlink>
      <w:r>
        <w:t xml:space="preserve"> Закона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производства", </w:t>
      </w:r>
      <w:hyperlink r:id="rId15" w:history="1">
        <w:r>
          <w:rPr>
            <w:color w:val="0000FF"/>
          </w:rPr>
          <w:t>подпунктом "в" пункта 3 статьи 5</w:t>
        </w:r>
      </w:hyperlink>
      <w:r>
        <w:t xml:space="preserve">, </w:t>
      </w:r>
      <w:hyperlink r:id="rId16" w:history="1">
        <w:r>
          <w:rPr>
            <w:color w:val="0000FF"/>
          </w:rPr>
          <w:t>статьей 23.3</w:t>
        </w:r>
      </w:hyperlink>
      <w:r>
        <w:t xml:space="preserve"> Закона Красноярского края от 21.02.2006 N 17-4487 "О государственной поддержке субъектов агропромышленного комплекса края" постановляю:</w:t>
      </w:r>
    </w:p>
    <w:p w:rsidR="00743F86" w:rsidRDefault="00743F86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16.06.2017 N 324-п)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товаропроизводителям, за исключением граждан, ведущих личное подсобное хозяйство,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на срок до 10 лет, в том числе перечень, формы и сроки представления и рассмотрения документов, необходимых </w:t>
      </w:r>
      <w:r>
        <w:lastRenderedPageBreak/>
        <w:t>для получения указанных субсидий, согласно приложению N 1.</w:t>
      </w:r>
    </w:p>
    <w:p w:rsidR="00743F86" w:rsidRDefault="00743F86">
      <w:pPr>
        <w:pStyle w:val="ConsPlusNormal"/>
        <w:jc w:val="both"/>
      </w:pPr>
      <w:r>
        <w:t xml:space="preserve">(в ред. Постановлений Правительства Красноярского края от 16.04.2015 </w:t>
      </w:r>
      <w:hyperlink r:id="rId18" w:history="1">
        <w:r>
          <w:rPr>
            <w:color w:val="0000FF"/>
          </w:rPr>
          <w:t>N 183-п</w:t>
        </w:r>
      </w:hyperlink>
      <w:r>
        <w:t xml:space="preserve">, от 16.06.2017 </w:t>
      </w:r>
      <w:hyperlink r:id="rId19" w:history="1">
        <w:r>
          <w:rPr>
            <w:color w:val="0000FF"/>
          </w:rPr>
          <w:t>N 324-п</w:t>
        </w:r>
      </w:hyperlink>
      <w:r>
        <w:t>)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44" w:history="1">
        <w:r>
          <w:rPr>
            <w:color w:val="0000FF"/>
          </w:rPr>
          <w:t>Перечень</w:t>
        </w:r>
      </w:hyperlink>
      <w:r>
        <w:t xml:space="preserve"> тракторов, машин сельскохозяйственных и машин для животноводства, птицеводства и кормопроизводства, машин электрических, приобретаемых сельскохозяйственными товаропроизводителями, за исключением граждан, ведущих личное подсобное хозяйство, за счет инвестиционных кредитов, полученных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инвестиционных займов, полученных в сельскохозяйственных кредитных потребительских кооперативах, на срок до 10 лет, согласно приложению N 2.</w:t>
      </w:r>
    </w:p>
    <w:p w:rsidR="00743F86" w:rsidRDefault="00743F86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16.04.2015 N 183-п)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3. Признать утратившим силу:</w:t>
      </w:r>
    </w:p>
    <w:p w:rsidR="00743F86" w:rsidRDefault="00743F8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22.03.2013 N 101-п "Об утверждении Порядка предоставления субсидий за счет средств федерального бюджета сельскохозяйственным товаропроизводителям (за исключением граждан, ведущих личное подсобное хозяйство) на возмещение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кооперативах, на срок до 10 лет, в том числе перечня, форм, сроков представления и рассмотрения документов, необходимых для получения указанных субсидий".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4. Опубликовать Постановление на "Официальном интернет-портале правовой информации Красноярского края" (www.zakon.krskstate.ru).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right"/>
      </w:pPr>
      <w:r>
        <w:t>Первый заместитель</w:t>
      </w:r>
    </w:p>
    <w:p w:rsidR="00743F86" w:rsidRDefault="00743F86">
      <w:pPr>
        <w:pStyle w:val="ConsPlusNormal"/>
        <w:jc w:val="right"/>
      </w:pPr>
      <w:r>
        <w:t>Губернатора края -</w:t>
      </w:r>
    </w:p>
    <w:p w:rsidR="00743F86" w:rsidRDefault="00743F86">
      <w:pPr>
        <w:pStyle w:val="ConsPlusNormal"/>
        <w:jc w:val="right"/>
      </w:pPr>
      <w:r>
        <w:t>председатель</w:t>
      </w:r>
    </w:p>
    <w:p w:rsidR="00743F86" w:rsidRDefault="00743F86">
      <w:pPr>
        <w:pStyle w:val="ConsPlusNormal"/>
        <w:jc w:val="right"/>
      </w:pPr>
      <w:r>
        <w:t>Правительства края</w:t>
      </w:r>
    </w:p>
    <w:p w:rsidR="00743F86" w:rsidRDefault="00743F86">
      <w:pPr>
        <w:pStyle w:val="ConsPlusNormal"/>
        <w:jc w:val="right"/>
      </w:pPr>
      <w:r>
        <w:t>В.П.ТОМЕНКО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right"/>
        <w:outlineLvl w:val="0"/>
      </w:pPr>
      <w:r>
        <w:t>Приложение N 1</w:t>
      </w:r>
    </w:p>
    <w:p w:rsidR="00743F86" w:rsidRDefault="00743F86">
      <w:pPr>
        <w:pStyle w:val="ConsPlusNormal"/>
        <w:jc w:val="right"/>
      </w:pPr>
      <w:r>
        <w:t>к Постановлению</w:t>
      </w:r>
    </w:p>
    <w:p w:rsidR="00743F86" w:rsidRDefault="00743F86">
      <w:pPr>
        <w:pStyle w:val="ConsPlusNormal"/>
        <w:jc w:val="right"/>
      </w:pPr>
      <w:r>
        <w:t>Правительства Красноярского края</w:t>
      </w:r>
    </w:p>
    <w:p w:rsidR="00743F86" w:rsidRDefault="00743F86">
      <w:pPr>
        <w:pStyle w:val="ConsPlusNormal"/>
        <w:jc w:val="right"/>
      </w:pPr>
      <w:r>
        <w:t>от 4 марта 2014 г. N 59-п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Title"/>
        <w:jc w:val="center"/>
      </w:pPr>
      <w:bookmarkStart w:id="0" w:name="P51"/>
      <w:bookmarkEnd w:id="0"/>
      <w:r>
        <w:t>ПОРЯДОК</w:t>
      </w:r>
    </w:p>
    <w:p w:rsidR="00743F86" w:rsidRDefault="00743F86">
      <w:pPr>
        <w:pStyle w:val="ConsPlusTitle"/>
        <w:jc w:val="center"/>
      </w:pPr>
      <w:r>
        <w:t>ПРЕДОСТАВЛЕНИЯ СУБСИДИЙ СЕЛЬСКОХОЗЯЙСТВЕННЫМ</w:t>
      </w:r>
    </w:p>
    <w:p w:rsidR="00743F86" w:rsidRDefault="00743F86">
      <w:pPr>
        <w:pStyle w:val="ConsPlusTitle"/>
        <w:jc w:val="center"/>
      </w:pPr>
      <w:r>
        <w:t>ТОВАРОПРОИЗВОДИТЕЛЯМ, ЗА ИСКЛЮЧЕНИЕМ ГРАЖДАН, ВЕДУЩИХ</w:t>
      </w:r>
    </w:p>
    <w:p w:rsidR="00743F86" w:rsidRDefault="00743F86">
      <w:pPr>
        <w:pStyle w:val="ConsPlusTitle"/>
        <w:jc w:val="center"/>
      </w:pPr>
      <w:r>
        <w:t>ЛИЧНОЕ ПОДСОБНОЕ ХОЗЯЙСТВО, НА ВОЗМЕЩЕНИЕ ЧАСТИ ЗАТРАТ</w:t>
      </w:r>
    </w:p>
    <w:p w:rsidR="00743F86" w:rsidRDefault="00743F86">
      <w:pPr>
        <w:pStyle w:val="ConsPlusTitle"/>
        <w:jc w:val="center"/>
      </w:pPr>
      <w:r>
        <w:t>НА УПЛАТУ ПРОЦЕНТОВ ПО ИНВЕСТИЦИОННЫМ КРЕДИТАМ, ПОЛУЧЕННЫМ</w:t>
      </w:r>
    </w:p>
    <w:p w:rsidR="00743F86" w:rsidRDefault="00743F86">
      <w:pPr>
        <w:pStyle w:val="ConsPlusTitle"/>
        <w:jc w:val="center"/>
      </w:pPr>
      <w:r>
        <w:t>В РОССИЙСКИХ КРЕДИТНЫХ ОРГАНИЗАЦИЯХ И ГОСУДАРСТВЕННОЙ</w:t>
      </w:r>
    </w:p>
    <w:p w:rsidR="00743F86" w:rsidRDefault="00743F86">
      <w:pPr>
        <w:pStyle w:val="ConsPlusTitle"/>
        <w:jc w:val="center"/>
      </w:pPr>
      <w:r>
        <w:t>КОРПОРАЦИИ "БАНК РАЗВИТИЯ И ВНЕШНЕЭКОНОМИЧЕСКОЙ</w:t>
      </w:r>
    </w:p>
    <w:p w:rsidR="00743F86" w:rsidRDefault="00743F86">
      <w:pPr>
        <w:pStyle w:val="ConsPlusTitle"/>
        <w:jc w:val="center"/>
      </w:pPr>
      <w:r>
        <w:t>ДЕЯТЕЛЬНОСТИ (ВНЕШЭКОНОМБАНК)", И ИНВЕСТИЦИОННЫМ ЗАЙМАМ,</w:t>
      </w:r>
    </w:p>
    <w:p w:rsidR="00743F86" w:rsidRDefault="00743F86">
      <w:pPr>
        <w:pStyle w:val="ConsPlusTitle"/>
        <w:jc w:val="center"/>
      </w:pPr>
      <w:r>
        <w:t>ПОЛУЧЕННЫМ В СЕЛЬСКОХОЗЯЙСТВЕННЫХ КРЕДИТНЫХ ПОТРЕБИТЕЛЬСКИХ</w:t>
      </w:r>
    </w:p>
    <w:p w:rsidR="00743F86" w:rsidRDefault="00743F86">
      <w:pPr>
        <w:pStyle w:val="ConsPlusTitle"/>
        <w:jc w:val="center"/>
      </w:pPr>
      <w:r>
        <w:t>КООПЕРАТИВАХ, НА СРОК ДО 10 ЛЕТ, В ТОМ ЧИСЛЕ ПЕРЕЧЕНЬ,</w:t>
      </w:r>
    </w:p>
    <w:p w:rsidR="00743F86" w:rsidRDefault="00743F86">
      <w:pPr>
        <w:pStyle w:val="ConsPlusTitle"/>
        <w:jc w:val="center"/>
      </w:pPr>
      <w:r>
        <w:lastRenderedPageBreak/>
        <w:t>ФОРМЫ И СРОКИ ПРЕДСТАВЛЕНИЯ И РАССМОТРЕНИЯ ДОКУМЕНТОВ,</w:t>
      </w:r>
    </w:p>
    <w:p w:rsidR="00743F86" w:rsidRDefault="00743F86">
      <w:pPr>
        <w:pStyle w:val="ConsPlusTitle"/>
        <w:jc w:val="center"/>
      </w:pPr>
      <w:r>
        <w:t>НЕОБХОДИМЫХ ДЛЯ ПОЛУЧЕНИЯ УКАЗАННЫХ СУБСИДИЙ</w:t>
      </w:r>
    </w:p>
    <w:p w:rsidR="00743F86" w:rsidRDefault="00743F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F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>от 16.06.2017 N 324-п)</w:t>
            </w:r>
          </w:p>
        </w:tc>
      </w:tr>
    </w:tbl>
    <w:p w:rsidR="00743F86" w:rsidRDefault="00743F86">
      <w:pPr>
        <w:pStyle w:val="ConsPlusNormal"/>
        <w:jc w:val="center"/>
      </w:pPr>
    </w:p>
    <w:p w:rsidR="00743F86" w:rsidRDefault="00743F86">
      <w:pPr>
        <w:pStyle w:val="ConsPlusNormal"/>
        <w:jc w:val="center"/>
        <w:outlineLvl w:val="1"/>
      </w:pPr>
      <w:r>
        <w:t>1. ОБЩИЕ ПОЛОЖЕНИЯ О ПРЕДОСТАВЛЕНИИ СУБСИДИИ</w:t>
      </w:r>
    </w:p>
    <w:p w:rsidR="00743F86" w:rsidRDefault="00743F86">
      <w:pPr>
        <w:pStyle w:val="ConsPlusNormal"/>
        <w:jc w:val="center"/>
      </w:pPr>
    </w:p>
    <w:p w:rsidR="00743F86" w:rsidRDefault="00743F86">
      <w:pPr>
        <w:pStyle w:val="ConsPlusNonformat"/>
        <w:jc w:val="both"/>
      </w:pPr>
      <w:r>
        <w:t xml:space="preserve">    1.1.  Настоящий  Порядок  предоставления  субсидий сельскохозяйственным</w:t>
      </w:r>
    </w:p>
    <w:p w:rsidR="00743F86" w:rsidRDefault="00743F86">
      <w:pPr>
        <w:pStyle w:val="ConsPlusNonformat"/>
        <w:jc w:val="both"/>
      </w:pPr>
      <w:r>
        <w:t>товаропроизводителям,  за  исключением  граждан,  ведущих  личное подсобное</w:t>
      </w:r>
    </w:p>
    <w:p w:rsidR="00743F86" w:rsidRDefault="00743F86">
      <w:pPr>
        <w:pStyle w:val="ConsPlusNonformat"/>
        <w:jc w:val="both"/>
      </w:pPr>
      <w:r>
        <w:t>хозяйство, на возмещение части затрат на уплату процентов по инвестиционным</w:t>
      </w:r>
    </w:p>
    <w:p w:rsidR="00743F86" w:rsidRDefault="00743F86">
      <w:pPr>
        <w:pStyle w:val="ConsPlusNonformat"/>
        <w:jc w:val="both"/>
      </w:pPr>
      <w:r>
        <w:t>кредитам,  полученным в российских кредитных организациях и государственной</w:t>
      </w:r>
    </w:p>
    <w:p w:rsidR="00743F86" w:rsidRDefault="00743F86">
      <w:pPr>
        <w:pStyle w:val="ConsPlusNonformat"/>
        <w:jc w:val="both"/>
      </w:pPr>
      <w:r>
        <w:t>корпорации    "Банк    развития    и    внешнеэкономической    деятельности</w:t>
      </w:r>
    </w:p>
    <w:p w:rsidR="00743F86" w:rsidRDefault="00743F86">
      <w:pPr>
        <w:pStyle w:val="ConsPlusNonformat"/>
        <w:jc w:val="both"/>
      </w:pPr>
      <w:r>
        <w:t>(Внешэкономбанк)",     и     инвестиционным     займам,     полученным    в</w:t>
      </w:r>
    </w:p>
    <w:p w:rsidR="00743F86" w:rsidRDefault="00743F86">
      <w:pPr>
        <w:pStyle w:val="ConsPlusNonformat"/>
        <w:jc w:val="both"/>
      </w:pPr>
      <w:r>
        <w:t>сельскохозяйственных  кредитных потребительских кооперативах, на срок до 10</w:t>
      </w:r>
    </w:p>
    <w:p w:rsidR="00743F86" w:rsidRDefault="00743F86">
      <w:pPr>
        <w:pStyle w:val="ConsPlusNonformat"/>
        <w:jc w:val="both"/>
      </w:pPr>
      <w:r>
        <w:t>лет,  в  том  числе  перечень,  формы  и сроки представления и рассмотрения</w:t>
      </w:r>
    </w:p>
    <w:p w:rsidR="00743F86" w:rsidRDefault="00743F86">
      <w:pPr>
        <w:pStyle w:val="ConsPlusNonformat"/>
        <w:jc w:val="both"/>
      </w:pPr>
      <w:r>
        <w:t>документов, необходимых для получения указанных субсидий (далее - Порядок),</w:t>
      </w:r>
    </w:p>
    <w:p w:rsidR="00743F86" w:rsidRDefault="00743F86">
      <w:pPr>
        <w:pStyle w:val="ConsPlusNonformat"/>
        <w:jc w:val="both"/>
      </w:pPr>
      <w:r>
        <w:t xml:space="preserve">разработан  в  соответствии  со  </w:t>
      </w:r>
      <w:hyperlink r:id="rId23" w:history="1">
        <w:r>
          <w:rPr>
            <w:color w:val="0000FF"/>
          </w:rPr>
          <w:t>статьей  78</w:t>
        </w:r>
      </w:hyperlink>
      <w:r>
        <w:t xml:space="preserve">  Бюджетного кодекса Российской</w:t>
      </w:r>
    </w:p>
    <w:p w:rsidR="00743F86" w:rsidRDefault="00743F86">
      <w:pPr>
        <w:pStyle w:val="ConsPlusNonformat"/>
        <w:jc w:val="both"/>
      </w:pPr>
      <w:r>
        <w:t xml:space="preserve">Федерации, 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</w:t>
      </w:r>
    </w:p>
    <w:p w:rsidR="00743F86" w:rsidRDefault="00743F86">
      <w:pPr>
        <w:pStyle w:val="ConsPlusNonformat"/>
        <w:jc w:val="both"/>
      </w:pPr>
      <w:r>
        <w:t>N  887  "Об  общих  требованиях к нормативным правовым актам, муниципальным</w:t>
      </w:r>
    </w:p>
    <w:p w:rsidR="00743F86" w:rsidRDefault="00743F86">
      <w:pPr>
        <w:pStyle w:val="ConsPlusNonformat"/>
        <w:jc w:val="both"/>
      </w:pPr>
      <w:r>
        <w:t>правовым  актам, регулирующим предоставление субсидий юридическим лицам (за</w:t>
      </w:r>
    </w:p>
    <w:p w:rsidR="00743F86" w:rsidRDefault="00743F86">
      <w:pPr>
        <w:pStyle w:val="ConsPlusNonformat"/>
        <w:jc w:val="both"/>
      </w:pPr>
      <w:r>
        <w:t>исключением    субсидий   государственным   (муниципальным)   учреждениям),</w:t>
      </w:r>
    </w:p>
    <w:p w:rsidR="00743F86" w:rsidRDefault="00743F86">
      <w:pPr>
        <w:pStyle w:val="ConsPlusNonformat"/>
        <w:jc w:val="both"/>
      </w:pPr>
      <w:r>
        <w:t>индивидуальным  предпринимателям, а также физическим лицам - производителям</w:t>
      </w:r>
    </w:p>
    <w:p w:rsidR="00743F86" w:rsidRDefault="00743F86">
      <w:pPr>
        <w:pStyle w:val="ConsPlusNonformat"/>
        <w:jc w:val="both"/>
      </w:pPr>
      <w:r>
        <w:t xml:space="preserve">товаров,  работ, услуг", </w:t>
      </w:r>
      <w:hyperlink r:id="rId25" w:history="1">
        <w:r>
          <w:rPr>
            <w:color w:val="0000FF"/>
          </w:rPr>
          <w:t>пунктом 2</w:t>
        </w:r>
      </w:hyperlink>
      <w:r>
        <w:t xml:space="preserve">, </w:t>
      </w:r>
      <w:hyperlink r:id="rId26" w:history="1">
        <w:r>
          <w:rPr>
            <w:color w:val="0000FF"/>
          </w:rPr>
          <w:t>подпунктом "в" пункта 6</w:t>
        </w:r>
      </w:hyperlink>
      <w:r>
        <w:t xml:space="preserve"> приложения N 10</w:t>
      </w:r>
    </w:p>
    <w:p w:rsidR="00743F86" w:rsidRDefault="00743F86">
      <w:pPr>
        <w:pStyle w:val="ConsPlusNonformat"/>
        <w:jc w:val="both"/>
      </w:pPr>
      <w:r>
        <w:t>к  Государственной  программе  развития сельского хозяйства и регулирования</w:t>
      </w:r>
    </w:p>
    <w:p w:rsidR="00743F86" w:rsidRDefault="00743F86">
      <w:pPr>
        <w:pStyle w:val="ConsPlusNonformat"/>
        <w:jc w:val="both"/>
      </w:pPr>
      <w:r>
        <w:t>рынков  сельскохозяйственной  продукции,  сырья  и продовольствия на 2013 -</w:t>
      </w:r>
    </w:p>
    <w:p w:rsidR="00743F86" w:rsidRDefault="00743F86">
      <w:pPr>
        <w:pStyle w:val="ConsPlusNonformat"/>
        <w:jc w:val="both"/>
      </w:pPr>
      <w:r>
        <w:t>2020  годы,  утвержденной Постановлением Правительства Российской Федерации</w:t>
      </w:r>
    </w:p>
    <w:p w:rsidR="00743F86" w:rsidRDefault="00743F86">
      <w:pPr>
        <w:pStyle w:val="ConsPlusNonformat"/>
        <w:jc w:val="both"/>
      </w:pPr>
      <w:r>
        <w:t>от   14.07.2012   N  717  "О  Государственной  программе развития сельского</w:t>
      </w:r>
    </w:p>
    <w:p w:rsidR="00743F86" w:rsidRDefault="00743F86">
      <w:pPr>
        <w:pStyle w:val="ConsPlusNonformat"/>
        <w:jc w:val="both"/>
      </w:pPr>
      <w:r>
        <w:t>хозяйства  и  регулирования  рынков сельскохозяйственной продукции, сырья и</w:t>
      </w:r>
    </w:p>
    <w:p w:rsidR="00743F86" w:rsidRDefault="00743F86">
      <w:pPr>
        <w:pStyle w:val="ConsPlusNonformat"/>
        <w:jc w:val="both"/>
      </w:pPr>
      <w:r>
        <w:t>продовольствия   на   2013   -  2020  годы"  (далее  -  приложение  N  10 к</w:t>
      </w:r>
    </w:p>
    <w:p w:rsidR="00743F86" w:rsidRDefault="00743F86">
      <w:pPr>
        <w:pStyle w:val="ConsPlusNonformat"/>
        <w:jc w:val="both"/>
      </w:pPr>
      <w:r>
        <w:t>Постановлению  Правительства  Российской Федерации N 717), в соответствии с</w:t>
      </w:r>
    </w:p>
    <w:p w:rsidR="00743F86" w:rsidRDefault="00743F86">
      <w:pPr>
        <w:pStyle w:val="ConsPlusNonformat"/>
        <w:jc w:val="both"/>
      </w:pPr>
      <w:r>
        <w:t xml:space="preserve">                                                3</w:t>
      </w:r>
    </w:p>
    <w:p w:rsidR="00743F86" w:rsidRDefault="00743F86">
      <w:pPr>
        <w:pStyle w:val="ConsPlusNonformat"/>
        <w:jc w:val="both"/>
      </w:pPr>
      <w:hyperlink r:id="rId27" w:history="1">
        <w:r>
          <w:rPr>
            <w:color w:val="0000FF"/>
          </w:rPr>
          <w:t>подпунктом  "в"  пункта 3  статьи  5</w:t>
        </w:r>
      </w:hyperlink>
      <w:r>
        <w:t xml:space="preserve">, </w:t>
      </w:r>
      <w:hyperlink r:id="rId28" w:history="1">
        <w:r>
          <w:rPr>
            <w:color w:val="0000FF"/>
          </w:rPr>
          <w:t>статьей 23</w:t>
        </w:r>
      </w:hyperlink>
      <w:r>
        <w:t xml:space="preserve">  Закона Красноярского края</w:t>
      </w:r>
    </w:p>
    <w:p w:rsidR="00743F86" w:rsidRDefault="00743F86">
      <w:pPr>
        <w:pStyle w:val="ConsPlusNonformat"/>
        <w:jc w:val="both"/>
      </w:pPr>
      <w:r>
        <w:t>от    21.02.2006    N    17-4487   "О   государственной поддержке субъектов</w:t>
      </w:r>
    </w:p>
    <w:p w:rsidR="00743F86" w:rsidRDefault="00743F86">
      <w:pPr>
        <w:pStyle w:val="ConsPlusNonformat"/>
        <w:jc w:val="both"/>
      </w:pPr>
      <w:r>
        <w:t>агропромышленного   комплекса  края"  (далее  -  Закон  края  от 21.02.2006</w:t>
      </w:r>
    </w:p>
    <w:p w:rsidR="00743F86" w:rsidRDefault="00743F86">
      <w:pPr>
        <w:pStyle w:val="ConsPlusNonformat"/>
        <w:jc w:val="both"/>
      </w:pPr>
      <w:r>
        <w:t xml:space="preserve">N  17-4487),  </w:t>
      </w:r>
      <w:hyperlink r:id="rId29" w:history="1">
        <w:r>
          <w:rPr>
            <w:color w:val="0000FF"/>
          </w:rPr>
          <w:t>подпунктом  "д"  пункта  2 статьи 1</w:t>
        </w:r>
      </w:hyperlink>
      <w:r>
        <w:t xml:space="preserve"> Закона Красноярского края</w:t>
      </w:r>
    </w:p>
    <w:p w:rsidR="00743F86" w:rsidRDefault="00743F86">
      <w:pPr>
        <w:pStyle w:val="ConsPlusNonformat"/>
        <w:jc w:val="both"/>
      </w:pPr>
      <w:r>
        <w:t>от   27.12.2005  N  17-4397  "О  наделении  органов местного самоуправления</w:t>
      </w:r>
    </w:p>
    <w:p w:rsidR="00743F86" w:rsidRDefault="00743F86">
      <w:pPr>
        <w:pStyle w:val="ConsPlusNonformat"/>
        <w:jc w:val="both"/>
      </w:pPr>
      <w:r>
        <w:t>муниципальных  районов  отдельными государственными полномочиями по решению</w:t>
      </w:r>
    </w:p>
    <w:p w:rsidR="00743F86" w:rsidRDefault="00743F86">
      <w:pPr>
        <w:pStyle w:val="ConsPlusNonformat"/>
        <w:jc w:val="both"/>
      </w:pPr>
      <w:r>
        <w:t>вопросов поддержки сельскохозяйственного производства".</w:t>
      </w:r>
    </w:p>
    <w:p w:rsidR="00743F86" w:rsidRDefault="00743F86">
      <w:pPr>
        <w:pStyle w:val="ConsPlusNormal"/>
        <w:ind w:firstLine="540"/>
        <w:jc w:val="both"/>
      </w:pPr>
      <w:r>
        <w:t xml:space="preserve">1.2. Основные понятия, используемые для целей Порядка, применяются в значениях, установленных </w:t>
      </w:r>
      <w:hyperlink r:id="rId30" w:history="1">
        <w:r>
          <w:rPr>
            <w:color w:val="0000FF"/>
          </w:rPr>
          <w:t>приложением N 10</w:t>
        </w:r>
      </w:hyperlink>
      <w:r>
        <w:t xml:space="preserve"> к Постановлению Правительства Российской Федерации N 717,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края от 21.02.2006 N 17-4487.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1.3. Субсидии предоставляются сельскохозяйственным товаропроизводителям, за исключением граждан, ведущих личное подсобное хозяйство (далее - получатель субсидий), в целях возмещения части затрат на уплату процентов по инвестиционным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и инвестиционным займам, полученным в сельскохозяйственных кредитных потребительских кооперативах, на срок до 10 лет (далее - субсидии, кредиты (займы), кредитная организация):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а) по кредитным договорам (договорам займа), заключенным с 1 января 2008 года по 31 декабря 2012 года включительно на срок до 10 лет, на приобретение тракторов, машин сельскохозяйственных и машин для животноводства, птицеводства и кормопроизводства, машин электрических (далее - техника);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б) на рефинансирование инвестиционных кредитов (займов), предусмотренных </w:t>
      </w:r>
      <w:hyperlink w:anchor="P102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lastRenderedPageBreak/>
          <w:t>"а"</w:t>
        </w:r>
      </w:hyperlink>
      <w:r>
        <w:t xml:space="preserve"> настоящего пункта, при условии, что суммарный срок пользования кредитами (займами) не превышает сроки, установленные </w:t>
      </w:r>
      <w:hyperlink w:anchor="P102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в) на рефинансирование (возмещение) затрат, понесенных по кредитным договорам (договорам займа) в соответствии с целями, определенными </w:t>
      </w:r>
      <w:hyperlink w:anchor="P102" w:history="1">
        <w:r>
          <w:rPr>
            <w:color w:val="0000FF"/>
          </w:rPr>
          <w:t>подпунктом "а"</w:t>
        </w:r>
      </w:hyperlink>
      <w: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после 1 января 2015 года, при условии, что срок пользования такими кредитами (займами) не превышает сроков, предусмотренных в указанном подпункте настоящего пункта.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1.4. Средства на возмещение части затрат получателям субсидий по кредитным договорам, заключенным в соответствии с </w:t>
      </w:r>
      <w:hyperlink w:anchor="P101" w:history="1">
        <w:r>
          <w:rPr>
            <w:color w:val="0000FF"/>
          </w:rPr>
          <w:t>пунктом 1.3</w:t>
        </w:r>
      </w:hyperlink>
      <w:r>
        <w:t xml:space="preserve"> Порядка, предоставляются по кредитным договорам (договорам займов), заключенным по 31 декабря 2016 года включительно, до момента полного погашения обязательств получателя субсидий в соответствии с кредитным договором (договором займа).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1.5. Предоставление субсидий осуществляется за счет субсидий из федерального и краевого бюджетов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обязательств, утвержденных в установленном порядке главному распорядителю средств краевого бюджета.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1.6. Главным распорядителем средств краевого бюджета, осуществляющим предоставление субсидий, является министерство сельского хозяйства Красноярского края (далее - министерство).</w:t>
      </w:r>
    </w:p>
    <w:p w:rsidR="00743F86" w:rsidRDefault="00743F86">
      <w:pPr>
        <w:pStyle w:val="ConsPlusNormal"/>
        <w:jc w:val="center"/>
      </w:pPr>
    </w:p>
    <w:p w:rsidR="00743F86" w:rsidRDefault="00743F86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743F86" w:rsidRDefault="00743F86">
      <w:pPr>
        <w:pStyle w:val="ConsPlusNormal"/>
        <w:jc w:val="center"/>
      </w:pPr>
    </w:p>
    <w:p w:rsidR="00743F86" w:rsidRDefault="00743F86">
      <w:pPr>
        <w:pStyle w:val="ConsPlusNormal"/>
        <w:ind w:firstLine="540"/>
        <w:jc w:val="both"/>
      </w:pPr>
      <w:bookmarkStart w:id="3" w:name="P111"/>
      <w:bookmarkEnd w:id="3"/>
      <w:r>
        <w:t>2.1. Субсидии предоставляются получателю субсидий при соблюдении следующих условий: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а) включение в реестр субъектов агропромышленного комплекса края, претендующих на получение государственной поддержки;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б) заключение и исполнение соглашения о предоставлении государственной поддержки с министерством;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в) уплате начисленных процентов и (или) сумм основного долга в соответствии с графиком погашения кредита (займа) и уплаты процентов по нему кредитным организациям, выдавшим кредит (заем);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г) использовании кредита (займа) в полном объеме по целевому назначению;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д) соответствии целей, указанных в </w:t>
      </w:r>
      <w:hyperlink w:anchor="P101" w:history="1">
        <w:r>
          <w:rPr>
            <w:color w:val="0000FF"/>
          </w:rPr>
          <w:t>пункте 1.3</w:t>
        </w:r>
      </w:hyperlink>
      <w:r>
        <w:t xml:space="preserve"> Порядка, целям, указанным в кредитном договоре (договоре 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е) прохождении процедуры отбора инвестиционных проектов, осуществляемого Министерством сельского хозяйства Российской Федерации в установленном им порядке, по кредитным договорам (договорам займа).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2.2. Предоставление субсидий, предусмотренных </w:t>
      </w:r>
      <w:hyperlink w:anchor="P101" w:history="1">
        <w:r>
          <w:rPr>
            <w:color w:val="0000FF"/>
          </w:rPr>
          <w:t>пунктом 1.3</w:t>
        </w:r>
      </w:hyperlink>
      <w:r>
        <w:t xml:space="preserve"> Порядка, осуществляется на основании соглашения о предоставлении субсидии (далее - соглашение), заключаемого между министерством и получателем субсидий, в соответствии с типовой формой, утвержденной приказом министерства финансов Красноярского края (далее - приказ о типовой форме соглашения). Соглашение заключается ежегодно при первом обращении в министерство за получением субсидий в текущем финансовом году. Для заключения соглашения получатель субсидий представляет </w:t>
      </w:r>
      <w:hyperlink w:anchor="P381" w:history="1">
        <w:r>
          <w:rPr>
            <w:color w:val="0000FF"/>
          </w:rPr>
          <w:t>заявление</w:t>
        </w:r>
      </w:hyperlink>
      <w:r>
        <w:t xml:space="preserve"> о предоставлении субсидий по форме согласно приложению N 1 к Порядку.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4" w:name="P119"/>
      <w:bookmarkEnd w:id="4"/>
      <w:r>
        <w:lastRenderedPageBreak/>
        <w:t>2.3. 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а)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б) у получателей субсидий должна отсутствовать просроченная задолженность по возврату в федеральный и краевой бюджеты субсидий, бюджетных инвестиций, предоставленных из федерального и краевого бюджетов в соответствии с нормативно-правовыми актами Российской Федерации и Красноярского края (договорами (соглашениями) о предоставлении субсидий, бюджетных инвестиций), и иная просроченная задолженность перед федеральным и краевым бюджетами;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д) получатели субсидий не должны получать средства из краевого и федерального бюджетов в соответствии с иными нормативными правовыми актами, муниципальными правовыми актами на цели, указанные в </w:t>
      </w:r>
      <w:hyperlink w:anchor="P101" w:history="1">
        <w:r>
          <w:rPr>
            <w:color w:val="0000FF"/>
          </w:rPr>
          <w:t>пункте 1.3</w:t>
        </w:r>
      </w:hyperlink>
      <w:r>
        <w:t xml:space="preserve"> Порядка.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5" w:name="P125"/>
      <w:bookmarkEnd w:id="5"/>
      <w:r>
        <w:t xml:space="preserve">2.4. Для подтверждения соответствия требованиям, указанным в </w:t>
      </w:r>
      <w:hyperlink w:anchor="P119" w:history="1">
        <w:r>
          <w:rPr>
            <w:color w:val="0000FF"/>
          </w:rPr>
          <w:t>пункте 2.3</w:t>
        </w:r>
      </w:hyperlink>
      <w:r>
        <w:t xml:space="preserve"> Порядка, получатель субсидий представляет по собственной инициативе одновременно с документами, предусмотренными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Порядка, в исполнительный орган местного самоуправления муниципального района Красноярского края (далее - орган местного самоуправления), а в случае, если получатель субсидий зарегистрирован на территории городского округа, - в министерство следующие документы: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 получателя субсидий, а также содержащую сведения о том, что получатель субсидий находится (не находится) в процессе реорганизации или ликвидации, что в отношении получателя субсидий возбуждено (не возбуждено) производство по делу о несостоятельности (банкротстве);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справку территориального органа Федеральной налоговой службы, подписанную ее руководителем (иным уполномоченным лицом), подтверждающую, что получатель субсидий не </w:t>
      </w:r>
      <w:r>
        <w:lastRenderedPageBreak/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 случае если получатель субсидий не представил документы по собственной инициативе,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в течение одного рабочего дня от территориального органа Федеральной налоговой службы: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сведения о наличии (отсутствии)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сведения о прекращении деятельности получателя субсидий, а также сведения о том, что получатель субсидий находится (не находится) в процессе реорганизации или ликвидации, что в отношении получателя субсидий возбуждено (не возбуждено) производство по делу о несостоятельности (банкротстве);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сведения, подтверждающие, что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2.5. Получатель субсидий, претендующий на получение субсидий, вправе представить документы, необходимые для получения субсидий (далее - документы), предусмотренные </w:t>
      </w:r>
      <w:hyperlink w:anchor="P125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36" w:history="1">
        <w:r>
          <w:rPr>
            <w:color w:val="0000FF"/>
          </w:rPr>
          <w:t>2.6</w:t>
        </w:r>
      </w:hyperlink>
      <w:r>
        <w:t xml:space="preserve">, </w:t>
      </w:r>
      <w:hyperlink w:anchor="P294" w:history="1">
        <w:r>
          <w:rPr>
            <w:color w:val="0000FF"/>
          </w:rPr>
          <w:t>2.13</w:t>
        </w:r>
      </w:hyperlink>
      <w:r>
        <w:t xml:space="preserve"> Порядка,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электронная подпись).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предусмотренных </w:t>
      </w:r>
      <w:hyperlink w:anchor="P125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36" w:history="1">
        <w:r>
          <w:rPr>
            <w:color w:val="0000FF"/>
          </w:rPr>
          <w:t>2.6</w:t>
        </w:r>
      </w:hyperlink>
      <w:r>
        <w:t xml:space="preserve">, </w:t>
      </w:r>
      <w:hyperlink w:anchor="P294" w:history="1">
        <w:r>
          <w:rPr>
            <w:color w:val="0000FF"/>
          </w:rPr>
          <w:t>2.13</w:t>
        </w:r>
      </w:hyperlink>
      <w:r>
        <w:t xml:space="preserve"> Порядка, в форме электронного документа, подписанного электронной подписью, проводится процедура проверки действительности электронной подписи, с использованием которой подписан электронный документ, в течение 2 рабочих дней со дня регистрации заявления и документов.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Если в результате проверки будет выявлено несоблюдение условий признания действительности электронной подписи, установленных </w:t>
      </w:r>
      <w:hyperlink r:id="rId33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подписи", в течение 3 дней со дня завершения проведения проверки принимается решение об отказе в приеме к рассмотрению представленных заявлений и документов, делается соответствующая запись в журнале регистрации и направляется получателю субсидий уведомление об отказе в электронной форме с указанием пунктов </w:t>
      </w:r>
      <w:hyperlink r:id="rId34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2.6. При первом обращении за получением субсидий получатель субсидий, претендующий </w:t>
      </w:r>
      <w:r>
        <w:lastRenderedPageBreak/>
        <w:t xml:space="preserve">на получение субсидий, в соответствии с </w:t>
      </w:r>
      <w:hyperlink w:anchor="P133" w:history="1">
        <w:r>
          <w:rPr>
            <w:color w:val="0000FF"/>
          </w:rPr>
          <w:t>пунктом 2.5</w:t>
        </w:r>
      </w:hyperlink>
      <w:r>
        <w:t xml:space="preserve"> Порядка представляет в исполнительный орган местного самоуправления муниципального района края (далее - орган местного самоуправления), а в случае, если получатель субсидий зарегистрирован на территории городского округа - в министерство, начиная с 15-го числа и до последнего числа текущего месяца, следующие документы: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а) единовременно после получения кредита (займа):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кредитного договора (договора займа), заверенную кредитной организацией;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платежного поручения (иных банковских документов), заверенную кредитной организацией;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выписки из ссудного счета получателя субсидий о получении кредита (займа) или документа, подтверждающего получение кредита (займа), заверенные кредитной организацией;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графика погашения кредита (займа) и уплаты процентов по нему, заверенную кредитной организацией;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документ с указанием номера счета получателя субсидий, открытого ему в кредитной организации для получения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дополнительного соглашения (в случае наличия дополнительного соглашения), копию банковского уведомления либо копию иного документа к кредитному договору (договору займа), связанного с изменением размера платы за пользование кредитом (займом), заверенную кредитной организацией;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получателями субсидий, занимающимися производством мяса крупного рогатого скота и молока, дополнительно представляется </w:t>
      </w:r>
      <w:hyperlink w:anchor="P450" w:history="1">
        <w:r>
          <w:rPr>
            <w:color w:val="0000FF"/>
          </w:rPr>
          <w:t>справка</w:t>
        </w:r>
      </w:hyperlink>
      <w:r>
        <w:t xml:space="preserve"> о производстве мяса крупного рогатого скота и молока по форме согласно приложению N 2 к Порядку;</w:t>
      </w:r>
    </w:p>
    <w:p w:rsidR="00743F86" w:rsidRDefault="00743F8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бизнес-план</w:t>
        </w:r>
      </w:hyperlink>
      <w:r>
        <w:t xml:space="preserve"> инвестиционного проекта в соответствии с макетом, предусмотренным приложением N 1 к Порядку оценки эффективности капитальных вложений, утвержденному Постановлением Совета администрации Красноярского края от 23.03.2005 N 91-п "О государственной поддержке инвестиционной деятельности";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б) после погашения процентов:</w:t>
      </w:r>
    </w:p>
    <w:p w:rsidR="00743F86" w:rsidRDefault="00743F86">
      <w:pPr>
        <w:pStyle w:val="ConsPlusNormal"/>
        <w:spacing w:before="220"/>
        <w:ind w:firstLine="540"/>
        <w:jc w:val="both"/>
      </w:pPr>
      <w:hyperlink w:anchor="P516" w:history="1">
        <w:r>
          <w:rPr>
            <w:color w:val="0000FF"/>
          </w:rPr>
          <w:t>заявление</w:t>
        </w:r>
      </w:hyperlink>
      <w:r>
        <w:t xml:space="preserve"> о получении субсидий по форме согласно приложению N 3 к Порядку;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платежных поручений (иных банковских документов), подтверждающих уплату процентов за период, указанный в заявлении, заверенные кредитной организацией;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выписки из расчетного счета получателя субсидий для подтверждения перечисления кредитных (заемных) средств, заверенную кредитной организацией;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для подтверждения целевого использования кредита (займа):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договоров на приобретение техники, заверенные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первичных документов на приобретение техники, заверенные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платежных поручений, подтверждающих оплату техники, включая авансовые платежи, заверенные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актов о приеме-передаче объекта основных средств (кроме зданий, сооружений), о приеме-передаче групп объектов основных средств (кроме зданий, сооружений), о приеме-</w:t>
      </w:r>
      <w:r>
        <w:lastRenderedPageBreak/>
        <w:t>передаче оборудования в монтаж по формам, утвержденным получателем субсидий, заверенные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документы, подтверждающие приобретение техники за иностранную валюту: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контракта на приобретение техники, заверенную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платежных поручений и (или) документов, подтверждающих открытие аккредитива на оплату техники, заверенные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дебетового авизо в подтверждение перечисления валюты поставщику или СВИФТ-сообщения на перевод валюты, заверенные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таможенной декларации, заверенную получателем субсидий (представляется после оформления в установленном порядке таможенной декларации в соответствии с контрактом);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копию паспорта импортной сделки, заверенную получателем субсидий;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актов о приеме-передаче объекта основных средств (кроме зданий, сооружений), о приеме-передаче групп объектов основных средств (кроме зданий, сооружений), о приеме-передаче оборудования в монтаж по формам, утвержденным получателем субсидий, заверенные получателем субсидий.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2.7. В случае получения кредита (займа) в иностранной валюте и использования его в рублях перечень документов, подтверждающих целевое использование кредита (займа), соответствует перечню документов, установленному для подтверждения целевого использования кредита (займа), полученного в рублях.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8" w:name="P163"/>
      <w:bookmarkEnd w:id="8"/>
      <w:r>
        <w:t xml:space="preserve">2.8. Орган местного самоуправления осуществляет сбор, проверку комплектности и правильности оформления представленных получателем субсидий документов, предусмотренных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Порядка, регистрирует заявление и документы в день их поступления в порядке очередности в журнале регистрации, который должен быть пронумерован, прошнурован и скреплен печатью органа местного самоуправления, и направляет получателю субсидий письменное уведомление о принятии заявления и документов к рассмотрению или об отказе в их принятии, с указанием причины отказа, в течение 5 рабочих дней со дня регистрации заявления и документов.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к рассмотрению являются: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субсидий документов требованиям, определенным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Порядка, или непредставление (предоставление не в полном объеме) указанных документов;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б) недействительность электронной подписи (в случае представления документов, подписанных с ее применением).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 орган местного самоуправления в срок, не превышающий 5 рабочих дней со дня регистрации заявления и документов, представляет документы, указанные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Порядка, на бумажном носителе в министерство.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9" w:name="P168"/>
      <w:bookmarkEnd w:id="9"/>
      <w:r>
        <w:t xml:space="preserve">2.9. В случае если получатель субсидий зарегистрирован на территории городского округа, документы, предусмотренные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Порядка, представляются получателем субсидий в министерство.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Министерство осуществляет проверку представленных получателем субсидий, </w:t>
      </w:r>
      <w:r>
        <w:lastRenderedPageBreak/>
        <w:t xml:space="preserve">зарегистрированным на территории городского округа Красноярского края, документов, предусмотренных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Порядка, регистрирует их в день поступления заявлений и документов в порядке очередности в журнале регистрации, который должен быть пронумерован, прошнурован и скреплен печатью министерства.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При представлении документов, предусмотренных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Порядка, в форме электронного документа основанием для отказа в приеме документов является недействительность электронной подписи.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 случае наличия основания для отказа в приеме документов министерство направляет получателю субсидий письменное уведомление об отказе в принятии заявления и документов к рассмотрению с указанием причины отказа в течение 5 рабочих дней со дня регистрации заявления и документов.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2.10. В случае отсутствия оснований для отказа в приеме документов министерство в течение 10 рабочих дней со дня регистрации заявления и документов рассматривает представленные в соответствии с </w:t>
      </w:r>
      <w:hyperlink w:anchor="P163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68" w:history="1">
        <w:r>
          <w:rPr>
            <w:color w:val="0000FF"/>
          </w:rPr>
          <w:t>2.9</w:t>
        </w:r>
      </w:hyperlink>
      <w:r>
        <w:t xml:space="preserve"> Порядка документы и принимает решение о предоставлении субсидий и заключении соглашения или об отказе в предоставлении субсидий.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субсидий являются: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а) несоответствие получателя субсидий требованиям, установленным в </w:t>
      </w:r>
      <w:hyperlink r:id="rId36" w:history="1">
        <w:r>
          <w:rPr>
            <w:color w:val="0000FF"/>
          </w:rPr>
          <w:t>статье 2</w:t>
        </w:r>
      </w:hyperlink>
      <w:r>
        <w:t xml:space="preserve"> Закона края N 17-4487;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б) неисполнение получателем субсидий соглашения о предоставлении государственной поддержки;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в) несоответствие представленных получателем субсидий документов требованиям, определенным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Порядка, или непредставление (предоставление не в полном объеме) указанных документов;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г) несоблюдение получателем субсидий условий, установленных </w:t>
      </w:r>
      <w:hyperlink w:anchor="P111" w:history="1">
        <w:r>
          <w:rPr>
            <w:color w:val="0000FF"/>
          </w:rPr>
          <w:t>пунктом 2.1</w:t>
        </w:r>
      </w:hyperlink>
      <w:r>
        <w:t xml:space="preserve"> Порядка, а также требований, установленных </w:t>
      </w:r>
      <w:hyperlink w:anchor="P119" w:history="1">
        <w:r>
          <w:rPr>
            <w:color w:val="0000FF"/>
          </w:rPr>
          <w:t>пунктом 2.3</w:t>
        </w:r>
      </w:hyperlink>
      <w:r>
        <w:t xml:space="preserve"> Порядка;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д) использование кредита (займа) не по целевому назначению;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е) несоответствие целей кредитного договора (договора займа) целям, предусмотренным </w:t>
      </w:r>
      <w:hyperlink w:anchor="P101" w:history="1">
        <w:r>
          <w:rPr>
            <w:color w:val="0000FF"/>
          </w:rPr>
          <w:t>пунктом 1.3</w:t>
        </w:r>
      </w:hyperlink>
      <w:r>
        <w:t xml:space="preserve"> Порядка;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ж) недостоверность представленной получателем субсидии информации;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з) отсутствие инвестиционного проекта получателя субсидий в утвержденном перечне инвестиционных проектов, прошедших отбор.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 случае отказа в предоставлении субсидии получателю субсидий направляется письменное уведомление с указанием причины отказа в течение 3 рабочих дней со дня принятия решения об отказе в предоставлении субсидий в министерстве.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2.11. В случае принятия решения о предоставлении субсидий между министерством и получателем субсидий в течение 3 рабочих дней заключается соглашение, для чего министерство направляет получателю субсидий два экземпляра проекта соглашения, подписанных и скрепленных печатью министерства, для подписания.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Получатель субсидий подписывает два экземпляра проекта соглашения, скрепляет их печатью (при ее наличии) и возвращает один экземпляр соглашения в министерство.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2.12. После принятия решения о предоставлении субсидии министерство осуществляет </w:t>
      </w:r>
      <w:r>
        <w:lastRenderedPageBreak/>
        <w:t>расчет размера субсидий: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1) по кредитам (займам), предусмотренным </w:t>
      </w:r>
      <w:hyperlink w:anchor="P101" w:history="1">
        <w:r>
          <w:rPr>
            <w:color w:val="0000FF"/>
          </w:rPr>
          <w:t>пунктом 1.3</w:t>
        </w:r>
      </w:hyperlink>
      <w:r>
        <w:t xml:space="preserve"> Порядка: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0" w:name="P187"/>
      <w:bookmarkEnd w:id="10"/>
      <w:r>
        <w:t>а) по процентной ставке по кредитному договору (договору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кредитом, - по процентной ставке по дополнительному соглашению, банковскому уведомлению либо иному документу к кредитному договору (договору займа)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6"/>
        </w:rPr>
        <w:pict>
          <v:shape id="_x0000_i1025" style="width:157.15pt;height:37.75pt" coordsize="" o:spt="100" adj="0,,0" path="" filled="f" stroked="f">
            <v:stroke joinstyle="miter"/>
            <v:imagedata r:id="rId37" o:title="base_23675_193669_32768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 - остаток ссудной задолженности по кредиту (займу), исходя из которой начисляется субсидия, указанный в графике погашения кредита (займа),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кд</w:t>
      </w:r>
      <w:r>
        <w:t xml:space="preserve"> - процентная ставка по кредитному договору (договору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(договором займа), - процентная ставка по дополнительному соглашению, банковскому уведомлению либо иному документу к кредитному договору (договору займа), %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ф</w:t>
      </w:r>
      <w:r>
        <w:t xml:space="preserve"> - ставка субсидирования из федерального бюджета в соответствии с </w:t>
      </w:r>
      <w:hyperlink r:id="rId38" w:history="1">
        <w:r>
          <w:rPr>
            <w:color w:val="0000FF"/>
          </w:rPr>
          <w:t>пунктом 3</w:t>
        </w:r>
      </w:hyperlink>
      <w:r>
        <w:t xml:space="preserve"> приложения N 10 к Постановлению Правительства Российской Федерации N 717, %;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законом Красноярского края о краевом бюджете на соответствующий финансовый год и плановый период, в соответствии с </w:t>
      </w:r>
      <w:hyperlink r:id="rId39" w:history="1">
        <w:r>
          <w:rPr>
            <w:color w:val="0000FF"/>
          </w:rPr>
          <w:t>пунктом 4</w:t>
        </w:r>
      </w:hyperlink>
      <w:r>
        <w:t xml:space="preserve"> приложения N 10 к Постановлению Правительства Российской Федерации N 717, %;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1" w:name="P199"/>
      <w:bookmarkEnd w:id="11"/>
      <w:r>
        <w:t>б) по ставке рефинансирования (учетной ставке) Центрального банка Российской Федерации или ключевой ставке, действующей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займу), связанного с изменением размера платы за пользование кредитом (займом), - по ставке рефинансирования (учетной ставке) Центрального банка Российской Федерации или ключевой ставке на дату заключения соответствующего документа к кредитному договору (договору займу)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8"/>
        </w:rPr>
        <w:pict>
          <v:shape id="_x0000_i1026" style="width:162.45pt;height:39.5pt" coordsize="" o:spt="100" adj="0,,0" path="" filled="f" stroked="f">
            <v:stroke joinstyle="miter"/>
            <v:imagedata r:id="rId40" o:title="base_23675_193669_32769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Q - остаток ссудной задолженности по кредиту (займу), исходя из которой начисляется </w:t>
      </w:r>
      <w:r>
        <w:lastRenderedPageBreak/>
        <w:t>субсидия, указанный в графике погашения кредита (займа),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реф</w:t>
      </w:r>
      <w:r>
        <w:t xml:space="preserve"> - ставка рефинансирования (учетная ставка) Центрального банка Российской Федерации или ключевая ставка, действующая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займу), связанного с изменением размера платы за пользование кредитом (займом), - ставка рефинансирования (учетная ставка) Центрального банка Российской Федерации или ключевая ставка на дату заключения соответствующего документа к кредитному договору (займу), %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ф</w:t>
      </w:r>
      <w:r>
        <w:t xml:space="preserve"> - ставка субсидирования из федерального бюджета в соответствии с </w:t>
      </w:r>
      <w:hyperlink r:id="rId41" w:history="1">
        <w:r>
          <w:rPr>
            <w:color w:val="0000FF"/>
          </w:rPr>
          <w:t>пунктом 3</w:t>
        </w:r>
      </w:hyperlink>
      <w:r>
        <w:t xml:space="preserve"> приложения N 10 к Постановлению Правительства Российской Федерации N 717, %;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законом Красноярского края о краевом бюджете на соответствующий финансовый год и плановый период, в соответствии с </w:t>
      </w:r>
      <w:hyperlink r:id="rId42" w:history="1">
        <w:r>
          <w:rPr>
            <w:color w:val="0000FF"/>
          </w:rPr>
          <w:t>пунктом 4</w:t>
        </w:r>
      </w:hyperlink>
      <w:r>
        <w:t xml:space="preserve"> приложения N 10 к Постановлению Правительства Российской Федерации N 717, %;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2" w:name="P211"/>
      <w:bookmarkEnd w:id="12"/>
      <w:r>
        <w:t>в) в случае получения кредита (займа) в иностранной валюте размер субсидии рассчитывается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8"/>
        </w:rPr>
        <w:pict>
          <v:shape id="_x0000_i1027" style="width:165.05pt;height:39.5pt" coordsize="" o:spt="100" adj="0,,0" path="" filled="f" stroked="f">
            <v:stroke joinstyle="miter"/>
            <v:imagedata r:id="rId43" o:title="base_23675_193669_32770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ив</w:t>
      </w:r>
      <w:r>
        <w:t xml:space="preserve"> - остаток ссудной задолженности по кредиту (займу), исходя из которой начисляется субсидия, указанный в графике погашения кредита (займа), определяемый исходя из остатка ссудной задолженности в иностранной валюте и курса рубля к иностранной валюте,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-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ф</w:t>
      </w:r>
      <w:r>
        <w:t xml:space="preserve"> - ставка субсидирования из федерального бюджета в соответствии с </w:t>
      </w:r>
      <w:hyperlink r:id="rId44" w:history="1">
        <w:r>
          <w:rPr>
            <w:color w:val="0000FF"/>
          </w:rPr>
          <w:t>пунктом 3</w:t>
        </w:r>
      </w:hyperlink>
      <w:r>
        <w:t xml:space="preserve"> приложения N 10 к Постановлению Правительства Российской Федерации N 717, %;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законом Красноярского края о краевом бюджете на соответствующий финансовый год и плановый период, в соответствии с </w:t>
      </w:r>
      <w:hyperlink r:id="rId45" w:history="1">
        <w:r>
          <w:rPr>
            <w:color w:val="0000FF"/>
          </w:rPr>
          <w:t>пунктом 4</w:t>
        </w:r>
      </w:hyperlink>
      <w:r>
        <w:t xml:space="preserve"> приложения N 10 к Постановлению Правительства Российской Федерации N 717, %.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Размером субсидии к предоставлению является наименьшая из величин, рассчитанных в соответствии с </w:t>
      </w:r>
      <w:hyperlink w:anchor="P18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99" w:history="1">
        <w:r>
          <w:rPr>
            <w:color w:val="0000FF"/>
          </w:rPr>
          <w:t>"б" подпункта 1</w:t>
        </w:r>
      </w:hyperlink>
      <w:r>
        <w:t xml:space="preserve"> настоящего пункта.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 случае получения кредита (займа) в иностранной валюте размер субсидии к </w:t>
      </w:r>
      <w:r>
        <w:lastRenderedPageBreak/>
        <w:t xml:space="preserve">предоставлению определяется исходя из минимальной величины, рассчитанной в соответствии с </w:t>
      </w:r>
      <w:hyperlink w:anchor="P18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11" w:history="1">
        <w:r>
          <w:rPr>
            <w:color w:val="0000FF"/>
          </w:rPr>
          <w:t>"в" подпункта 1</w:t>
        </w:r>
      </w:hyperlink>
      <w:r>
        <w:t xml:space="preserve"> настоящего пункта;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2) по кредитам (займам), предусмотренным </w:t>
      </w:r>
      <w:hyperlink w:anchor="P101" w:history="1">
        <w:r>
          <w:rPr>
            <w:color w:val="0000FF"/>
          </w:rPr>
          <w:t>пунктом 1.3</w:t>
        </w:r>
      </w:hyperlink>
      <w:r>
        <w:t xml:space="preserve"> Порядка (для получателей субсидий, занимающихся производством мяса крупного рогатого скота и молока):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2.1) за счет средств федерального бюджета: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t>а) по процентной ставке по кредитному договору (договору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кредитом, - по процентной ставке по дополнительному соглашению, банковскому уведомлению либо иному документу к кредитному договору (договору займа)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6"/>
        </w:rPr>
        <w:pict>
          <v:shape id="_x0000_i1028" style="width:89.55pt;height:36.9pt" coordsize="" o:spt="100" adj="0,,0" path="" filled="f" stroked="f">
            <v:stroke joinstyle="miter"/>
            <v:imagedata r:id="rId46" o:title="base_23675_193669_32771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 - остаток ссудной задолженности по кредиту (займу), исходя из которой начисляется субсидия, указанный в графике погашения кредита (займа),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кд</w:t>
      </w:r>
      <w:r>
        <w:t xml:space="preserve"> - процентная ставка по кредитному договору (договору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(договором займа), - процентная ставка по дополнительному соглашению, банковскому уведомлению либо иному документу к кредитному договору (договору займа), %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4" w:name="P237"/>
      <w:bookmarkEnd w:id="14"/>
      <w:r>
        <w:t>б) по ставке рефинансирования (учетной ставке) Центрального банка Российской Федерации или ключевой ставке, действующей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займу), связанного с изменением размера платы за пользование кредитом (займом), - по ставке рефинансирования (учетной ставке) Центрального банка Российской Федерации или ключевой ставке на дату заключения соответствующего документа к кредитному договору (договору займу)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8"/>
        </w:rPr>
        <w:pict>
          <v:shape id="_x0000_i1029" style="width:130.85pt;height:39.5pt" coordsize="" o:spt="100" adj="0,,0" path="" filled="f" stroked="f">
            <v:stroke joinstyle="miter"/>
            <v:imagedata r:id="rId47" o:title="base_23675_193669_32772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 - остаток ссудной задолженности по кредиту (займу), исходя из которой начисляется субсидия, указанный в графике погашения кредита (займа),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K - количество дней пользования кредитом (займом) в расчетном периоде, указанное в </w:t>
      </w:r>
      <w:r>
        <w:lastRenderedPageBreak/>
        <w:t>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реф</w:t>
      </w:r>
      <w:r>
        <w:t xml:space="preserve"> - ставка рефинансирования (учетная ставка) Центрального банка Российской Федерации или ключевая ставка, действующая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займу), связанного с изменением размера платы за пользование кредитом (займом), - ставка рефинансирования (учетная ставка) Центрального банка Российской Федерации или ключевая ставка на дату заключения соответствующего документа к кредитному договору (займу), %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5" w:name="P247"/>
      <w:bookmarkEnd w:id="15"/>
      <w:r>
        <w:t>в) в случае получения кредита (займа) в иностранной валюте размер субсидии рассчитывается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8"/>
        </w:rPr>
        <w:pict>
          <v:shape id="_x0000_i1030" style="width:99.2pt;height:39.5pt" coordsize="" o:spt="100" adj="0,,0" path="" filled="f" stroked="f">
            <v:stroke joinstyle="miter"/>
            <v:imagedata r:id="rId48" o:title="base_23675_193669_32773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ив</w:t>
      </w:r>
      <w:r>
        <w:t xml:space="preserve"> - остаток ссудной задолженности по кредиту (займу), исходя из которой начисляется субсидия, указанный в графике погашения кредита (займа), определяемый исходя из остатка ссудной задолженности в иностранной валюте и курса рубля к иностранной валюте,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СПр -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Размером субсидии к предоставлению является наименьшая из величин, рассчитанных в соответствии с </w:t>
      </w:r>
      <w:hyperlink w:anchor="P22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подпункта 2.1</w:t>
        </w:r>
      </w:hyperlink>
      <w:r>
        <w:t xml:space="preserve"> настоящего пункта;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 случае получения кредита (займа) в иностранной валюте размер субсидии к предоставлению определяется исходя из минимальной величины, рассчитанной в соответствии с </w:t>
      </w:r>
      <w:hyperlink w:anchor="P22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47" w:history="1">
        <w:r>
          <w:rPr>
            <w:color w:val="0000FF"/>
          </w:rPr>
          <w:t>"в" подпункта 2.1</w:t>
        </w:r>
      </w:hyperlink>
      <w:r>
        <w:t xml:space="preserve"> настоящего пункта.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2.2) за счет средств краевого бюджета: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6" w:name="P260"/>
      <w:bookmarkEnd w:id="16"/>
      <w:r>
        <w:t>а) по процентной ставке по кредитному договору (договору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кредитом, - по процентной ставке по дополнительному соглашению, банковскому уведомлению либо иному документу к кредитному договору (договору займа)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8"/>
        </w:rPr>
        <w:pict>
          <v:shape id="_x0000_i1031" style="width:135.2pt;height:39.5pt" coordsize="" o:spt="100" adj="0,,0" path="" filled="f" stroked="f">
            <v:stroke joinstyle="miter"/>
            <v:imagedata r:id="rId49" o:title="base_23675_193669_32774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lastRenderedPageBreak/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 - остаток ссудной задолженности по кредиту (займу), исходя из которой начисляется субсидия, указанный в графике погашения кредита (займа),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кд</w:t>
      </w:r>
      <w:r>
        <w:t xml:space="preserve"> - процентная ставка по кредитному договору (договору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(договором займа), - процентная ставка по дополнительному соглашению, банковскому уведомлению либо иному документу к кредитному договору (договору займа), %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реф</w:t>
      </w:r>
      <w:r>
        <w:t xml:space="preserve"> - ставка рефинансирования (учетная ставка) Центрального банка Российской Федерации или ключевая ставка, действующая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займу), связанного с изменением размера платы за пользование кредитом (займом), - ставка рефинансирования (учетная ставка) Центрального банка Российской Федерации или ключевая ставка на дату заключения соответствующего документа к кредитному договору (займу), %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7" w:name="P271"/>
      <w:bookmarkEnd w:id="17"/>
      <w:r>
        <w:t>б) в пределах 3 процентных пунктов сверх ставки рефинансирования (учетной ставки) Центрального банка Российской Федерации или ключевой ставки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6"/>
        </w:rPr>
        <w:pict>
          <v:shape id="_x0000_i1032" style="width:96.6pt;height:36.9pt" coordsize="" o:spt="100" adj="0,,0" path="" filled="f" stroked="f">
            <v:stroke joinstyle="miter"/>
            <v:imagedata r:id="rId50" o:title="base_23675_193669_32775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 - остаток ссудной задолженности по кредиту (займу), исходя из которой начисляется субсидия, указанный в графике погашения кредита (займа),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законом Красноярского края о краевом бюджете на соответствующий финансовый год и плановый период, в соответствии с </w:t>
      </w:r>
      <w:hyperlink r:id="rId51" w:history="1">
        <w:r>
          <w:rPr>
            <w:color w:val="0000FF"/>
          </w:rPr>
          <w:t>пунктом 4</w:t>
        </w:r>
      </w:hyperlink>
      <w:r>
        <w:t xml:space="preserve"> приложения N 10 к Постановлению Правительства Российской Федерации N 717, %;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субсидия;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8" w:name="P281"/>
      <w:bookmarkEnd w:id="18"/>
      <w:r>
        <w:t>в) в случае получения кредита (займа) в иностранной валюте размер субсидии рассчитывается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 w:rsidRPr="00405175">
        <w:rPr>
          <w:position w:val="-28"/>
        </w:rPr>
        <w:pict>
          <v:shape id="_x0000_i1033" style="width:143.1pt;height:39.5pt" coordsize="" o:spt="100" adj="0,,0" path="" filled="f" stroked="f">
            <v:stroke joinstyle="miter"/>
            <v:imagedata r:id="rId52" o:title="base_23675_193669_32776"/>
            <v:formulas/>
            <v:path o:connecttype="segments"/>
          </v:shape>
        </w:pic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lastRenderedPageBreak/>
        <w:t>S - размер субсидии,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ив</w:t>
      </w:r>
      <w:r>
        <w:t xml:space="preserve"> - остаток ссудной задолженности по кредиту (займу), исходя из которой начисляется субсидия, указанный в графике погашения кредита (займа), определяемый исходя из остатка ссудной задолженности в иностранной валюте и курса рубля к иностранной валюте, рублей;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-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реф</w:t>
      </w:r>
      <w:r>
        <w:t xml:space="preserve"> - ставка рефинансирования (учетная ставка) Центрального банка Российской Федерации или ключевая ставка, действующая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займу), связанного с изменением размера платы за пользование кредитом (займом), - ставка рефинансирования (учетная ставка) Центрального банка Российской Федерации или ключевая ставка на дату заключения соответствующего документа к кредитному договору (займу), % годовых;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количество дней в i-м году, за который рассчитывается субсидия.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Размером субсидии к предоставлению является наименьшая из величин, рассчитанных в соответствии с </w:t>
      </w:r>
      <w:hyperlink w:anchor="P26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71" w:history="1">
        <w:r>
          <w:rPr>
            <w:color w:val="0000FF"/>
          </w:rPr>
          <w:t>"б" подпункта 2.2</w:t>
        </w:r>
      </w:hyperlink>
      <w:r>
        <w:t xml:space="preserve"> настоящего пункта.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 случае получения кредита (займа) в иностранной валюте размер субсидии к предоставлению определяется исходя из минимальной величины, рассчитанной в соответствии с </w:t>
      </w:r>
      <w:hyperlink w:anchor="P26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81" w:history="1">
        <w:r>
          <w:rPr>
            <w:color w:val="0000FF"/>
          </w:rPr>
          <w:t>"в" подпункта 2.2</w:t>
        </w:r>
      </w:hyperlink>
      <w:r>
        <w:t xml:space="preserve"> настоящего пункта.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19" w:name="P294"/>
      <w:bookmarkEnd w:id="19"/>
      <w:r>
        <w:t>2.13. Объем субсидии, предоставленный получателю субсидий, не должен превышать фактические затраты получателя субсидии на уплату процентов по кредитам (займам).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20" w:name="P295"/>
      <w:bookmarkEnd w:id="20"/>
      <w:r>
        <w:t xml:space="preserve">2.14. Ежемесячно получатель субсидий представляет до 3-го числа месяца, следующего за месяцем погашения процентов по кредиту (займу), в орган местного самоуправления, а в случае, если получатель субсидий зарегистрирован на территории городского округа, до 8-го числа месяца, следующего за месяцем погашения процентов по кредиту (займу), - в министерство, в соответствии с </w:t>
      </w:r>
      <w:hyperlink w:anchor="P133" w:history="1">
        <w:r>
          <w:rPr>
            <w:color w:val="0000FF"/>
          </w:rPr>
          <w:t>пунктом 2.5</w:t>
        </w:r>
      </w:hyperlink>
      <w:r>
        <w:t xml:space="preserve"> Порядка следующие документы:</w:t>
      </w:r>
    </w:p>
    <w:p w:rsidR="00743F86" w:rsidRDefault="00743F86">
      <w:pPr>
        <w:pStyle w:val="ConsPlusNormal"/>
        <w:spacing w:before="220"/>
        <w:ind w:firstLine="540"/>
        <w:jc w:val="both"/>
      </w:pPr>
      <w:hyperlink w:anchor="P593" w:history="1">
        <w:r>
          <w:rPr>
            <w:color w:val="0000FF"/>
          </w:rPr>
          <w:t>расчет</w:t>
        </w:r>
      </w:hyperlink>
      <w:r>
        <w:t xml:space="preserve"> объема субсидий по форме согласно приложению N 4 к Порядку;</w:t>
      </w:r>
    </w:p>
    <w:p w:rsidR="00743F86" w:rsidRDefault="00743F86">
      <w:pPr>
        <w:pStyle w:val="ConsPlusNormal"/>
        <w:spacing w:before="220"/>
        <w:ind w:firstLine="540"/>
        <w:jc w:val="both"/>
      </w:pPr>
      <w:hyperlink w:anchor="P731" w:history="1">
        <w:r>
          <w:rPr>
            <w:color w:val="0000FF"/>
          </w:rPr>
          <w:t>расчет</w:t>
        </w:r>
      </w:hyperlink>
      <w:r>
        <w:t xml:space="preserve"> объема субсидий по форме согласно приложению N 5 к Порядку (для получателей субсидий, занимающихся производством мяса крупного рогатого скота и молока);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копии платежных поручений (иных банковских документов), подтверждающих погашение основного долга и оплату начисленных процентов в соответствии с графиком по заключенному кредитному договору (договору займа), заверенные кредитной организацией.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21" w:name="P299"/>
      <w:bookmarkEnd w:id="21"/>
      <w:r>
        <w:t xml:space="preserve">2.15. Орган местного самоуправления осуществляет сбор, проверку комплектности и правильности оформления представленных документов, предусмотренных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регистрирует их в день поступления документов в порядке очередности в журнале регистрации, который должен быть пронумерован, прошнурован и скреплен печатью органа местного самоуправления.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к рассмотрению являются: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lastRenderedPageBreak/>
        <w:t xml:space="preserve">а) несоответствие представленных получателем субсидий документов требованиям, определенным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или непредставление (предоставление не в полном объеме) указанных документов;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б) недействительность электронной подписи (в случае представления документов, подписанных с ее применением).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орган местного самоуправления направляет получателю субсидий письменное уведомление об отказе в принятии документов, предусмотренных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к рассмотрению в течение 5 рабочих дней со дня их регистрации в журнале регистрации.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орган местного самоуправления не позднее 8-го числа месяца, в котором были представлены получателем субсидий указанные документы, направляет их в министерство.</w:t>
      </w:r>
    </w:p>
    <w:p w:rsidR="00743F86" w:rsidRDefault="00743F86">
      <w:pPr>
        <w:pStyle w:val="ConsPlusNormal"/>
        <w:spacing w:before="220"/>
        <w:ind w:firstLine="540"/>
        <w:jc w:val="both"/>
      </w:pPr>
      <w:bookmarkStart w:id="22" w:name="P305"/>
      <w:bookmarkEnd w:id="22"/>
      <w:r>
        <w:t xml:space="preserve">2.16. В случае если получатель субсидий зарегистрирован на территории городского округа, документы, предусмотренные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представляются получателем субсидий в министерство.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Министерство осуществляет проверку представленных получателем субсидий документов, предусмотренных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регистрирует их в день поступления документов в порядке очередности в журнале регистрации, который должен быть пронумерован, прошнурован и скреплен печатью министерства сельского хозяйства.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При представлении документов, предусмотренных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в форме электронного документа основанием для отказа в приеме документов является недействительность электронной подписи.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министерство направляет получателю субсидий письменное уведомление об отказе в принятии документов, предусмотренных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к рассмотрению в течение 3 рабочих дней со дня их регистрации в журнале регистрации.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2.17. Министерство рассматривает поступившие в соответствии с </w:t>
      </w:r>
      <w:hyperlink w:anchor="P299" w:history="1">
        <w:r>
          <w:rPr>
            <w:color w:val="0000FF"/>
          </w:rPr>
          <w:t>пунктами 2.15</w:t>
        </w:r>
      </w:hyperlink>
      <w:r>
        <w:t xml:space="preserve">, </w:t>
      </w:r>
      <w:hyperlink w:anchor="P305" w:history="1">
        <w:r>
          <w:rPr>
            <w:color w:val="0000FF"/>
          </w:rPr>
          <w:t>2.16</w:t>
        </w:r>
      </w:hyperlink>
      <w:r>
        <w:t xml:space="preserve"> Порядка документы в течение 5 рабочих дней со дня их представления в министерство и принимает решение о предоставлении субсидии или об отказе в предоставлении субсидии.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субсидий являются: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а) нарушение обязательств по погашению основного долга и (или) уплате начисленных процентов в соответствии с графиком погашения кредита (займа) и уплаты процентов по нему кредитным организациям, выдавшим кредит (заем);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получателем субсидий документов требованиям, определенным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или непредставление (предоставление не в полном объеме) указанных документов.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министерство делает соответствующую запись в журнале регистрации и в течение 5 рабочих дней со дня регистрации документов направляет получателю субсидии письменное уведомление об отказе в предоставлении субсидии с указанием причины отказа.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 xml:space="preserve">2.18. Министерство на основании поступивших и проверенных документов, заключенных соглашений не позднее 15-го числа месяца, в котором поступили документы, предусмотренные </w:t>
      </w:r>
      <w:hyperlink w:anchor="P295" w:history="1">
        <w:r>
          <w:rPr>
            <w:color w:val="0000FF"/>
          </w:rPr>
          <w:t>пунктом 2.14</w:t>
        </w:r>
      </w:hyperlink>
      <w:r>
        <w:t xml:space="preserve"> Порядка, формирует и направляет в министерство финансов Красноярского края (далее - министерство финансов) сводную </w:t>
      </w:r>
      <w:hyperlink w:anchor="P898" w:history="1">
        <w:r>
          <w:rPr>
            <w:color w:val="0000FF"/>
          </w:rPr>
          <w:t>справку-расчет</w:t>
        </w:r>
      </w:hyperlink>
      <w:r>
        <w:t xml:space="preserve"> субсидий по форме согласно </w:t>
      </w:r>
      <w:r>
        <w:lastRenderedPageBreak/>
        <w:t>приложению N 6 к Порядку.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2.19. Министерство финансов в течение 5 рабочих дней со дня получения сводной справки-расчета субсидий оформляет зачисление бюджетных средств на лицевой счет министерства.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2.20. Предоставление субсидий осуществляется путем перечисления денежных средств на расчетный счет получателя субсидий, открытый им в российской кредитной организации, указанный в соглашении, ежемесячно в срок не позднее 10 рабочих дней со дня принятия решения о предоставлении субсидий.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2.21. Эффективность предоставления субсидии оценивается ежегодно министерством на основании достижения получателем субсидий показателя результативности использования субсидий - объем ссудной задолженности по субсидируемым инвестиционным кредитам (займам) (млн рублей) (далее - показатель результативности).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Значение показателя результативности для получателя субсидии устанавливается в соглашении.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2.22. Для подтверждения достижения показателя результативности получатель субсидии представляет в орган местного самоуправления отчет о достижении показателя результативности использования субсидии (далее - отчет) по форме, утвержденной приказом о типовой форме соглашения, в срок не позднее 25 января года, следующего за годом предоставления субсидии.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Орган местного самоуправления осуществляет сбор, проверку правильности составления отчетов и в срок не позднее 1 февраля года, следующего за годом предоставления субсидии, представляет на бумажном носителе отчеты в министерство.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В случае если получатель субсидий зарегистрирован на территории городского округа, отчет представляется получателем субсидий в министерство в срок не позднее 1 февраля года, следующего за годом предоставления субсидии.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2.23. В случае если получателем субсидий допущены нарушения обязательств, предусмотренных соглашением в части достижения значений показателя результативности, он обязан возвратить часть полученной субсидии в краевой бюджет в срок до 1 марта года, следующего за годом предоставления субсидий.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Объем средств, подлежащий возврату в бюджет (V</w:t>
      </w:r>
      <w:r>
        <w:rPr>
          <w:vertAlign w:val="subscript"/>
        </w:rPr>
        <w:t>возврата</w:t>
      </w:r>
      <w:r>
        <w:t>), рассчитывается министерством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(S</w:t>
      </w:r>
      <w:r>
        <w:rPr>
          <w:vertAlign w:val="subscript"/>
        </w:rPr>
        <w:t>субсидии</w:t>
      </w:r>
      <w:r>
        <w:t xml:space="preserve"> х D) х 0,1,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субсидии</w:t>
      </w:r>
      <w:r>
        <w:t xml:space="preserve"> - сумма субсидии, предоставленная получателю субсидии в отчетном финансовом году;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D - индекс, отражающий уровень недостижения показателя результативности, рассчитывается по формуле: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center"/>
      </w:pPr>
      <w:r>
        <w:t>D = 1 - P / F,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  <w:r>
        <w:t>где: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P - плановое значение показателя результативности, установленное соглашением;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F - фактически достигнутое значение показателя результативности на отчетную дату.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lastRenderedPageBreak/>
        <w:t>При расчете объема средств, подлежащего возврату в бюджет (V</w:t>
      </w:r>
      <w:r>
        <w:rPr>
          <w:vertAlign w:val="subscript"/>
        </w:rPr>
        <w:t>возврата</w:t>
      </w:r>
      <w:r>
        <w:t>), используются только положительные значения индекса, отражающего уровень недостижения показателя результативности (D).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Основанием для освобождения получателя субсидии от возврата части полученной субсидии в краевой бюджет за недостижение показателя результативности является документально подтвержденное наступление обстоятельств непреодолимой силы, препятствующих исполнению обязательств в части достижения значения показателя результативности.</w:t>
      </w:r>
    </w:p>
    <w:p w:rsidR="00743F86" w:rsidRDefault="00743F86">
      <w:pPr>
        <w:pStyle w:val="ConsPlusNormal"/>
        <w:jc w:val="center"/>
      </w:pPr>
    </w:p>
    <w:p w:rsidR="00743F86" w:rsidRDefault="00743F86">
      <w:pPr>
        <w:pStyle w:val="ConsPlusNormal"/>
        <w:jc w:val="center"/>
        <w:outlineLvl w:val="1"/>
      </w:pPr>
      <w:r>
        <w:t>3. ТРЕБОВАНИЯ ОБ ОСУЩЕСТВЛЕНИИ КОНТРОЛЯ ЗА СОБЛЮДЕНИЕМ</w:t>
      </w:r>
    </w:p>
    <w:p w:rsidR="00743F86" w:rsidRDefault="00743F86">
      <w:pPr>
        <w:pStyle w:val="ConsPlusNormal"/>
        <w:jc w:val="center"/>
      </w:pPr>
      <w:r>
        <w:t>УСЛОВИЙ, ЦЕЛЕЙ И ПОРЯДКА ПРЕДОСТАВЛЕНИЯ СУБСИДИЙ</w:t>
      </w:r>
    </w:p>
    <w:p w:rsidR="00743F86" w:rsidRDefault="00743F86">
      <w:pPr>
        <w:pStyle w:val="ConsPlusNormal"/>
        <w:jc w:val="center"/>
      </w:pPr>
      <w:r>
        <w:t>И ОТВЕТСТВЕННОСТИ ЗА ИХ НАРУШЕНИЕ</w:t>
      </w:r>
    </w:p>
    <w:p w:rsidR="00743F86" w:rsidRDefault="00743F86">
      <w:pPr>
        <w:pStyle w:val="ConsPlusNormal"/>
        <w:jc w:val="center"/>
      </w:pPr>
    </w:p>
    <w:p w:rsidR="00743F86" w:rsidRDefault="00743F86">
      <w:pPr>
        <w:pStyle w:val="ConsPlusNormal"/>
        <w:ind w:firstLine="540"/>
        <w:jc w:val="both"/>
      </w:pPr>
      <w:r>
        <w:t>3.1. Министерство осуществляет проверку соблюдения получателями субсидий условий, целей и порядка предоставления субсидий в соответствии с утверждаемым им административным регламентом.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По результатам выездной (документальной) проверки составляется акт проверки. Акт проверки составляется в течение 10 рабочих дней с момента окончания проверки в двух экземплярах, один из которых не позднее 2 рабочих дней, следующих за днем составления акта проверки, направляется в адрес получателя субсидий, второй экземпляр хранится в министерстве.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3.2. В случае установления факта несоблюдения условий, целей и порядка предоставления субсидий, а также в случае установления факта представления получателями субсидий недостоверных сведений, содержащихся в документах, представленных ими для получения, министерство не позднее 30 рабочих дней со дня получения получателем субсидий акта проверки подготавливает и направляет получателю субсидий письменное уведомление о возврате перечисленных сумм субсидий в доход краевого бюджета за период, в котором были допущены нарушения или представлены недостоверные сведения.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Получатель субсидий в течение 10 рабочих дней с момента получения уведомления обязан произвести возврат в доход бюджета ранее полученных сумм субсидий, указанных в уведомлении, в полном объеме.</w:t>
      </w:r>
    </w:p>
    <w:p w:rsidR="00743F86" w:rsidRDefault="00743F86">
      <w:pPr>
        <w:pStyle w:val="ConsPlusNormal"/>
        <w:spacing w:before="220"/>
        <w:ind w:firstLine="540"/>
        <w:jc w:val="both"/>
      </w:pPr>
      <w:r>
        <w:t>3.3. Контроль за соблюдением условий, целей и порядка предоставления субсидий получателем субсидий осуществляется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</w:pPr>
    </w:p>
    <w:p w:rsidR="00743F86" w:rsidRDefault="00743F86">
      <w:pPr>
        <w:pStyle w:val="ConsPlusNormal"/>
        <w:jc w:val="right"/>
        <w:outlineLvl w:val="1"/>
      </w:pPr>
      <w:r>
        <w:t>Приложение N 1</w:t>
      </w:r>
    </w:p>
    <w:p w:rsidR="00743F86" w:rsidRDefault="00743F86">
      <w:pPr>
        <w:pStyle w:val="ConsPlusNormal"/>
        <w:jc w:val="right"/>
      </w:pPr>
      <w:r>
        <w:t>к Порядку</w:t>
      </w:r>
    </w:p>
    <w:p w:rsidR="00743F86" w:rsidRDefault="00743F86">
      <w:pPr>
        <w:pStyle w:val="ConsPlusNormal"/>
        <w:jc w:val="right"/>
      </w:pPr>
      <w:r>
        <w:t>предоставления субсидий</w:t>
      </w:r>
    </w:p>
    <w:p w:rsidR="00743F86" w:rsidRDefault="00743F86">
      <w:pPr>
        <w:pStyle w:val="ConsPlusNormal"/>
        <w:jc w:val="right"/>
      </w:pPr>
      <w:r>
        <w:t>сельскохозяйственным</w:t>
      </w:r>
    </w:p>
    <w:p w:rsidR="00743F86" w:rsidRDefault="00743F86">
      <w:pPr>
        <w:pStyle w:val="ConsPlusNormal"/>
        <w:jc w:val="right"/>
      </w:pPr>
      <w:r>
        <w:t>товаропроизводителям,</w:t>
      </w:r>
    </w:p>
    <w:p w:rsidR="00743F86" w:rsidRDefault="00743F86">
      <w:pPr>
        <w:pStyle w:val="ConsPlusNormal"/>
        <w:jc w:val="right"/>
      </w:pPr>
      <w:r>
        <w:t>за исключением граждан,</w:t>
      </w:r>
    </w:p>
    <w:p w:rsidR="00743F86" w:rsidRDefault="00743F86">
      <w:pPr>
        <w:pStyle w:val="ConsPlusNormal"/>
        <w:jc w:val="right"/>
      </w:pPr>
      <w:r>
        <w:t>ведущих личное подсобное хозяйство,</w:t>
      </w:r>
    </w:p>
    <w:p w:rsidR="00743F86" w:rsidRDefault="00743F86">
      <w:pPr>
        <w:pStyle w:val="ConsPlusNormal"/>
        <w:jc w:val="right"/>
      </w:pPr>
      <w:r>
        <w:t>на возмещение части затрат</w:t>
      </w:r>
    </w:p>
    <w:p w:rsidR="00743F86" w:rsidRDefault="00743F86">
      <w:pPr>
        <w:pStyle w:val="ConsPlusNormal"/>
        <w:jc w:val="right"/>
      </w:pPr>
      <w:r>
        <w:t>на уплату процентов</w:t>
      </w:r>
    </w:p>
    <w:p w:rsidR="00743F86" w:rsidRDefault="00743F86">
      <w:pPr>
        <w:pStyle w:val="ConsPlusNormal"/>
        <w:jc w:val="right"/>
      </w:pPr>
      <w:r>
        <w:t>по инвестиционным кредитам,</w:t>
      </w:r>
    </w:p>
    <w:p w:rsidR="00743F86" w:rsidRDefault="00743F86">
      <w:pPr>
        <w:pStyle w:val="ConsPlusNormal"/>
        <w:jc w:val="right"/>
      </w:pPr>
      <w:r>
        <w:t>полученным в российских кредитных</w:t>
      </w:r>
    </w:p>
    <w:p w:rsidR="00743F86" w:rsidRDefault="00743F86">
      <w:pPr>
        <w:pStyle w:val="ConsPlusNormal"/>
        <w:jc w:val="right"/>
      </w:pPr>
      <w:r>
        <w:lastRenderedPageBreak/>
        <w:t>организациях и государственной</w:t>
      </w:r>
    </w:p>
    <w:p w:rsidR="00743F86" w:rsidRDefault="00743F86">
      <w:pPr>
        <w:pStyle w:val="ConsPlusNormal"/>
        <w:jc w:val="right"/>
      </w:pPr>
      <w:r>
        <w:t>корпорации "Банк развития</w:t>
      </w:r>
    </w:p>
    <w:p w:rsidR="00743F86" w:rsidRDefault="00743F86">
      <w:pPr>
        <w:pStyle w:val="ConsPlusNormal"/>
        <w:jc w:val="right"/>
      </w:pPr>
      <w:r>
        <w:t>и внешнеэкономической деятельности</w:t>
      </w:r>
    </w:p>
    <w:p w:rsidR="00743F86" w:rsidRDefault="00743F86">
      <w:pPr>
        <w:pStyle w:val="ConsPlusNormal"/>
        <w:jc w:val="right"/>
      </w:pPr>
      <w:r>
        <w:t>(Внешэкономбанк)", и инвестиционным</w:t>
      </w:r>
    </w:p>
    <w:p w:rsidR="00743F86" w:rsidRDefault="00743F86">
      <w:pPr>
        <w:pStyle w:val="ConsPlusNormal"/>
        <w:jc w:val="right"/>
      </w:pPr>
      <w:r>
        <w:t>займам, полученным</w:t>
      </w:r>
    </w:p>
    <w:p w:rsidR="00743F86" w:rsidRDefault="00743F86">
      <w:pPr>
        <w:pStyle w:val="ConsPlusNormal"/>
        <w:jc w:val="right"/>
      </w:pPr>
      <w:r>
        <w:t>в сельскохозяйственных кредитных</w:t>
      </w:r>
    </w:p>
    <w:p w:rsidR="00743F86" w:rsidRDefault="00743F86">
      <w:pPr>
        <w:pStyle w:val="ConsPlusNormal"/>
        <w:jc w:val="right"/>
      </w:pPr>
      <w:r>
        <w:t>потребительских кооперативах,</w:t>
      </w:r>
    </w:p>
    <w:p w:rsidR="00743F86" w:rsidRDefault="00743F86">
      <w:pPr>
        <w:pStyle w:val="ConsPlusNormal"/>
        <w:jc w:val="right"/>
      </w:pPr>
      <w:r>
        <w:t>на срок до 10 лет,</w:t>
      </w:r>
    </w:p>
    <w:p w:rsidR="00743F86" w:rsidRDefault="00743F86">
      <w:pPr>
        <w:pStyle w:val="ConsPlusNormal"/>
        <w:jc w:val="right"/>
      </w:pPr>
      <w:r>
        <w:t>в том числе перечню, формам</w:t>
      </w:r>
    </w:p>
    <w:p w:rsidR="00743F86" w:rsidRDefault="00743F86">
      <w:pPr>
        <w:pStyle w:val="ConsPlusNormal"/>
        <w:jc w:val="right"/>
      </w:pPr>
      <w:r>
        <w:t>и срокам представления</w:t>
      </w:r>
    </w:p>
    <w:p w:rsidR="00743F86" w:rsidRDefault="00743F86">
      <w:pPr>
        <w:pStyle w:val="ConsPlusNormal"/>
        <w:jc w:val="right"/>
      </w:pPr>
      <w:r>
        <w:t>и рассмотрения документов,</w:t>
      </w:r>
    </w:p>
    <w:p w:rsidR="00743F86" w:rsidRDefault="00743F86">
      <w:pPr>
        <w:pStyle w:val="ConsPlusNormal"/>
        <w:jc w:val="right"/>
      </w:pPr>
      <w:r>
        <w:t>необходимых для получения</w:t>
      </w:r>
    </w:p>
    <w:p w:rsidR="00743F86" w:rsidRDefault="00743F86">
      <w:pPr>
        <w:pStyle w:val="ConsPlusNormal"/>
        <w:jc w:val="right"/>
      </w:pPr>
      <w:r>
        <w:t>указанных субсидий</w:t>
      </w:r>
    </w:p>
    <w:p w:rsidR="00743F86" w:rsidRDefault="00743F86">
      <w:pPr>
        <w:pStyle w:val="ConsPlusNormal"/>
      </w:pPr>
    </w:p>
    <w:p w:rsidR="00743F86" w:rsidRDefault="00743F86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743F86" w:rsidRDefault="00743F86">
      <w:pPr>
        <w:pStyle w:val="ConsPlusNonformat"/>
        <w:jc w:val="both"/>
      </w:pPr>
      <w:r>
        <w:t xml:space="preserve">                                         Красноярского края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bookmarkStart w:id="23" w:name="P381"/>
      <w:bookmarkEnd w:id="23"/>
      <w:r>
        <w:t xml:space="preserve">                                 Заявление</w:t>
      </w:r>
    </w:p>
    <w:p w:rsidR="00743F86" w:rsidRDefault="00743F86">
      <w:pPr>
        <w:pStyle w:val="ConsPlusNonformat"/>
        <w:jc w:val="both"/>
      </w:pPr>
      <w:r>
        <w:t xml:space="preserve">           о предоставлении субсидий на возмещение части затрат</w:t>
      </w:r>
    </w:p>
    <w:p w:rsidR="00743F86" w:rsidRDefault="00743F86">
      <w:pPr>
        <w:pStyle w:val="ConsPlusNonformat"/>
        <w:jc w:val="both"/>
      </w:pPr>
      <w:r>
        <w:t xml:space="preserve">        на уплату процентов по инвестиционным кредитам, полученным</w:t>
      </w:r>
    </w:p>
    <w:p w:rsidR="00743F86" w:rsidRDefault="00743F86">
      <w:pPr>
        <w:pStyle w:val="ConsPlusNonformat"/>
        <w:jc w:val="both"/>
      </w:pPr>
      <w:r>
        <w:t xml:space="preserve">           в российских кредитных организациях и государственной</w:t>
      </w:r>
    </w:p>
    <w:p w:rsidR="00743F86" w:rsidRDefault="00743F86">
      <w:pPr>
        <w:pStyle w:val="ConsPlusNonformat"/>
        <w:jc w:val="both"/>
      </w:pPr>
      <w:r>
        <w:t xml:space="preserve">              корпорации "Банк развития и внешнеэкономической</w:t>
      </w:r>
    </w:p>
    <w:p w:rsidR="00743F86" w:rsidRDefault="00743F86">
      <w:pPr>
        <w:pStyle w:val="ConsPlusNonformat"/>
        <w:jc w:val="both"/>
      </w:pPr>
      <w:r>
        <w:t xml:space="preserve">         деятельности (Внешэкономбанк)", и инвестиционным займам,</w:t>
      </w:r>
    </w:p>
    <w:p w:rsidR="00743F86" w:rsidRDefault="00743F86">
      <w:pPr>
        <w:pStyle w:val="ConsPlusNonformat"/>
        <w:jc w:val="both"/>
      </w:pPr>
      <w:r>
        <w:t xml:space="preserve">        полученным в сельскохозяйственных кредитных потребительских</w:t>
      </w:r>
    </w:p>
    <w:p w:rsidR="00743F86" w:rsidRDefault="00743F86">
      <w:pPr>
        <w:pStyle w:val="ConsPlusNonformat"/>
        <w:jc w:val="both"/>
      </w:pPr>
      <w:r>
        <w:t xml:space="preserve">                      кооперативах, на срок до 10 лет</w:t>
      </w:r>
    </w:p>
    <w:p w:rsidR="00743F86" w:rsidRDefault="00743F86">
      <w:pPr>
        <w:pStyle w:val="ConsPlusNonformat"/>
        <w:jc w:val="both"/>
      </w:pPr>
      <w:r>
        <w:t xml:space="preserve">        ___________________________________________________________</w:t>
      </w:r>
    </w:p>
    <w:p w:rsidR="00743F86" w:rsidRDefault="00743F86">
      <w:pPr>
        <w:pStyle w:val="ConsPlusNonformat"/>
        <w:jc w:val="both"/>
      </w:pPr>
      <w:r>
        <w:t xml:space="preserve">          (наименование получателя субсидий, муниципальный район)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Прошу предоставить субсидию в 20__ году за счет средств ___________________</w:t>
      </w:r>
    </w:p>
    <w:p w:rsidR="00743F86" w:rsidRDefault="00743F86">
      <w:pPr>
        <w:pStyle w:val="ConsPlusNonformat"/>
        <w:jc w:val="both"/>
      </w:pPr>
      <w: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Неисполненная  обязанность  по  уплате  налога  на  доходы физических лиц в</w:t>
      </w:r>
    </w:p>
    <w:p w:rsidR="00743F86" w:rsidRDefault="00743F86">
      <w:pPr>
        <w:pStyle w:val="ConsPlusNonformat"/>
        <w:jc w:val="both"/>
      </w:pPr>
      <w:r>
        <w:t>бюджетную  систему  Российской Федерации по состоянию на "__" _____________</w:t>
      </w:r>
    </w:p>
    <w:p w:rsidR="00743F86" w:rsidRDefault="00743F86">
      <w:pPr>
        <w:pStyle w:val="ConsPlusNonformat"/>
        <w:jc w:val="both"/>
      </w:pPr>
      <w:r>
        <w:t>20__  г.  (на  1-е  число  месяца, предшествующего месяцу подачи заявления)</w:t>
      </w:r>
    </w:p>
    <w:p w:rsidR="00743F86" w:rsidRDefault="00743F86">
      <w:pPr>
        <w:pStyle w:val="ConsPlusNonformat"/>
        <w:jc w:val="both"/>
      </w:pPr>
      <w:r>
        <w:t>отсутствует.</w:t>
      </w:r>
    </w:p>
    <w:p w:rsidR="00743F86" w:rsidRDefault="00743F86">
      <w:pPr>
        <w:pStyle w:val="ConsPlusNonformat"/>
        <w:jc w:val="both"/>
      </w:pPr>
      <w: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t xml:space="preserve">                    (наименование получателя субсидий)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 xml:space="preserve">    не является получателем средств краевого бюджета в соответствии с иными</w:t>
      </w:r>
    </w:p>
    <w:p w:rsidR="00743F86" w:rsidRDefault="00743F86">
      <w:pPr>
        <w:pStyle w:val="ConsPlusNonformat"/>
        <w:jc w:val="both"/>
      </w:pPr>
      <w:r>
        <w:t>нормативными правовыми актами на цели, указанные в настоящем заявлении.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Руководитель получателя субсидий      ____________ ________________________</w:t>
      </w:r>
    </w:p>
    <w:p w:rsidR="00743F86" w:rsidRDefault="00743F86">
      <w:pPr>
        <w:pStyle w:val="ConsPlusNonformat"/>
        <w:jc w:val="both"/>
      </w:pPr>
      <w:r>
        <w:t xml:space="preserve">                                       (подпись)             (ФИО)</w:t>
      </w:r>
    </w:p>
    <w:p w:rsidR="00743F86" w:rsidRDefault="00743F86">
      <w:pPr>
        <w:pStyle w:val="ConsPlusNonformat"/>
        <w:jc w:val="both"/>
      </w:pPr>
      <w:r>
        <w:t xml:space="preserve">    М.П. (при наличии)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"__" _______________ 20__ г.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Телефон __________________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Регистрация в журнале</w:t>
      </w:r>
    </w:p>
    <w:p w:rsidR="00743F86" w:rsidRDefault="00743F86">
      <w:pPr>
        <w:pStyle w:val="ConsPlusNonformat"/>
        <w:jc w:val="both"/>
      </w:pPr>
      <w:r>
        <w:t xml:space="preserve">органа местного самоуправления </w:t>
      </w:r>
      <w:hyperlink w:anchor="P418" w:history="1">
        <w:r>
          <w:rPr>
            <w:color w:val="0000FF"/>
          </w:rPr>
          <w:t>&lt;1&gt;</w:t>
        </w:r>
      </w:hyperlink>
      <w:r>
        <w:t xml:space="preserve">     __________ ________________________</w:t>
      </w:r>
    </w:p>
    <w:p w:rsidR="00743F86" w:rsidRDefault="00743F86">
      <w:pPr>
        <w:pStyle w:val="ConsPlusNonformat"/>
        <w:jc w:val="both"/>
      </w:pPr>
      <w:r>
        <w:t xml:space="preserve">                                       (подпись)             (ФИО)</w:t>
      </w:r>
    </w:p>
    <w:p w:rsidR="00743F86" w:rsidRDefault="00743F86">
      <w:pPr>
        <w:pStyle w:val="ConsPlusNonformat"/>
        <w:jc w:val="both"/>
      </w:pPr>
      <w:r>
        <w:t>"__" __________ 20__ г.</w:t>
      </w:r>
    </w:p>
    <w:p w:rsidR="00743F86" w:rsidRDefault="00743F86">
      <w:pPr>
        <w:pStyle w:val="ConsPlusNonformat"/>
        <w:jc w:val="both"/>
      </w:pPr>
      <w:r>
        <w:t xml:space="preserve">    --------------------------------</w:t>
      </w:r>
    </w:p>
    <w:p w:rsidR="00743F86" w:rsidRDefault="00743F86">
      <w:pPr>
        <w:pStyle w:val="ConsPlusNonformat"/>
        <w:jc w:val="both"/>
      </w:pPr>
      <w:bookmarkStart w:id="24" w:name="P418"/>
      <w:bookmarkEnd w:id="24"/>
      <w:r>
        <w:t xml:space="preserve">    &lt;1&gt;   За   исключением   получателей  субсидий,  зарегистрированных  на</w:t>
      </w:r>
    </w:p>
    <w:p w:rsidR="00743F86" w:rsidRDefault="00743F86">
      <w:pPr>
        <w:pStyle w:val="ConsPlusNonformat"/>
        <w:jc w:val="both"/>
      </w:pPr>
      <w:r>
        <w:t>территории городского округа.</w:t>
      </w:r>
    </w:p>
    <w:p w:rsidR="00743F86" w:rsidRDefault="00743F86">
      <w:pPr>
        <w:pStyle w:val="ConsPlusNormal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right"/>
        <w:outlineLvl w:val="1"/>
      </w:pPr>
      <w:r>
        <w:t>Приложение N 2</w:t>
      </w:r>
    </w:p>
    <w:p w:rsidR="00743F86" w:rsidRDefault="00743F86">
      <w:pPr>
        <w:pStyle w:val="ConsPlusNormal"/>
        <w:jc w:val="right"/>
      </w:pPr>
      <w:r>
        <w:t>к Порядку</w:t>
      </w:r>
    </w:p>
    <w:p w:rsidR="00743F86" w:rsidRDefault="00743F86">
      <w:pPr>
        <w:pStyle w:val="ConsPlusNormal"/>
        <w:jc w:val="right"/>
      </w:pPr>
      <w:r>
        <w:t>предоставления субсидий</w:t>
      </w:r>
    </w:p>
    <w:p w:rsidR="00743F86" w:rsidRDefault="00743F86">
      <w:pPr>
        <w:pStyle w:val="ConsPlusNormal"/>
        <w:jc w:val="right"/>
      </w:pPr>
      <w:r>
        <w:t>сельскохозяйственным</w:t>
      </w:r>
    </w:p>
    <w:p w:rsidR="00743F86" w:rsidRDefault="00743F86">
      <w:pPr>
        <w:pStyle w:val="ConsPlusNormal"/>
        <w:jc w:val="right"/>
      </w:pPr>
      <w:r>
        <w:t>товаропроизводителям,</w:t>
      </w:r>
    </w:p>
    <w:p w:rsidR="00743F86" w:rsidRDefault="00743F86">
      <w:pPr>
        <w:pStyle w:val="ConsPlusNormal"/>
        <w:jc w:val="right"/>
      </w:pPr>
      <w:r>
        <w:t>за исключением граждан,</w:t>
      </w:r>
    </w:p>
    <w:p w:rsidR="00743F86" w:rsidRDefault="00743F86">
      <w:pPr>
        <w:pStyle w:val="ConsPlusNormal"/>
        <w:jc w:val="right"/>
      </w:pPr>
      <w:r>
        <w:t>ведущих личное подсобное хозяйство,</w:t>
      </w:r>
    </w:p>
    <w:p w:rsidR="00743F86" w:rsidRDefault="00743F86">
      <w:pPr>
        <w:pStyle w:val="ConsPlusNormal"/>
        <w:jc w:val="right"/>
      </w:pPr>
      <w:r>
        <w:t>на возмещение части затрат</w:t>
      </w:r>
    </w:p>
    <w:p w:rsidR="00743F86" w:rsidRDefault="00743F86">
      <w:pPr>
        <w:pStyle w:val="ConsPlusNormal"/>
        <w:jc w:val="right"/>
      </w:pPr>
      <w:r>
        <w:t>на уплату процентов</w:t>
      </w:r>
    </w:p>
    <w:p w:rsidR="00743F86" w:rsidRDefault="00743F86">
      <w:pPr>
        <w:pStyle w:val="ConsPlusNormal"/>
        <w:jc w:val="right"/>
      </w:pPr>
      <w:r>
        <w:t>по инвестиционным кредитам,</w:t>
      </w:r>
    </w:p>
    <w:p w:rsidR="00743F86" w:rsidRDefault="00743F86">
      <w:pPr>
        <w:pStyle w:val="ConsPlusNormal"/>
        <w:jc w:val="right"/>
      </w:pPr>
      <w:r>
        <w:t>полученным в российских кредитных</w:t>
      </w:r>
    </w:p>
    <w:p w:rsidR="00743F86" w:rsidRDefault="00743F86">
      <w:pPr>
        <w:pStyle w:val="ConsPlusNormal"/>
        <w:jc w:val="right"/>
      </w:pPr>
      <w:r>
        <w:t>организациях и государственной</w:t>
      </w:r>
    </w:p>
    <w:p w:rsidR="00743F86" w:rsidRDefault="00743F86">
      <w:pPr>
        <w:pStyle w:val="ConsPlusNormal"/>
        <w:jc w:val="right"/>
      </w:pPr>
      <w:r>
        <w:t>корпорации "Банк развития</w:t>
      </w:r>
    </w:p>
    <w:p w:rsidR="00743F86" w:rsidRDefault="00743F86">
      <w:pPr>
        <w:pStyle w:val="ConsPlusNormal"/>
        <w:jc w:val="right"/>
      </w:pPr>
      <w:r>
        <w:t>и внешнеэкономической деятельности</w:t>
      </w:r>
    </w:p>
    <w:p w:rsidR="00743F86" w:rsidRDefault="00743F86">
      <w:pPr>
        <w:pStyle w:val="ConsPlusNormal"/>
        <w:jc w:val="right"/>
      </w:pPr>
      <w:r>
        <w:t>(Внешэкономбанк)", и инвестиционным</w:t>
      </w:r>
    </w:p>
    <w:p w:rsidR="00743F86" w:rsidRDefault="00743F86">
      <w:pPr>
        <w:pStyle w:val="ConsPlusNormal"/>
        <w:jc w:val="right"/>
      </w:pPr>
      <w:r>
        <w:t>займам, полученным</w:t>
      </w:r>
    </w:p>
    <w:p w:rsidR="00743F86" w:rsidRDefault="00743F86">
      <w:pPr>
        <w:pStyle w:val="ConsPlusNormal"/>
        <w:jc w:val="right"/>
      </w:pPr>
      <w:r>
        <w:t>в сельскохозяйственных кредитных</w:t>
      </w:r>
    </w:p>
    <w:p w:rsidR="00743F86" w:rsidRDefault="00743F86">
      <w:pPr>
        <w:pStyle w:val="ConsPlusNormal"/>
        <w:jc w:val="right"/>
      </w:pPr>
      <w:r>
        <w:t>потребительских кооперативах,</w:t>
      </w:r>
    </w:p>
    <w:p w:rsidR="00743F86" w:rsidRDefault="00743F86">
      <w:pPr>
        <w:pStyle w:val="ConsPlusNormal"/>
        <w:jc w:val="right"/>
      </w:pPr>
      <w:r>
        <w:t>на срок до 10 лет,</w:t>
      </w:r>
    </w:p>
    <w:p w:rsidR="00743F86" w:rsidRDefault="00743F86">
      <w:pPr>
        <w:pStyle w:val="ConsPlusNormal"/>
        <w:jc w:val="right"/>
      </w:pPr>
      <w:r>
        <w:t>в том числе перечню, формам</w:t>
      </w:r>
    </w:p>
    <w:p w:rsidR="00743F86" w:rsidRDefault="00743F86">
      <w:pPr>
        <w:pStyle w:val="ConsPlusNormal"/>
        <w:jc w:val="right"/>
      </w:pPr>
      <w:r>
        <w:t>и срокам представления</w:t>
      </w:r>
    </w:p>
    <w:p w:rsidR="00743F86" w:rsidRDefault="00743F86">
      <w:pPr>
        <w:pStyle w:val="ConsPlusNormal"/>
        <w:jc w:val="right"/>
      </w:pPr>
      <w:r>
        <w:t>и рассмотрения документов,</w:t>
      </w:r>
    </w:p>
    <w:p w:rsidR="00743F86" w:rsidRDefault="00743F86">
      <w:pPr>
        <w:pStyle w:val="ConsPlusNormal"/>
        <w:jc w:val="right"/>
      </w:pPr>
      <w:r>
        <w:t>необходимых для получения</w:t>
      </w:r>
    </w:p>
    <w:p w:rsidR="00743F86" w:rsidRDefault="00743F86">
      <w:pPr>
        <w:pStyle w:val="ConsPlusNormal"/>
        <w:jc w:val="right"/>
      </w:pPr>
      <w:r>
        <w:t>указанных субсидий</w:t>
      </w:r>
    </w:p>
    <w:p w:rsidR="00743F86" w:rsidRDefault="00743F86">
      <w:pPr>
        <w:pStyle w:val="ConsPlusNormal"/>
        <w:jc w:val="right"/>
      </w:pPr>
    </w:p>
    <w:p w:rsidR="00743F86" w:rsidRDefault="00743F86">
      <w:pPr>
        <w:pStyle w:val="ConsPlusNonformat"/>
        <w:jc w:val="both"/>
      </w:pPr>
      <w:bookmarkStart w:id="25" w:name="P450"/>
      <w:bookmarkEnd w:id="25"/>
      <w:r>
        <w:t xml:space="preserve">                                  Справка</w:t>
      </w:r>
    </w:p>
    <w:p w:rsidR="00743F86" w:rsidRDefault="00743F86">
      <w:pPr>
        <w:pStyle w:val="ConsPlusNonformat"/>
        <w:jc w:val="both"/>
      </w:pPr>
      <w:r>
        <w:t xml:space="preserve">                о производстве мяса крупного рогатого скота</w:t>
      </w:r>
    </w:p>
    <w:p w:rsidR="00743F86" w:rsidRDefault="00743F86">
      <w:pPr>
        <w:pStyle w:val="ConsPlusNonformat"/>
        <w:jc w:val="both"/>
      </w:pPr>
      <w:r>
        <w:t xml:space="preserve">                 и молока по состоянию на 01.01.20__ года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к кредитному договору (договору займа) N _____________ от _________________</w:t>
      </w:r>
    </w:p>
    <w:p w:rsidR="00743F86" w:rsidRDefault="00743F86">
      <w:pPr>
        <w:pStyle w:val="ConsPlusNonformat"/>
        <w:jc w:val="both"/>
      </w:pPr>
      <w:r>
        <w:t>на сумму __________________________________________________________________</w:t>
      </w:r>
    </w:p>
    <w:p w:rsidR="00743F86" w:rsidRDefault="00743F86">
      <w:pPr>
        <w:pStyle w:val="ConsPlusNonformat"/>
        <w:jc w:val="both"/>
      </w:pPr>
      <w: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t xml:space="preserve">         (наименование получателя субсидий, муниципального района)</w:t>
      </w:r>
    </w:p>
    <w:p w:rsidR="00743F86" w:rsidRDefault="00743F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701"/>
        <w:gridCol w:w="1701"/>
      </w:tblGrid>
      <w:tr w:rsidR="00743F86">
        <w:tc>
          <w:tcPr>
            <w:tcW w:w="5669" w:type="dxa"/>
          </w:tcPr>
          <w:p w:rsidR="00743F86" w:rsidRDefault="00743F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43F86">
        <w:tc>
          <w:tcPr>
            <w:tcW w:w="5669" w:type="dxa"/>
          </w:tcPr>
          <w:p w:rsidR="00743F86" w:rsidRDefault="00743F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  <w:jc w:val="center"/>
            </w:pPr>
            <w:r>
              <w:t>3</w:t>
            </w:r>
          </w:p>
        </w:tc>
      </w:tr>
      <w:tr w:rsidR="00743F86">
        <w:tc>
          <w:tcPr>
            <w:tcW w:w="5669" w:type="dxa"/>
          </w:tcPr>
          <w:p w:rsidR="00743F86" w:rsidRDefault="00743F86">
            <w:pPr>
              <w:pStyle w:val="ConsPlusNormal"/>
            </w:pPr>
            <w:r>
              <w:t>Поголовье крупного рогатого скота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  <w:r>
              <w:t>голов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</w:p>
        </w:tc>
      </w:tr>
      <w:tr w:rsidR="00743F86">
        <w:tc>
          <w:tcPr>
            <w:tcW w:w="5669" w:type="dxa"/>
          </w:tcPr>
          <w:p w:rsidR="00743F86" w:rsidRDefault="00743F86">
            <w:pPr>
              <w:pStyle w:val="ConsPlusNormal"/>
            </w:pPr>
            <w:r>
              <w:t>в т.ч. коров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  <w:r>
              <w:t>голов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</w:p>
        </w:tc>
      </w:tr>
      <w:tr w:rsidR="00743F86">
        <w:tc>
          <w:tcPr>
            <w:tcW w:w="5669" w:type="dxa"/>
          </w:tcPr>
          <w:p w:rsidR="00743F86" w:rsidRDefault="00743F86">
            <w:pPr>
              <w:pStyle w:val="ConsPlusNormal"/>
            </w:pPr>
            <w:r>
              <w:t>Произведено молока в предшествующем году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  <w:r>
              <w:t>тонн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</w:p>
        </w:tc>
      </w:tr>
      <w:tr w:rsidR="00743F86">
        <w:tc>
          <w:tcPr>
            <w:tcW w:w="5669" w:type="dxa"/>
          </w:tcPr>
          <w:p w:rsidR="00743F86" w:rsidRDefault="00743F86">
            <w:pPr>
              <w:pStyle w:val="ConsPlusNormal"/>
            </w:pPr>
            <w:r>
              <w:t>Произведено мяса крупного рогатого скота в живом весе в предшествующем году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  <w:r>
              <w:t>тонн</w:t>
            </w:r>
          </w:p>
        </w:tc>
        <w:tc>
          <w:tcPr>
            <w:tcW w:w="1701" w:type="dxa"/>
          </w:tcPr>
          <w:p w:rsidR="00743F86" w:rsidRDefault="00743F86">
            <w:pPr>
              <w:pStyle w:val="ConsPlusNormal"/>
            </w:pPr>
          </w:p>
        </w:tc>
      </w:tr>
    </w:tbl>
    <w:p w:rsidR="00743F86" w:rsidRDefault="00743F86">
      <w:pPr>
        <w:pStyle w:val="ConsPlusNormal"/>
        <w:jc w:val="both"/>
      </w:pPr>
    </w:p>
    <w:p w:rsidR="00743F86" w:rsidRDefault="00743F86">
      <w:pPr>
        <w:pStyle w:val="ConsPlusNonformat"/>
        <w:jc w:val="both"/>
      </w:pPr>
      <w:r>
        <w:t>Руководитель получателя субсидий _________________ ________________________</w:t>
      </w:r>
    </w:p>
    <w:p w:rsidR="00743F86" w:rsidRDefault="00743F86">
      <w:pPr>
        <w:pStyle w:val="ConsPlusNonformat"/>
        <w:jc w:val="both"/>
      </w:pPr>
      <w:r>
        <w:t xml:space="preserve">                                    (подпись)           (И.О. Фамилия)</w:t>
      </w:r>
    </w:p>
    <w:p w:rsidR="00743F86" w:rsidRDefault="00743F86">
      <w:pPr>
        <w:pStyle w:val="ConsPlusNonformat"/>
        <w:jc w:val="both"/>
      </w:pPr>
      <w:r>
        <w:t>М.П.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"__" __________ 20__ г.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ind w:firstLine="540"/>
        <w:jc w:val="both"/>
      </w:pPr>
    </w:p>
    <w:p w:rsidR="00743F86" w:rsidRDefault="00743F86">
      <w:pPr>
        <w:pStyle w:val="ConsPlusNormal"/>
        <w:jc w:val="right"/>
        <w:outlineLvl w:val="1"/>
      </w:pPr>
      <w:r>
        <w:t>Приложение N 3</w:t>
      </w:r>
    </w:p>
    <w:p w:rsidR="00743F86" w:rsidRDefault="00743F86">
      <w:pPr>
        <w:pStyle w:val="ConsPlusNormal"/>
        <w:jc w:val="right"/>
      </w:pPr>
      <w:r>
        <w:t>к Порядку</w:t>
      </w:r>
    </w:p>
    <w:p w:rsidR="00743F86" w:rsidRDefault="00743F86">
      <w:pPr>
        <w:pStyle w:val="ConsPlusNormal"/>
        <w:jc w:val="right"/>
      </w:pPr>
      <w:r>
        <w:t>предоставления субсидий</w:t>
      </w:r>
    </w:p>
    <w:p w:rsidR="00743F86" w:rsidRDefault="00743F86">
      <w:pPr>
        <w:pStyle w:val="ConsPlusNormal"/>
        <w:jc w:val="right"/>
      </w:pPr>
      <w:r>
        <w:t>сельскохозяйственным</w:t>
      </w:r>
    </w:p>
    <w:p w:rsidR="00743F86" w:rsidRDefault="00743F86">
      <w:pPr>
        <w:pStyle w:val="ConsPlusNormal"/>
        <w:jc w:val="right"/>
      </w:pPr>
      <w:r>
        <w:t>товаропроизводителям,</w:t>
      </w:r>
    </w:p>
    <w:p w:rsidR="00743F86" w:rsidRDefault="00743F86">
      <w:pPr>
        <w:pStyle w:val="ConsPlusNormal"/>
        <w:jc w:val="right"/>
      </w:pPr>
      <w:r>
        <w:t>за исключением граждан,</w:t>
      </w:r>
    </w:p>
    <w:p w:rsidR="00743F86" w:rsidRDefault="00743F86">
      <w:pPr>
        <w:pStyle w:val="ConsPlusNormal"/>
        <w:jc w:val="right"/>
      </w:pPr>
      <w:r>
        <w:t>ведущих личное подсобное хозяйство,</w:t>
      </w:r>
    </w:p>
    <w:p w:rsidR="00743F86" w:rsidRDefault="00743F86">
      <w:pPr>
        <w:pStyle w:val="ConsPlusNormal"/>
        <w:jc w:val="right"/>
      </w:pPr>
      <w:r>
        <w:t>на возмещение части затрат</w:t>
      </w:r>
    </w:p>
    <w:p w:rsidR="00743F86" w:rsidRDefault="00743F86">
      <w:pPr>
        <w:pStyle w:val="ConsPlusNormal"/>
        <w:jc w:val="right"/>
      </w:pPr>
      <w:r>
        <w:t>на уплату процентов</w:t>
      </w:r>
    </w:p>
    <w:p w:rsidR="00743F86" w:rsidRDefault="00743F86">
      <w:pPr>
        <w:pStyle w:val="ConsPlusNormal"/>
        <w:jc w:val="right"/>
      </w:pPr>
      <w:r>
        <w:t>по инвестиционным кредитам,</w:t>
      </w:r>
    </w:p>
    <w:p w:rsidR="00743F86" w:rsidRDefault="00743F86">
      <w:pPr>
        <w:pStyle w:val="ConsPlusNormal"/>
        <w:jc w:val="right"/>
      </w:pPr>
      <w:r>
        <w:t>полученным в российских кредитных</w:t>
      </w:r>
    </w:p>
    <w:p w:rsidR="00743F86" w:rsidRDefault="00743F86">
      <w:pPr>
        <w:pStyle w:val="ConsPlusNormal"/>
        <w:jc w:val="right"/>
      </w:pPr>
      <w:r>
        <w:t>организациях и государственной</w:t>
      </w:r>
    </w:p>
    <w:p w:rsidR="00743F86" w:rsidRDefault="00743F86">
      <w:pPr>
        <w:pStyle w:val="ConsPlusNormal"/>
        <w:jc w:val="right"/>
      </w:pPr>
      <w:r>
        <w:t>корпорации "Банк развития</w:t>
      </w:r>
    </w:p>
    <w:p w:rsidR="00743F86" w:rsidRDefault="00743F86">
      <w:pPr>
        <w:pStyle w:val="ConsPlusNormal"/>
        <w:jc w:val="right"/>
      </w:pPr>
      <w:r>
        <w:t>и внешнеэкономической деятельности</w:t>
      </w:r>
    </w:p>
    <w:p w:rsidR="00743F86" w:rsidRDefault="00743F86">
      <w:pPr>
        <w:pStyle w:val="ConsPlusNormal"/>
        <w:jc w:val="right"/>
      </w:pPr>
      <w:r>
        <w:t>(Внешэкономбанк)", и инвестиционным</w:t>
      </w:r>
    </w:p>
    <w:p w:rsidR="00743F86" w:rsidRDefault="00743F86">
      <w:pPr>
        <w:pStyle w:val="ConsPlusNormal"/>
        <w:jc w:val="right"/>
      </w:pPr>
      <w:r>
        <w:t>займам, полученным</w:t>
      </w:r>
    </w:p>
    <w:p w:rsidR="00743F86" w:rsidRDefault="00743F86">
      <w:pPr>
        <w:pStyle w:val="ConsPlusNormal"/>
        <w:jc w:val="right"/>
      </w:pPr>
      <w:r>
        <w:t>в сельскохозяйственных кредитных</w:t>
      </w:r>
    </w:p>
    <w:p w:rsidR="00743F86" w:rsidRDefault="00743F86">
      <w:pPr>
        <w:pStyle w:val="ConsPlusNormal"/>
        <w:jc w:val="right"/>
      </w:pPr>
      <w:r>
        <w:t>потребительских кооперативах,</w:t>
      </w:r>
    </w:p>
    <w:p w:rsidR="00743F86" w:rsidRDefault="00743F86">
      <w:pPr>
        <w:pStyle w:val="ConsPlusNormal"/>
        <w:jc w:val="right"/>
      </w:pPr>
      <w:r>
        <w:t>на срок до 10 лет,</w:t>
      </w:r>
    </w:p>
    <w:p w:rsidR="00743F86" w:rsidRDefault="00743F86">
      <w:pPr>
        <w:pStyle w:val="ConsPlusNormal"/>
        <w:jc w:val="right"/>
      </w:pPr>
      <w:r>
        <w:t>в том числе перечню, формам</w:t>
      </w:r>
    </w:p>
    <w:p w:rsidR="00743F86" w:rsidRDefault="00743F86">
      <w:pPr>
        <w:pStyle w:val="ConsPlusNormal"/>
        <w:jc w:val="right"/>
      </w:pPr>
      <w:r>
        <w:t>и срокам представления</w:t>
      </w:r>
    </w:p>
    <w:p w:rsidR="00743F86" w:rsidRDefault="00743F86">
      <w:pPr>
        <w:pStyle w:val="ConsPlusNormal"/>
        <w:jc w:val="right"/>
      </w:pPr>
      <w:r>
        <w:t>и рассмотрения документов,</w:t>
      </w:r>
    </w:p>
    <w:p w:rsidR="00743F86" w:rsidRDefault="00743F86">
      <w:pPr>
        <w:pStyle w:val="ConsPlusNormal"/>
        <w:jc w:val="right"/>
      </w:pPr>
      <w:r>
        <w:t>необходимых для получения</w:t>
      </w:r>
    </w:p>
    <w:p w:rsidR="00743F86" w:rsidRDefault="00743F86">
      <w:pPr>
        <w:pStyle w:val="ConsPlusNormal"/>
        <w:jc w:val="right"/>
      </w:pPr>
      <w:r>
        <w:t>указанных субсидий</w:t>
      </w:r>
    </w:p>
    <w:p w:rsidR="00743F86" w:rsidRDefault="00743F86">
      <w:pPr>
        <w:pStyle w:val="ConsPlusNormal"/>
        <w:ind w:left="540"/>
        <w:jc w:val="both"/>
      </w:pPr>
    </w:p>
    <w:p w:rsidR="00743F86" w:rsidRDefault="00743F86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743F86" w:rsidRDefault="00743F86">
      <w:pPr>
        <w:pStyle w:val="ConsPlusNonformat"/>
        <w:jc w:val="both"/>
      </w:pPr>
      <w:r>
        <w:t xml:space="preserve">                                         Красноярского края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bookmarkStart w:id="26" w:name="P516"/>
      <w:bookmarkEnd w:id="26"/>
      <w:r>
        <w:t xml:space="preserve">                                 Заявление</w:t>
      </w:r>
    </w:p>
    <w:p w:rsidR="00743F86" w:rsidRDefault="00743F86">
      <w:pPr>
        <w:pStyle w:val="ConsPlusNonformat"/>
        <w:jc w:val="both"/>
      </w:pPr>
      <w:r>
        <w:t xml:space="preserve">         о получении субсидий на возмещение части затрат на уплату</w:t>
      </w:r>
    </w:p>
    <w:p w:rsidR="00743F86" w:rsidRDefault="00743F86">
      <w:pPr>
        <w:pStyle w:val="ConsPlusNonformat"/>
        <w:jc w:val="both"/>
      </w:pPr>
      <w:r>
        <w:t xml:space="preserve">             процентов по инвестиционным кредитам, полученным</w:t>
      </w:r>
    </w:p>
    <w:p w:rsidR="00743F86" w:rsidRDefault="00743F86">
      <w:pPr>
        <w:pStyle w:val="ConsPlusNonformat"/>
        <w:jc w:val="both"/>
      </w:pPr>
      <w:r>
        <w:t xml:space="preserve">           в российских кредитных организациях и государственной</w:t>
      </w:r>
    </w:p>
    <w:p w:rsidR="00743F86" w:rsidRDefault="00743F86">
      <w:pPr>
        <w:pStyle w:val="ConsPlusNonformat"/>
        <w:jc w:val="both"/>
      </w:pPr>
      <w:r>
        <w:t xml:space="preserve">              корпорации "Банк развития и внешнеэкономической</w:t>
      </w:r>
    </w:p>
    <w:p w:rsidR="00743F86" w:rsidRDefault="00743F86">
      <w:pPr>
        <w:pStyle w:val="ConsPlusNonformat"/>
        <w:jc w:val="both"/>
      </w:pPr>
      <w:r>
        <w:t xml:space="preserve">         деятельности (Внешэкономбанк)", и инвестиционным займам,</w:t>
      </w:r>
    </w:p>
    <w:p w:rsidR="00743F86" w:rsidRDefault="00743F86">
      <w:pPr>
        <w:pStyle w:val="ConsPlusNonformat"/>
        <w:jc w:val="both"/>
      </w:pPr>
      <w:r>
        <w:t xml:space="preserve">        полученным в сельскохозяйственных кредитных потребительских</w:t>
      </w:r>
    </w:p>
    <w:p w:rsidR="00743F86" w:rsidRDefault="00743F86">
      <w:pPr>
        <w:pStyle w:val="ConsPlusNonformat"/>
        <w:jc w:val="both"/>
      </w:pPr>
      <w:r>
        <w:t xml:space="preserve">             кооперативах, на срок до 10 лет, за счет средств</w:t>
      </w:r>
    </w:p>
    <w:p w:rsidR="00743F86" w:rsidRDefault="00743F86">
      <w:pPr>
        <w:pStyle w:val="ConsPlusNonformat"/>
        <w:jc w:val="both"/>
      </w:pPr>
      <w:r>
        <w:t xml:space="preserve">        __________________________________________________________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Наименование получателя субсидий (полное) _________________________________</w:t>
      </w:r>
    </w:p>
    <w:p w:rsidR="00743F86" w:rsidRDefault="00743F86">
      <w:pPr>
        <w:pStyle w:val="ConsPlusNonformat"/>
        <w:jc w:val="both"/>
      </w:pPr>
      <w: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t>ИНН _________________, ОКАТО ____________________, ОКТМО __________________</w:t>
      </w:r>
    </w:p>
    <w:p w:rsidR="00743F86" w:rsidRDefault="00743F86">
      <w:pPr>
        <w:pStyle w:val="ConsPlusNonformat"/>
        <w:jc w:val="both"/>
      </w:pPr>
      <w:r>
        <w:t>Регистрирующий орган, номер и дата регистрации ____________________________</w:t>
      </w:r>
    </w:p>
    <w:p w:rsidR="00743F86" w:rsidRDefault="00743F86">
      <w:pPr>
        <w:pStyle w:val="ConsPlusNonformat"/>
        <w:jc w:val="both"/>
      </w:pPr>
      <w: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t>Юридический адрес _________________________________________________________</w:t>
      </w:r>
    </w:p>
    <w:p w:rsidR="00743F86" w:rsidRDefault="00743F86">
      <w:pPr>
        <w:pStyle w:val="ConsPlusNonformat"/>
        <w:jc w:val="both"/>
      </w:pPr>
      <w:r>
        <w:t>Номер и дата заключения кредитного договора (договора займа) ______________</w:t>
      </w:r>
    </w:p>
    <w:p w:rsidR="00743F86" w:rsidRDefault="00743F86">
      <w:pPr>
        <w:pStyle w:val="ConsPlusNonformat"/>
        <w:jc w:val="both"/>
      </w:pPr>
      <w:r>
        <w:t>Сумма по кредитному договору (договору займа) _____________________________</w:t>
      </w:r>
    </w:p>
    <w:p w:rsidR="00743F86" w:rsidRDefault="00743F86">
      <w:pPr>
        <w:pStyle w:val="ConsPlusNonformat"/>
        <w:jc w:val="both"/>
      </w:pPr>
      <w:r>
        <w:t>Дата предоставления кредита (займа) _______________________________________</w:t>
      </w:r>
    </w:p>
    <w:p w:rsidR="00743F86" w:rsidRDefault="00743F86">
      <w:pPr>
        <w:pStyle w:val="ConsPlusNonformat"/>
        <w:jc w:val="both"/>
      </w:pPr>
      <w:r>
        <w:t>Дата возврата кредита (займа) _____________________________________________</w:t>
      </w:r>
    </w:p>
    <w:p w:rsidR="00743F86" w:rsidRDefault="00743F86">
      <w:pPr>
        <w:pStyle w:val="ConsPlusNonformat"/>
        <w:jc w:val="both"/>
      </w:pPr>
      <w:r>
        <w:t>Процентная ставка по кредиту (займу) ____________________________% годовых.</w:t>
      </w:r>
    </w:p>
    <w:p w:rsidR="00743F86" w:rsidRDefault="00743F86">
      <w:pPr>
        <w:pStyle w:val="ConsPlusNonformat"/>
        <w:jc w:val="both"/>
      </w:pPr>
      <w:r>
        <w:t>Ставка  рефинансирования  (учетная  ставка)  Центрального  банка Российской</w:t>
      </w:r>
    </w:p>
    <w:p w:rsidR="00743F86" w:rsidRDefault="00743F86">
      <w:pPr>
        <w:pStyle w:val="ConsPlusNonformat"/>
        <w:jc w:val="both"/>
      </w:pPr>
      <w:r>
        <w:t>Федерации,  действующая  на  дату  заключения кредитного договора (договора</w:t>
      </w:r>
    </w:p>
    <w:p w:rsidR="00743F86" w:rsidRDefault="00743F86">
      <w:pPr>
        <w:pStyle w:val="ConsPlusNonformat"/>
        <w:jc w:val="both"/>
      </w:pPr>
      <w:r>
        <w:t>займа) ________________% годовых.</w:t>
      </w:r>
    </w:p>
    <w:p w:rsidR="00743F86" w:rsidRDefault="00743F86">
      <w:pPr>
        <w:pStyle w:val="ConsPlusNonformat"/>
        <w:jc w:val="both"/>
      </w:pPr>
      <w:r>
        <w:t>Цель использования кредита (займа) ________________________________________</w:t>
      </w:r>
    </w:p>
    <w:p w:rsidR="00743F86" w:rsidRDefault="00743F86">
      <w:pPr>
        <w:pStyle w:val="ConsPlusNonformat"/>
        <w:jc w:val="both"/>
      </w:pPr>
      <w: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t>__________________________________________________________________________.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lastRenderedPageBreak/>
        <w:t xml:space="preserve">    Прошу  принять  заявление  и  документы  к  рассмотрению  для получения</w:t>
      </w:r>
    </w:p>
    <w:p w:rsidR="00743F86" w:rsidRDefault="00743F86">
      <w:pPr>
        <w:pStyle w:val="ConsPlusNonformat"/>
        <w:jc w:val="both"/>
      </w:pPr>
      <w:r>
        <w:t>субсидий  на  возмещение части затрат на уплату процентов по инвестиционным</w:t>
      </w:r>
    </w:p>
    <w:p w:rsidR="00743F86" w:rsidRDefault="00743F86">
      <w:pPr>
        <w:pStyle w:val="ConsPlusNonformat"/>
        <w:jc w:val="both"/>
      </w:pPr>
      <w:r>
        <w:t>кредитам (займам), полученным на срок до 10 лет.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Руководитель получателя субсидий        ____________ ______________________</w:t>
      </w:r>
    </w:p>
    <w:p w:rsidR="00743F86" w:rsidRDefault="00743F86">
      <w:pPr>
        <w:pStyle w:val="ConsPlusNonformat"/>
        <w:jc w:val="both"/>
      </w:pPr>
      <w:r>
        <w:t xml:space="preserve">                                          (подпись)          (ФИО)</w:t>
      </w:r>
    </w:p>
    <w:p w:rsidR="00743F86" w:rsidRDefault="00743F86">
      <w:pPr>
        <w:pStyle w:val="ConsPlusNonformat"/>
        <w:jc w:val="both"/>
      </w:pPr>
      <w:r>
        <w:t>М.П. (при наличии)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"__" _______________ 20__ г.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Телефон __________________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t>Регистрация в журнале</w:t>
      </w:r>
    </w:p>
    <w:p w:rsidR="00743F86" w:rsidRDefault="00743F86">
      <w:pPr>
        <w:pStyle w:val="ConsPlusNonformat"/>
        <w:jc w:val="both"/>
      </w:pPr>
      <w:r>
        <w:t xml:space="preserve">Органа местного самоуправления </w:t>
      </w:r>
      <w:hyperlink w:anchor="P561" w:history="1">
        <w:r>
          <w:rPr>
            <w:color w:val="0000FF"/>
          </w:rPr>
          <w:t>&lt;1&gt;</w:t>
        </w:r>
      </w:hyperlink>
      <w:r>
        <w:t xml:space="preserve">       __________ _______________________</w:t>
      </w:r>
    </w:p>
    <w:p w:rsidR="00743F86" w:rsidRDefault="00743F86">
      <w:pPr>
        <w:pStyle w:val="ConsPlusNonformat"/>
        <w:jc w:val="both"/>
      </w:pPr>
      <w:r>
        <w:t xml:space="preserve">                                          (подпись)          (ФИО)</w:t>
      </w:r>
    </w:p>
    <w:p w:rsidR="00743F86" w:rsidRDefault="00743F86">
      <w:pPr>
        <w:pStyle w:val="ConsPlusNonformat"/>
        <w:jc w:val="both"/>
      </w:pPr>
      <w:r>
        <w:t>"__" __________ 20__ г.</w:t>
      </w:r>
    </w:p>
    <w:p w:rsidR="00743F86" w:rsidRDefault="00743F86">
      <w:pPr>
        <w:pStyle w:val="ConsPlusNonformat"/>
        <w:jc w:val="both"/>
      </w:pPr>
      <w:r>
        <w:t xml:space="preserve">    --------------------------------</w:t>
      </w:r>
    </w:p>
    <w:p w:rsidR="00743F86" w:rsidRDefault="00743F86">
      <w:pPr>
        <w:pStyle w:val="ConsPlusNonformat"/>
        <w:jc w:val="both"/>
      </w:pPr>
      <w:bookmarkStart w:id="27" w:name="P561"/>
      <w:bookmarkEnd w:id="27"/>
      <w:r>
        <w:t xml:space="preserve">    &lt;1&gt;   За   исключением   получателей  субсидий,  зарегистрированных  на</w:t>
      </w:r>
    </w:p>
    <w:p w:rsidR="00743F86" w:rsidRDefault="00743F86">
      <w:pPr>
        <w:pStyle w:val="ConsPlusNonformat"/>
        <w:jc w:val="both"/>
      </w:pPr>
      <w:r>
        <w:t>территории городского округа.</w:t>
      </w:r>
    </w:p>
    <w:p w:rsidR="00743F86" w:rsidRDefault="00743F86">
      <w:pPr>
        <w:pStyle w:val="ConsPlusNormal"/>
      </w:pPr>
    </w:p>
    <w:p w:rsidR="00743F86" w:rsidRDefault="00743F86">
      <w:pPr>
        <w:pStyle w:val="ConsPlusNormal"/>
      </w:pPr>
    </w:p>
    <w:p w:rsidR="00743F86" w:rsidRDefault="00743F86">
      <w:pPr>
        <w:pStyle w:val="ConsPlusNormal"/>
      </w:pPr>
    </w:p>
    <w:p w:rsidR="00743F86" w:rsidRDefault="00743F86">
      <w:pPr>
        <w:pStyle w:val="ConsPlusNormal"/>
      </w:pPr>
    </w:p>
    <w:p w:rsidR="00743F86" w:rsidRDefault="00743F86">
      <w:pPr>
        <w:pStyle w:val="ConsPlusNormal"/>
      </w:pPr>
    </w:p>
    <w:p w:rsidR="00743F86" w:rsidRDefault="00743F86">
      <w:pPr>
        <w:sectPr w:rsidR="00743F86" w:rsidSect="004E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F86" w:rsidRDefault="00743F86">
      <w:pPr>
        <w:pStyle w:val="ConsPlusNormal"/>
        <w:jc w:val="right"/>
        <w:outlineLvl w:val="1"/>
      </w:pPr>
      <w:r>
        <w:lastRenderedPageBreak/>
        <w:t>Приложение N 4</w:t>
      </w:r>
    </w:p>
    <w:p w:rsidR="00743F86" w:rsidRDefault="00743F86">
      <w:pPr>
        <w:pStyle w:val="ConsPlusNormal"/>
        <w:jc w:val="right"/>
      </w:pPr>
      <w:r>
        <w:t>к Порядку</w:t>
      </w:r>
    </w:p>
    <w:p w:rsidR="00743F86" w:rsidRDefault="00743F86">
      <w:pPr>
        <w:pStyle w:val="ConsPlusNormal"/>
        <w:jc w:val="right"/>
      </w:pPr>
      <w:r>
        <w:t>предоставления субсидий</w:t>
      </w:r>
    </w:p>
    <w:p w:rsidR="00743F86" w:rsidRDefault="00743F86">
      <w:pPr>
        <w:pStyle w:val="ConsPlusNormal"/>
        <w:jc w:val="right"/>
      </w:pPr>
      <w:r>
        <w:t>сельскохозяйственным</w:t>
      </w:r>
    </w:p>
    <w:p w:rsidR="00743F86" w:rsidRDefault="00743F86">
      <w:pPr>
        <w:pStyle w:val="ConsPlusNormal"/>
        <w:jc w:val="right"/>
      </w:pPr>
      <w:r>
        <w:t>товаропроизводителям,</w:t>
      </w:r>
    </w:p>
    <w:p w:rsidR="00743F86" w:rsidRDefault="00743F86">
      <w:pPr>
        <w:pStyle w:val="ConsPlusNormal"/>
        <w:jc w:val="right"/>
      </w:pPr>
      <w:r>
        <w:t>за исключением граждан,</w:t>
      </w:r>
    </w:p>
    <w:p w:rsidR="00743F86" w:rsidRDefault="00743F86">
      <w:pPr>
        <w:pStyle w:val="ConsPlusNormal"/>
        <w:jc w:val="right"/>
      </w:pPr>
      <w:r>
        <w:t>ведущих личное подсобное хозяйство,</w:t>
      </w:r>
    </w:p>
    <w:p w:rsidR="00743F86" w:rsidRDefault="00743F86">
      <w:pPr>
        <w:pStyle w:val="ConsPlusNormal"/>
        <w:jc w:val="right"/>
      </w:pPr>
      <w:r>
        <w:t>на возмещение части затрат</w:t>
      </w:r>
    </w:p>
    <w:p w:rsidR="00743F86" w:rsidRDefault="00743F86">
      <w:pPr>
        <w:pStyle w:val="ConsPlusNormal"/>
        <w:jc w:val="right"/>
      </w:pPr>
      <w:r>
        <w:t>на уплату процентов</w:t>
      </w:r>
    </w:p>
    <w:p w:rsidR="00743F86" w:rsidRDefault="00743F86">
      <w:pPr>
        <w:pStyle w:val="ConsPlusNormal"/>
        <w:jc w:val="right"/>
      </w:pPr>
      <w:r>
        <w:t>по инвестиционным кредитам,</w:t>
      </w:r>
    </w:p>
    <w:p w:rsidR="00743F86" w:rsidRDefault="00743F86">
      <w:pPr>
        <w:pStyle w:val="ConsPlusNormal"/>
        <w:jc w:val="right"/>
      </w:pPr>
      <w:r>
        <w:t>полученным в российских кредитных</w:t>
      </w:r>
    </w:p>
    <w:p w:rsidR="00743F86" w:rsidRDefault="00743F86">
      <w:pPr>
        <w:pStyle w:val="ConsPlusNormal"/>
        <w:jc w:val="right"/>
      </w:pPr>
      <w:r>
        <w:t>организациях и государственной</w:t>
      </w:r>
    </w:p>
    <w:p w:rsidR="00743F86" w:rsidRDefault="00743F86">
      <w:pPr>
        <w:pStyle w:val="ConsPlusNormal"/>
        <w:jc w:val="right"/>
      </w:pPr>
      <w:r>
        <w:t>корпорации "Банк развития</w:t>
      </w:r>
    </w:p>
    <w:p w:rsidR="00743F86" w:rsidRDefault="00743F86">
      <w:pPr>
        <w:pStyle w:val="ConsPlusNormal"/>
        <w:jc w:val="right"/>
      </w:pPr>
      <w:r>
        <w:t>и внешнеэкономической деятельности</w:t>
      </w:r>
    </w:p>
    <w:p w:rsidR="00743F86" w:rsidRDefault="00743F86">
      <w:pPr>
        <w:pStyle w:val="ConsPlusNormal"/>
        <w:jc w:val="right"/>
      </w:pPr>
      <w:r>
        <w:t>(Внешэкономбанк)", и инвестиционным</w:t>
      </w:r>
    </w:p>
    <w:p w:rsidR="00743F86" w:rsidRDefault="00743F86">
      <w:pPr>
        <w:pStyle w:val="ConsPlusNormal"/>
        <w:jc w:val="right"/>
      </w:pPr>
      <w:r>
        <w:t>займам, полученным</w:t>
      </w:r>
    </w:p>
    <w:p w:rsidR="00743F86" w:rsidRDefault="00743F86">
      <w:pPr>
        <w:pStyle w:val="ConsPlusNormal"/>
        <w:jc w:val="right"/>
      </w:pPr>
      <w:r>
        <w:t>в сельскохозяйственных кредитных</w:t>
      </w:r>
    </w:p>
    <w:p w:rsidR="00743F86" w:rsidRDefault="00743F86">
      <w:pPr>
        <w:pStyle w:val="ConsPlusNormal"/>
        <w:jc w:val="right"/>
      </w:pPr>
      <w:r>
        <w:t>потребительских кооперативах,</w:t>
      </w:r>
    </w:p>
    <w:p w:rsidR="00743F86" w:rsidRDefault="00743F86">
      <w:pPr>
        <w:pStyle w:val="ConsPlusNormal"/>
        <w:jc w:val="right"/>
      </w:pPr>
      <w:r>
        <w:t>на срок до 10 лет,</w:t>
      </w:r>
    </w:p>
    <w:p w:rsidR="00743F86" w:rsidRDefault="00743F86">
      <w:pPr>
        <w:pStyle w:val="ConsPlusNormal"/>
        <w:jc w:val="right"/>
      </w:pPr>
      <w:r>
        <w:t>в том числе перечню, формам</w:t>
      </w:r>
    </w:p>
    <w:p w:rsidR="00743F86" w:rsidRDefault="00743F86">
      <w:pPr>
        <w:pStyle w:val="ConsPlusNormal"/>
        <w:jc w:val="right"/>
      </w:pPr>
      <w:r>
        <w:t>и срокам представления</w:t>
      </w:r>
    </w:p>
    <w:p w:rsidR="00743F86" w:rsidRDefault="00743F86">
      <w:pPr>
        <w:pStyle w:val="ConsPlusNormal"/>
        <w:jc w:val="right"/>
      </w:pPr>
      <w:r>
        <w:t>и рассмотрения документов,</w:t>
      </w:r>
    </w:p>
    <w:p w:rsidR="00743F86" w:rsidRDefault="00743F86">
      <w:pPr>
        <w:pStyle w:val="ConsPlusNormal"/>
        <w:jc w:val="right"/>
      </w:pPr>
      <w:r>
        <w:t>необходимых для получения</w:t>
      </w:r>
    </w:p>
    <w:p w:rsidR="00743F86" w:rsidRDefault="00743F86">
      <w:pPr>
        <w:pStyle w:val="ConsPlusNormal"/>
        <w:jc w:val="right"/>
      </w:pPr>
      <w:r>
        <w:t>указанных субсидий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nformat"/>
        <w:jc w:val="both"/>
      </w:pPr>
      <w:bookmarkStart w:id="28" w:name="P593"/>
      <w:bookmarkEnd w:id="28"/>
      <w:r>
        <w:rPr>
          <w:sz w:val="18"/>
        </w:rPr>
        <w:t xml:space="preserve">        Расчет объема субсидий, предоставляемых на возмещение части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  затрат на уплату процентов по инвестиционным кредитам,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      полученным в российских кредитных организациях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        и государственной корпорации "Банк развития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   и внешнеэкономической деятельности (Внешэкономбанк)",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и инвестиционным займам, полученным в сельскохозяйственных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кредитных потребительских кооперативах, на срок до 10 лет,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за период с "__" ________ 20__ г. по "__" ________ 20__ г.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8"/>
        </w:rPr>
        <w:t>Наименование получателя субсидий (полное) _________________________________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___________________________________________, ИНН 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Род деятельности получателя субсидий по ОКВЭД _____________________________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lastRenderedPageBreak/>
        <w:t>Наименование   кредитной  организации,  в  которой  получен  кредит  (заем)</w:t>
      </w:r>
    </w:p>
    <w:p w:rsidR="00743F86" w:rsidRDefault="00743F8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БИК _______________________________ корр. счет 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Цель использования кредита (займа) 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по кредитному договору (договору займа) N __________ от 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Дата погашения кредита (займа) 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Размер полученного кредита (займа) по договору </w:t>
      </w:r>
      <w:hyperlink w:anchor="P66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>Дата  составления  дополнительного соглашения (банковского уведомления либо</w:t>
      </w:r>
    </w:p>
    <w:p w:rsidR="00743F86" w:rsidRDefault="00743F86">
      <w:pPr>
        <w:pStyle w:val="ConsPlusNonformat"/>
        <w:jc w:val="both"/>
      </w:pPr>
      <w:r>
        <w:rPr>
          <w:sz w:val="18"/>
        </w:rPr>
        <w:t>иного  документа)  к  кредитному  договору  (договору  займа), связанного с</w:t>
      </w:r>
    </w:p>
    <w:p w:rsidR="00743F86" w:rsidRDefault="00743F86">
      <w:pPr>
        <w:pStyle w:val="ConsPlusNonformat"/>
        <w:jc w:val="both"/>
      </w:pPr>
      <w:r>
        <w:rPr>
          <w:sz w:val="18"/>
        </w:rPr>
        <w:t>изменением    размера    платы    за    пользование    кредитом   (займом),</w:t>
      </w:r>
    </w:p>
    <w:p w:rsidR="00743F86" w:rsidRDefault="00743F8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bookmarkStart w:id="29" w:name="P618"/>
      <w:bookmarkEnd w:id="29"/>
      <w:r>
        <w:rPr>
          <w:sz w:val="18"/>
        </w:rPr>
        <w:t>1. Процентная ставка по кредиту (займу) _________________________% годовых.</w:t>
      </w:r>
    </w:p>
    <w:p w:rsidR="00743F86" w:rsidRDefault="00743F86">
      <w:pPr>
        <w:pStyle w:val="ConsPlusNonformat"/>
        <w:jc w:val="both"/>
      </w:pPr>
      <w:bookmarkStart w:id="30" w:name="P619"/>
      <w:bookmarkEnd w:id="30"/>
      <w:r>
        <w:rPr>
          <w:sz w:val="18"/>
        </w:rPr>
        <w:t>2.  Предельная  процентная  ставка по кредиту (займу) при получении кредита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(займа) в иностранной валюте ____________________________% годовых </w:t>
      </w:r>
      <w:hyperlink w:anchor="P671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>.</w:t>
      </w:r>
    </w:p>
    <w:p w:rsidR="00743F86" w:rsidRDefault="00743F86">
      <w:pPr>
        <w:pStyle w:val="ConsPlusNonformat"/>
        <w:jc w:val="both"/>
      </w:pPr>
      <w:bookmarkStart w:id="31" w:name="P621"/>
      <w:bookmarkEnd w:id="31"/>
      <w:r>
        <w:rPr>
          <w:sz w:val="18"/>
        </w:rPr>
        <w:t>3. Процентная ставка по дополнительному соглашению (банковскому уведомлению</w:t>
      </w:r>
    </w:p>
    <w:p w:rsidR="00743F86" w:rsidRDefault="00743F86">
      <w:pPr>
        <w:pStyle w:val="ConsPlusNonformat"/>
        <w:jc w:val="both"/>
      </w:pPr>
      <w:r>
        <w:rPr>
          <w:sz w:val="18"/>
        </w:rPr>
        <w:t>либо    иному   документу)   к   кредитному   договору   (договору   займа)</w:t>
      </w:r>
    </w:p>
    <w:p w:rsidR="00743F86" w:rsidRDefault="00743F86">
      <w:pPr>
        <w:pStyle w:val="ConsPlusNonformat"/>
        <w:jc w:val="both"/>
      </w:pPr>
      <w:r>
        <w:rPr>
          <w:sz w:val="18"/>
        </w:rPr>
        <w:t>_________________% годовых.</w:t>
      </w:r>
    </w:p>
    <w:p w:rsidR="00743F86" w:rsidRDefault="00743F86">
      <w:pPr>
        <w:pStyle w:val="ConsPlusNonformat"/>
        <w:jc w:val="both"/>
      </w:pPr>
      <w:bookmarkStart w:id="32" w:name="P624"/>
      <w:bookmarkEnd w:id="32"/>
      <w:r>
        <w:rPr>
          <w:sz w:val="18"/>
        </w:rPr>
        <w:t>4.  Ставка  рефинансирования (учетная ставка) Центрального банка Российской</w:t>
      </w:r>
    </w:p>
    <w:p w:rsidR="00743F86" w:rsidRDefault="00743F86">
      <w:pPr>
        <w:pStyle w:val="ConsPlusNonformat"/>
        <w:jc w:val="both"/>
      </w:pPr>
      <w:r>
        <w:rPr>
          <w:sz w:val="18"/>
        </w:rPr>
        <w:t>Федерации,  действующая  на  дату  заключения кредитного договора (договора</w:t>
      </w:r>
    </w:p>
    <w:p w:rsidR="00743F86" w:rsidRDefault="00743F86">
      <w:pPr>
        <w:pStyle w:val="ConsPlusNonformat"/>
        <w:jc w:val="both"/>
      </w:pPr>
      <w:r>
        <w:rPr>
          <w:sz w:val="18"/>
        </w:rPr>
        <w:t>займа), _________________% годовых.</w:t>
      </w:r>
    </w:p>
    <w:p w:rsidR="00743F86" w:rsidRDefault="00743F86">
      <w:pPr>
        <w:pStyle w:val="ConsPlusNonformat"/>
        <w:jc w:val="both"/>
      </w:pPr>
      <w:bookmarkStart w:id="33" w:name="P627"/>
      <w:bookmarkEnd w:id="33"/>
      <w:r>
        <w:rPr>
          <w:sz w:val="18"/>
        </w:rPr>
        <w:t>5.  Ставка  рефинансирования (учетная ставка) Центрального банка Российской</w:t>
      </w:r>
    </w:p>
    <w:p w:rsidR="00743F86" w:rsidRDefault="00743F86">
      <w:pPr>
        <w:pStyle w:val="ConsPlusNonformat"/>
        <w:jc w:val="both"/>
      </w:pPr>
      <w:r>
        <w:rPr>
          <w:sz w:val="18"/>
        </w:rPr>
        <w:t>Федерации,  действующая  на  дату  составления  дополнительного  соглашения</w:t>
      </w:r>
    </w:p>
    <w:p w:rsidR="00743F86" w:rsidRDefault="00743F86">
      <w:pPr>
        <w:pStyle w:val="ConsPlusNonformat"/>
        <w:jc w:val="both"/>
      </w:pPr>
      <w:r>
        <w:rPr>
          <w:sz w:val="18"/>
        </w:rPr>
        <w:t>(банковского  уведомления  либо  иного  документа)  к  кредитному  договору</w:t>
      </w:r>
    </w:p>
    <w:p w:rsidR="00743F86" w:rsidRDefault="00743F86">
      <w:pPr>
        <w:pStyle w:val="ConsPlusNonformat"/>
        <w:jc w:val="both"/>
      </w:pPr>
      <w:r>
        <w:rPr>
          <w:sz w:val="18"/>
        </w:rPr>
        <w:t>(договору займа), __________% годовых.</w:t>
      </w:r>
    </w:p>
    <w:p w:rsidR="00743F86" w:rsidRDefault="00743F86">
      <w:pPr>
        <w:pStyle w:val="ConsPlusNonformat"/>
        <w:jc w:val="both"/>
      </w:pPr>
      <w:bookmarkStart w:id="34" w:name="P631"/>
      <w:bookmarkEnd w:id="34"/>
      <w:r>
        <w:rPr>
          <w:sz w:val="18"/>
        </w:rPr>
        <w:t>6. Курс рубля  к   иностранной  валюте,  установленный  Центральным  банком</w:t>
      </w:r>
    </w:p>
    <w:p w:rsidR="00743F86" w:rsidRDefault="00743F86">
      <w:pPr>
        <w:pStyle w:val="ConsPlusNonformat"/>
        <w:jc w:val="both"/>
      </w:pPr>
      <w:r>
        <w:rPr>
          <w:sz w:val="18"/>
        </w:rPr>
        <w:t>Российской  Федерации  на  дату  уплаты  процентов  по  кредиту (займу) (по</w:t>
      </w:r>
    </w:p>
    <w:p w:rsidR="00743F86" w:rsidRDefault="00743F86">
      <w:pPr>
        <w:pStyle w:val="ConsPlusNonformat"/>
        <w:jc w:val="both"/>
      </w:pPr>
      <w:r>
        <w:rPr>
          <w:sz w:val="18"/>
        </w:rPr>
        <w:t>кредитам (займам), полученным в иностранной валюте), _______ рублей.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Cell"/>
        <w:jc w:val="both"/>
      </w:pPr>
      <w:r>
        <w:rPr>
          <w:sz w:val="18"/>
        </w:rPr>
        <w:t>┌──────────────┬───────────┬───────────────────────────────────┬──────────────────────────────────┬──────────────────────────────┐</w:t>
      </w:r>
    </w:p>
    <w:p w:rsidR="00743F86" w:rsidRDefault="00743F86">
      <w:pPr>
        <w:pStyle w:val="ConsPlusCell"/>
        <w:jc w:val="both"/>
      </w:pPr>
      <w:r>
        <w:rPr>
          <w:sz w:val="18"/>
        </w:rPr>
        <w:t>│   Остаток    │Количество │     Размер субсидии (рублей),     │    Размер субсидии (рублей),     │   Размер субсидии (рублей),  │</w:t>
      </w:r>
    </w:p>
    <w:p w:rsidR="00743F86" w:rsidRDefault="00743F86">
      <w:pPr>
        <w:pStyle w:val="ConsPlusCell"/>
        <w:jc w:val="both"/>
      </w:pPr>
      <w:r>
        <w:rPr>
          <w:sz w:val="18"/>
        </w:rPr>
        <w:t xml:space="preserve">│   ссудной    │   дней    │ гр. 1 x гр. 2 x </w:t>
      </w:r>
      <w:hyperlink w:anchor="P618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</w:t>
      </w:r>
      <w:hyperlink w:anchor="P67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x Ст. </w:t>
      </w:r>
      <w:hyperlink w:anchor="P684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│гр. 1 x гр. 2 x </w:t>
      </w:r>
      <w:hyperlink w:anchor="P624" w:history="1">
        <w:r>
          <w:rPr>
            <w:color w:val="0000FF"/>
            <w:sz w:val="18"/>
          </w:rPr>
          <w:t>п. 4</w:t>
        </w:r>
      </w:hyperlink>
      <w:r>
        <w:rPr>
          <w:sz w:val="18"/>
        </w:rPr>
        <w:t xml:space="preserve"> </w:t>
      </w:r>
      <w:hyperlink w:anchor="P690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x Ст. </w:t>
      </w:r>
      <w:hyperlink w:anchor="P684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│гр. 1 x гр. 2 x </w:t>
      </w:r>
      <w:hyperlink w:anchor="P619" w:history="1">
        <w:r>
          <w:rPr>
            <w:color w:val="0000FF"/>
            <w:sz w:val="18"/>
          </w:rPr>
          <w:t>п. 2</w:t>
        </w:r>
      </w:hyperlink>
      <w:r>
        <w:rPr>
          <w:sz w:val="18"/>
        </w:rPr>
        <w:t xml:space="preserve"> x Ст. </w:t>
      </w:r>
      <w:hyperlink w:anchor="P684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>│</w:t>
      </w:r>
    </w:p>
    <w:p w:rsidR="00743F86" w:rsidRDefault="00743F86">
      <w:pPr>
        <w:pStyle w:val="ConsPlusCell"/>
        <w:jc w:val="both"/>
      </w:pPr>
      <w:r>
        <w:rPr>
          <w:sz w:val="18"/>
        </w:rPr>
        <w:t>│задолженности,│пользования│-----------------------------------│----------------------------------│------------------------------│</w:t>
      </w:r>
    </w:p>
    <w:p w:rsidR="00743F86" w:rsidRDefault="00743F86">
      <w:pPr>
        <w:pStyle w:val="ConsPlusCell"/>
        <w:jc w:val="both"/>
      </w:pPr>
      <w:r>
        <w:rPr>
          <w:sz w:val="18"/>
        </w:rPr>
        <w:t>│  исходя из   │ кредитом  │   100% x 365 (366) дней x 100%    │    100% x 365(366) дней x 100%   │ 100% x 365 (366) дней x 100% │</w:t>
      </w:r>
    </w:p>
    <w:p w:rsidR="00743F86" w:rsidRDefault="00743F86">
      <w:pPr>
        <w:pStyle w:val="ConsPlusCell"/>
        <w:jc w:val="both"/>
      </w:pPr>
      <w:r>
        <w:rPr>
          <w:sz w:val="18"/>
        </w:rPr>
        <w:t>│   которой    │(займом) в │                                   │                                  │                              │</w:t>
      </w:r>
    </w:p>
    <w:p w:rsidR="00743F86" w:rsidRDefault="00743F86">
      <w:pPr>
        <w:pStyle w:val="ConsPlusCell"/>
        <w:jc w:val="both"/>
      </w:pPr>
      <w:r>
        <w:rPr>
          <w:sz w:val="18"/>
        </w:rPr>
        <w:t>│ начисляется  │ расчетном │                                   │                                  │                              │</w:t>
      </w:r>
    </w:p>
    <w:p w:rsidR="00743F86" w:rsidRDefault="00743F86">
      <w:pPr>
        <w:pStyle w:val="ConsPlusCell"/>
        <w:jc w:val="both"/>
      </w:pPr>
      <w:r>
        <w:rPr>
          <w:sz w:val="18"/>
        </w:rPr>
        <w:t>│   субсидия   │  периоде  │                                   │                                  │                              │</w:t>
      </w:r>
    </w:p>
    <w:p w:rsidR="00743F86" w:rsidRDefault="00743F86">
      <w:pPr>
        <w:pStyle w:val="ConsPlusCell"/>
        <w:jc w:val="both"/>
      </w:pPr>
      <w:r>
        <w:rPr>
          <w:sz w:val="18"/>
        </w:rPr>
        <w:t xml:space="preserve">│ (рублей) </w:t>
      </w:r>
      <w:hyperlink w:anchor="P676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│           │                                   │                                  │                              │</w:t>
      </w:r>
    </w:p>
    <w:p w:rsidR="00743F86" w:rsidRDefault="00743F86">
      <w:pPr>
        <w:pStyle w:val="ConsPlusCell"/>
        <w:jc w:val="both"/>
      </w:pPr>
      <w:r>
        <w:rPr>
          <w:sz w:val="18"/>
        </w:rPr>
        <w:t>├──────────────┼───────────┼───────────────────────────────────┼──────────────────────────────────┼──────────────────────────────┤</w:t>
      </w:r>
    </w:p>
    <w:p w:rsidR="00743F86" w:rsidRDefault="00743F86">
      <w:pPr>
        <w:pStyle w:val="ConsPlusCell"/>
        <w:jc w:val="both"/>
      </w:pPr>
      <w:r>
        <w:rPr>
          <w:sz w:val="18"/>
        </w:rPr>
        <w:t>│      1       │     2     │                 3                 │                4                 │              5               │</w:t>
      </w:r>
    </w:p>
    <w:p w:rsidR="00743F86" w:rsidRDefault="00743F86">
      <w:pPr>
        <w:pStyle w:val="ConsPlusCell"/>
        <w:jc w:val="both"/>
      </w:pPr>
      <w:r>
        <w:rPr>
          <w:sz w:val="18"/>
        </w:rPr>
        <w:t>├──────────────┼───────────┼───────────────────────────────────┼──────────────────────────────────┼──────────────────────────────┤</w:t>
      </w:r>
    </w:p>
    <w:p w:rsidR="00743F86" w:rsidRDefault="00743F86">
      <w:pPr>
        <w:pStyle w:val="ConsPlusCell"/>
        <w:jc w:val="both"/>
      </w:pPr>
      <w:r>
        <w:rPr>
          <w:sz w:val="18"/>
        </w:rPr>
        <w:t>│              │           │                                   │                                  │                              │</w:t>
      </w:r>
    </w:p>
    <w:p w:rsidR="00743F86" w:rsidRDefault="00743F86">
      <w:pPr>
        <w:pStyle w:val="ConsPlusCell"/>
        <w:jc w:val="both"/>
      </w:pPr>
      <w:r>
        <w:rPr>
          <w:sz w:val="18"/>
        </w:rPr>
        <w:t>└──────────────┴───────────┴───────────────────────────────────┴──────────────────────────────────┴──────────────────────────────┘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nformat"/>
        <w:jc w:val="both"/>
      </w:pPr>
      <w:r>
        <w:rPr>
          <w:sz w:val="18"/>
        </w:rPr>
        <w:lastRenderedPageBreak/>
        <w:t xml:space="preserve">Размер  предоставляемой  субсидии (минимальная величина  из граф 3 и 4) </w:t>
      </w:r>
      <w:hyperlink w:anchor="P696" w:history="1">
        <w:r>
          <w:rPr>
            <w:color w:val="0000FF"/>
            <w:sz w:val="18"/>
          </w:rPr>
          <w:t>&lt;7&gt;</w:t>
        </w:r>
      </w:hyperlink>
    </w:p>
    <w:p w:rsidR="00743F86" w:rsidRDefault="00743F86">
      <w:pPr>
        <w:pStyle w:val="ConsPlusNonformat"/>
        <w:jc w:val="both"/>
      </w:pPr>
      <w:r>
        <w:rPr>
          <w:sz w:val="18"/>
        </w:rPr>
        <w:t>____________________________________ рублей.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(сумма прописью)</w:t>
      </w:r>
    </w:p>
    <w:p w:rsidR="00743F86" w:rsidRDefault="00743F86">
      <w:pPr>
        <w:pStyle w:val="ConsPlusNonformat"/>
        <w:jc w:val="both"/>
      </w:pPr>
      <w:r>
        <w:rPr>
          <w:sz w:val="18"/>
        </w:rPr>
        <w:t>Проценты,  начисленные  в  соответствии  с  заключенным кредитным договором</w:t>
      </w:r>
    </w:p>
    <w:p w:rsidR="00743F86" w:rsidRDefault="00743F86">
      <w:pPr>
        <w:pStyle w:val="ConsPlusNonformat"/>
        <w:jc w:val="both"/>
      </w:pPr>
      <w:r>
        <w:rPr>
          <w:sz w:val="18"/>
        </w:rPr>
        <w:t>(договором займа), уплачены своевременно и в полном объеме.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8"/>
        </w:rPr>
        <w:t>Руководитель получателя субсидий _______________ 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                            (подпись)         (И.О. Фамилия)</w:t>
      </w:r>
    </w:p>
    <w:p w:rsidR="00743F86" w:rsidRDefault="00743F86">
      <w:pPr>
        <w:pStyle w:val="ConsPlusNonformat"/>
        <w:jc w:val="both"/>
      </w:pPr>
      <w:r>
        <w:rPr>
          <w:sz w:val="18"/>
        </w:rPr>
        <w:t>Главный бухгалтер (при наличии)  _______________ __________________________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                            (подпись)         (И.О. Фамилия)</w:t>
      </w:r>
    </w:p>
    <w:p w:rsidR="00743F86" w:rsidRDefault="00743F86">
      <w:pPr>
        <w:pStyle w:val="ConsPlusNonformat"/>
        <w:jc w:val="both"/>
      </w:pPr>
      <w:r>
        <w:rPr>
          <w:sz w:val="18"/>
        </w:rPr>
        <w:t>М.П. (при наличии)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8"/>
        </w:rPr>
        <w:t>"__" __________ 20__ г.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8"/>
        </w:rPr>
        <w:t>Уполномоченное лицо</w:t>
      </w:r>
    </w:p>
    <w:p w:rsidR="00743F86" w:rsidRDefault="00743F86">
      <w:pPr>
        <w:pStyle w:val="ConsPlusNonformat"/>
        <w:jc w:val="both"/>
      </w:pPr>
      <w:r>
        <w:rPr>
          <w:sz w:val="18"/>
        </w:rPr>
        <w:t>органа местного самоуправления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муниципального района </w:t>
      </w:r>
      <w:hyperlink w:anchor="P699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 xml:space="preserve">        _________________ ________________________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                                (подпись)            (И.О. Фамилия)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743F86" w:rsidRDefault="00743F86">
      <w:pPr>
        <w:pStyle w:val="ConsPlusNonformat"/>
        <w:jc w:val="both"/>
      </w:pPr>
      <w:bookmarkStart w:id="35" w:name="P669"/>
      <w:bookmarkEnd w:id="35"/>
      <w:r>
        <w:rPr>
          <w:sz w:val="18"/>
        </w:rPr>
        <w:t xml:space="preserve">    &lt;1&gt;  В  случае  привлечения  кредита (займа) на рефинансирование размер</w:t>
      </w:r>
    </w:p>
    <w:p w:rsidR="00743F86" w:rsidRDefault="00743F86">
      <w:pPr>
        <w:pStyle w:val="ConsPlusNonformat"/>
        <w:jc w:val="both"/>
      </w:pPr>
      <w:r>
        <w:rPr>
          <w:sz w:val="18"/>
        </w:rPr>
        <w:t>полученного кредита (займа) равен остатку ссудной задолженности.</w:t>
      </w:r>
    </w:p>
    <w:p w:rsidR="00743F86" w:rsidRDefault="00743F86">
      <w:pPr>
        <w:pStyle w:val="ConsPlusNonformat"/>
        <w:jc w:val="both"/>
      </w:pPr>
      <w:bookmarkStart w:id="36" w:name="P671"/>
      <w:bookmarkEnd w:id="36"/>
      <w:r>
        <w:rPr>
          <w:sz w:val="18"/>
        </w:rPr>
        <w:t xml:space="preserve">    &lt;2&gt; При расчете размера средств на возмещение части затрат используется</w:t>
      </w:r>
    </w:p>
    <w:p w:rsidR="00743F86" w:rsidRDefault="00743F86">
      <w:pPr>
        <w:pStyle w:val="ConsPlusNonformat"/>
        <w:jc w:val="both"/>
      </w:pPr>
      <w:r>
        <w:rPr>
          <w:sz w:val="18"/>
        </w:rPr>
        <w:t>процентная  ставка  по кредиту (займу), привлеченному в иностранной валюте,</w:t>
      </w:r>
    </w:p>
    <w:p w:rsidR="00743F86" w:rsidRDefault="00743F86">
      <w:pPr>
        <w:pStyle w:val="ConsPlusNonformat"/>
        <w:jc w:val="both"/>
      </w:pPr>
      <w:r>
        <w:rPr>
          <w:sz w:val="18"/>
        </w:rPr>
        <w:t>предельный  размер которой устанавливается в размере 10,5 процента годовых,</w:t>
      </w:r>
    </w:p>
    <w:p w:rsidR="00743F86" w:rsidRDefault="00743F86">
      <w:pPr>
        <w:pStyle w:val="ConsPlusNonformat"/>
        <w:jc w:val="both"/>
      </w:pPr>
      <w:r>
        <w:rPr>
          <w:sz w:val="18"/>
        </w:rPr>
        <w:t>а  по  кредитам  (займам)  полученным  с  1  января 2015 года - не более 10</w:t>
      </w:r>
    </w:p>
    <w:p w:rsidR="00743F86" w:rsidRDefault="00743F86">
      <w:pPr>
        <w:pStyle w:val="ConsPlusNonformat"/>
        <w:jc w:val="both"/>
      </w:pPr>
      <w:r>
        <w:rPr>
          <w:sz w:val="18"/>
        </w:rPr>
        <w:t>процентов годовых.</w:t>
      </w:r>
    </w:p>
    <w:p w:rsidR="00743F86" w:rsidRDefault="00743F86">
      <w:pPr>
        <w:pStyle w:val="ConsPlusNonformat"/>
        <w:jc w:val="both"/>
      </w:pPr>
      <w:bookmarkStart w:id="37" w:name="P676"/>
      <w:bookmarkEnd w:id="37"/>
      <w:r>
        <w:rPr>
          <w:sz w:val="18"/>
        </w:rPr>
        <w:t xml:space="preserve">    &lt;3&gt;  В  случае привлечения кредита (займа) в иностранной валюте остаток</w:t>
      </w:r>
    </w:p>
    <w:p w:rsidR="00743F86" w:rsidRDefault="00743F86">
      <w:pPr>
        <w:pStyle w:val="ConsPlusNonformat"/>
        <w:jc w:val="both"/>
      </w:pPr>
      <w:r>
        <w:rPr>
          <w:sz w:val="18"/>
        </w:rPr>
        <w:t>ссудной  задолженности определяется исходя из остатка ссудной задолженности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в иностранной валюте и курса рубля к иностранной валюте, указанного в </w:t>
      </w:r>
      <w:hyperlink w:anchor="P631" w:history="1">
        <w:r>
          <w:rPr>
            <w:color w:val="0000FF"/>
            <w:sz w:val="18"/>
          </w:rPr>
          <w:t>п. 6</w:t>
        </w:r>
      </w:hyperlink>
      <w:r>
        <w:rPr>
          <w:sz w:val="18"/>
        </w:rPr>
        <w:t>.</w:t>
      </w:r>
    </w:p>
    <w:p w:rsidR="00743F86" w:rsidRDefault="00743F86">
      <w:pPr>
        <w:pStyle w:val="ConsPlusNonformat"/>
        <w:jc w:val="both"/>
      </w:pPr>
      <w:bookmarkStart w:id="38" w:name="P679"/>
      <w:bookmarkEnd w:id="38"/>
      <w:r>
        <w:rPr>
          <w:sz w:val="18"/>
        </w:rPr>
        <w:t xml:space="preserve">    &lt;4&gt;   В   случае   наличия   дополнительного   соглашения  (банковского</w:t>
      </w:r>
    </w:p>
    <w:p w:rsidR="00743F86" w:rsidRDefault="00743F86">
      <w:pPr>
        <w:pStyle w:val="ConsPlusNonformat"/>
        <w:jc w:val="both"/>
      </w:pPr>
      <w:r>
        <w:rPr>
          <w:sz w:val="18"/>
        </w:rPr>
        <w:t>уведомления  либо  иного документа) к кредитному договору (договору займа),</w:t>
      </w:r>
    </w:p>
    <w:p w:rsidR="00743F86" w:rsidRDefault="00743F86">
      <w:pPr>
        <w:pStyle w:val="ConsPlusNonformat"/>
        <w:jc w:val="both"/>
      </w:pPr>
      <w:r>
        <w:rPr>
          <w:sz w:val="18"/>
        </w:rPr>
        <w:t>связанного с изменением размера платы за пользование кредитом (займом), для</w:t>
      </w:r>
    </w:p>
    <w:p w:rsidR="00743F86" w:rsidRDefault="00743F86">
      <w:pPr>
        <w:pStyle w:val="ConsPlusNonformat"/>
        <w:jc w:val="both"/>
      </w:pPr>
      <w:r>
        <w:rPr>
          <w:sz w:val="18"/>
        </w:rPr>
        <w:t>расчета   субсидий   применяется   процентная   ставка  по  дополнительному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соглашению (банковскому уведомлению либо иному документу) </w:t>
      </w:r>
      <w:hyperlink w:anchor="P621" w:history="1">
        <w:r>
          <w:rPr>
            <w:color w:val="0000FF"/>
            <w:sz w:val="18"/>
          </w:rPr>
          <w:t>(п. 3)</w:t>
        </w:r>
      </w:hyperlink>
      <w:r>
        <w:rPr>
          <w:sz w:val="18"/>
        </w:rPr>
        <w:t>.</w:t>
      </w:r>
    </w:p>
    <w:p w:rsidR="00743F86" w:rsidRDefault="00743F86">
      <w:pPr>
        <w:pStyle w:val="ConsPlusNonformat"/>
        <w:jc w:val="both"/>
      </w:pPr>
      <w:bookmarkStart w:id="39" w:name="P684"/>
      <w:bookmarkEnd w:id="39"/>
      <w:r>
        <w:rPr>
          <w:sz w:val="18"/>
        </w:rPr>
        <w:t xml:space="preserve">    &lt;5&gt; При расчете субсидии применяется: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Ст.  - в размере 80%   ставки   рефинансирования    (учетной    ставки)</w:t>
      </w:r>
    </w:p>
    <w:p w:rsidR="00743F86" w:rsidRDefault="00743F86">
      <w:pPr>
        <w:pStyle w:val="ConsPlusNonformat"/>
        <w:jc w:val="both"/>
      </w:pPr>
      <w:r>
        <w:rPr>
          <w:sz w:val="18"/>
        </w:rPr>
        <w:t>Центрального  банка  Российской  Федерации  за  счет  средств  федерального</w:t>
      </w:r>
    </w:p>
    <w:p w:rsidR="00743F86" w:rsidRDefault="00743F86">
      <w:pPr>
        <w:pStyle w:val="ConsPlusNonformat"/>
        <w:jc w:val="both"/>
      </w:pPr>
      <w:r>
        <w:rPr>
          <w:sz w:val="18"/>
        </w:rPr>
        <w:t>бюджета;</w:t>
      </w:r>
    </w:p>
    <w:p w:rsidR="00743F86" w:rsidRDefault="00743F86">
      <w:pPr>
        <w:pStyle w:val="ConsPlusNonformat"/>
        <w:jc w:val="both"/>
      </w:pPr>
      <w:r>
        <w:rPr>
          <w:sz w:val="18"/>
        </w:rPr>
        <w:t xml:space="preserve">    Ст.  -  в  размере  20%   ставки  рефинансирования   (учетной   ставки)</w:t>
      </w:r>
    </w:p>
    <w:p w:rsidR="00743F86" w:rsidRDefault="00743F86">
      <w:pPr>
        <w:pStyle w:val="ConsPlusNonformat"/>
        <w:jc w:val="both"/>
      </w:pPr>
      <w:r>
        <w:rPr>
          <w:sz w:val="18"/>
        </w:rPr>
        <w:t>Центрального банка Российской Федерации за счет средств краевого бюджета.</w:t>
      </w:r>
    </w:p>
    <w:p w:rsidR="00743F86" w:rsidRDefault="00743F86">
      <w:pPr>
        <w:pStyle w:val="ConsPlusNonformat"/>
        <w:jc w:val="both"/>
      </w:pPr>
      <w:bookmarkStart w:id="40" w:name="P690"/>
      <w:bookmarkEnd w:id="40"/>
      <w:r>
        <w:rPr>
          <w:sz w:val="18"/>
        </w:rPr>
        <w:t xml:space="preserve">    &lt;6&gt;   В   случае   наличия   дополнительного   соглашения  (банковского</w:t>
      </w:r>
    </w:p>
    <w:p w:rsidR="00743F86" w:rsidRDefault="00743F86">
      <w:pPr>
        <w:pStyle w:val="ConsPlusNonformat"/>
        <w:jc w:val="both"/>
      </w:pPr>
      <w:r>
        <w:rPr>
          <w:sz w:val="18"/>
        </w:rPr>
        <w:t>уведомления  либо  иного документа) к кредитному договору (договору займа),</w:t>
      </w:r>
    </w:p>
    <w:p w:rsidR="00743F86" w:rsidRDefault="00743F86">
      <w:pPr>
        <w:pStyle w:val="ConsPlusNonformat"/>
        <w:jc w:val="both"/>
      </w:pPr>
      <w:r>
        <w:rPr>
          <w:sz w:val="18"/>
        </w:rPr>
        <w:t>связанного с изменением размера платы за пользование кредитом (займом), для</w:t>
      </w:r>
    </w:p>
    <w:p w:rsidR="00743F86" w:rsidRDefault="00743F86">
      <w:pPr>
        <w:pStyle w:val="ConsPlusNonformat"/>
        <w:jc w:val="both"/>
      </w:pPr>
      <w:r>
        <w:rPr>
          <w:sz w:val="18"/>
        </w:rPr>
        <w:t>расчета  субсидий  применяется  ставка  рефинансирования  (учетная  ставка)</w:t>
      </w:r>
    </w:p>
    <w:p w:rsidR="00743F86" w:rsidRDefault="00743F86">
      <w:pPr>
        <w:pStyle w:val="ConsPlusNonformat"/>
        <w:jc w:val="both"/>
      </w:pPr>
      <w:r>
        <w:rPr>
          <w:sz w:val="18"/>
        </w:rPr>
        <w:t>Центрального банка Российской Федерации на дату составления дополнительного</w:t>
      </w:r>
    </w:p>
    <w:p w:rsidR="00743F86" w:rsidRDefault="00743F86">
      <w:pPr>
        <w:pStyle w:val="ConsPlusNonformat"/>
        <w:jc w:val="both"/>
      </w:pPr>
      <w:r>
        <w:rPr>
          <w:sz w:val="18"/>
        </w:rPr>
        <w:lastRenderedPageBreak/>
        <w:t xml:space="preserve">соглашения (банковского уведомления либо иного документа) </w:t>
      </w:r>
      <w:hyperlink w:anchor="P627" w:history="1">
        <w:r>
          <w:rPr>
            <w:color w:val="0000FF"/>
            <w:sz w:val="18"/>
          </w:rPr>
          <w:t>(п. 5)</w:t>
        </w:r>
      </w:hyperlink>
      <w:r>
        <w:rPr>
          <w:sz w:val="18"/>
        </w:rPr>
        <w:t>.</w:t>
      </w:r>
    </w:p>
    <w:p w:rsidR="00743F86" w:rsidRDefault="00743F86">
      <w:pPr>
        <w:pStyle w:val="ConsPlusNonformat"/>
        <w:jc w:val="both"/>
      </w:pPr>
      <w:bookmarkStart w:id="41" w:name="P696"/>
      <w:bookmarkEnd w:id="41"/>
      <w:r>
        <w:rPr>
          <w:sz w:val="18"/>
        </w:rPr>
        <w:t xml:space="preserve">    &lt;7&gt;  В  случае  получения  кредита  (займа) в иностранной валюте размер</w:t>
      </w:r>
    </w:p>
    <w:p w:rsidR="00743F86" w:rsidRDefault="00743F86">
      <w:pPr>
        <w:pStyle w:val="ConsPlusNonformat"/>
        <w:jc w:val="both"/>
      </w:pPr>
      <w:r>
        <w:rPr>
          <w:sz w:val="18"/>
        </w:rPr>
        <w:t>предоставляемой субсидии определяется исходя из минимальной величины граф 3</w:t>
      </w:r>
    </w:p>
    <w:p w:rsidR="00743F86" w:rsidRDefault="00743F86">
      <w:pPr>
        <w:pStyle w:val="ConsPlusNonformat"/>
        <w:jc w:val="both"/>
      </w:pPr>
      <w:r>
        <w:rPr>
          <w:sz w:val="18"/>
        </w:rPr>
        <w:t>и 5.</w:t>
      </w:r>
    </w:p>
    <w:p w:rsidR="00743F86" w:rsidRDefault="00743F86">
      <w:pPr>
        <w:pStyle w:val="ConsPlusNonformat"/>
        <w:jc w:val="both"/>
      </w:pPr>
      <w:bookmarkStart w:id="42" w:name="P699"/>
      <w:bookmarkEnd w:id="42"/>
      <w:r>
        <w:rPr>
          <w:sz w:val="18"/>
        </w:rPr>
        <w:t xml:space="preserve">    &lt;8&gt;   За   исключением   получателей  субсидий,  зарегистрированных  на</w:t>
      </w:r>
    </w:p>
    <w:p w:rsidR="00743F86" w:rsidRDefault="00743F86">
      <w:pPr>
        <w:pStyle w:val="ConsPlusNonformat"/>
        <w:jc w:val="both"/>
      </w:pPr>
      <w:r>
        <w:rPr>
          <w:sz w:val="18"/>
        </w:rPr>
        <w:t>территории городского округа.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sectPr w:rsidR="00743F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3F86" w:rsidRDefault="00743F86">
      <w:pPr>
        <w:pStyle w:val="ConsPlusNormal"/>
        <w:jc w:val="right"/>
        <w:outlineLvl w:val="1"/>
      </w:pPr>
      <w:r>
        <w:lastRenderedPageBreak/>
        <w:t>Приложение N 5</w:t>
      </w:r>
    </w:p>
    <w:p w:rsidR="00743F86" w:rsidRDefault="00743F86">
      <w:pPr>
        <w:pStyle w:val="ConsPlusNormal"/>
        <w:jc w:val="right"/>
      </w:pPr>
      <w:r>
        <w:t>к Порядку</w:t>
      </w:r>
    </w:p>
    <w:p w:rsidR="00743F86" w:rsidRDefault="00743F86">
      <w:pPr>
        <w:pStyle w:val="ConsPlusNormal"/>
        <w:jc w:val="right"/>
      </w:pPr>
      <w:r>
        <w:t>предоставления субсидий</w:t>
      </w:r>
    </w:p>
    <w:p w:rsidR="00743F86" w:rsidRDefault="00743F86">
      <w:pPr>
        <w:pStyle w:val="ConsPlusNormal"/>
        <w:jc w:val="right"/>
      </w:pPr>
      <w:r>
        <w:t>сельскохозяйственным</w:t>
      </w:r>
    </w:p>
    <w:p w:rsidR="00743F86" w:rsidRDefault="00743F86">
      <w:pPr>
        <w:pStyle w:val="ConsPlusNormal"/>
        <w:jc w:val="right"/>
      </w:pPr>
      <w:r>
        <w:t>товаропроизводителям,</w:t>
      </w:r>
    </w:p>
    <w:p w:rsidR="00743F86" w:rsidRDefault="00743F86">
      <w:pPr>
        <w:pStyle w:val="ConsPlusNormal"/>
        <w:jc w:val="right"/>
      </w:pPr>
      <w:r>
        <w:t>за исключением граждан,</w:t>
      </w:r>
    </w:p>
    <w:p w:rsidR="00743F86" w:rsidRDefault="00743F86">
      <w:pPr>
        <w:pStyle w:val="ConsPlusNormal"/>
        <w:jc w:val="right"/>
      </w:pPr>
      <w:r>
        <w:t>ведущих личное подсобное хозяйство,</w:t>
      </w:r>
    </w:p>
    <w:p w:rsidR="00743F86" w:rsidRDefault="00743F86">
      <w:pPr>
        <w:pStyle w:val="ConsPlusNormal"/>
        <w:jc w:val="right"/>
      </w:pPr>
      <w:r>
        <w:t>на возмещение части затрат</w:t>
      </w:r>
    </w:p>
    <w:p w:rsidR="00743F86" w:rsidRDefault="00743F86">
      <w:pPr>
        <w:pStyle w:val="ConsPlusNormal"/>
        <w:jc w:val="right"/>
      </w:pPr>
      <w:r>
        <w:t>на уплату процентов</w:t>
      </w:r>
    </w:p>
    <w:p w:rsidR="00743F86" w:rsidRDefault="00743F86">
      <w:pPr>
        <w:pStyle w:val="ConsPlusNormal"/>
        <w:jc w:val="right"/>
      </w:pPr>
      <w:r>
        <w:t>по инвестиционным кредитам,</w:t>
      </w:r>
    </w:p>
    <w:p w:rsidR="00743F86" w:rsidRDefault="00743F86">
      <w:pPr>
        <w:pStyle w:val="ConsPlusNormal"/>
        <w:jc w:val="right"/>
      </w:pPr>
      <w:r>
        <w:t>полученным в российских кредитных</w:t>
      </w:r>
    </w:p>
    <w:p w:rsidR="00743F86" w:rsidRDefault="00743F86">
      <w:pPr>
        <w:pStyle w:val="ConsPlusNormal"/>
        <w:jc w:val="right"/>
      </w:pPr>
      <w:r>
        <w:t>организациях и государственной</w:t>
      </w:r>
    </w:p>
    <w:p w:rsidR="00743F86" w:rsidRDefault="00743F86">
      <w:pPr>
        <w:pStyle w:val="ConsPlusNormal"/>
        <w:jc w:val="right"/>
      </w:pPr>
      <w:r>
        <w:t>корпорации "Банк развития</w:t>
      </w:r>
    </w:p>
    <w:p w:rsidR="00743F86" w:rsidRDefault="00743F86">
      <w:pPr>
        <w:pStyle w:val="ConsPlusNormal"/>
        <w:jc w:val="right"/>
      </w:pPr>
      <w:r>
        <w:t>и внешнеэкономической деятельности</w:t>
      </w:r>
    </w:p>
    <w:p w:rsidR="00743F86" w:rsidRDefault="00743F86">
      <w:pPr>
        <w:pStyle w:val="ConsPlusNormal"/>
        <w:jc w:val="right"/>
      </w:pPr>
      <w:r>
        <w:t>(Внешэкономбанк)", и инвестиционным</w:t>
      </w:r>
    </w:p>
    <w:p w:rsidR="00743F86" w:rsidRDefault="00743F86">
      <w:pPr>
        <w:pStyle w:val="ConsPlusNormal"/>
        <w:jc w:val="right"/>
      </w:pPr>
      <w:r>
        <w:t>займам, полученным</w:t>
      </w:r>
    </w:p>
    <w:p w:rsidR="00743F86" w:rsidRDefault="00743F86">
      <w:pPr>
        <w:pStyle w:val="ConsPlusNormal"/>
        <w:jc w:val="right"/>
      </w:pPr>
      <w:r>
        <w:t>в сельскохозяйственных кредитных</w:t>
      </w:r>
    </w:p>
    <w:p w:rsidR="00743F86" w:rsidRDefault="00743F86">
      <w:pPr>
        <w:pStyle w:val="ConsPlusNormal"/>
        <w:jc w:val="right"/>
      </w:pPr>
      <w:r>
        <w:t>потребительских кооперативах,</w:t>
      </w:r>
    </w:p>
    <w:p w:rsidR="00743F86" w:rsidRDefault="00743F86">
      <w:pPr>
        <w:pStyle w:val="ConsPlusNormal"/>
        <w:jc w:val="right"/>
      </w:pPr>
      <w:r>
        <w:t>на срок до 10 лет,</w:t>
      </w:r>
    </w:p>
    <w:p w:rsidR="00743F86" w:rsidRDefault="00743F86">
      <w:pPr>
        <w:pStyle w:val="ConsPlusNormal"/>
        <w:jc w:val="right"/>
      </w:pPr>
      <w:r>
        <w:t>в том числе перечню, формам</w:t>
      </w:r>
    </w:p>
    <w:p w:rsidR="00743F86" w:rsidRDefault="00743F86">
      <w:pPr>
        <w:pStyle w:val="ConsPlusNormal"/>
        <w:jc w:val="right"/>
      </w:pPr>
      <w:r>
        <w:t>и срокам представления</w:t>
      </w:r>
    </w:p>
    <w:p w:rsidR="00743F86" w:rsidRDefault="00743F86">
      <w:pPr>
        <w:pStyle w:val="ConsPlusNormal"/>
        <w:jc w:val="right"/>
      </w:pPr>
      <w:r>
        <w:t>и рассмотрения документов,</w:t>
      </w:r>
    </w:p>
    <w:p w:rsidR="00743F86" w:rsidRDefault="00743F86">
      <w:pPr>
        <w:pStyle w:val="ConsPlusNormal"/>
        <w:jc w:val="right"/>
      </w:pPr>
      <w:r>
        <w:t>необходимых для получения</w:t>
      </w:r>
    </w:p>
    <w:p w:rsidR="00743F86" w:rsidRDefault="00743F86">
      <w:pPr>
        <w:pStyle w:val="ConsPlusNormal"/>
        <w:jc w:val="right"/>
      </w:pPr>
      <w:r>
        <w:t>указанных субсидий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nformat"/>
        <w:jc w:val="both"/>
      </w:pPr>
      <w:bookmarkStart w:id="43" w:name="P731"/>
      <w:bookmarkEnd w:id="43"/>
      <w:r>
        <w:rPr>
          <w:sz w:val="12"/>
        </w:rPr>
        <w:t xml:space="preserve">           Расчет объема субсидий, предоставляемых получателям,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занимающимся производством мяса крупного рогатого скота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и молока, на возмещение части затрат на уплату процентов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  по инвестиционным кредитам, полученным в российских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кредитных организациях и государственной корпорации "Банк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      развития и внешнеэкономической деятельности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(Внешэкономбанк)", и инвестиционным займам, полученным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   в сельскохозяйственных кредитных потребительских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кооперативах, на срок до 10 лет, за период с "__" 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           20__ г. по "__" ________ 20__ г.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2"/>
        </w:rPr>
        <w:t>Наименование получателя субсидий (полное) 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___________________________________________, ИНН 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Род деятельности получателя субсидий по ОКВЭД 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Наименование   кредитной  организации,  в  которой  получен  кредит  (заем)</w:t>
      </w:r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БИК _____________________________ корр. счет 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Цель использования кредита (займа) 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по  кредитному  договору (договору займа) N __________ от 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Дата погашения кредита (займа) ____________________________________________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Размер полученного кредита (займа) </w:t>
      </w:r>
      <w:hyperlink w:anchor="P835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____________________________________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>Дата  составления  дополнительного соглашения (банковского уведомления либо</w:t>
      </w:r>
    </w:p>
    <w:p w:rsidR="00743F86" w:rsidRDefault="00743F86">
      <w:pPr>
        <w:pStyle w:val="ConsPlusNonformat"/>
        <w:jc w:val="both"/>
      </w:pPr>
      <w:r>
        <w:rPr>
          <w:sz w:val="12"/>
        </w:rPr>
        <w:t>иного  документа)  к  кредитному  договору  (договору  займа), связанного с</w:t>
      </w:r>
    </w:p>
    <w:p w:rsidR="00743F86" w:rsidRDefault="00743F86">
      <w:pPr>
        <w:pStyle w:val="ConsPlusNonformat"/>
        <w:jc w:val="both"/>
      </w:pPr>
      <w:r>
        <w:rPr>
          <w:sz w:val="12"/>
        </w:rPr>
        <w:t>изменением    размера    платы    за    пользование    кредитом   (займом),</w:t>
      </w:r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743F86" w:rsidRDefault="00743F86">
      <w:pPr>
        <w:pStyle w:val="ConsPlusNonformat"/>
        <w:jc w:val="both"/>
      </w:pPr>
      <w:bookmarkStart w:id="44" w:name="P759"/>
      <w:bookmarkEnd w:id="44"/>
      <w:r>
        <w:rPr>
          <w:sz w:val="12"/>
        </w:rPr>
        <w:t>1. Процентная ставка по кредиту (займу) _________________________% годовых.</w:t>
      </w:r>
    </w:p>
    <w:p w:rsidR="00743F86" w:rsidRDefault="00743F86">
      <w:pPr>
        <w:pStyle w:val="ConsPlusNonformat"/>
        <w:jc w:val="both"/>
      </w:pPr>
      <w:bookmarkStart w:id="45" w:name="P760"/>
      <w:bookmarkEnd w:id="45"/>
      <w:r>
        <w:rPr>
          <w:sz w:val="12"/>
        </w:rPr>
        <w:t>2.  Предельная  процентная  ставка по кредиту (займу) при получении кредита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(займа) в иностранной валюте ________________________________% годовых </w:t>
      </w:r>
      <w:hyperlink w:anchor="P837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>.</w:t>
      </w:r>
    </w:p>
    <w:p w:rsidR="00743F86" w:rsidRDefault="00743F86">
      <w:pPr>
        <w:pStyle w:val="ConsPlusNonformat"/>
        <w:jc w:val="both"/>
      </w:pPr>
      <w:bookmarkStart w:id="46" w:name="P762"/>
      <w:bookmarkEnd w:id="46"/>
      <w:r>
        <w:rPr>
          <w:sz w:val="12"/>
        </w:rPr>
        <w:t>3. Процентная ставка по дополнительному соглашению (банковскому уведомлению</w:t>
      </w:r>
    </w:p>
    <w:p w:rsidR="00743F86" w:rsidRDefault="00743F86">
      <w:pPr>
        <w:pStyle w:val="ConsPlusNonformat"/>
        <w:jc w:val="both"/>
      </w:pPr>
      <w:r>
        <w:rPr>
          <w:sz w:val="12"/>
        </w:rPr>
        <w:t>либо    иному   документу)   к   кредитному   договору   (договору   займа)</w:t>
      </w:r>
    </w:p>
    <w:p w:rsidR="00743F86" w:rsidRDefault="00743F86">
      <w:pPr>
        <w:pStyle w:val="ConsPlusNonformat"/>
        <w:jc w:val="both"/>
      </w:pPr>
      <w:r>
        <w:rPr>
          <w:sz w:val="12"/>
        </w:rPr>
        <w:t>_________________% годовых.</w:t>
      </w:r>
    </w:p>
    <w:p w:rsidR="00743F86" w:rsidRDefault="00743F86">
      <w:pPr>
        <w:pStyle w:val="ConsPlusNonformat"/>
        <w:jc w:val="both"/>
      </w:pPr>
      <w:bookmarkStart w:id="47" w:name="P765"/>
      <w:bookmarkEnd w:id="47"/>
      <w:r>
        <w:rPr>
          <w:sz w:val="12"/>
        </w:rPr>
        <w:t>4.  Ставка  рефинансирования (учетная ставка) Центрального банка Российской</w:t>
      </w:r>
    </w:p>
    <w:p w:rsidR="00743F86" w:rsidRDefault="00743F86">
      <w:pPr>
        <w:pStyle w:val="ConsPlusNonformat"/>
        <w:jc w:val="both"/>
      </w:pPr>
      <w:r>
        <w:rPr>
          <w:sz w:val="12"/>
        </w:rPr>
        <w:t>Федерации,  действующая  на  дату  заключения кредитного договора (договора</w:t>
      </w:r>
    </w:p>
    <w:p w:rsidR="00743F86" w:rsidRDefault="00743F86">
      <w:pPr>
        <w:pStyle w:val="ConsPlusNonformat"/>
        <w:jc w:val="both"/>
      </w:pPr>
      <w:r>
        <w:rPr>
          <w:sz w:val="12"/>
        </w:rPr>
        <w:t>займа), _________________% годовых.</w:t>
      </w:r>
    </w:p>
    <w:p w:rsidR="00743F86" w:rsidRDefault="00743F86">
      <w:pPr>
        <w:pStyle w:val="ConsPlusNonformat"/>
        <w:jc w:val="both"/>
      </w:pPr>
      <w:bookmarkStart w:id="48" w:name="P768"/>
      <w:bookmarkEnd w:id="48"/>
      <w:r>
        <w:rPr>
          <w:sz w:val="12"/>
        </w:rPr>
        <w:t>5.  Ставка  рефинансирования (учетная ставка) Центрального банка Российской</w:t>
      </w:r>
    </w:p>
    <w:p w:rsidR="00743F86" w:rsidRDefault="00743F86">
      <w:pPr>
        <w:pStyle w:val="ConsPlusNonformat"/>
        <w:jc w:val="both"/>
      </w:pPr>
      <w:r>
        <w:rPr>
          <w:sz w:val="12"/>
        </w:rPr>
        <w:t>Федерации,  действующая  на  дату  составления  дополнительного  соглашения</w:t>
      </w:r>
    </w:p>
    <w:p w:rsidR="00743F86" w:rsidRDefault="00743F86">
      <w:pPr>
        <w:pStyle w:val="ConsPlusNonformat"/>
        <w:jc w:val="both"/>
      </w:pPr>
      <w:r>
        <w:rPr>
          <w:sz w:val="12"/>
        </w:rPr>
        <w:t>(банковского  уведомления  либо  иного  документа)  к  кредитному  договору</w:t>
      </w:r>
    </w:p>
    <w:p w:rsidR="00743F86" w:rsidRDefault="00743F86">
      <w:pPr>
        <w:pStyle w:val="ConsPlusNonformat"/>
        <w:jc w:val="both"/>
      </w:pPr>
      <w:r>
        <w:rPr>
          <w:sz w:val="12"/>
        </w:rPr>
        <w:t>(договору займа), __________% годовых.</w:t>
      </w:r>
    </w:p>
    <w:p w:rsidR="00743F86" w:rsidRDefault="00743F86">
      <w:pPr>
        <w:pStyle w:val="ConsPlusNonformat"/>
        <w:jc w:val="both"/>
      </w:pPr>
      <w:bookmarkStart w:id="49" w:name="P772"/>
      <w:bookmarkEnd w:id="49"/>
      <w:r>
        <w:rPr>
          <w:sz w:val="12"/>
        </w:rPr>
        <w:t>6. Курс  рубля  к  иностранной  валюте,  установленный  Центральным  банком</w:t>
      </w:r>
    </w:p>
    <w:p w:rsidR="00743F86" w:rsidRDefault="00743F86">
      <w:pPr>
        <w:pStyle w:val="ConsPlusNonformat"/>
        <w:jc w:val="both"/>
      </w:pPr>
      <w:r>
        <w:rPr>
          <w:sz w:val="12"/>
        </w:rPr>
        <w:t>Российской  Федерации  на  дату  уплаты  процентов  по  кредиту (займу) (по</w:t>
      </w:r>
    </w:p>
    <w:p w:rsidR="00743F86" w:rsidRDefault="00743F86">
      <w:pPr>
        <w:pStyle w:val="ConsPlusNonformat"/>
        <w:jc w:val="both"/>
      </w:pPr>
      <w:r>
        <w:rPr>
          <w:sz w:val="12"/>
        </w:rPr>
        <w:t>кредитам (займам), полученным в иностранной валюте), _______ рублей.</w:t>
      </w:r>
    </w:p>
    <w:p w:rsidR="00743F86" w:rsidRDefault="00743F86">
      <w:pPr>
        <w:pStyle w:val="ConsPlusNonformat"/>
        <w:jc w:val="both"/>
      </w:pPr>
      <w:r>
        <w:rPr>
          <w:sz w:val="12"/>
        </w:rPr>
        <w:t>за счет средств федерального бюджета: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Cell"/>
        <w:jc w:val="both"/>
      </w:pPr>
      <w:r>
        <w:rPr>
          <w:sz w:val="12"/>
        </w:rPr>
        <w:t>┌──────────────┬───────────┬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┐</w:t>
      </w:r>
    </w:p>
    <w:p w:rsidR="00743F86" w:rsidRDefault="00743F86">
      <w:pPr>
        <w:pStyle w:val="ConsPlusCell"/>
        <w:jc w:val="both"/>
      </w:pPr>
      <w:r>
        <w:rPr>
          <w:sz w:val="12"/>
        </w:rPr>
        <w:t>│   Остаток    │Количество │   Размер субсидии (рублей),   │   Размер субсидии (рублей),    │ Размер субсидии (рублей),  │</w:t>
      </w:r>
    </w:p>
    <w:p w:rsidR="00743F86" w:rsidRDefault="00743F86">
      <w:pPr>
        <w:pStyle w:val="ConsPlusCell"/>
        <w:jc w:val="both"/>
      </w:pPr>
      <w:r>
        <w:rPr>
          <w:sz w:val="12"/>
        </w:rPr>
        <w:t xml:space="preserve">│   ссудной    │   дней    │гр. 1 x гр. 2 x </w:t>
      </w:r>
      <w:hyperlink w:anchor="P759" w:history="1">
        <w:r>
          <w:rPr>
            <w:color w:val="0000FF"/>
            <w:sz w:val="12"/>
          </w:rPr>
          <w:t>п. 1</w:t>
        </w:r>
      </w:hyperlink>
      <w:r>
        <w:rPr>
          <w:sz w:val="12"/>
        </w:rPr>
        <w:t xml:space="preserve"> </w:t>
      </w:r>
      <w:hyperlink w:anchor="P845" w:history="1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x 100%│гр. 1 x гр. 2 x </w:t>
      </w:r>
      <w:hyperlink w:anchor="P765" w:history="1">
        <w:r>
          <w:rPr>
            <w:color w:val="0000FF"/>
            <w:sz w:val="12"/>
          </w:rPr>
          <w:t>п. 4</w:t>
        </w:r>
      </w:hyperlink>
      <w:r>
        <w:rPr>
          <w:sz w:val="12"/>
        </w:rPr>
        <w:t xml:space="preserve"> </w:t>
      </w:r>
      <w:hyperlink w:anchor="P857" w:history="1">
        <w:r>
          <w:rPr>
            <w:color w:val="0000FF"/>
            <w:sz w:val="12"/>
          </w:rPr>
          <w:t>&lt;6&gt;</w:t>
        </w:r>
      </w:hyperlink>
      <w:r>
        <w:rPr>
          <w:sz w:val="12"/>
        </w:rPr>
        <w:t xml:space="preserve"> x 100% │гр. 1 x гр. 2 x </w:t>
      </w:r>
      <w:hyperlink w:anchor="P760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x 100% │</w:t>
      </w:r>
    </w:p>
    <w:p w:rsidR="00743F86" w:rsidRDefault="00743F86">
      <w:pPr>
        <w:pStyle w:val="ConsPlusCell"/>
        <w:jc w:val="both"/>
      </w:pPr>
      <w:r>
        <w:rPr>
          <w:sz w:val="12"/>
        </w:rPr>
        <w:t>│задолженности,│пользования│-------------------------------│ -----------------------------  │----------------------------│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исходя из   │ кредитом  │ 100% x 365 (366) дней x 100%  │  100% x 365 (366) дней x 100%  │100% x 365 (366) дней x 100%│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 которой    │(займом) в │                               │                                │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начисляется  │ расчетном │                               │                                │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 субсидия   │  периоде  │                               │                                │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 (рублей)   │           │                               │                                │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 xml:space="preserve">│     </w:t>
      </w:r>
      <w:hyperlink w:anchor="P842" w:history="1">
        <w:r>
          <w:rPr>
            <w:color w:val="0000FF"/>
            <w:sz w:val="12"/>
          </w:rPr>
          <w:t>&lt;3&gt;</w:t>
        </w:r>
      </w:hyperlink>
      <w:r>
        <w:rPr>
          <w:sz w:val="12"/>
        </w:rPr>
        <w:t xml:space="preserve">      │           │                               │                                │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lastRenderedPageBreak/>
        <w:t>├──────────────┼───────────┼───────────────────────────────┼────────────────────────────────┼────────────────────────────┤</w:t>
      </w:r>
    </w:p>
    <w:p w:rsidR="00743F86" w:rsidRDefault="00743F86">
      <w:pPr>
        <w:pStyle w:val="ConsPlusCell"/>
        <w:jc w:val="both"/>
      </w:pPr>
      <w:r>
        <w:rPr>
          <w:sz w:val="12"/>
        </w:rPr>
        <w:t>│      1       │     2     │               3               │               4                │             5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├──────────────┼───────────┼───────────────────────────────┼────────────────────────────────┼────────────────────────────┤</w:t>
      </w:r>
    </w:p>
    <w:p w:rsidR="00743F86" w:rsidRDefault="00743F86">
      <w:pPr>
        <w:pStyle w:val="ConsPlusCell"/>
        <w:jc w:val="both"/>
      </w:pPr>
      <w:r>
        <w:rPr>
          <w:sz w:val="12"/>
        </w:rPr>
        <w:t>│              │           │                               │                                │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└──────────────┴───────────┴───────────────────────────────┴────────────────────────────────┴────────────────────────────┘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Размер  предоставляемой субсидии (минимальная  величина  из граф 3 и 4) </w:t>
      </w:r>
      <w:hyperlink w:anchor="P863" w:history="1">
        <w:r>
          <w:rPr>
            <w:color w:val="0000FF"/>
            <w:sz w:val="12"/>
          </w:rPr>
          <w:t>&lt;7&gt;</w:t>
        </w:r>
      </w:hyperlink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 рублей.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(сумма прописью)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2"/>
        </w:rPr>
        <w:t>за счет средств краевого бюджета: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Cell"/>
        <w:jc w:val="both"/>
      </w:pPr>
      <w:r>
        <w:rPr>
          <w:sz w:val="12"/>
        </w:rPr>
        <w:t>┌──────────────┬───────────┬─────────────────────────────────────┬─────────────────────────┬─────────────────────────────────┐</w:t>
      </w:r>
    </w:p>
    <w:p w:rsidR="00743F86" w:rsidRDefault="00743F86">
      <w:pPr>
        <w:pStyle w:val="ConsPlusCell"/>
        <w:jc w:val="both"/>
      </w:pPr>
      <w:r>
        <w:rPr>
          <w:sz w:val="12"/>
        </w:rPr>
        <w:t>│   Остаток    │Количество │      Размер субсидии (рублей),      │Размер субсидии (рублей),│    Размер субсидии (рублей),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 ссудной    │   дней    │гр. 1 x гр. 2 x (</w:t>
      </w:r>
      <w:hyperlink w:anchor="P759" w:history="1">
        <w:r>
          <w:rPr>
            <w:color w:val="0000FF"/>
            <w:sz w:val="12"/>
          </w:rPr>
          <w:t>п. 1</w:t>
        </w:r>
      </w:hyperlink>
      <w:r>
        <w:rPr>
          <w:sz w:val="12"/>
        </w:rPr>
        <w:t xml:space="preserve"> </w:t>
      </w:r>
      <w:hyperlink w:anchor="P845" w:history="1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- п. 4 </w:t>
      </w:r>
      <w:hyperlink w:anchor="P857" w:history="1">
        <w:r>
          <w:rPr>
            <w:color w:val="0000FF"/>
            <w:sz w:val="12"/>
          </w:rPr>
          <w:t>&lt;6&gt;</w:t>
        </w:r>
      </w:hyperlink>
      <w:r>
        <w:rPr>
          <w:sz w:val="12"/>
        </w:rPr>
        <w:t xml:space="preserve">)│ гр. 1 x гр. 2 x Ст. </w:t>
      </w:r>
      <w:hyperlink w:anchor="P850" w:history="1">
        <w:r>
          <w:rPr>
            <w:color w:val="0000FF"/>
            <w:sz w:val="12"/>
          </w:rPr>
          <w:t>&lt;5&gt;</w:t>
        </w:r>
      </w:hyperlink>
      <w:r>
        <w:rPr>
          <w:sz w:val="12"/>
        </w:rPr>
        <w:t xml:space="preserve"> │гр. 1 x гр. 2 x (</w:t>
      </w:r>
      <w:hyperlink w:anchor="P760" w:history="1">
        <w:r>
          <w:rPr>
            <w:color w:val="0000FF"/>
            <w:sz w:val="12"/>
          </w:rPr>
          <w:t>п. 2</w:t>
        </w:r>
      </w:hyperlink>
      <w:r>
        <w:rPr>
          <w:sz w:val="12"/>
        </w:rPr>
        <w:t xml:space="preserve"> - п. 4 </w:t>
      </w:r>
      <w:hyperlink w:anchor="P857" w:history="1">
        <w:r>
          <w:rPr>
            <w:color w:val="0000FF"/>
            <w:sz w:val="12"/>
          </w:rPr>
          <w:t>&lt;6&gt;</w:t>
        </w:r>
      </w:hyperlink>
      <w:r>
        <w:rPr>
          <w:sz w:val="12"/>
        </w:rPr>
        <w:t>)│</w:t>
      </w:r>
    </w:p>
    <w:p w:rsidR="00743F86" w:rsidRDefault="00743F86">
      <w:pPr>
        <w:pStyle w:val="ConsPlusCell"/>
        <w:jc w:val="both"/>
      </w:pPr>
      <w:r>
        <w:rPr>
          <w:sz w:val="12"/>
        </w:rPr>
        <w:t>│задолженности,│пользования│-------------------------------------│-------------------------│---------------------------------│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исходя из   │ кредитом  │        100% x 365 (366) дней        │  100% x 365 (366) дней  │      100% x 365 (366) дней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 которой    │(займом) в │                                     │                         │     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начисляется  │ расчетном │                                     │                         │     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 субсидия   │  периоде  │                                     │                         │     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│   (рублей)   │           │                                     │                         │     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 xml:space="preserve">│     </w:t>
      </w:r>
      <w:hyperlink w:anchor="P842" w:history="1">
        <w:r>
          <w:rPr>
            <w:color w:val="0000FF"/>
            <w:sz w:val="12"/>
          </w:rPr>
          <w:t>&lt;3&gt;</w:t>
        </w:r>
      </w:hyperlink>
      <w:r>
        <w:rPr>
          <w:sz w:val="12"/>
        </w:rPr>
        <w:t xml:space="preserve">      │           │                                     │                         │     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├──────────────┼───────────┼─────────────────────────────────────┼─────────────────────────┼─────────────────────────────────┤</w:t>
      </w:r>
    </w:p>
    <w:p w:rsidR="00743F86" w:rsidRDefault="00743F86">
      <w:pPr>
        <w:pStyle w:val="ConsPlusCell"/>
        <w:jc w:val="both"/>
      </w:pPr>
      <w:r>
        <w:rPr>
          <w:sz w:val="12"/>
        </w:rPr>
        <w:t>│      1       │     2     │                  3                  │            4            │                5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├──────────────┼───────────┼─────────────────────────────────────┼─────────────────────────┼─────────────────────────────────┤</w:t>
      </w:r>
    </w:p>
    <w:p w:rsidR="00743F86" w:rsidRDefault="00743F86">
      <w:pPr>
        <w:pStyle w:val="ConsPlusCell"/>
        <w:jc w:val="both"/>
      </w:pPr>
      <w:r>
        <w:rPr>
          <w:sz w:val="12"/>
        </w:rPr>
        <w:t>│              │           │                                     │                         │                                 │</w:t>
      </w:r>
    </w:p>
    <w:p w:rsidR="00743F86" w:rsidRDefault="00743F86">
      <w:pPr>
        <w:pStyle w:val="ConsPlusCell"/>
        <w:jc w:val="both"/>
      </w:pPr>
      <w:r>
        <w:rPr>
          <w:sz w:val="12"/>
        </w:rPr>
        <w:t>└──────────────┴───────────┴─────────────────────────────────────┴─────────────────────────┴─────────────────────────────────┘</w:t>
      </w:r>
    </w:p>
    <w:p w:rsidR="00743F86" w:rsidRDefault="00743F86">
      <w:pPr>
        <w:pStyle w:val="ConsPlusNormal"/>
      </w:pP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Размер предоставляемой субсидии  (минимальная величина из  граф 3 и 4)  </w:t>
      </w:r>
      <w:hyperlink w:anchor="P863" w:history="1">
        <w:r>
          <w:rPr>
            <w:color w:val="0000FF"/>
            <w:sz w:val="12"/>
          </w:rPr>
          <w:t>&lt;7&gt;</w:t>
        </w:r>
      </w:hyperlink>
    </w:p>
    <w:p w:rsidR="00743F86" w:rsidRDefault="00743F86">
      <w:pPr>
        <w:pStyle w:val="ConsPlusNonformat"/>
        <w:jc w:val="both"/>
      </w:pPr>
      <w:r>
        <w:rPr>
          <w:sz w:val="12"/>
        </w:rPr>
        <w:t>____________________________________ рублей.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(сумма прописью)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2"/>
        </w:rPr>
        <w:t>Проценты,  начисленные  в  соответствии  с  заключенным кредитным договором</w:t>
      </w:r>
    </w:p>
    <w:p w:rsidR="00743F86" w:rsidRDefault="00743F86">
      <w:pPr>
        <w:pStyle w:val="ConsPlusNonformat"/>
        <w:jc w:val="both"/>
      </w:pPr>
      <w:r>
        <w:rPr>
          <w:sz w:val="12"/>
        </w:rPr>
        <w:t>(договором займа), уплачены своевременно и в полном объеме.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2"/>
        </w:rPr>
        <w:t>Руководитель получателя субсидий   ________________ 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                            (подпись)           (И.О. Фамилия)</w:t>
      </w:r>
    </w:p>
    <w:p w:rsidR="00743F86" w:rsidRDefault="00743F86">
      <w:pPr>
        <w:pStyle w:val="ConsPlusNonformat"/>
        <w:jc w:val="both"/>
      </w:pPr>
      <w:r>
        <w:rPr>
          <w:sz w:val="12"/>
        </w:rPr>
        <w:t>Главный бухгалтер (при наличии)    ________________ _______________________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                            (подпись)           (И.О. Фамилия)</w:t>
      </w:r>
    </w:p>
    <w:p w:rsidR="00743F86" w:rsidRDefault="00743F86">
      <w:pPr>
        <w:pStyle w:val="ConsPlusNonformat"/>
        <w:jc w:val="both"/>
      </w:pPr>
      <w:r>
        <w:rPr>
          <w:sz w:val="12"/>
        </w:rPr>
        <w:t>М.П. (при наличии)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2"/>
        </w:rPr>
        <w:t>"__" __________ 20__ г.</w:t>
      </w:r>
    </w:p>
    <w:p w:rsidR="00743F86" w:rsidRDefault="00743F86">
      <w:pPr>
        <w:pStyle w:val="ConsPlusNonformat"/>
        <w:jc w:val="both"/>
      </w:pPr>
    </w:p>
    <w:p w:rsidR="00743F86" w:rsidRDefault="00743F86">
      <w:pPr>
        <w:pStyle w:val="ConsPlusNonformat"/>
        <w:jc w:val="both"/>
      </w:pPr>
      <w:r>
        <w:rPr>
          <w:sz w:val="12"/>
        </w:rPr>
        <w:t>Уполномоченное лицо</w:t>
      </w:r>
    </w:p>
    <w:p w:rsidR="00743F86" w:rsidRDefault="00743F86">
      <w:pPr>
        <w:pStyle w:val="ConsPlusNonformat"/>
        <w:jc w:val="both"/>
      </w:pPr>
      <w:r>
        <w:rPr>
          <w:sz w:val="12"/>
        </w:rPr>
        <w:t>органа местного самоуправления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муниципального района </w:t>
      </w:r>
      <w:hyperlink w:anchor="P866" w:history="1">
        <w:r>
          <w:rPr>
            <w:color w:val="0000FF"/>
            <w:sz w:val="12"/>
          </w:rPr>
          <w:t>&lt;8&gt;</w:t>
        </w:r>
      </w:hyperlink>
      <w:r>
        <w:rPr>
          <w:sz w:val="12"/>
        </w:rPr>
        <w:t xml:space="preserve">           ________________ ______________________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                                   (подпись)           (И.О. Фамилия)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--------------------------------</w:t>
      </w:r>
    </w:p>
    <w:p w:rsidR="00743F86" w:rsidRDefault="00743F86">
      <w:pPr>
        <w:pStyle w:val="ConsPlusNonformat"/>
        <w:jc w:val="both"/>
      </w:pPr>
      <w:bookmarkStart w:id="50" w:name="P835"/>
      <w:bookmarkEnd w:id="50"/>
      <w:r>
        <w:rPr>
          <w:sz w:val="12"/>
        </w:rPr>
        <w:t xml:space="preserve">    &lt;1&gt;  В  случае  привлечения  кредита (займа) на рефинансирование размер</w:t>
      </w:r>
    </w:p>
    <w:p w:rsidR="00743F86" w:rsidRDefault="00743F86">
      <w:pPr>
        <w:pStyle w:val="ConsPlusNonformat"/>
        <w:jc w:val="both"/>
      </w:pPr>
      <w:r>
        <w:rPr>
          <w:sz w:val="12"/>
        </w:rPr>
        <w:t>полученного кредита (займа) равен остатку ссудной задолженности.</w:t>
      </w:r>
    </w:p>
    <w:p w:rsidR="00743F86" w:rsidRDefault="00743F86">
      <w:pPr>
        <w:pStyle w:val="ConsPlusNonformat"/>
        <w:jc w:val="both"/>
      </w:pPr>
      <w:bookmarkStart w:id="51" w:name="P837"/>
      <w:bookmarkEnd w:id="51"/>
      <w:r>
        <w:rPr>
          <w:sz w:val="12"/>
        </w:rPr>
        <w:t xml:space="preserve">    &lt;2&gt; При расчете размера средств на возмещение части затрат используется</w:t>
      </w:r>
    </w:p>
    <w:p w:rsidR="00743F86" w:rsidRDefault="00743F86">
      <w:pPr>
        <w:pStyle w:val="ConsPlusNonformat"/>
        <w:jc w:val="both"/>
      </w:pPr>
      <w:r>
        <w:rPr>
          <w:sz w:val="12"/>
        </w:rPr>
        <w:t>процентная  ставка  по кредиту (займу), привлеченному в иностранной валюте,</w:t>
      </w:r>
    </w:p>
    <w:p w:rsidR="00743F86" w:rsidRDefault="00743F86">
      <w:pPr>
        <w:pStyle w:val="ConsPlusNonformat"/>
        <w:jc w:val="both"/>
      </w:pPr>
      <w:r>
        <w:rPr>
          <w:sz w:val="12"/>
        </w:rPr>
        <w:t>предельный  размер которой устанавливается в размере 10,5 процента годовых,</w:t>
      </w:r>
    </w:p>
    <w:p w:rsidR="00743F86" w:rsidRDefault="00743F86">
      <w:pPr>
        <w:pStyle w:val="ConsPlusNonformat"/>
        <w:jc w:val="both"/>
      </w:pPr>
      <w:r>
        <w:rPr>
          <w:sz w:val="12"/>
        </w:rPr>
        <w:t>а  по  кредитам  (займам)  полученным  с  1  января 2015 года - не более 10</w:t>
      </w:r>
    </w:p>
    <w:p w:rsidR="00743F86" w:rsidRDefault="00743F86">
      <w:pPr>
        <w:pStyle w:val="ConsPlusNonformat"/>
        <w:jc w:val="both"/>
      </w:pPr>
      <w:r>
        <w:rPr>
          <w:sz w:val="12"/>
        </w:rPr>
        <w:t>процентов годовых.</w:t>
      </w:r>
    </w:p>
    <w:p w:rsidR="00743F86" w:rsidRDefault="00743F86">
      <w:pPr>
        <w:pStyle w:val="ConsPlusNonformat"/>
        <w:jc w:val="both"/>
      </w:pPr>
      <w:bookmarkStart w:id="52" w:name="P842"/>
      <w:bookmarkEnd w:id="52"/>
      <w:r>
        <w:rPr>
          <w:sz w:val="12"/>
        </w:rPr>
        <w:t xml:space="preserve">    &lt;3&gt;  В  случае привлечения кредита (займа) в иностранной валюте остаток</w:t>
      </w:r>
    </w:p>
    <w:p w:rsidR="00743F86" w:rsidRDefault="00743F86">
      <w:pPr>
        <w:pStyle w:val="ConsPlusNonformat"/>
        <w:jc w:val="both"/>
      </w:pPr>
      <w:r>
        <w:rPr>
          <w:sz w:val="12"/>
        </w:rPr>
        <w:t>ссудной  задолженности определяется исходя из остатка ссудной задолженности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в иностранной валюте и курса рубля к иностранной валюте, указанного в </w:t>
      </w:r>
      <w:hyperlink w:anchor="P772" w:history="1">
        <w:r>
          <w:rPr>
            <w:color w:val="0000FF"/>
            <w:sz w:val="12"/>
          </w:rPr>
          <w:t>п. 6</w:t>
        </w:r>
      </w:hyperlink>
      <w:r>
        <w:rPr>
          <w:sz w:val="12"/>
        </w:rPr>
        <w:t>.</w:t>
      </w:r>
    </w:p>
    <w:p w:rsidR="00743F86" w:rsidRDefault="00743F86">
      <w:pPr>
        <w:pStyle w:val="ConsPlusNonformat"/>
        <w:jc w:val="both"/>
      </w:pPr>
      <w:bookmarkStart w:id="53" w:name="P845"/>
      <w:bookmarkEnd w:id="53"/>
      <w:r>
        <w:rPr>
          <w:sz w:val="12"/>
        </w:rPr>
        <w:t xml:space="preserve">    &lt;4&gt;   В   случае   наличия   дополнительного   соглашения  (банковского</w:t>
      </w:r>
    </w:p>
    <w:p w:rsidR="00743F86" w:rsidRDefault="00743F86">
      <w:pPr>
        <w:pStyle w:val="ConsPlusNonformat"/>
        <w:jc w:val="both"/>
      </w:pPr>
      <w:r>
        <w:rPr>
          <w:sz w:val="12"/>
        </w:rPr>
        <w:t>уведомления  либо  иного документа) к кредитному договору (договору займа),</w:t>
      </w:r>
    </w:p>
    <w:p w:rsidR="00743F86" w:rsidRDefault="00743F86">
      <w:pPr>
        <w:pStyle w:val="ConsPlusNonformat"/>
        <w:jc w:val="both"/>
      </w:pPr>
      <w:r>
        <w:rPr>
          <w:sz w:val="12"/>
        </w:rPr>
        <w:t>связанного с изменением размера платы за пользование кредитом (займом), для</w:t>
      </w:r>
    </w:p>
    <w:p w:rsidR="00743F86" w:rsidRDefault="00743F86">
      <w:pPr>
        <w:pStyle w:val="ConsPlusNonformat"/>
        <w:jc w:val="both"/>
      </w:pPr>
      <w:r>
        <w:rPr>
          <w:sz w:val="12"/>
        </w:rPr>
        <w:t>расчета   субсидий   применяется   процентная   ставка  по  дополнительному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соглашению (банковскому уведомлению либо иному документу) </w:t>
      </w:r>
      <w:hyperlink w:anchor="P762" w:history="1">
        <w:r>
          <w:rPr>
            <w:color w:val="0000FF"/>
            <w:sz w:val="12"/>
          </w:rPr>
          <w:t>(п. 3)</w:t>
        </w:r>
      </w:hyperlink>
      <w:r>
        <w:rPr>
          <w:sz w:val="12"/>
        </w:rPr>
        <w:t>.</w:t>
      </w:r>
    </w:p>
    <w:p w:rsidR="00743F86" w:rsidRDefault="00743F86">
      <w:pPr>
        <w:pStyle w:val="ConsPlusNonformat"/>
        <w:jc w:val="both"/>
      </w:pPr>
      <w:bookmarkStart w:id="54" w:name="P850"/>
      <w:bookmarkEnd w:id="54"/>
      <w:r>
        <w:rPr>
          <w:sz w:val="12"/>
        </w:rPr>
        <w:t xml:space="preserve">    &lt;5&gt; При расчете субсидии применяется: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Ст. - в   размере  100%   ставки   рефинансирования   (учетной  ставки)</w:t>
      </w:r>
    </w:p>
    <w:p w:rsidR="00743F86" w:rsidRDefault="00743F86">
      <w:pPr>
        <w:pStyle w:val="ConsPlusNonformat"/>
        <w:jc w:val="both"/>
      </w:pPr>
      <w:r>
        <w:rPr>
          <w:sz w:val="12"/>
        </w:rPr>
        <w:t>Центрального  банка  Российской  Федерации  за  счет  средств  федерального</w:t>
      </w:r>
    </w:p>
    <w:p w:rsidR="00743F86" w:rsidRDefault="00743F86">
      <w:pPr>
        <w:pStyle w:val="ConsPlusNonformat"/>
        <w:jc w:val="both"/>
      </w:pPr>
      <w:r>
        <w:rPr>
          <w:sz w:val="12"/>
        </w:rPr>
        <w:t>бюджета;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    Ст. - в пределах 3 процентных пунктов сверх   ставки   рефинансирования</w:t>
      </w:r>
    </w:p>
    <w:p w:rsidR="00743F86" w:rsidRDefault="00743F86">
      <w:pPr>
        <w:pStyle w:val="ConsPlusNonformat"/>
        <w:jc w:val="both"/>
      </w:pPr>
      <w:r>
        <w:rPr>
          <w:sz w:val="12"/>
        </w:rPr>
        <w:t>(учетной  ставки)  Центрального  банка Российской Федерации за счет средств</w:t>
      </w:r>
    </w:p>
    <w:p w:rsidR="00743F86" w:rsidRDefault="00743F86">
      <w:pPr>
        <w:pStyle w:val="ConsPlusNonformat"/>
        <w:jc w:val="both"/>
      </w:pPr>
      <w:r>
        <w:rPr>
          <w:sz w:val="12"/>
        </w:rPr>
        <w:t>краевого бюджета.</w:t>
      </w:r>
    </w:p>
    <w:p w:rsidR="00743F86" w:rsidRDefault="00743F86">
      <w:pPr>
        <w:pStyle w:val="ConsPlusNonformat"/>
        <w:jc w:val="both"/>
      </w:pPr>
      <w:bookmarkStart w:id="55" w:name="P857"/>
      <w:bookmarkEnd w:id="55"/>
      <w:r>
        <w:rPr>
          <w:sz w:val="12"/>
        </w:rPr>
        <w:t xml:space="preserve">    &lt;6&gt;   В   случае   наличия   дополнительного   соглашения  (банковского</w:t>
      </w:r>
    </w:p>
    <w:p w:rsidR="00743F86" w:rsidRDefault="00743F86">
      <w:pPr>
        <w:pStyle w:val="ConsPlusNonformat"/>
        <w:jc w:val="both"/>
      </w:pPr>
      <w:r>
        <w:rPr>
          <w:sz w:val="12"/>
        </w:rPr>
        <w:t>уведомления  либо  иного документа) к кредитному договору (договору займа),</w:t>
      </w:r>
    </w:p>
    <w:p w:rsidR="00743F86" w:rsidRDefault="00743F86">
      <w:pPr>
        <w:pStyle w:val="ConsPlusNonformat"/>
        <w:jc w:val="both"/>
      </w:pPr>
      <w:r>
        <w:rPr>
          <w:sz w:val="12"/>
        </w:rPr>
        <w:t>связанного с изменением размера платы за пользование кредитом (займом), для</w:t>
      </w:r>
    </w:p>
    <w:p w:rsidR="00743F86" w:rsidRDefault="00743F86">
      <w:pPr>
        <w:pStyle w:val="ConsPlusNonformat"/>
        <w:jc w:val="both"/>
      </w:pPr>
      <w:r>
        <w:rPr>
          <w:sz w:val="12"/>
        </w:rPr>
        <w:t>расчета  субсидий  применяется  ставка  рефинансирования  (учетная  ставка)</w:t>
      </w:r>
    </w:p>
    <w:p w:rsidR="00743F86" w:rsidRDefault="00743F86">
      <w:pPr>
        <w:pStyle w:val="ConsPlusNonformat"/>
        <w:jc w:val="both"/>
      </w:pPr>
      <w:r>
        <w:rPr>
          <w:sz w:val="12"/>
        </w:rPr>
        <w:t>Центрального банка Российской Федерации на дату составления дополнительного</w:t>
      </w:r>
    </w:p>
    <w:p w:rsidR="00743F86" w:rsidRDefault="00743F86">
      <w:pPr>
        <w:pStyle w:val="ConsPlusNonformat"/>
        <w:jc w:val="both"/>
      </w:pPr>
      <w:r>
        <w:rPr>
          <w:sz w:val="12"/>
        </w:rPr>
        <w:t xml:space="preserve">соглашения (банковского уведомления либо иного документа) </w:t>
      </w:r>
      <w:hyperlink w:anchor="P768" w:history="1">
        <w:r>
          <w:rPr>
            <w:color w:val="0000FF"/>
            <w:sz w:val="12"/>
          </w:rPr>
          <w:t>(п. 5)</w:t>
        </w:r>
      </w:hyperlink>
      <w:r>
        <w:rPr>
          <w:sz w:val="12"/>
        </w:rPr>
        <w:t>.</w:t>
      </w:r>
    </w:p>
    <w:p w:rsidR="00743F86" w:rsidRDefault="00743F86">
      <w:pPr>
        <w:pStyle w:val="ConsPlusNonformat"/>
        <w:jc w:val="both"/>
      </w:pPr>
      <w:bookmarkStart w:id="56" w:name="P863"/>
      <w:bookmarkEnd w:id="56"/>
      <w:r>
        <w:rPr>
          <w:sz w:val="12"/>
        </w:rPr>
        <w:t xml:space="preserve">    &lt;7&gt;  В  случае  получения  кредита  (займа) в иностранной валюте размер</w:t>
      </w:r>
    </w:p>
    <w:p w:rsidR="00743F86" w:rsidRDefault="00743F86">
      <w:pPr>
        <w:pStyle w:val="ConsPlusNonformat"/>
        <w:jc w:val="both"/>
      </w:pPr>
      <w:r>
        <w:rPr>
          <w:sz w:val="12"/>
        </w:rPr>
        <w:t>предоставляемой субсидии определяется исходя из минимальной величины граф 3</w:t>
      </w:r>
    </w:p>
    <w:p w:rsidR="00743F86" w:rsidRDefault="00743F86">
      <w:pPr>
        <w:pStyle w:val="ConsPlusNonformat"/>
        <w:jc w:val="both"/>
      </w:pPr>
      <w:r>
        <w:rPr>
          <w:sz w:val="12"/>
        </w:rPr>
        <w:t>и 5.</w:t>
      </w:r>
    </w:p>
    <w:p w:rsidR="00743F86" w:rsidRDefault="00743F86">
      <w:pPr>
        <w:pStyle w:val="ConsPlusNonformat"/>
        <w:jc w:val="both"/>
      </w:pPr>
      <w:bookmarkStart w:id="57" w:name="P866"/>
      <w:bookmarkEnd w:id="57"/>
      <w:r>
        <w:rPr>
          <w:sz w:val="12"/>
        </w:rPr>
        <w:t xml:space="preserve">    &lt;8&gt;   За   исключением   получателей  субсидий,  зарегистрированных  на</w:t>
      </w:r>
    </w:p>
    <w:p w:rsidR="00743F86" w:rsidRDefault="00743F86">
      <w:pPr>
        <w:pStyle w:val="ConsPlusNonformat"/>
        <w:jc w:val="both"/>
      </w:pPr>
      <w:r>
        <w:rPr>
          <w:sz w:val="12"/>
        </w:rPr>
        <w:t>территории городского округа.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right"/>
        <w:outlineLvl w:val="1"/>
      </w:pPr>
      <w:r>
        <w:t>Приложение N 6</w:t>
      </w:r>
    </w:p>
    <w:p w:rsidR="00743F86" w:rsidRDefault="00743F86">
      <w:pPr>
        <w:pStyle w:val="ConsPlusNormal"/>
        <w:jc w:val="right"/>
      </w:pPr>
      <w:r>
        <w:t>к Порядку</w:t>
      </w:r>
    </w:p>
    <w:p w:rsidR="00743F86" w:rsidRDefault="00743F86">
      <w:pPr>
        <w:pStyle w:val="ConsPlusNormal"/>
        <w:jc w:val="right"/>
      </w:pPr>
      <w:r>
        <w:t>предоставления субсидий</w:t>
      </w:r>
    </w:p>
    <w:p w:rsidR="00743F86" w:rsidRDefault="00743F86">
      <w:pPr>
        <w:pStyle w:val="ConsPlusNormal"/>
        <w:jc w:val="right"/>
      </w:pPr>
      <w:r>
        <w:t>сельскохозяйственным</w:t>
      </w:r>
    </w:p>
    <w:p w:rsidR="00743F86" w:rsidRDefault="00743F86">
      <w:pPr>
        <w:pStyle w:val="ConsPlusNormal"/>
        <w:jc w:val="right"/>
      </w:pPr>
      <w:r>
        <w:t>товаропроизводителям,</w:t>
      </w:r>
    </w:p>
    <w:p w:rsidR="00743F86" w:rsidRDefault="00743F86">
      <w:pPr>
        <w:pStyle w:val="ConsPlusNormal"/>
        <w:jc w:val="right"/>
      </w:pPr>
      <w:r>
        <w:lastRenderedPageBreak/>
        <w:t>за исключением граждан,</w:t>
      </w:r>
    </w:p>
    <w:p w:rsidR="00743F86" w:rsidRDefault="00743F86">
      <w:pPr>
        <w:pStyle w:val="ConsPlusNormal"/>
        <w:jc w:val="right"/>
      </w:pPr>
      <w:r>
        <w:t>ведущих личное подсобное хозяйство,</w:t>
      </w:r>
    </w:p>
    <w:p w:rsidR="00743F86" w:rsidRDefault="00743F86">
      <w:pPr>
        <w:pStyle w:val="ConsPlusNormal"/>
        <w:jc w:val="right"/>
      </w:pPr>
      <w:r>
        <w:t>на возмещение части затрат</w:t>
      </w:r>
    </w:p>
    <w:p w:rsidR="00743F86" w:rsidRDefault="00743F86">
      <w:pPr>
        <w:pStyle w:val="ConsPlusNormal"/>
        <w:jc w:val="right"/>
      </w:pPr>
      <w:r>
        <w:t>на уплату процентов</w:t>
      </w:r>
    </w:p>
    <w:p w:rsidR="00743F86" w:rsidRDefault="00743F86">
      <w:pPr>
        <w:pStyle w:val="ConsPlusNormal"/>
        <w:jc w:val="right"/>
      </w:pPr>
      <w:r>
        <w:t>по инвестиционным кредитам,</w:t>
      </w:r>
    </w:p>
    <w:p w:rsidR="00743F86" w:rsidRDefault="00743F86">
      <w:pPr>
        <w:pStyle w:val="ConsPlusNormal"/>
        <w:jc w:val="right"/>
      </w:pPr>
      <w:r>
        <w:t>полученным в российских кредитных</w:t>
      </w:r>
    </w:p>
    <w:p w:rsidR="00743F86" w:rsidRDefault="00743F86">
      <w:pPr>
        <w:pStyle w:val="ConsPlusNormal"/>
        <w:jc w:val="right"/>
      </w:pPr>
      <w:r>
        <w:t>организациях и государственной</w:t>
      </w:r>
    </w:p>
    <w:p w:rsidR="00743F86" w:rsidRDefault="00743F86">
      <w:pPr>
        <w:pStyle w:val="ConsPlusNormal"/>
        <w:jc w:val="right"/>
      </w:pPr>
      <w:r>
        <w:t>корпорации "Банк развития</w:t>
      </w:r>
    </w:p>
    <w:p w:rsidR="00743F86" w:rsidRDefault="00743F86">
      <w:pPr>
        <w:pStyle w:val="ConsPlusNormal"/>
        <w:jc w:val="right"/>
      </w:pPr>
      <w:r>
        <w:t>и внешнеэкономической деятельности</w:t>
      </w:r>
    </w:p>
    <w:p w:rsidR="00743F86" w:rsidRDefault="00743F86">
      <w:pPr>
        <w:pStyle w:val="ConsPlusNormal"/>
        <w:jc w:val="right"/>
      </w:pPr>
      <w:r>
        <w:t>(Внешэкономбанк)", и инвестиционным</w:t>
      </w:r>
    </w:p>
    <w:p w:rsidR="00743F86" w:rsidRDefault="00743F86">
      <w:pPr>
        <w:pStyle w:val="ConsPlusNormal"/>
        <w:jc w:val="right"/>
      </w:pPr>
      <w:r>
        <w:t>займам, полученным</w:t>
      </w:r>
    </w:p>
    <w:p w:rsidR="00743F86" w:rsidRDefault="00743F86">
      <w:pPr>
        <w:pStyle w:val="ConsPlusNormal"/>
        <w:jc w:val="right"/>
      </w:pPr>
      <w:r>
        <w:t>в сельскохозяйственных кредитных</w:t>
      </w:r>
    </w:p>
    <w:p w:rsidR="00743F86" w:rsidRDefault="00743F86">
      <w:pPr>
        <w:pStyle w:val="ConsPlusNormal"/>
        <w:jc w:val="right"/>
      </w:pPr>
      <w:r>
        <w:t>потребительских кооперативах,</w:t>
      </w:r>
    </w:p>
    <w:p w:rsidR="00743F86" w:rsidRDefault="00743F86">
      <w:pPr>
        <w:pStyle w:val="ConsPlusNormal"/>
        <w:jc w:val="right"/>
      </w:pPr>
      <w:r>
        <w:t>на срок до 10 лет,</w:t>
      </w:r>
    </w:p>
    <w:p w:rsidR="00743F86" w:rsidRDefault="00743F86">
      <w:pPr>
        <w:pStyle w:val="ConsPlusNormal"/>
        <w:jc w:val="right"/>
      </w:pPr>
      <w:r>
        <w:t>в том числе перечню, формам</w:t>
      </w:r>
    </w:p>
    <w:p w:rsidR="00743F86" w:rsidRDefault="00743F86">
      <w:pPr>
        <w:pStyle w:val="ConsPlusNormal"/>
        <w:jc w:val="right"/>
      </w:pPr>
      <w:r>
        <w:t>и срокам представления</w:t>
      </w:r>
    </w:p>
    <w:p w:rsidR="00743F86" w:rsidRDefault="00743F86">
      <w:pPr>
        <w:pStyle w:val="ConsPlusNormal"/>
        <w:jc w:val="right"/>
      </w:pPr>
      <w:r>
        <w:t>и рассмотрения документов,</w:t>
      </w:r>
    </w:p>
    <w:p w:rsidR="00743F86" w:rsidRDefault="00743F86">
      <w:pPr>
        <w:pStyle w:val="ConsPlusNormal"/>
        <w:jc w:val="right"/>
      </w:pPr>
      <w:r>
        <w:t>необходимых для получения</w:t>
      </w:r>
    </w:p>
    <w:p w:rsidR="00743F86" w:rsidRDefault="00743F86">
      <w:pPr>
        <w:pStyle w:val="ConsPlusNormal"/>
        <w:jc w:val="right"/>
      </w:pPr>
      <w:r>
        <w:t>указанных субсидий</w:t>
      </w:r>
    </w:p>
    <w:p w:rsidR="00743F86" w:rsidRDefault="00743F86">
      <w:pPr>
        <w:pStyle w:val="ConsPlusNormal"/>
        <w:jc w:val="center"/>
      </w:pPr>
    </w:p>
    <w:p w:rsidR="00743F86" w:rsidRDefault="00743F86">
      <w:pPr>
        <w:pStyle w:val="ConsPlusNonformat"/>
        <w:jc w:val="both"/>
      </w:pPr>
      <w:bookmarkStart w:id="58" w:name="P898"/>
      <w:bookmarkEnd w:id="58"/>
      <w:r>
        <w:t xml:space="preserve">        Сводная справка-расчет субсидий на возмещение части затрат</w:t>
      </w:r>
    </w:p>
    <w:p w:rsidR="00743F86" w:rsidRDefault="00743F86">
      <w:pPr>
        <w:pStyle w:val="ConsPlusNonformat"/>
        <w:jc w:val="both"/>
      </w:pPr>
      <w:r>
        <w:t xml:space="preserve">        на уплату процентов по инвестиционным кредитам, полученным</w:t>
      </w:r>
    </w:p>
    <w:p w:rsidR="00743F86" w:rsidRDefault="00743F86">
      <w:pPr>
        <w:pStyle w:val="ConsPlusNonformat"/>
        <w:jc w:val="both"/>
      </w:pPr>
      <w:r>
        <w:t xml:space="preserve">           в российских кредитных организациях и государственной</w:t>
      </w:r>
    </w:p>
    <w:p w:rsidR="00743F86" w:rsidRDefault="00743F86">
      <w:pPr>
        <w:pStyle w:val="ConsPlusNonformat"/>
        <w:jc w:val="both"/>
      </w:pPr>
      <w:r>
        <w:t xml:space="preserve">              корпорации "Банк развития и внешнеэкономической</w:t>
      </w:r>
    </w:p>
    <w:p w:rsidR="00743F86" w:rsidRDefault="00743F86">
      <w:pPr>
        <w:pStyle w:val="ConsPlusNonformat"/>
        <w:jc w:val="both"/>
      </w:pPr>
      <w:r>
        <w:t xml:space="preserve">         деятельности (Внешэкономбанк)", и инвестиционным займам,</w:t>
      </w:r>
    </w:p>
    <w:p w:rsidR="00743F86" w:rsidRDefault="00743F86">
      <w:pPr>
        <w:pStyle w:val="ConsPlusNonformat"/>
        <w:jc w:val="both"/>
      </w:pPr>
      <w:r>
        <w:t xml:space="preserve">        полученным в сельскохозяйственных кредитных потребительских</w:t>
      </w:r>
    </w:p>
    <w:p w:rsidR="00743F86" w:rsidRDefault="00743F86">
      <w:pPr>
        <w:pStyle w:val="ConsPlusNonformat"/>
        <w:jc w:val="both"/>
      </w:pPr>
      <w:r>
        <w:t xml:space="preserve">                        кооперативах, на срок до 10 лет</w:t>
      </w:r>
    </w:p>
    <w:p w:rsidR="00743F86" w:rsidRDefault="00743F86">
      <w:pPr>
        <w:pStyle w:val="ConsPlusNonformat"/>
        <w:jc w:val="both"/>
      </w:pPr>
      <w:r>
        <w:t xml:space="preserve">           за _____________ 20__ года за счет средств _____________</w:t>
      </w:r>
    </w:p>
    <w:p w:rsidR="00743F86" w:rsidRDefault="00743F86">
      <w:pPr>
        <w:pStyle w:val="ConsPlusNonformat"/>
        <w:jc w:val="both"/>
      </w:pPr>
      <w:r>
        <w:t xml:space="preserve">                (месяц)</w:t>
      </w:r>
    </w:p>
    <w:p w:rsidR="00743F86" w:rsidRDefault="00743F86">
      <w:pPr>
        <w:pStyle w:val="ConsPlusNormal"/>
        <w:jc w:val="center"/>
      </w:pPr>
    </w:p>
    <w:p w:rsidR="00743F86" w:rsidRDefault="00743F86">
      <w:pPr>
        <w:sectPr w:rsidR="00743F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9"/>
        <w:gridCol w:w="1639"/>
        <w:gridCol w:w="1279"/>
        <w:gridCol w:w="1234"/>
        <w:gridCol w:w="1474"/>
        <w:gridCol w:w="1474"/>
        <w:gridCol w:w="1744"/>
      </w:tblGrid>
      <w:tr w:rsidR="00743F86">
        <w:tc>
          <w:tcPr>
            <w:tcW w:w="1849" w:type="dxa"/>
          </w:tcPr>
          <w:p w:rsidR="00743F86" w:rsidRDefault="00743F86">
            <w:pPr>
              <w:pStyle w:val="ConsPlusNormal"/>
              <w:jc w:val="center"/>
            </w:pPr>
            <w:r>
              <w:lastRenderedPageBreak/>
              <w:t>Наименование муниципального района, городского округа</w:t>
            </w:r>
          </w:p>
        </w:tc>
        <w:tc>
          <w:tcPr>
            <w:tcW w:w="1639" w:type="dxa"/>
          </w:tcPr>
          <w:p w:rsidR="00743F86" w:rsidRDefault="00743F86">
            <w:pPr>
              <w:pStyle w:val="ConsPlusNormal"/>
              <w:jc w:val="center"/>
            </w:pPr>
            <w:r>
              <w:t>Наименование получателя субсидий</w:t>
            </w:r>
          </w:p>
        </w:tc>
        <w:tc>
          <w:tcPr>
            <w:tcW w:w="1279" w:type="dxa"/>
          </w:tcPr>
          <w:p w:rsidR="00743F86" w:rsidRDefault="00743F86">
            <w:pPr>
              <w:pStyle w:val="ConsPlusNormal"/>
              <w:jc w:val="center"/>
            </w:pPr>
            <w:r>
              <w:t>Номер и дата кредитного договора (договора займа)</w:t>
            </w:r>
          </w:p>
        </w:tc>
        <w:tc>
          <w:tcPr>
            <w:tcW w:w="1234" w:type="dxa"/>
          </w:tcPr>
          <w:p w:rsidR="00743F86" w:rsidRDefault="00743F86">
            <w:pPr>
              <w:pStyle w:val="ConsPlusNormal"/>
              <w:jc w:val="center"/>
            </w:pPr>
            <w:r>
              <w:t>Сумма выданного кредита (займа) (рублей)</w:t>
            </w:r>
          </w:p>
        </w:tc>
        <w:tc>
          <w:tcPr>
            <w:tcW w:w="1474" w:type="dxa"/>
          </w:tcPr>
          <w:p w:rsidR="00743F86" w:rsidRDefault="00743F86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1474" w:type="dxa"/>
          </w:tcPr>
          <w:p w:rsidR="00743F86" w:rsidRDefault="00743F86">
            <w:pPr>
              <w:pStyle w:val="ConsPlusNormal"/>
              <w:jc w:val="center"/>
            </w:pPr>
            <w:r>
              <w:t>Сумма субсидии, фактически выплаченная с начала года (рублей)</w:t>
            </w:r>
          </w:p>
        </w:tc>
        <w:tc>
          <w:tcPr>
            <w:tcW w:w="1744" w:type="dxa"/>
          </w:tcPr>
          <w:p w:rsidR="00743F86" w:rsidRDefault="00743F86">
            <w:pPr>
              <w:pStyle w:val="ConsPlusNormal"/>
              <w:jc w:val="center"/>
            </w:pPr>
            <w:r>
              <w:t>Сумма субсидии, причитающаяся к выплате (рублей)</w:t>
            </w:r>
          </w:p>
        </w:tc>
      </w:tr>
      <w:tr w:rsidR="00743F86">
        <w:tc>
          <w:tcPr>
            <w:tcW w:w="1849" w:type="dxa"/>
          </w:tcPr>
          <w:p w:rsidR="00743F86" w:rsidRDefault="00743F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743F86" w:rsidRDefault="00743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743F86" w:rsidRDefault="00743F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743F86" w:rsidRDefault="00743F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43F86" w:rsidRDefault="00743F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43F86" w:rsidRDefault="00743F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743F86" w:rsidRDefault="00743F86">
            <w:pPr>
              <w:pStyle w:val="ConsPlusNormal"/>
              <w:jc w:val="center"/>
            </w:pPr>
            <w:r>
              <w:t>7</w:t>
            </w:r>
          </w:p>
        </w:tc>
      </w:tr>
      <w:tr w:rsidR="00743F86">
        <w:tc>
          <w:tcPr>
            <w:tcW w:w="1849" w:type="dxa"/>
          </w:tcPr>
          <w:p w:rsidR="00743F86" w:rsidRDefault="00743F86">
            <w:pPr>
              <w:pStyle w:val="ConsPlusNormal"/>
            </w:pPr>
          </w:p>
        </w:tc>
        <w:tc>
          <w:tcPr>
            <w:tcW w:w="1639" w:type="dxa"/>
          </w:tcPr>
          <w:p w:rsidR="00743F86" w:rsidRDefault="00743F86">
            <w:pPr>
              <w:pStyle w:val="ConsPlusNormal"/>
            </w:pPr>
          </w:p>
        </w:tc>
        <w:tc>
          <w:tcPr>
            <w:tcW w:w="1279" w:type="dxa"/>
          </w:tcPr>
          <w:p w:rsidR="00743F86" w:rsidRDefault="00743F86">
            <w:pPr>
              <w:pStyle w:val="ConsPlusNormal"/>
            </w:pPr>
          </w:p>
        </w:tc>
        <w:tc>
          <w:tcPr>
            <w:tcW w:w="1234" w:type="dxa"/>
          </w:tcPr>
          <w:p w:rsidR="00743F86" w:rsidRDefault="00743F86">
            <w:pPr>
              <w:pStyle w:val="ConsPlusNormal"/>
            </w:pPr>
          </w:p>
        </w:tc>
        <w:tc>
          <w:tcPr>
            <w:tcW w:w="1474" w:type="dxa"/>
          </w:tcPr>
          <w:p w:rsidR="00743F86" w:rsidRDefault="00743F86">
            <w:pPr>
              <w:pStyle w:val="ConsPlusNormal"/>
            </w:pPr>
          </w:p>
        </w:tc>
        <w:tc>
          <w:tcPr>
            <w:tcW w:w="1474" w:type="dxa"/>
          </w:tcPr>
          <w:p w:rsidR="00743F86" w:rsidRDefault="00743F86">
            <w:pPr>
              <w:pStyle w:val="ConsPlusNormal"/>
            </w:pPr>
          </w:p>
        </w:tc>
        <w:tc>
          <w:tcPr>
            <w:tcW w:w="1744" w:type="dxa"/>
          </w:tcPr>
          <w:p w:rsidR="00743F86" w:rsidRDefault="00743F86">
            <w:pPr>
              <w:pStyle w:val="ConsPlusNormal"/>
            </w:pPr>
          </w:p>
        </w:tc>
      </w:tr>
    </w:tbl>
    <w:p w:rsidR="00743F86" w:rsidRDefault="00743F86">
      <w:pPr>
        <w:pStyle w:val="ConsPlusNormal"/>
      </w:pPr>
    </w:p>
    <w:p w:rsidR="00743F86" w:rsidRDefault="00743F86">
      <w:pPr>
        <w:pStyle w:val="ConsPlusNonformat"/>
        <w:jc w:val="both"/>
      </w:pPr>
      <w:r>
        <w:t>Министр сельского хозяйства</w:t>
      </w:r>
    </w:p>
    <w:p w:rsidR="00743F86" w:rsidRDefault="00743F86">
      <w:pPr>
        <w:pStyle w:val="ConsPlusNonformat"/>
        <w:jc w:val="both"/>
      </w:pPr>
      <w:r>
        <w:t>Красноярского края</w:t>
      </w:r>
    </w:p>
    <w:p w:rsidR="00743F86" w:rsidRDefault="00743F86">
      <w:pPr>
        <w:pStyle w:val="ConsPlusNonformat"/>
        <w:jc w:val="both"/>
      </w:pPr>
      <w:r>
        <w:t>(или уполномоченное им лицо)   ___________________ ________________________</w:t>
      </w:r>
    </w:p>
    <w:p w:rsidR="00743F86" w:rsidRDefault="00743F86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743F86" w:rsidRDefault="00743F86">
      <w:pPr>
        <w:sectPr w:rsidR="00743F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3F86" w:rsidRDefault="00743F86">
      <w:pPr>
        <w:pStyle w:val="ConsPlusNormal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right"/>
        <w:outlineLvl w:val="0"/>
      </w:pPr>
      <w:r>
        <w:t>Приложение N 2</w:t>
      </w:r>
    </w:p>
    <w:p w:rsidR="00743F86" w:rsidRDefault="00743F86">
      <w:pPr>
        <w:pStyle w:val="ConsPlusNormal"/>
        <w:jc w:val="right"/>
      </w:pPr>
      <w:r>
        <w:t>к Постановлению</w:t>
      </w:r>
    </w:p>
    <w:p w:rsidR="00743F86" w:rsidRDefault="00743F86">
      <w:pPr>
        <w:pStyle w:val="ConsPlusNormal"/>
        <w:jc w:val="right"/>
      </w:pPr>
      <w:r>
        <w:t>Правительства Красноярского края</w:t>
      </w:r>
    </w:p>
    <w:p w:rsidR="00743F86" w:rsidRDefault="00743F86">
      <w:pPr>
        <w:pStyle w:val="ConsPlusNormal"/>
        <w:jc w:val="right"/>
      </w:pPr>
      <w:r>
        <w:t>от 4 марта 2014 г. N 59-п</w:t>
      </w: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center"/>
      </w:pPr>
      <w:bookmarkStart w:id="59" w:name="P944"/>
      <w:bookmarkEnd w:id="59"/>
      <w:r>
        <w:t>ПЕРЕЧЕНЬ</w:t>
      </w:r>
    </w:p>
    <w:p w:rsidR="00743F86" w:rsidRDefault="00743F86">
      <w:pPr>
        <w:pStyle w:val="ConsPlusNormal"/>
        <w:jc w:val="center"/>
      </w:pPr>
      <w:r>
        <w:t>ТРАКТОРОВ, МАШИН СЕЛЬСКОХОЗЯЙСТВЕННЫХ И МАШИН</w:t>
      </w:r>
    </w:p>
    <w:p w:rsidR="00743F86" w:rsidRDefault="00743F86">
      <w:pPr>
        <w:pStyle w:val="ConsPlusNormal"/>
        <w:jc w:val="center"/>
      </w:pPr>
      <w:r>
        <w:t>ДЛЯ ЖИВОТНОВОДСТВА, ПТИЦЕВОДСТВА И КОРМОПРОИЗВОДСТВА, МАШИН</w:t>
      </w:r>
    </w:p>
    <w:p w:rsidR="00743F86" w:rsidRDefault="00743F86">
      <w:pPr>
        <w:pStyle w:val="ConsPlusNormal"/>
        <w:jc w:val="center"/>
      </w:pPr>
      <w:r>
        <w:t>ЭЛЕКТРИЧЕСКИХ, ПРИОБРЕТАЕМЫХ СЕЛЬСКОХОЗЯЙСТВЕННЫМИ</w:t>
      </w:r>
    </w:p>
    <w:p w:rsidR="00743F86" w:rsidRDefault="00743F86">
      <w:pPr>
        <w:pStyle w:val="ConsPlusNormal"/>
        <w:jc w:val="center"/>
      </w:pPr>
      <w:r>
        <w:t>ТОВАРОПРОИЗВОДИТЕЛЯМИ, ЗА ИСКЛЮЧЕНИЕМ ГРАЖДАН, ВЕДУЩИХ</w:t>
      </w:r>
    </w:p>
    <w:p w:rsidR="00743F86" w:rsidRDefault="00743F86">
      <w:pPr>
        <w:pStyle w:val="ConsPlusNormal"/>
        <w:jc w:val="center"/>
      </w:pPr>
      <w:r>
        <w:t>ЛИЧНОЕ ПОДСОБНОЕ ХОЗЯЙСТВО, ЗА СЧЕТ ИНВЕСТИЦИОННЫХ</w:t>
      </w:r>
    </w:p>
    <w:p w:rsidR="00743F86" w:rsidRDefault="00743F86">
      <w:pPr>
        <w:pStyle w:val="ConsPlusNormal"/>
        <w:jc w:val="center"/>
      </w:pPr>
      <w:r>
        <w:t>КРЕДИТОВ, ПОЛУЧЕННЫХ В РОССИЙСКИХ КРЕДИТНЫХ ОРГАНИЗАЦИЯХ</w:t>
      </w:r>
    </w:p>
    <w:p w:rsidR="00743F86" w:rsidRDefault="00743F86">
      <w:pPr>
        <w:pStyle w:val="ConsPlusNormal"/>
        <w:jc w:val="center"/>
      </w:pPr>
      <w:r>
        <w:t>И ГОСУДАРСТВЕННОЙ КОРПОРАЦИИ "БАНК РАЗВИТИЯ</w:t>
      </w:r>
    </w:p>
    <w:p w:rsidR="00743F86" w:rsidRDefault="00743F86">
      <w:pPr>
        <w:pStyle w:val="ConsPlusNormal"/>
        <w:jc w:val="center"/>
      </w:pPr>
      <w:r>
        <w:t>И ВНЕШНЕЭКОНОМИЧЕСКОЙ ДЕЯТЕЛЬНОСТИ (ВНЕШЭКОНОМБАНК)",</w:t>
      </w:r>
    </w:p>
    <w:p w:rsidR="00743F86" w:rsidRDefault="00743F86">
      <w:pPr>
        <w:pStyle w:val="ConsPlusNormal"/>
        <w:jc w:val="center"/>
      </w:pPr>
      <w:r>
        <w:t>И ИНВЕСТИЦИОННЫХ ЗАЙМОВ, ПОЛУЧЕННЫХ В СЕЛЬСКОХОЗЯЙСТВЕННЫХ</w:t>
      </w:r>
    </w:p>
    <w:p w:rsidR="00743F86" w:rsidRDefault="00743F86">
      <w:pPr>
        <w:pStyle w:val="ConsPlusNormal"/>
        <w:jc w:val="center"/>
      </w:pPr>
      <w:r>
        <w:t>КРЕДИТНЫХ ПОТРЕБИТЕЛЬСКИХ КООПЕРАТИВАХ, НА СРОК ДО 10 ЛЕТ</w:t>
      </w:r>
    </w:p>
    <w:p w:rsidR="00743F86" w:rsidRDefault="00743F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F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743F86" w:rsidRDefault="00743F86">
            <w:pPr>
              <w:pStyle w:val="ConsPlusNormal"/>
              <w:jc w:val="center"/>
            </w:pPr>
            <w:r>
              <w:rPr>
                <w:color w:val="392C69"/>
              </w:rPr>
              <w:t>от 16.06.2017 N 324-п)</w:t>
            </w:r>
          </w:p>
        </w:tc>
      </w:tr>
    </w:tbl>
    <w:p w:rsidR="00743F86" w:rsidRDefault="00743F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706"/>
      </w:tblGrid>
      <w:tr w:rsidR="00743F86">
        <w:tc>
          <w:tcPr>
            <w:tcW w:w="4365" w:type="dxa"/>
          </w:tcPr>
          <w:p w:rsidR="00743F86" w:rsidRDefault="00743F86">
            <w:pPr>
              <w:pStyle w:val="ConsPlusNormal"/>
              <w:jc w:val="center"/>
            </w:pPr>
            <w:r>
              <w:t>Наименование машин и оборудования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r>
              <w:t xml:space="preserve">Коды в соответствие с Общероссийским </w:t>
            </w:r>
            <w:hyperlink r:id="rId5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r>
              <w:t>2</w:t>
            </w:r>
          </w:p>
        </w:tc>
      </w:tr>
      <w:tr w:rsidR="00743F86">
        <w:tc>
          <w:tcPr>
            <w:tcW w:w="9071" w:type="dxa"/>
            <w:gridSpan w:val="2"/>
          </w:tcPr>
          <w:p w:rsidR="00743F86" w:rsidRDefault="00743F86">
            <w:pPr>
              <w:pStyle w:val="ConsPlusNormal"/>
              <w:outlineLvl w:val="1"/>
            </w:pPr>
            <w:r>
              <w:t>I. По кредитным договорам (договорам займа), заключенным в период с 1 января 2008 года до 31 декабря 2012 года</w:t>
            </w:r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t>Машины для животноводства, птицеводства, кормопроизводства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28.30.86.110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28.30.86.140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28.13.14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28.29.12.110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27.52.14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28.30.82.110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28.30.82.120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28.93.12.000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28.93.11.000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28.30.84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28.30.85.000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28.30.81.110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28.30.51.000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28.30.52.000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28.30.53.000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28.30.83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28.22.17.190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28.22.18.240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28.22.18.255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30.99.10.000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29.20.23.190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28.22.18.150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29.10.44.000</w:t>
              </w:r>
            </w:hyperlink>
          </w:p>
        </w:tc>
      </w:tr>
      <w:tr w:rsidR="00743F86">
        <w:tc>
          <w:tcPr>
            <w:tcW w:w="9071" w:type="dxa"/>
            <w:gridSpan w:val="2"/>
          </w:tcPr>
          <w:p w:rsidR="00743F86" w:rsidRDefault="00743F86">
            <w:pPr>
              <w:pStyle w:val="ConsPlusNormal"/>
              <w:outlineLvl w:val="1"/>
            </w:pPr>
            <w:r>
              <w:lastRenderedPageBreak/>
              <w:t>II. По кредитным договорам (договорам займа), заключенным в период с 1 января 2009 года до 31 декабря 2011 года, на приобретение техники российского производства</w:t>
            </w:r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t>Тракторы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28.30.2</w:t>
              </w:r>
            </w:hyperlink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t>Машины сельскохозяйственные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28.30.86.110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28.30.59.190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28.22.17.190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29.20.23.190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29.10.44.000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28.22.18.150</w:t>
              </w:r>
            </w:hyperlink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t>Машины электрические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27.11.3</w:t>
              </w:r>
            </w:hyperlink>
          </w:p>
        </w:tc>
      </w:tr>
      <w:tr w:rsidR="00743F86">
        <w:tc>
          <w:tcPr>
            <w:tcW w:w="9071" w:type="dxa"/>
            <w:gridSpan w:val="2"/>
          </w:tcPr>
          <w:p w:rsidR="00743F86" w:rsidRDefault="00743F86">
            <w:pPr>
              <w:pStyle w:val="ConsPlusNormal"/>
              <w:outlineLvl w:val="1"/>
            </w:pPr>
            <w:r>
              <w:t>III. По кредитным договорам (договорам займа), заключенным с 1 января 2012 года по 31 декабря 2012 года, на приобретение техники, произведенной в стране, расположенной на единой таможенной территории Таможенного союза</w:t>
            </w:r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t>Тракторы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28.30.2</w:t>
              </w:r>
            </w:hyperlink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t>Машины сельскохозяйственные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28.30.86.110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28.30.59.190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28.22.17.190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29.20.23.190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29.10.44.000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28.22.18.150</w:t>
              </w:r>
            </w:hyperlink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t>Машины для животноводства, птицеводства кормопроизводства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28.30.86.110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28.30.86.140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28.13.14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28.29.12.110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27.52.14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28.30.82.110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28.30.82.120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28.93.12.000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28.93.11.000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28.30.84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28.30.85.000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28.30.81.110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28.30.51.000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28.30.52.000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28.30.53.000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28.30.83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28.22.17.190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28.22.18.240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28.22.18.255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30.99.10.000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29.20.23.190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28.22.18.150</w:t>
              </w:r>
            </w:hyperlink>
          </w:p>
          <w:p w:rsidR="00743F86" w:rsidRDefault="00743F86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29.10.44.000</w:t>
              </w:r>
            </w:hyperlink>
          </w:p>
        </w:tc>
      </w:tr>
      <w:tr w:rsidR="00743F86">
        <w:tc>
          <w:tcPr>
            <w:tcW w:w="4365" w:type="dxa"/>
          </w:tcPr>
          <w:p w:rsidR="00743F86" w:rsidRDefault="00743F86">
            <w:pPr>
              <w:pStyle w:val="ConsPlusNormal"/>
            </w:pPr>
            <w:r>
              <w:lastRenderedPageBreak/>
              <w:t>Машины электрические</w:t>
            </w:r>
          </w:p>
        </w:tc>
        <w:tc>
          <w:tcPr>
            <w:tcW w:w="4706" w:type="dxa"/>
          </w:tcPr>
          <w:p w:rsidR="00743F86" w:rsidRDefault="00743F86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27.11.3</w:t>
              </w:r>
            </w:hyperlink>
          </w:p>
        </w:tc>
      </w:tr>
    </w:tbl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jc w:val="both"/>
      </w:pPr>
    </w:p>
    <w:p w:rsidR="00743F86" w:rsidRDefault="00743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847" w:rsidRDefault="00236847"/>
    <w:sectPr w:rsidR="00236847" w:rsidSect="004051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characterSpacingControl w:val="doNotCompress"/>
  <w:compat/>
  <w:rsids>
    <w:rsidRoot w:val="00743F86"/>
    <w:rsid w:val="00007F1F"/>
    <w:rsid w:val="00236847"/>
    <w:rsid w:val="003C0AB5"/>
    <w:rsid w:val="00610B3F"/>
    <w:rsid w:val="0074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3F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B6C51004A6C9BE7CFFE7AC23F0D09622E0EB6C24AFA11276B569EAD792DDCD5FD4C5B7AD3DB3PFPFJ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CB6C51004A6C9BE7CFFF9A1359C8F9923E3B3652EABA84622EA32B7809BD79AP1P8J" TargetMode="External"/><Relationship Id="rId42" Type="http://schemas.openxmlformats.org/officeDocument/2006/relationships/hyperlink" Target="consultantplus://offline/ref=8CB6C51004A6C9BE7CFFE7AC23F0D09622E0EB6C24AFA11276B569EAD792DDCD5FD4C5B7AD3DBCPFPBJ" TargetMode="External"/><Relationship Id="rId47" Type="http://schemas.openxmlformats.org/officeDocument/2006/relationships/image" Target="media/image5.wmf"/><Relationship Id="rId63" Type="http://schemas.openxmlformats.org/officeDocument/2006/relationships/hyperlink" Target="consultantplus://offline/ref=8CB6C51004A6C9BE7CFFE7AC23F0D09622E0E86824AAA11276B569EAD792DDCD5FD4C5B3A637B2FAPAP6J" TargetMode="External"/><Relationship Id="rId68" Type="http://schemas.openxmlformats.org/officeDocument/2006/relationships/hyperlink" Target="consultantplus://offline/ref=8CB6C51004A6C9BE7CFFE7AC23F0D09622E0E86824AAA11276B569EAD792DDCD5FD4C5B3A637BFF9PAP6J" TargetMode="External"/><Relationship Id="rId84" Type="http://schemas.openxmlformats.org/officeDocument/2006/relationships/hyperlink" Target="consultantplus://offline/ref=8CB6C51004A6C9BE7CFFE7AC23F0D09622E0E86824AAA11276B569EAD792DDCD5FD4C5B3A634BCF4PAP4J" TargetMode="External"/><Relationship Id="rId89" Type="http://schemas.openxmlformats.org/officeDocument/2006/relationships/hyperlink" Target="consultantplus://offline/ref=8CB6C51004A6C9BE7CFFE7AC23F0D09622E0E86824AAA11276B569EAD792DDCD5FD4C5B3A634BCF5PAP6J" TargetMode="External"/><Relationship Id="rId112" Type="http://schemas.openxmlformats.org/officeDocument/2006/relationships/hyperlink" Target="consultantplus://offline/ref=8CB6C51004A6C9BE7CFFE7AC23F0D09622E0E86824AAA11276B569EAD792DDCD5FD4C5B3A631BDFAPAP4J" TargetMode="External"/><Relationship Id="rId16" Type="http://schemas.openxmlformats.org/officeDocument/2006/relationships/hyperlink" Target="consultantplus://offline/ref=8CB6C51004A6C9BE7CFFF9A1359C8F9923E3B36526A1A2422FE56FBD88C2DB981F94C3E6E771B6FCA71153E2P5P9J" TargetMode="External"/><Relationship Id="rId107" Type="http://schemas.openxmlformats.org/officeDocument/2006/relationships/hyperlink" Target="consultantplus://offline/ref=8CB6C51004A6C9BE7CFFE7AC23F0D09622E0E86824AAA11276B569EAD792DDCD5FD4C5B3A637BFF9PAP2J" TargetMode="External"/><Relationship Id="rId11" Type="http://schemas.openxmlformats.org/officeDocument/2006/relationships/hyperlink" Target="consultantplus://offline/ref=8CB6C51004A6C9BE7CFFE7AC23F0D09622E0ED602FAAA11276B569EAD7P9P2J" TargetMode="External"/><Relationship Id="rId24" Type="http://schemas.openxmlformats.org/officeDocument/2006/relationships/hyperlink" Target="consultantplus://offline/ref=8CB6C51004A6C9BE7CFFE7AC23F0D09622E0ED602FAAA11276B569EAD7P9P2J" TargetMode="External"/><Relationship Id="rId32" Type="http://schemas.openxmlformats.org/officeDocument/2006/relationships/hyperlink" Target="consultantplus://offline/ref=8CB6C51004A6C9BE7CFFE7AC23F0D09622EAED6027AEA11276B569EAD7P9P2J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8CB6C51004A6C9BE7CFFE7AC23F0D09622E0EB6C24AFA11276B569EAD792DDCD5FD4C5B7AD3DBCPFPBJ" TargetMode="External"/><Relationship Id="rId53" Type="http://schemas.openxmlformats.org/officeDocument/2006/relationships/hyperlink" Target="consultantplus://offline/ref=8CB6C51004A6C9BE7CFFF9A1359C8F9923E3B36526A1A9472CE66FBD88C2DB981F94C3E6E771B6FCA7125BE6P5PEJ" TargetMode="External"/><Relationship Id="rId58" Type="http://schemas.openxmlformats.org/officeDocument/2006/relationships/hyperlink" Target="consultantplus://offline/ref=8CB6C51004A6C9BE7CFFE7AC23F0D09622E0E86824AAA11276B569EAD792DDCD5FD4C5B3A637BAF9PAP4J" TargetMode="External"/><Relationship Id="rId66" Type="http://schemas.openxmlformats.org/officeDocument/2006/relationships/hyperlink" Target="consultantplus://offline/ref=8CB6C51004A6C9BE7CFFE7AC23F0D09622E0E86824AAA11276B569EAD792DDCD5FD4C5B3A637BEFDPAP2J" TargetMode="External"/><Relationship Id="rId74" Type="http://schemas.openxmlformats.org/officeDocument/2006/relationships/hyperlink" Target="consultantplus://offline/ref=8CB6C51004A6C9BE7CFFE7AC23F0D09622E0E86824AAA11276B569EAD792DDCD5FD4C5B3A631BDFAPAP4J" TargetMode="External"/><Relationship Id="rId79" Type="http://schemas.openxmlformats.org/officeDocument/2006/relationships/hyperlink" Target="consultantplus://offline/ref=8CB6C51004A6C9BE7CFFE7AC23F0D09622E0E86824AAA11276B569EAD792DDCD5FD4C5B3A637BEF9PAPEJ" TargetMode="External"/><Relationship Id="rId87" Type="http://schemas.openxmlformats.org/officeDocument/2006/relationships/hyperlink" Target="consultantplus://offline/ref=8CB6C51004A6C9BE7CFFE7AC23F0D09622E0E86824AAA11276B569EAD792DDCD5FD4C5B3A637BEF9PAPEJ" TargetMode="External"/><Relationship Id="rId102" Type="http://schemas.openxmlformats.org/officeDocument/2006/relationships/hyperlink" Target="consultantplus://offline/ref=8CB6C51004A6C9BE7CFFE7AC23F0D09622E0E86824AAA11276B569EAD792DDCD5FD4C5B3A637BEFEPAP0J" TargetMode="External"/><Relationship Id="rId110" Type="http://schemas.openxmlformats.org/officeDocument/2006/relationships/hyperlink" Target="consultantplus://offline/ref=8CB6C51004A6C9BE7CFFE7AC23F0D09622E0E86824AAA11276B569EAD792DDCD5FD4C5B3A634B3FFPAP0J" TargetMode="External"/><Relationship Id="rId115" Type="http://schemas.openxmlformats.org/officeDocument/2006/relationships/hyperlink" Target="consultantplus://offline/ref=8CB6C51004A6C9BE7CFFE7AC23F0D09622E0E86824AAA11276B569EAD792DDCD5FD4C5B3A636BEF4PAP4J" TargetMode="External"/><Relationship Id="rId5" Type="http://schemas.openxmlformats.org/officeDocument/2006/relationships/hyperlink" Target="consultantplus://offline/ref=8CB6C51004A6C9BE7CFFF9A1359C8F9923E3B36526AAA24D28E66FBD88C2DB981F94C3E6E771B6FCA7125BE7P5PBJ" TargetMode="External"/><Relationship Id="rId61" Type="http://schemas.openxmlformats.org/officeDocument/2006/relationships/hyperlink" Target="consultantplus://offline/ref=8CB6C51004A6C9BE7CFFE7AC23F0D09622E0E86824AAA11276B569EAD792DDCD5FD4C5B3A637BEFCPAP2J" TargetMode="External"/><Relationship Id="rId82" Type="http://schemas.openxmlformats.org/officeDocument/2006/relationships/hyperlink" Target="consultantplus://offline/ref=8CB6C51004A6C9BE7CFFE7AC23F0D09622E0E86824AAA11276B569EAD792DDCD5FD4C5B3A636BCFEPAP2J" TargetMode="External"/><Relationship Id="rId90" Type="http://schemas.openxmlformats.org/officeDocument/2006/relationships/hyperlink" Target="consultantplus://offline/ref=8CB6C51004A6C9BE7CFFE7AC23F0D09622E0E86824AAA11276B569EAD792DDCD5FD4C5B3A636BCFEPAP2J" TargetMode="External"/><Relationship Id="rId95" Type="http://schemas.openxmlformats.org/officeDocument/2006/relationships/hyperlink" Target="consultantplus://offline/ref=8CB6C51004A6C9BE7CFFE7AC23F0D09622E0E86824AAA11276B569EAD792DDCD5FD4C5B3A634B8FCPAPEJ" TargetMode="External"/><Relationship Id="rId19" Type="http://schemas.openxmlformats.org/officeDocument/2006/relationships/hyperlink" Target="consultantplus://offline/ref=8CB6C51004A6C9BE7CFFF9A1359C8F9923E3B36526A1A9472CE66FBD88C2DB981F94C3E6E771B6FCA7125BE7P5P8J" TargetMode="External"/><Relationship Id="rId14" Type="http://schemas.openxmlformats.org/officeDocument/2006/relationships/hyperlink" Target="consultantplus://offline/ref=8CB6C51004A6C9BE7CFFF9A1359C8F9923E3B36526A1A9412FE56FBD88C2DB981F94C3E6E771B6FCA71259E3P5PAJ" TargetMode="External"/><Relationship Id="rId22" Type="http://schemas.openxmlformats.org/officeDocument/2006/relationships/hyperlink" Target="consultantplus://offline/ref=8CB6C51004A6C9BE7CFFF9A1359C8F9923E3B36526A1A9472CE66FBD88C2DB981F94C3E6E771B6FCA7125BE7P5P7J" TargetMode="External"/><Relationship Id="rId27" Type="http://schemas.openxmlformats.org/officeDocument/2006/relationships/hyperlink" Target="consultantplus://offline/ref=8CB6C51004A6C9BE7CFFF9A1359C8F9923E3B36526A1A2422FE56FBD88C2DB981F94C3E6E771B6FCA7105FE0P5PCJ" TargetMode="External"/><Relationship Id="rId30" Type="http://schemas.openxmlformats.org/officeDocument/2006/relationships/hyperlink" Target="consultantplus://offline/ref=8CB6C51004A6C9BE7CFFE7AC23F0D09622E0EB6C24AFA11276B569EAD792DDCD5FD4C5B7AD3DBCPFPFJ" TargetMode="External"/><Relationship Id="rId35" Type="http://schemas.openxmlformats.org/officeDocument/2006/relationships/hyperlink" Target="consultantplus://offline/ref=8CB6C51004A6C9BE7CFFF9A1359C8F9923E3B36526AEAD402FE86FBD88C2DB981F94C3E6E771B6FCA7135BE4P5P9J" TargetMode="External"/><Relationship Id="rId43" Type="http://schemas.openxmlformats.org/officeDocument/2006/relationships/image" Target="media/image3.wmf"/><Relationship Id="rId48" Type="http://schemas.openxmlformats.org/officeDocument/2006/relationships/image" Target="media/image6.wmf"/><Relationship Id="rId56" Type="http://schemas.openxmlformats.org/officeDocument/2006/relationships/hyperlink" Target="consultantplus://offline/ref=8CB6C51004A6C9BE7CFFE7AC23F0D09622E0E86824AAA11276B569EAD792DDCD5FD4C5B3A637BEF8PAP2J" TargetMode="External"/><Relationship Id="rId64" Type="http://schemas.openxmlformats.org/officeDocument/2006/relationships/hyperlink" Target="consultantplus://offline/ref=8CB6C51004A6C9BE7CFFE7AC23F0D09622E0E86824AAA11276B569EAD792DDCD5FD4C5B3A637BEFEPAP0J" TargetMode="External"/><Relationship Id="rId69" Type="http://schemas.openxmlformats.org/officeDocument/2006/relationships/hyperlink" Target="consultantplus://offline/ref=8CB6C51004A6C9BE7CFFE7AC23F0D09622E0E86824AAA11276B569EAD792DDCD5FD4C5B3A637BFF9PAP2J" TargetMode="External"/><Relationship Id="rId77" Type="http://schemas.openxmlformats.org/officeDocument/2006/relationships/hyperlink" Target="consultantplus://offline/ref=8CB6C51004A6C9BE7CFFE7AC23F0D09622E0E86824AAA11276B569EAD792DDCD5FD4C5B3A636BEF4PAP4J" TargetMode="External"/><Relationship Id="rId100" Type="http://schemas.openxmlformats.org/officeDocument/2006/relationships/hyperlink" Target="consultantplus://offline/ref=8CB6C51004A6C9BE7CFFE7AC23F0D09622E0E86824AAA11276B569EAD792DDCD5FD4C5B3A637B2FAPAP2J" TargetMode="External"/><Relationship Id="rId105" Type="http://schemas.openxmlformats.org/officeDocument/2006/relationships/hyperlink" Target="consultantplus://offline/ref=8CB6C51004A6C9BE7CFFE7AC23F0D09622E0E86824AAA11276B569EAD792DDCD5FD4C5B3A637BFFEPAP0J" TargetMode="External"/><Relationship Id="rId113" Type="http://schemas.openxmlformats.org/officeDocument/2006/relationships/hyperlink" Target="consultantplus://offline/ref=8CB6C51004A6C9BE7CFFE7AC23F0D09622E0E86824AAA11276B569EAD792DDCD5FD4C5B3A636BCFEPAP2J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8CB6C51004A6C9BE7CFFF9A1359C8F9923E3B36526AEA2402CE96FBD88C2DB981F94C3E6E771B6FCA7125BE7P5PBJ" TargetMode="External"/><Relationship Id="rId51" Type="http://schemas.openxmlformats.org/officeDocument/2006/relationships/hyperlink" Target="consultantplus://offline/ref=8CB6C51004A6C9BE7CFFE7AC23F0D09622E0EB6C24AFA11276B569EAD792DDCD5FD4C5B7AD3DBCPFPBJ" TargetMode="External"/><Relationship Id="rId72" Type="http://schemas.openxmlformats.org/officeDocument/2006/relationships/hyperlink" Target="consultantplus://offline/ref=8CB6C51004A6C9BE7CFFE7AC23F0D09622E0E86824AAA11276B569EAD792DDCD5FD4C5B3A634B3FFPAP0J" TargetMode="External"/><Relationship Id="rId80" Type="http://schemas.openxmlformats.org/officeDocument/2006/relationships/hyperlink" Target="consultantplus://offline/ref=8CB6C51004A6C9BE7CFFE7AC23F0D09622E0E86824AAA11276B569EAD792DDCD5FD4C5B3A637BFF5PAP0J" TargetMode="External"/><Relationship Id="rId85" Type="http://schemas.openxmlformats.org/officeDocument/2006/relationships/hyperlink" Target="consultantplus://offline/ref=8CB6C51004A6C9BE7CFFE7AC23F0D09622E0E86824AAA11276B569EAD792DDCD5FD4C5B3A635B8FDPAP6J" TargetMode="External"/><Relationship Id="rId93" Type="http://schemas.openxmlformats.org/officeDocument/2006/relationships/hyperlink" Target="consultantplus://offline/ref=8CB6C51004A6C9BE7CFFE7AC23F0D09622E0E86824AAA11276B569EAD792DDCD5FD4C5B3A637BEF9PAPEJ" TargetMode="External"/><Relationship Id="rId98" Type="http://schemas.openxmlformats.org/officeDocument/2006/relationships/hyperlink" Target="consultantplus://offline/ref=8CB6C51004A6C9BE7CFFE7AC23F0D09622E0E86824AAA11276B569EAD792DDCD5FD4C5B3A637BEFCPAP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B6C51004A6C9BE7CFFE7AC23F0D09622E0EB6C24AFA11276B569EAD792DDCD5FD4C5B7AD3DBCPFPFJ" TargetMode="External"/><Relationship Id="rId17" Type="http://schemas.openxmlformats.org/officeDocument/2006/relationships/hyperlink" Target="consultantplus://offline/ref=8CB6C51004A6C9BE7CFFF9A1359C8F9923E3B36526A1A9472CE66FBD88C2DB981F94C3E6E771B6FCA7125BE7P5P9J" TargetMode="External"/><Relationship Id="rId25" Type="http://schemas.openxmlformats.org/officeDocument/2006/relationships/hyperlink" Target="consultantplus://offline/ref=8CB6C51004A6C9BE7CFFE7AC23F0D09622E0EB6C24AFA11276B569EAD792DDCD5FD4C5B7AD3DBCPFP9J" TargetMode="External"/><Relationship Id="rId33" Type="http://schemas.openxmlformats.org/officeDocument/2006/relationships/hyperlink" Target="consultantplus://offline/ref=8CB6C51004A6C9BE7CFFE7AC23F0D09622EAED6027AEA11276B569EAD792DDCD5FD4C5B3A435BBF5PAPFJ" TargetMode="External"/><Relationship Id="rId38" Type="http://schemas.openxmlformats.org/officeDocument/2006/relationships/hyperlink" Target="consultantplus://offline/ref=8CB6C51004A6C9BE7CFFE7AC23F0D09622E0EB6C24AFA11276B569EAD792DDCD5FD4C5B7AD3DBCPFP8J" TargetMode="External"/><Relationship Id="rId46" Type="http://schemas.openxmlformats.org/officeDocument/2006/relationships/image" Target="media/image4.wmf"/><Relationship Id="rId59" Type="http://schemas.openxmlformats.org/officeDocument/2006/relationships/hyperlink" Target="consultantplus://offline/ref=8CB6C51004A6C9BE7CFFE7AC23F0D09622E0E86824AAA11276B569EAD792DDCD5FD4C5B3A635B2F8PAPEJ" TargetMode="External"/><Relationship Id="rId67" Type="http://schemas.openxmlformats.org/officeDocument/2006/relationships/hyperlink" Target="consultantplus://offline/ref=8CB6C51004A6C9BE7CFFE7AC23F0D09622E0E86824AAA11276B569EAD792DDCD5FD4C5B3A637BFFEPAP0J" TargetMode="External"/><Relationship Id="rId103" Type="http://schemas.openxmlformats.org/officeDocument/2006/relationships/hyperlink" Target="consultantplus://offline/ref=8CB6C51004A6C9BE7CFFE7AC23F0D09622E0E86824AAA11276B569EAD792DDCD5FD4C5B3A637BEF9PAP2J" TargetMode="External"/><Relationship Id="rId108" Type="http://schemas.openxmlformats.org/officeDocument/2006/relationships/hyperlink" Target="consultantplus://offline/ref=8CB6C51004A6C9BE7CFFE7AC23F0D09622E0E86824AAA11276B569EAD792DDCD5FD4C5B3A637BEFCPAP0J" TargetMode="External"/><Relationship Id="rId116" Type="http://schemas.openxmlformats.org/officeDocument/2006/relationships/hyperlink" Target="consultantplus://offline/ref=8CB6C51004A6C9BE7CFFE7AC23F0D09622E0E86824AAA11276B569EAD792DDCD5FD4C5B3A635B8FDPAP6J" TargetMode="External"/><Relationship Id="rId20" Type="http://schemas.openxmlformats.org/officeDocument/2006/relationships/hyperlink" Target="consultantplus://offline/ref=8CB6C51004A6C9BE7CFFF9A1359C8F9923E3B36526ABAE4C23E76FBD88C2DB981F94C3E6E771B6FCA7125BE6P5PEJ" TargetMode="External"/><Relationship Id="rId41" Type="http://schemas.openxmlformats.org/officeDocument/2006/relationships/hyperlink" Target="consultantplus://offline/ref=8CB6C51004A6C9BE7CFFE7AC23F0D09622E0EB6C24AFA11276B569EAD792DDCD5FD4C5B7AD3DBCPFP8J" TargetMode="External"/><Relationship Id="rId54" Type="http://schemas.openxmlformats.org/officeDocument/2006/relationships/hyperlink" Target="consultantplus://offline/ref=8CB6C51004A6C9BE7CFFE7AC23F0D09622E0E86824AAA11276B569EAD7P9P2J" TargetMode="External"/><Relationship Id="rId62" Type="http://schemas.openxmlformats.org/officeDocument/2006/relationships/hyperlink" Target="consultantplus://offline/ref=8CB6C51004A6C9BE7CFFE7AC23F0D09622E0E86824AAA11276B569EAD792DDCD5FD4C5B3A637B2FAPAP2J" TargetMode="External"/><Relationship Id="rId70" Type="http://schemas.openxmlformats.org/officeDocument/2006/relationships/hyperlink" Target="consultantplus://offline/ref=8CB6C51004A6C9BE7CFFE7AC23F0D09622E0E86824AAA11276B569EAD792DDCD5FD4C5B3A637BEFCPAP0J" TargetMode="External"/><Relationship Id="rId75" Type="http://schemas.openxmlformats.org/officeDocument/2006/relationships/hyperlink" Target="consultantplus://offline/ref=8CB6C51004A6C9BE7CFFE7AC23F0D09622E0E86824AAA11276B569EAD792DDCD5FD4C5B3A636BCFEPAP2J" TargetMode="External"/><Relationship Id="rId83" Type="http://schemas.openxmlformats.org/officeDocument/2006/relationships/hyperlink" Target="consultantplus://offline/ref=8CB6C51004A6C9BE7CFFE7AC23F0D09622E0E86824AAA11276B569EAD792DDCD5FD4C5B3A636BEF4PAP4J" TargetMode="External"/><Relationship Id="rId88" Type="http://schemas.openxmlformats.org/officeDocument/2006/relationships/hyperlink" Target="consultantplus://offline/ref=8CB6C51004A6C9BE7CFFE7AC23F0D09622E0E86824AAA11276B569EAD792DDCD5FD4C5B3A637BFF5PAP0J" TargetMode="External"/><Relationship Id="rId91" Type="http://schemas.openxmlformats.org/officeDocument/2006/relationships/hyperlink" Target="consultantplus://offline/ref=8CB6C51004A6C9BE7CFFE7AC23F0D09622E0E86824AAA11276B569EAD792DDCD5FD4C5B3A636BEF4PAP4J" TargetMode="External"/><Relationship Id="rId96" Type="http://schemas.openxmlformats.org/officeDocument/2006/relationships/hyperlink" Target="consultantplus://offline/ref=8CB6C51004A6C9BE7CFFE7AC23F0D09622E0E86824AAA11276B569EAD792DDCD5FD4C5B3A637BAF9PAP4J" TargetMode="External"/><Relationship Id="rId111" Type="http://schemas.openxmlformats.org/officeDocument/2006/relationships/hyperlink" Target="consultantplus://offline/ref=8CB6C51004A6C9BE7CFFE7AC23F0D09622E0E86824AAA11276B569EAD792DDCD5FD4C5B3A634B3F8PAP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C51004A6C9BE7CFFF9A1359C8F9923E3B36526ABAE4C23E76FBD88C2DB981F94C3E6E771B6FCA7125BE7P5PBJ" TargetMode="External"/><Relationship Id="rId15" Type="http://schemas.openxmlformats.org/officeDocument/2006/relationships/hyperlink" Target="consultantplus://offline/ref=8CB6C51004A6C9BE7CFFF9A1359C8F9923E3B36526A1A2422FE56FBD88C2DB981F94C3E6E771B6FCA7105FE0P5PCJ" TargetMode="External"/><Relationship Id="rId23" Type="http://schemas.openxmlformats.org/officeDocument/2006/relationships/hyperlink" Target="consultantplus://offline/ref=8CB6C51004A6C9BE7CFFE7AC23F0D09622EAED6D26A1A11276B569EAD792DDCD5FD4C5B3A436B8F4PAPEJ" TargetMode="External"/><Relationship Id="rId28" Type="http://schemas.openxmlformats.org/officeDocument/2006/relationships/hyperlink" Target="consultantplus://offline/ref=8CB6C51004A6C9BE7CFFF9A1359C8F9923E3B36526A1A2422FE56FBD88C2DB981F94C3E6E771B6FCA71153E2P5P9J" TargetMode="External"/><Relationship Id="rId36" Type="http://schemas.openxmlformats.org/officeDocument/2006/relationships/hyperlink" Target="consultantplus://offline/ref=8CB6C51004A6C9BE7CFFF9A1359C8F9923E3B36526A1A2422FE56FBD88C2DB981F94C3E6E771B6FCA71252E7P5P9J" TargetMode="External"/><Relationship Id="rId49" Type="http://schemas.openxmlformats.org/officeDocument/2006/relationships/image" Target="media/image7.wmf"/><Relationship Id="rId57" Type="http://schemas.openxmlformats.org/officeDocument/2006/relationships/hyperlink" Target="consultantplus://offline/ref=8CB6C51004A6C9BE7CFFE7AC23F0D09622E0E86824AAA11276B569EAD792DDCD5FD4C5B3A634B8FCPAPEJ" TargetMode="External"/><Relationship Id="rId106" Type="http://schemas.openxmlformats.org/officeDocument/2006/relationships/hyperlink" Target="consultantplus://offline/ref=8CB6C51004A6C9BE7CFFE7AC23F0D09622E0E86824AAA11276B569EAD792DDCD5FD4C5B3A637BFF9PAP6J" TargetMode="External"/><Relationship Id="rId114" Type="http://schemas.openxmlformats.org/officeDocument/2006/relationships/hyperlink" Target="consultantplus://offline/ref=8CB6C51004A6C9BE7CFFE7AC23F0D09622E0E86824AAA11276B569EAD792DDCD5FD4C5B3A634BCF4PAP4J" TargetMode="External"/><Relationship Id="rId10" Type="http://schemas.openxmlformats.org/officeDocument/2006/relationships/hyperlink" Target="consultantplus://offline/ref=8CB6C51004A6C9BE7CFFE7AC23F0D09622EAED6D26A1A11276B569EAD792DDCD5FD4C5B3A436B8F4PAPEJ" TargetMode="External"/><Relationship Id="rId31" Type="http://schemas.openxmlformats.org/officeDocument/2006/relationships/hyperlink" Target="consultantplus://offline/ref=8CB6C51004A6C9BE7CFFF9A1359C8F9923E3B36526A1A2422FE56FBD88C2DB981FP9P4J" TargetMode="External"/><Relationship Id="rId44" Type="http://schemas.openxmlformats.org/officeDocument/2006/relationships/hyperlink" Target="consultantplus://offline/ref=8CB6C51004A6C9BE7CFFE7AC23F0D09622E0EB6C24AFA11276B569EAD792DDCD5FD4C5B7AD3DBCPFP8J" TargetMode="External"/><Relationship Id="rId52" Type="http://schemas.openxmlformats.org/officeDocument/2006/relationships/image" Target="media/image9.wmf"/><Relationship Id="rId60" Type="http://schemas.openxmlformats.org/officeDocument/2006/relationships/hyperlink" Target="consultantplus://offline/ref=8CB6C51004A6C9BE7CFFE7AC23F0D09622E0E86824AAA11276B569EAD792DDCD5FD4C5B3A637BEFCPAP4J" TargetMode="External"/><Relationship Id="rId65" Type="http://schemas.openxmlformats.org/officeDocument/2006/relationships/hyperlink" Target="consultantplus://offline/ref=8CB6C51004A6C9BE7CFFE7AC23F0D09622E0E86824AAA11276B569EAD792DDCD5FD4C5B3A637BEF9PAP2J" TargetMode="External"/><Relationship Id="rId73" Type="http://schemas.openxmlformats.org/officeDocument/2006/relationships/hyperlink" Target="consultantplus://offline/ref=8CB6C51004A6C9BE7CFFE7AC23F0D09622E0E86824AAA11276B569EAD792DDCD5FD4C5B3A634B3F8PAP4J" TargetMode="External"/><Relationship Id="rId78" Type="http://schemas.openxmlformats.org/officeDocument/2006/relationships/hyperlink" Target="consultantplus://offline/ref=8CB6C51004A6C9BE7CFFE7AC23F0D09622E0E86824AAA11276B569EAD792DDCD5FD4C5B3A637B8FFPAPEJ" TargetMode="External"/><Relationship Id="rId81" Type="http://schemas.openxmlformats.org/officeDocument/2006/relationships/hyperlink" Target="consultantplus://offline/ref=8CB6C51004A6C9BE7CFFE7AC23F0D09622E0E86824AAA11276B569EAD792DDCD5FD4C5B3A634BCF5PAP6J" TargetMode="External"/><Relationship Id="rId86" Type="http://schemas.openxmlformats.org/officeDocument/2006/relationships/hyperlink" Target="consultantplus://offline/ref=8CB6C51004A6C9BE7CFFE7AC23F0D09622E0E86824AAA11276B569EAD792DDCD5FD4C5B3A637B8FFPAPEJ" TargetMode="External"/><Relationship Id="rId94" Type="http://schemas.openxmlformats.org/officeDocument/2006/relationships/hyperlink" Target="consultantplus://offline/ref=8CB6C51004A6C9BE7CFFE7AC23F0D09622E0E86824AAA11276B569EAD792DDCD5FD4C5B3A637BEF8PAP2J" TargetMode="External"/><Relationship Id="rId99" Type="http://schemas.openxmlformats.org/officeDocument/2006/relationships/hyperlink" Target="consultantplus://offline/ref=8CB6C51004A6C9BE7CFFE7AC23F0D09622E0E86824AAA11276B569EAD792DDCD5FD4C5B3A637BEFCPAP2J" TargetMode="External"/><Relationship Id="rId101" Type="http://schemas.openxmlformats.org/officeDocument/2006/relationships/hyperlink" Target="consultantplus://offline/ref=8CB6C51004A6C9BE7CFFE7AC23F0D09622E0E86824AAA11276B569EAD792DDCD5FD4C5B3A637B2FAPAP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B6C51004A6C9BE7CFFF9A1359C8F9923E3B36526A1A9472CE66FBD88C2DB981F94C3E6E771B6FCA7125BE7P5PBJ" TargetMode="External"/><Relationship Id="rId13" Type="http://schemas.openxmlformats.org/officeDocument/2006/relationships/hyperlink" Target="consultantplus://offline/ref=8CB6C51004A6C9BE7CFFF9A1359C8F9923E3B36526A1A24223E36FBD88C2DB981F94C3E6E771B6FCA7125EE2P5PDJ" TargetMode="External"/><Relationship Id="rId18" Type="http://schemas.openxmlformats.org/officeDocument/2006/relationships/hyperlink" Target="consultantplus://offline/ref=8CB6C51004A6C9BE7CFFF9A1359C8F9923E3B36526ABAE4C23E76FBD88C2DB981F94C3E6E771B6FCA7125BE7P5P6J" TargetMode="External"/><Relationship Id="rId39" Type="http://schemas.openxmlformats.org/officeDocument/2006/relationships/hyperlink" Target="consultantplus://offline/ref=8CB6C51004A6C9BE7CFFE7AC23F0D09622E0EB6C24AFA11276B569EAD792DDCD5FD4C5B7AD3DBCPFPBJ" TargetMode="External"/><Relationship Id="rId109" Type="http://schemas.openxmlformats.org/officeDocument/2006/relationships/hyperlink" Target="consultantplus://offline/ref=8CB6C51004A6C9BE7CFFE7AC23F0D09622E0E86824AAA11276B569EAD792DDCD5FD4C5B3A634BCF5PAP6J" TargetMode="External"/><Relationship Id="rId34" Type="http://schemas.openxmlformats.org/officeDocument/2006/relationships/hyperlink" Target="consultantplus://offline/ref=8CB6C51004A6C9BE7CFFE7AC23F0D09622EAED6027AEA11276B569EAD792DDCD5FD4C5B3A435BBF5PAPFJ" TargetMode="External"/><Relationship Id="rId50" Type="http://schemas.openxmlformats.org/officeDocument/2006/relationships/image" Target="media/image8.wmf"/><Relationship Id="rId55" Type="http://schemas.openxmlformats.org/officeDocument/2006/relationships/hyperlink" Target="consultantplus://offline/ref=8CB6C51004A6C9BE7CFFE7AC23F0D09622E0E86824AAA11276B569EAD792DDCD5FD4C5B3A637BEF9PAPEJ" TargetMode="External"/><Relationship Id="rId76" Type="http://schemas.openxmlformats.org/officeDocument/2006/relationships/hyperlink" Target="consultantplus://offline/ref=8CB6C51004A6C9BE7CFFE7AC23F0D09622E0E86824AAA11276B569EAD792DDCD5FD4C5B3A634BCF4PAP4J" TargetMode="External"/><Relationship Id="rId97" Type="http://schemas.openxmlformats.org/officeDocument/2006/relationships/hyperlink" Target="consultantplus://offline/ref=8CB6C51004A6C9BE7CFFE7AC23F0D09622E0E86824AAA11276B569EAD792DDCD5FD4C5B3A635B2F8PAPEJ" TargetMode="External"/><Relationship Id="rId104" Type="http://schemas.openxmlformats.org/officeDocument/2006/relationships/hyperlink" Target="consultantplus://offline/ref=8CB6C51004A6C9BE7CFFE7AC23F0D09622E0E86824AAA11276B569EAD792DDCD5FD4C5B3A637BEFDPAP2J" TargetMode="External"/><Relationship Id="rId7" Type="http://schemas.openxmlformats.org/officeDocument/2006/relationships/hyperlink" Target="consultantplus://offline/ref=8CB6C51004A6C9BE7CFFF9A1359C8F9923E3B36526ABA24D22E06FBD88C2DB981F94C3E6E771B6FCA7125BE6P5PCJ" TargetMode="External"/><Relationship Id="rId71" Type="http://schemas.openxmlformats.org/officeDocument/2006/relationships/hyperlink" Target="consultantplus://offline/ref=8CB6C51004A6C9BE7CFFE7AC23F0D09622E0E86824AAA11276B569EAD792DDCD5FD4C5B3A634BCF5PAP6J" TargetMode="External"/><Relationship Id="rId92" Type="http://schemas.openxmlformats.org/officeDocument/2006/relationships/hyperlink" Target="consultantplus://offline/ref=8CB6C51004A6C9BE7CFFE7AC23F0D09622E0E86824AAA11276B569EAD792DDCD5FD4C5B3A634BCF4PAP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B6C51004A6C9BE7CFFF9A1359C8F9923E3B36526A1A9412FE56FBD88C2DB981F94C3E6E771B6FCA71259E3P5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14464</Words>
  <Characters>82447</Characters>
  <Application>Microsoft Office Word</Application>
  <DocSecurity>0</DocSecurity>
  <Lines>687</Lines>
  <Paragraphs>193</Paragraphs>
  <ScaleCrop>false</ScaleCrop>
  <Company/>
  <LinksUpToDate>false</LinksUpToDate>
  <CharactersWithSpaces>96718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bykova</cp:lastModifiedBy>
  <cp:revision>1</cp:revision>
  <dcterms:created xsi:type="dcterms:W3CDTF">2018-01-29T09:15:00Z</dcterms:created>
  <dcterms:modified xsi:type="dcterms:W3CDTF">2018-01-29T09:15:00Z</dcterms:modified>
</cp:coreProperties>
</file>