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69" w:rsidRDefault="00BF7569">
      <w:pPr>
        <w:pStyle w:val="ConsPlusTitlePage"/>
      </w:pPr>
      <w:r>
        <w:t xml:space="preserve">Документ предоставлен </w:t>
      </w:r>
      <w:hyperlink r:id="rId4" w:history="1">
        <w:r>
          <w:rPr>
            <w:color w:val="0000FF"/>
          </w:rPr>
          <w:t>КонсультантПлюс</w:t>
        </w:r>
      </w:hyperlink>
      <w:r>
        <w:br/>
      </w:r>
    </w:p>
    <w:p w:rsidR="00BF7569" w:rsidRDefault="00BF7569">
      <w:pPr>
        <w:pStyle w:val="ConsPlusNormal"/>
        <w:jc w:val="both"/>
        <w:outlineLvl w:val="0"/>
      </w:pPr>
    </w:p>
    <w:p w:rsidR="00BF7569" w:rsidRDefault="00BF7569">
      <w:pPr>
        <w:pStyle w:val="ConsPlusTitle"/>
        <w:jc w:val="center"/>
        <w:outlineLvl w:val="0"/>
      </w:pPr>
      <w:r>
        <w:t>ПРАВИТЕЛЬСТВО КРАСНОЯРСКОГО КРАЯ</w:t>
      </w:r>
    </w:p>
    <w:p w:rsidR="00BF7569" w:rsidRDefault="00BF7569">
      <w:pPr>
        <w:pStyle w:val="ConsPlusTitle"/>
        <w:jc w:val="center"/>
      </w:pPr>
    </w:p>
    <w:p w:rsidR="00BF7569" w:rsidRDefault="00BF7569">
      <w:pPr>
        <w:pStyle w:val="ConsPlusTitle"/>
        <w:jc w:val="center"/>
      </w:pPr>
      <w:r>
        <w:t>ПОСТАНОВЛЕНИЕ</w:t>
      </w:r>
    </w:p>
    <w:p w:rsidR="00BF7569" w:rsidRDefault="00BF7569">
      <w:pPr>
        <w:pStyle w:val="ConsPlusTitle"/>
        <w:jc w:val="center"/>
      </w:pPr>
      <w:r>
        <w:t>от 30 сентября 2013 г. N 520-п</w:t>
      </w:r>
    </w:p>
    <w:p w:rsidR="00BF7569" w:rsidRDefault="00BF7569">
      <w:pPr>
        <w:pStyle w:val="ConsPlusTitle"/>
        <w:jc w:val="center"/>
      </w:pPr>
    </w:p>
    <w:p w:rsidR="00BF7569" w:rsidRDefault="00BF7569">
      <w:pPr>
        <w:pStyle w:val="ConsPlusTitle"/>
        <w:jc w:val="center"/>
      </w:pPr>
      <w:r>
        <w:t>ОБ УТВЕРЖДЕНИИ ГОСУДАРСТВЕННОЙ ПРОГРАММЫ КРАСНОЯРСКОГО КРАЯ</w:t>
      </w:r>
    </w:p>
    <w:p w:rsidR="00BF7569" w:rsidRDefault="00BF7569">
      <w:pPr>
        <w:pStyle w:val="ConsPlusTitle"/>
        <w:jc w:val="center"/>
      </w:pPr>
      <w:r>
        <w:t>"СОЗДАНИЕ УСЛОВИЙ ДЛЯ ПОВЫШЕНИЯ УРОВНЯ ТРАДИЦИОННОГО ОБРАЗА</w:t>
      </w:r>
    </w:p>
    <w:p w:rsidR="00BF7569" w:rsidRDefault="00BF7569">
      <w:pPr>
        <w:pStyle w:val="ConsPlusTitle"/>
        <w:jc w:val="center"/>
      </w:pPr>
      <w:r>
        <w:t>ЖИЗНИ КОРЕННЫХ МАЛОЧИСЛЕННЫХ НАРОДОВ КРАСНОЯРСКОГО КРАЯ"</w:t>
      </w:r>
    </w:p>
    <w:p w:rsidR="00BF7569" w:rsidRDefault="00BF7569">
      <w:pPr>
        <w:pStyle w:val="ConsPlusNormal"/>
        <w:jc w:val="center"/>
      </w:pPr>
    </w:p>
    <w:p w:rsidR="00BF7569" w:rsidRDefault="00BF7569">
      <w:pPr>
        <w:pStyle w:val="ConsPlusNormal"/>
        <w:jc w:val="center"/>
      </w:pPr>
      <w:r>
        <w:t>Список изменяющих документов</w:t>
      </w:r>
    </w:p>
    <w:p w:rsidR="00BF7569" w:rsidRDefault="00BF7569">
      <w:pPr>
        <w:pStyle w:val="ConsPlusNormal"/>
        <w:jc w:val="center"/>
      </w:pPr>
      <w:r>
        <w:t>(в ред. Постановлений Правительства Красноярского края</w:t>
      </w:r>
    </w:p>
    <w:p w:rsidR="00BF7569" w:rsidRDefault="00BF7569">
      <w:pPr>
        <w:pStyle w:val="ConsPlusNormal"/>
        <w:jc w:val="center"/>
      </w:pPr>
      <w:r>
        <w:t xml:space="preserve">от 02.04.2014 </w:t>
      </w:r>
      <w:hyperlink r:id="rId5" w:history="1">
        <w:r>
          <w:rPr>
            <w:color w:val="0000FF"/>
          </w:rPr>
          <w:t>N 118-п</w:t>
        </w:r>
      </w:hyperlink>
      <w:r>
        <w:t xml:space="preserve">, от 15.07.2014 </w:t>
      </w:r>
      <w:hyperlink r:id="rId6" w:history="1">
        <w:r>
          <w:rPr>
            <w:color w:val="0000FF"/>
          </w:rPr>
          <w:t>N 292-п</w:t>
        </w:r>
      </w:hyperlink>
      <w:r>
        <w:t>,</w:t>
      </w:r>
    </w:p>
    <w:p w:rsidR="00BF7569" w:rsidRDefault="00BF7569">
      <w:pPr>
        <w:pStyle w:val="ConsPlusNormal"/>
        <w:jc w:val="center"/>
      </w:pPr>
      <w:r>
        <w:t xml:space="preserve">от 30.09.2014 </w:t>
      </w:r>
      <w:hyperlink r:id="rId7" w:history="1">
        <w:r>
          <w:rPr>
            <w:color w:val="0000FF"/>
          </w:rPr>
          <w:t>N 440-п</w:t>
        </w:r>
      </w:hyperlink>
      <w:r>
        <w:t xml:space="preserve"> (ред. от 09.12.2014), от 17.10.2014 </w:t>
      </w:r>
      <w:hyperlink r:id="rId8" w:history="1">
        <w:r>
          <w:rPr>
            <w:color w:val="0000FF"/>
          </w:rPr>
          <w:t>N 493-п</w:t>
        </w:r>
      </w:hyperlink>
      <w:r>
        <w:t>,</w:t>
      </w:r>
    </w:p>
    <w:p w:rsidR="00BF7569" w:rsidRDefault="00BF7569">
      <w:pPr>
        <w:pStyle w:val="ConsPlusNormal"/>
        <w:jc w:val="center"/>
      </w:pPr>
      <w:r>
        <w:t xml:space="preserve">от 09.12.2014 </w:t>
      </w:r>
      <w:hyperlink r:id="rId9" w:history="1">
        <w:r>
          <w:rPr>
            <w:color w:val="0000FF"/>
          </w:rPr>
          <w:t>N 575-п</w:t>
        </w:r>
      </w:hyperlink>
      <w:r>
        <w:t xml:space="preserve">, от 01.04.2015 </w:t>
      </w:r>
      <w:hyperlink r:id="rId10" w:history="1">
        <w:r>
          <w:rPr>
            <w:color w:val="0000FF"/>
          </w:rPr>
          <w:t>N 147-п</w:t>
        </w:r>
      </w:hyperlink>
      <w:r>
        <w:t xml:space="preserve">, от 28.07.2015 </w:t>
      </w:r>
      <w:hyperlink r:id="rId11" w:history="1">
        <w:r>
          <w:rPr>
            <w:color w:val="0000FF"/>
          </w:rPr>
          <w:t>N 405-п</w:t>
        </w:r>
      </w:hyperlink>
      <w:r>
        <w:t>,</w:t>
      </w:r>
    </w:p>
    <w:p w:rsidR="00BF7569" w:rsidRDefault="00BF7569">
      <w:pPr>
        <w:pStyle w:val="ConsPlusNormal"/>
        <w:jc w:val="center"/>
      </w:pPr>
      <w:r>
        <w:t xml:space="preserve">от 01.10.2015 </w:t>
      </w:r>
      <w:hyperlink r:id="rId12" w:history="1">
        <w:r>
          <w:rPr>
            <w:color w:val="0000FF"/>
          </w:rPr>
          <w:t>N 511-п</w:t>
        </w:r>
      </w:hyperlink>
      <w:r>
        <w:t xml:space="preserve">, от 15.12.2015 </w:t>
      </w:r>
      <w:hyperlink r:id="rId13" w:history="1">
        <w:r>
          <w:rPr>
            <w:color w:val="0000FF"/>
          </w:rPr>
          <w:t>N 658-п</w:t>
        </w:r>
      </w:hyperlink>
      <w:r>
        <w:t xml:space="preserve">, от 15.03.2016 </w:t>
      </w:r>
      <w:hyperlink r:id="rId14" w:history="1">
        <w:r>
          <w:rPr>
            <w:color w:val="0000FF"/>
          </w:rPr>
          <w:t>N 108-п</w:t>
        </w:r>
      </w:hyperlink>
      <w:r>
        <w:t>,</w:t>
      </w:r>
    </w:p>
    <w:p w:rsidR="00BF7569" w:rsidRDefault="00BF7569">
      <w:pPr>
        <w:pStyle w:val="ConsPlusNormal"/>
        <w:jc w:val="center"/>
      </w:pPr>
      <w:r>
        <w:t xml:space="preserve">от 05.04.2016 </w:t>
      </w:r>
      <w:hyperlink r:id="rId15" w:history="1">
        <w:r>
          <w:rPr>
            <w:color w:val="0000FF"/>
          </w:rPr>
          <w:t>N 146-п</w:t>
        </w:r>
      </w:hyperlink>
      <w:r>
        <w:t xml:space="preserve">, от 17.05.2016 </w:t>
      </w:r>
      <w:hyperlink r:id="rId16" w:history="1">
        <w:r>
          <w:rPr>
            <w:color w:val="0000FF"/>
          </w:rPr>
          <w:t>N 233-п</w:t>
        </w:r>
      </w:hyperlink>
      <w:r>
        <w:t xml:space="preserve">, от 19.07.2016 </w:t>
      </w:r>
      <w:hyperlink r:id="rId17" w:history="1">
        <w:r>
          <w:rPr>
            <w:color w:val="0000FF"/>
          </w:rPr>
          <w:t>N 358-п</w:t>
        </w:r>
      </w:hyperlink>
      <w:r>
        <w:t>,</w:t>
      </w:r>
    </w:p>
    <w:p w:rsidR="00BF7569" w:rsidRDefault="00BF7569">
      <w:pPr>
        <w:pStyle w:val="ConsPlusNormal"/>
        <w:jc w:val="center"/>
      </w:pPr>
      <w:r>
        <w:t xml:space="preserve">от 11.10.2016 </w:t>
      </w:r>
      <w:hyperlink r:id="rId18" w:history="1">
        <w:r>
          <w:rPr>
            <w:color w:val="0000FF"/>
          </w:rPr>
          <w:t>N 524-п</w:t>
        </w:r>
      </w:hyperlink>
      <w:r>
        <w:t>)</w:t>
      </w:r>
    </w:p>
    <w:p w:rsidR="00BF7569" w:rsidRDefault="00BF7569">
      <w:pPr>
        <w:pStyle w:val="ConsPlusNormal"/>
        <w:jc w:val="both"/>
      </w:pPr>
    </w:p>
    <w:p w:rsidR="00BF7569" w:rsidRDefault="00BF7569">
      <w:pPr>
        <w:pStyle w:val="ConsPlusNormal"/>
        <w:ind w:firstLine="540"/>
        <w:jc w:val="both"/>
      </w:pPr>
      <w:r>
        <w:t xml:space="preserve">В соответствии со </w:t>
      </w:r>
      <w:hyperlink r:id="rId19" w:history="1">
        <w:r>
          <w:rPr>
            <w:color w:val="0000FF"/>
          </w:rPr>
          <w:t>статьей 179</w:t>
        </w:r>
      </w:hyperlink>
      <w:r>
        <w:t xml:space="preserve"> Бюджетного кодекса Российской Федерации, </w:t>
      </w:r>
      <w:hyperlink r:id="rId20" w:history="1">
        <w:r>
          <w:rPr>
            <w:color w:val="0000FF"/>
          </w:rPr>
          <w:t>статьей 103</w:t>
        </w:r>
      </w:hyperlink>
      <w:r>
        <w:t xml:space="preserve"> Устава Красноярского края постановляю:</w:t>
      </w:r>
    </w:p>
    <w:p w:rsidR="00BF7569" w:rsidRDefault="00BF7569">
      <w:pPr>
        <w:pStyle w:val="ConsPlusNormal"/>
        <w:ind w:firstLine="540"/>
        <w:jc w:val="both"/>
      </w:pPr>
      <w:r>
        <w:t xml:space="preserve">1. Утвердить государственную </w:t>
      </w:r>
      <w:hyperlink w:anchor="P49" w:history="1">
        <w:r>
          <w:rPr>
            <w:color w:val="0000FF"/>
          </w:rPr>
          <w:t>программу</w:t>
        </w:r>
      </w:hyperlink>
      <w:r>
        <w:t xml:space="preserve"> Красноярского края "Создание условий для повышения уровня традиционного образа жизни коренных малочисленных народов Красноярского края" согласно приложению.</w:t>
      </w:r>
    </w:p>
    <w:p w:rsidR="00BF7569" w:rsidRDefault="00BF7569">
      <w:pPr>
        <w:pStyle w:val="ConsPlusNormal"/>
        <w:jc w:val="both"/>
      </w:pPr>
      <w:r>
        <w:t xml:space="preserve">(п. 1 в ред. </w:t>
      </w:r>
      <w:hyperlink r:id="rId21" w:history="1">
        <w:r>
          <w:rPr>
            <w:color w:val="0000FF"/>
          </w:rPr>
          <w:t>Постановления</w:t>
        </w:r>
      </w:hyperlink>
      <w:r>
        <w:t xml:space="preserve"> Правительства Красноярского края от 30.09.2014 N 440-п)</w:t>
      </w:r>
    </w:p>
    <w:p w:rsidR="00BF7569" w:rsidRDefault="00BF7569">
      <w:pPr>
        <w:pStyle w:val="ConsPlusNormal"/>
        <w:ind w:firstLine="540"/>
        <w:jc w:val="both"/>
      </w:pPr>
      <w:r>
        <w:t>2. Признать утратившими силу:</w:t>
      </w:r>
    </w:p>
    <w:p w:rsidR="00BF7569" w:rsidRDefault="00BF7569">
      <w:pPr>
        <w:pStyle w:val="ConsPlusNormal"/>
        <w:ind w:firstLine="540"/>
        <w:jc w:val="both"/>
      </w:pPr>
      <w:hyperlink r:id="rId22" w:history="1">
        <w:r>
          <w:rPr>
            <w:color w:val="0000FF"/>
          </w:rPr>
          <w:t>Постановление</w:t>
        </w:r>
      </w:hyperlink>
      <w:r>
        <w:t xml:space="preserve">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BF7569" w:rsidRDefault="00BF7569">
      <w:pPr>
        <w:pStyle w:val="ConsPlusNormal"/>
        <w:ind w:firstLine="540"/>
        <w:jc w:val="both"/>
      </w:pPr>
      <w:hyperlink r:id="rId23" w:history="1">
        <w:r>
          <w:rPr>
            <w:color w:val="0000FF"/>
          </w:rPr>
          <w:t>Постановление</w:t>
        </w:r>
      </w:hyperlink>
      <w:r>
        <w:t xml:space="preserve"> Правительства Красноярского края от 19.06.2012 N 282-п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BF7569" w:rsidRDefault="00BF7569">
      <w:pPr>
        <w:pStyle w:val="ConsPlusNormal"/>
        <w:ind w:firstLine="540"/>
        <w:jc w:val="both"/>
      </w:pPr>
      <w:hyperlink r:id="rId24" w:history="1">
        <w:r>
          <w:rPr>
            <w:color w:val="0000FF"/>
          </w:rPr>
          <w:t>Постановление</w:t>
        </w:r>
      </w:hyperlink>
      <w:r>
        <w:t xml:space="preserve"> Правительства Красноярского края от 30.08.2012 N 423-п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BF7569" w:rsidRDefault="00BF7569">
      <w:pPr>
        <w:pStyle w:val="ConsPlusNormal"/>
        <w:ind w:firstLine="540"/>
        <w:jc w:val="both"/>
      </w:pPr>
      <w:hyperlink r:id="rId25" w:history="1">
        <w:r>
          <w:rPr>
            <w:color w:val="0000FF"/>
          </w:rPr>
          <w:t>Постановление</w:t>
        </w:r>
      </w:hyperlink>
      <w:r>
        <w:t xml:space="preserve"> Правительства Красноярского края от 05.10.2012 N 513-п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BF7569" w:rsidRDefault="00BF7569">
      <w:pPr>
        <w:pStyle w:val="ConsPlusNormal"/>
        <w:ind w:firstLine="540"/>
        <w:jc w:val="both"/>
      </w:pPr>
      <w:hyperlink r:id="rId26" w:history="1">
        <w:r>
          <w:rPr>
            <w:color w:val="0000FF"/>
          </w:rPr>
          <w:t>Постановление</w:t>
        </w:r>
      </w:hyperlink>
      <w:r>
        <w:t xml:space="preserve"> Правительства Красноярского края от 04.12.2012 N 644-п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BF7569" w:rsidRDefault="00BF7569">
      <w:pPr>
        <w:pStyle w:val="ConsPlusNormal"/>
        <w:ind w:firstLine="540"/>
        <w:jc w:val="both"/>
      </w:pPr>
      <w:hyperlink r:id="rId27" w:history="1">
        <w:r>
          <w:rPr>
            <w:color w:val="0000FF"/>
          </w:rPr>
          <w:t>Постановление</w:t>
        </w:r>
      </w:hyperlink>
      <w:r>
        <w:t xml:space="preserve"> Правительства Красноярского края от 27.12.2012 N 722-п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BF7569" w:rsidRDefault="00BF7569">
      <w:pPr>
        <w:pStyle w:val="ConsPlusNormal"/>
        <w:ind w:firstLine="540"/>
        <w:jc w:val="both"/>
      </w:pPr>
      <w:hyperlink r:id="rId28" w:history="1">
        <w:r>
          <w:rPr>
            <w:color w:val="0000FF"/>
          </w:rPr>
          <w:t>Постановление</w:t>
        </w:r>
      </w:hyperlink>
      <w:r>
        <w:t xml:space="preserve"> Правительства Красноярского края от 22.04.2013 N 203-п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w:t>
      </w:r>
      <w:r>
        <w:lastRenderedPageBreak/>
        <w:t>Красноярского края" на 2012 - 2014 годы";</w:t>
      </w:r>
    </w:p>
    <w:p w:rsidR="00BF7569" w:rsidRDefault="00BF7569">
      <w:pPr>
        <w:pStyle w:val="ConsPlusNormal"/>
        <w:ind w:firstLine="540"/>
        <w:jc w:val="both"/>
      </w:pPr>
      <w:hyperlink r:id="rId29" w:history="1">
        <w:r>
          <w:rPr>
            <w:color w:val="0000FF"/>
          </w:rPr>
          <w:t>Постановление</w:t>
        </w:r>
      </w:hyperlink>
      <w:r>
        <w:t xml:space="preserve"> Правительства Красноярского края от 13.08.2013 N 386-п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BF7569" w:rsidRDefault="00BF7569">
      <w:pPr>
        <w:pStyle w:val="ConsPlusNormal"/>
        <w:ind w:firstLine="540"/>
        <w:jc w:val="both"/>
      </w:pPr>
      <w:r>
        <w:t>3. Опубликовать Постановление в "Ведомостях высших органов государственной власти Красноярского края", газете "Наш Красноярский край" и на "Официальном интернет-портале правовой информации Красноярского края" (www.zakon.krskstate.ru).</w:t>
      </w:r>
    </w:p>
    <w:p w:rsidR="00BF7569" w:rsidRDefault="00BF7569">
      <w:pPr>
        <w:pStyle w:val="ConsPlusNormal"/>
        <w:ind w:firstLine="540"/>
        <w:jc w:val="both"/>
      </w:pPr>
      <w:r>
        <w:t>4. Постановление вступает в силу с 1 января 2014 года, но не ранее чем через 10 дней после его официального опубликования.</w:t>
      </w:r>
    </w:p>
    <w:p w:rsidR="00BF7569" w:rsidRDefault="00BF7569">
      <w:pPr>
        <w:pStyle w:val="ConsPlusNormal"/>
        <w:jc w:val="both"/>
      </w:pPr>
    </w:p>
    <w:p w:rsidR="00BF7569" w:rsidRDefault="00BF7569">
      <w:pPr>
        <w:pStyle w:val="ConsPlusNormal"/>
        <w:jc w:val="right"/>
      </w:pPr>
      <w:r>
        <w:t>Первый заместитель</w:t>
      </w:r>
    </w:p>
    <w:p w:rsidR="00BF7569" w:rsidRDefault="00BF7569">
      <w:pPr>
        <w:pStyle w:val="ConsPlusNormal"/>
        <w:jc w:val="right"/>
      </w:pPr>
      <w:r>
        <w:t>Губернатора края -</w:t>
      </w:r>
    </w:p>
    <w:p w:rsidR="00BF7569" w:rsidRDefault="00BF7569">
      <w:pPr>
        <w:pStyle w:val="ConsPlusNormal"/>
        <w:jc w:val="right"/>
      </w:pPr>
      <w:r>
        <w:t>председатель</w:t>
      </w:r>
    </w:p>
    <w:p w:rsidR="00BF7569" w:rsidRDefault="00BF7569">
      <w:pPr>
        <w:pStyle w:val="ConsPlusNormal"/>
        <w:jc w:val="right"/>
      </w:pPr>
      <w:r>
        <w:t>Правительства края</w:t>
      </w:r>
    </w:p>
    <w:p w:rsidR="00BF7569" w:rsidRDefault="00BF7569">
      <w:pPr>
        <w:pStyle w:val="ConsPlusNormal"/>
        <w:jc w:val="right"/>
      </w:pPr>
      <w:r>
        <w:t>В.П.ТОМЕНКО</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0"/>
      </w:pPr>
      <w:r>
        <w:t>Приложение</w:t>
      </w:r>
    </w:p>
    <w:p w:rsidR="00BF7569" w:rsidRDefault="00BF7569">
      <w:pPr>
        <w:pStyle w:val="ConsPlusNormal"/>
        <w:jc w:val="right"/>
      </w:pPr>
      <w:r>
        <w:t>к Постановлению</w:t>
      </w:r>
    </w:p>
    <w:p w:rsidR="00BF7569" w:rsidRDefault="00BF7569">
      <w:pPr>
        <w:pStyle w:val="ConsPlusNormal"/>
        <w:jc w:val="right"/>
      </w:pPr>
      <w:r>
        <w:t>Правительства Красноярского края</w:t>
      </w:r>
    </w:p>
    <w:p w:rsidR="00BF7569" w:rsidRDefault="00BF7569">
      <w:pPr>
        <w:pStyle w:val="ConsPlusNormal"/>
        <w:jc w:val="right"/>
      </w:pPr>
      <w:r>
        <w:t>от 30 сентября 2013 г. N 520-п</w:t>
      </w:r>
    </w:p>
    <w:p w:rsidR="00BF7569" w:rsidRDefault="00BF7569">
      <w:pPr>
        <w:pStyle w:val="ConsPlusNormal"/>
        <w:jc w:val="both"/>
      </w:pPr>
    </w:p>
    <w:p w:rsidR="00BF7569" w:rsidRDefault="00BF7569">
      <w:pPr>
        <w:pStyle w:val="ConsPlusTitle"/>
        <w:jc w:val="center"/>
      </w:pPr>
      <w:bookmarkStart w:id="0" w:name="P49"/>
      <w:bookmarkEnd w:id="0"/>
      <w:r>
        <w:t>ГОСУДАРСТВЕННАЯ ПРОГРАММА</w:t>
      </w:r>
    </w:p>
    <w:p w:rsidR="00BF7569" w:rsidRDefault="00BF7569">
      <w:pPr>
        <w:pStyle w:val="ConsPlusTitle"/>
        <w:jc w:val="center"/>
      </w:pPr>
      <w:r>
        <w:t>КРАСНОЯРСКОГО КРАЯ "СОЗДАНИЕ УСЛОВИЙ ДЛЯ ПОВЫШЕНИЯ</w:t>
      </w:r>
    </w:p>
    <w:p w:rsidR="00BF7569" w:rsidRDefault="00BF7569">
      <w:pPr>
        <w:pStyle w:val="ConsPlusTitle"/>
        <w:jc w:val="center"/>
      </w:pPr>
      <w:r>
        <w:t>УРОВНЯ ТРАДИЦИОННОГО ОБРАЗА ЖИЗНИ КОРЕННЫХ</w:t>
      </w:r>
    </w:p>
    <w:p w:rsidR="00BF7569" w:rsidRDefault="00BF7569">
      <w:pPr>
        <w:pStyle w:val="ConsPlusTitle"/>
        <w:jc w:val="center"/>
      </w:pPr>
      <w:r>
        <w:t>МАЛОЧИСЛЕННЫХ НАРОДОВ КРАСНОЯРСКОГО КРАЯ"</w:t>
      </w:r>
    </w:p>
    <w:p w:rsidR="00BF7569" w:rsidRDefault="00BF7569">
      <w:pPr>
        <w:pStyle w:val="ConsPlusNormal"/>
        <w:jc w:val="center"/>
      </w:pPr>
    </w:p>
    <w:p w:rsidR="00BF7569" w:rsidRDefault="00BF7569">
      <w:pPr>
        <w:pStyle w:val="ConsPlusNormal"/>
        <w:jc w:val="center"/>
      </w:pPr>
      <w:r>
        <w:t>Список изменяющих документов</w:t>
      </w:r>
    </w:p>
    <w:p w:rsidR="00BF7569" w:rsidRDefault="00BF7569">
      <w:pPr>
        <w:pStyle w:val="ConsPlusNormal"/>
        <w:jc w:val="center"/>
      </w:pPr>
      <w:r>
        <w:t>(в ред. Постановлений Правительства Красноярского края</w:t>
      </w:r>
    </w:p>
    <w:p w:rsidR="00BF7569" w:rsidRDefault="00BF7569">
      <w:pPr>
        <w:pStyle w:val="ConsPlusNormal"/>
        <w:jc w:val="center"/>
      </w:pPr>
      <w:r>
        <w:t xml:space="preserve">от 01.10.2015 </w:t>
      </w:r>
      <w:hyperlink r:id="rId30" w:history="1">
        <w:r>
          <w:rPr>
            <w:color w:val="0000FF"/>
          </w:rPr>
          <w:t>N 511-п</w:t>
        </w:r>
      </w:hyperlink>
      <w:r>
        <w:t xml:space="preserve">, от 15.03.2016 </w:t>
      </w:r>
      <w:hyperlink r:id="rId31" w:history="1">
        <w:r>
          <w:rPr>
            <w:color w:val="0000FF"/>
          </w:rPr>
          <w:t>N 108-п</w:t>
        </w:r>
      </w:hyperlink>
      <w:r>
        <w:t xml:space="preserve">, от 05.04.2016 </w:t>
      </w:r>
      <w:hyperlink r:id="rId32" w:history="1">
        <w:r>
          <w:rPr>
            <w:color w:val="0000FF"/>
          </w:rPr>
          <w:t>N 146-п</w:t>
        </w:r>
      </w:hyperlink>
      <w:r>
        <w:t>,</w:t>
      </w:r>
    </w:p>
    <w:p w:rsidR="00BF7569" w:rsidRDefault="00BF7569">
      <w:pPr>
        <w:pStyle w:val="ConsPlusNormal"/>
        <w:jc w:val="center"/>
      </w:pPr>
      <w:r>
        <w:t xml:space="preserve">от 17.05.2016 </w:t>
      </w:r>
      <w:hyperlink r:id="rId33" w:history="1">
        <w:r>
          <w:rPr>
            <w:color w:val="0000FF"/>
          </w:rPr>
          <w:t>N 233-п</w:t>
        </w:r>
      </w:hyperlink>
      <w:r>
        <w:t xml:space="preserve">, от 19.07.2016 </w:t>
      </w:r>
      <w:hyperlink r:id="rId34" w:history="1">
        <w:r>
          <w:rPr>
            <w:color w:val="0000FF"/>
          </w:rPr>
          <w:t>N 358-п</w:t>
        </w:r>
      </w:hyperlink>
      <w:r>
        <w:t xml:space="preserve">, от 11.10.2016 </w:t>
      </w:r>
      <w:hyperlink r:id="rId35" w:history="1">
        <w:r>
          <w:rPr>
            <w:color w:val="0000FF"/>
          </w:rPr>
          <w:t>N 524-п</w:t>
        </w:r>
      </w:hyperlink>
      <w:r>
        <w:t>)</w:t>
      </w:r>
    </w:p>
    <w:p w:rsidR="00BF7569" w:rsidRDefault="00BF7569">
      <w:pPr>
        <w:pStyle w:val="ConsPlusNormal"/>
        <w:jc w:val="both"/>
      </w:pPr>
    </w:p>
    <w:p w:rsidR="00BF7569" w:rsidRDefault="00BF7569">
      <w:pPr>
        <w:pStyle w:val="ConsPlusNormal"/>
        <w:jc w:val="center"/>
        <w:outlineLvl w:val="1"/>
      </w:pPr>
      <w:r>
        <w:t>1. ПАСПОРТ</w:t>
      </w:r>
    </w:p>
    <w:p w:rsidR="00BF7569" w:rsidRDefault="00BF7569">
      <w:pPr>
        <w:pStyle w:val="ConsPlusNormal"/>
        <w:jc w:val="center"/>
      </w:pPr>
      <w:r>
        <w:t>ГОСУДАРСТВЕННОЙ ПРОГРАММЫ</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BF7569">
        <w:tc>
          <w:tcPr>
            <w:tcW w:w="3402" w:type="dxa"/>
          </w:tcPr>
          <w:p w:rsidR="00BF7569" w:rsidRDefault="00BF7569">
            <w:pPr>
              <w:pStyle w:val="ConsPlusNormal"/>
            </w:pPr>
            <w:r>
              <w:t>Наименование государственной программы</w:t>
            </w:r>
          </w:p>
        </w:tc>
        <w:tc>
          <w:tcPr>
            <w:tcW w:w="5669" w:type="dxa"/>
          </w:tcPr>
          <w:p w:rsidR="00BF7569" w:rsidRDefault="00BF7569">
            <w:pPr>
              <w:pStyle w:val="ConsPlusNormal"/>
            </w:pPr>
            <w:r>
              <w:t>"Создание условий для повышения уровня традиционного образа жизни коренных малочисленных народов Красноярского края" (далее - программа)</w:t>
            </w:r>
          </w:p>
        </w:tc>
      </w:tr>
      <w:tr w:rsidR="00BF7569">
        <w:tc>
          <w:tcPr>
            <w:tcW w:w="3402" w:type="dxa"/>
          </w:tcPr>
          <w:p w:rsidR="00BF7569" w:rsidRDefault="00BF7569">
            <w:pPr>
              <w:pStyle w:val="ConsPlusNormal"/>
            </w:pPr>
            <w:r>
              <w:t>Основания для разработки программы</w:t>
            </w:r>
          </w:p>
        </w:tc>
        <w:tc>
          <w:tcPr>
            <w:tcW w:w="5669" w:type="dxa"/>
          </w:tcPr>
          <w:p w:rsidR="00BF7569" w:rsidRDefault="00BF7569">
            <w:pPr>
              <w:pStyle w:val="ConsPlusNormal"/>
            </w:pPr>
            <w:hyperlink r:id="rId36" w:history="1">
              <w:r>
                <w:rPr>
                  <w:color w:val="0000FF"/>
                </w:rPr>
                <w:t>статья 179</w:t>
              </w:r>
            </w:hyperlink>
            <w:r>
              <w:t xml:space="preserve"> Бюджетного кодекса Российской Федерации;</w:t>
            </w:r>
          </w:p>
          <w:p w:rsidR="00BF7569" w:rsidRDefault="00BF7569">
            <w:pPr>
              <w:pStyle w:val="ConsPlusNormal"/>
            </w:pPr>
            <w:hyperlink r:id="rId37" w:history="1">
              <w:r>
                <w:rPr>
                  <w:color w:val="0000FF"/>
                </w:rPr>
                <w:t>Постановление</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BF7569" w:rsidRDefault="00BF7569">
            <w:pPr>
              <w:pStyle w:val="ConsPlusNormal"/>
            </w:pPr>
            <w:hyperlink r:id="rId38" w:history="1">
              <w:r>
                <w:rPr>
                  <w:color w:val="0000FF"/>
                </w:rPr>
                <w:t>Распоряжение</w:t>
              </w:r>
            </w:hyperlink>
            <w:r>
              <w:t xml:space="preserve"> Правительства Красноярского края от 09.08.2013 N 559-р</w:t>
            </w:r>
          </w:p>
        </w:tc>
      </w:tr>
      <w:tr w:rsidR="00BF7569">
        <w:tc>
          <w:tcPr>
            <w:tcW w:w="3402" w:type="dxa"/>
          </w:tcPr>
          <w:p w:rsidR="00BF7569" w:rsidRDefault="00BF7569">
            <w:pPr>
              <w:pStyle w:val="ConsPlusNormal"/>
            </w:pPr>
            <w:r>
              <w:t>Ответственный исполнитель программы</w:t>
            </w:r>
          </w:p>
        </w:tc>
        <w:tc>
          <w:tcPr>
            <w:tcW w:w="5669" w:type="dxa"/>
          </w:tcPr>
          <w:p w:rsidR="00BF7569" w:rsidRDefault="00BF7569">
            <w:pPr>
              <w:pStyle w:val="ConsPlusNormal"/>
            </w:pPr>
            <w:r>
              <w:t xml:space="preserve">агентство по развитию северных территорий и поддержке коренных малочисленных народов Красноярского края </w:t>
            </w:r>
            <w:r>
              <w:lastRenderedPageBreak/>
              <w:t>(далее - агентство)</w:t>
            </w:r>
          </w:p>
        </w:tc>
      </w:tr>
      <w:tr w:rsidR="00BF7569">
        <w:tc>
          <w:tcPr>
            <w:tcW w:w="3402" w:type="dxa"/>
          </w:tcPr>
          <w:p w:rsidR="00BF7569" w:rsidRDefault="00BF7569">
            <w:pPr>
              <w:pStyle w:val="ConsPlusNormal"/>
            </w:pPr>
            <w:r>
              <w:lastRenderedPageBreak/>
              <w:t>Соисполнители программы</w:t>
            </w:r>
          </w:p>
        </w:tc>
        <w:tc>
          <w:tcPr>
            <w:tcW w:w="5669" w:type="dxa"/>
          </w:tcPr>
          <w:p w:rsidR="00BF7569" w:rsidRDefault="00BF7569">
            <w:pPr>
              <w:pStyle w:val="ConsPlusNormal"/>
            </w:pPr>
            <w:r>
              <w:t>министерство промышленности, энергетики и торговли Красноярского края</w:t>
            </w:r>
          </w:p>
        </w:tc>
      </w:tr>
      <w:tr w:rsidR="00BF7569">
        <w:tc>
          <w:tcPr>
            <w:tcW w:w="3402" w:type="dxa"/>
          </w:tcPr>
          <w:p w:rsidR="00BF7569" w:rsidRDefault="00BF7569">
            <w:pPr>
              <w:pStyle w:val="ConsPlusNormal"/>
            </w:pPr>
            <w:r>
              <w:t>Перечень подпрограмм и отдельных мероприятий программы</w:t>
            </w:r>
          </w:p>
        </w:tc>
        <w:tc>
          <w:tcPr>
            <w:tcW w:w="5669" w:type="dxa"/>
          </w:tcPr>
          <w:p w:rsidR="00BF7569" w:rsidRDefault="00BF7569">
            <w:pPr>
              <w:pStyle w:val="ConsPlusNormal"/>
            </w:pPr>
            <w:r>
              <w:t>1. "</w:t>
            </w:r>
            <w:hyperlink w:anchor="P1153" w:history="1">
              <w:r>
                <w:rPr>
                  <w:color w:val="0000FF"/>
                </w:rPr>
                <w:t>Поддержка</w:t>
              </w:r>
            </w:hyperlink>
            <w:r>
              <w:t xml:space="preserve"> лиц из числа коренных малочисленных народов Красноярского края и лиц, ведущих традиционный образ жизни".</w:t>
            </w:r>
          </w:p>
          <w:p w:rsidR="00BF7569" w:rsidRDefault="00BF7569">
            <w:pPr>
              <w:pStyle w:val="ConsPlusNormal"/>
            </w:pPr>
            <w:r>
              <w:t>2. "</w:t>
            </w:r>
            <w:hyperlink w:anchor="P7786" w:history="1">
              <w:r>
                <w:rPr>
                  <w:color w:val="0000FF"/>
                </w:rPr>
                <w:t>Обеспечение</w:t>
              </w:r>
            </w:hyperlink>
            <w:r>
              <w:t xml:space="preserve"> реализации государственной программы и прочие мероприятия".</w:t>
            </w:r>
          </w:p>
          <w:p w:rsidR="00BF7569" w:rsidRDefault="00BF7569">
            <w:pPr>
              <w:pStyle w:val="ConsPlusNormal"/>
            </w:pPr>
            <w:r>
              <w:t>Отдельное мероприятие программы:</w:t>
            </w:r>
          </w:p>
          <w:p w:rsidR="00BF7569" w:rsidRDefault="00BF7569">
            <w:pPr>
              <w:pStyle w:val="ConsPlusNormal"/>
            </w:pPr>
            <w:r>
              <w:t>предоставление субвенции на осуществление органами местного самоуправления Эвенкийского муниципального района Красноярского края отдельных государственных полномочий по лицензированию розничной продажи алкогольной продукции</w:t>
            </w:r>
          </w:p>
        </w:tc>
      </w:tr>
      <w:tr w:rsidR="00BF7569">
        <w:tc>
          <w:tcPr>
            <w:tcW w:w="3402" w:type="dxa"/>
          </w:tcPr>
          <w:p w:rsidR="00BF7569" w:rsidRDefault="00BF7569">
            <w:pPr>
              <w:pStyle w:val="ConsPlusNormal"/>
            </w:pPr>
            <w:r>
              <w:t>Цель государственной программы</w:t>
            </w:r>
          </w:p>
        </w:tc>
        <w:tc>
          <w:tcPr>
            <w:tcW w:w="5669" w:type="dxa"/>
          </w:tcPr>
          <w:p w:rsidR="00BF7569" w:rsidRDefault="00BF7569">
            <w:pPr>
              <w:pStyle w:val="ConsPlusNormal"/>
            </w:pPr>
            <w:r>
              <w:t>создание условий для повышения уровня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BF7569">
        <w:tc>
          <w:tcPr>
            <w:tcW w:w="3402" w:type="dxa"/>
          </w:tcPr>
          <w:p w:rsidR="00BF7569" w:rsidRDefault="00BF7569">
            <w:pPr>
              <w:pStyle w:val="ConsPlusNormal"/>
            </w:pPr>
            <w:r>
              <w:t>Задачи государственной программы</w:t>
            </w:r>
          </w:p>
        </w:tc>
        <w:tc>
          <w:tcPr>
            <w:tcW w:w="5669" w:type="dxa"/>
          </w:tcPr>
          <w:p w:rsidR="00BF7569" w:rsidRDefault="00BF7569">
            <w:pPr>
              <w:pStyle w:val="ConsPlusNormal"/>
            </w:pPr>
            <w:r>
              <w:t>1. Защита исконной среды обитания и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p w:rsidR="00BF7569" w:rsidRDefault="00BF7569">
            <w:pPr>
              <w:pStyle w:val="ConsPlusNormal"/>
            </w:pPr>
            <w:r>
              <w:t>2. Реализация программы и прочие мероприятия</w:t>
            </w:r>
          </w:p>
        </w:tc>
      </w:tr>
      <w:tr w:rsidR="00BF7569">
        <w:tc>
          <w:tcPr>
            <w:tcW w:w="3402" w:type="dxa"/>
          </w:tcPr>
          <w:p w:rsidR="00BF7569" w:rsidRDefault="00BF7569">
            <w:pPr>
              <w:pStyle w:val="ConsPlusNormal"/>
            </w:pPr>
            <w:r>
              <w:t>Этапы и сроки реализации государственной программы</w:t>
            </w:r>
          </w:p>
        </w:tc>
        <w:tc>
          <w:tcPr>
            <w:tcW w:w="5669" w:type="dxa"/>
          </w:tcPr>
          <w:p w:rsidR="00BF7569" w:rsidRDefault="00BF7569">
            <w:pPr>
              <w:pStyle w:val="ConsPlusNormal"/>
            </w:pPr>
            <w:r>
              <w:t>2014 - 2018 годы, этапы не выделяются</w:t>
            </w:r>
          </w:p>
        </w:tc>
      </w:tr>
      <w:tr w:rsidR="00BF7569">
        <w:tc>
          <w:tcPr>
            <w:tcW w:w="3402" w:type="dxa"/>
          </w:tcPr>
          <w:p w:rsidR="00BF7569" w:rsidRDefault="00BF7569">
            <w:pPr>
              <w:pStyle w:val="ConsPlusNormal"/>
            </w:pPr>
            <w:r>
              <w:t>Перечень целевых показателей и показателей результативности программы</w:t>
            </w:r>
          </w:p>
        </w:tc>
        <w:tc>
          <w:tcPr>
            <w:tcW w:w="5669" w:type="dxa"/>
          </w:tcPr>
          <w:p w:rsidR="00BF7569" w:rsidRDefault="00BF7569">
            <w:pPr>
              <w:pStyle w:val="ConsPlusNormal"/>
            </w:pPr>
            <w:r>
              <w:t>удовлетворенность получателей мер государственной поддержки качеством предоставления государственных услуг;</w:t>
            </w:r>
          </w:p>
          <w:p w:rsidR="00BF7569" w:rsidRDefault="00BF7569">
            <w:pPr>
              <w:pStyle w:val="ConsPlusNormal"/>
            </w:pPr>
            <w:r>
              <w:t>удельный вес лиц, ведущих традиционный образ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от общей численности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p w:rsidR="00BF7569" w:rsidRDefault="00BF7569">
            <w:pPr>
              <w:pStyle w:val="ConsPlusNormal"/>
            </w:pPr>
            <w:r>
              <w:t>коэффициент младенческой смертности в местах традиционного проживания и традиционной хозяйственной деятельности коренных малочисленных народов Российской Федерации, проживающих на территории Красноярского края;</w:t>
            </w:r>
          </w:p>
          <w:p w:rsidR="00BF7569" w:rsidRDefault="00BF7569">
            <w:pPr>
              <w:pStyle w:val="ConsPlusNormal"/>
            </w:pPr>
            <w:r>
              <w:lastRenderedPageBreak/>
              <w:t>количество социально значимых мероприятий (профессиональных и национальных праздников), проведенных в местах традиционного проживания и традиционной хозяйственной деятельности коренных малочисленных народов Российской Федерации, проживающих на территории Красноярского края;</w:t>
            </w:r>
          </w:p>
          <w:p w:rsidR="00BF7569" w:rsidRDefault="00BF7569">
            <w:pPr>
              <w:pStyle w:val="ConsPlusNormal"/>
            </w:pPr>
            <w:r>
              <w:t>количество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получивших впервые 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высшее образование (бакалавриат, специалитет) по очной форме обучения;</w:t>
            </w:r>
          </w:p>
          <w:p w:rsidR="00BF7569" w:rsidRDefault="00BF7569">
            <w:pPr>
              <w:pStyle w:val="ConsPlusNormal"/>
            </w:pPr>
            <w:r>
              <w:t>количество общественных организаций, деятельность которых направлена на защиту социально-экономических и национальных прав, укрепление национального самосознания, содействие защите среды обитания коренных малочисленных народов Российской Федерации, содействие коренным малочисленным народам Российской Федерации в осуществлении традиционного природопользования, которым предоставлена финансовая поддержка за счет средств краевого бюджета.</w:t>
            </w:r>
          </w:p>
          <w:p w:rsidR="00BF7569" w:rsidRDefault="00BF7569">
            <w:pPr>
              <w:pStyle w:val="ConsPlusNormal"/>
            </w:pPr>
            <w:hyperlink w:anchor="P281" w:history="1">
              <w:r>
                <w:rPr>
                  <w:color w:val="0000FF"/>
                </w:rPr>
                <w:t>Перечень</w:t>
              </w:r>
            </w:hyperlink>
            <w: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N 1 к паспорту программы.</w:t>
            </w:r>
          </w:p>
          <w:p w:rsidR="00BF7569" w:rsidRDefault="00BF7569">
            <w:pPr>
              <w:pStyle w:val="ConsPlusNormal"/>
            </w:pPr>
            <w:hyperlink w:anchor="P523" w:history="1">
              <w:r>
                <w:rPr>
                  <w:color w:val="0000FF"/>
                </w:rPr>
                <w:t>Значения</w:t>
              </w:r>
            </w:hyperlink>
            <w:r>
              <w:t xml:space="preserve"> целевых показателей на долгосрочный период приведены в приложении N 2 к паспорту программы</w:t>
            </w:r>
          </w:p>
        </w:tc>
      </w:tr>
      <w:tr w:rsidR="00BF7569">
        <w:tblPrEx>
          <w:tblBorders>
            <w:insideH w:val="nil"/>
          </w:tblBorders>
        </w:tblPrEx>
        <w:tc>
          <w:tcPr>
            <w:tcW w:w="3402" w:type="dxa"/>
            <w:tcBorders>
              <w:bottom w:val="nil"/>
            </w:tcBorders>
          </w:tcPr>
          <w:p w:rsidR="00BF7569" w:rsidRDefault="00BF7569">
            <w:pPr>
              <w:pStyle w:val="ConsPlusNormal"/>
            </w:pPr>
            <w:r>
              <w:lastRenderedPageBreak/>
              <w:t>Информация по ресурсному обеспечению программы</w:t>
            </w:r>
          </w:p>
        </w:tc>
        <w:tc>
          <w:tcPr>
            <w:tcW w:w="5669" w:type="dxa"/>
            <w:tcBorders>
              <w:bottom w:val="nil"/>
            </w:tcBorders>
          </w:tcPr>
          <w:p w:rsidR="00BF7569" w:rsidRDefault="00BF7569">
            <w:pPr>
              <w:pStyle w:val="ConsPlusNormal"/>
            </w:pPr>
            <w:r>
              <w:t>общий объем бюджетных ассигнований на реализацию программы составляет 2107237,5 тыс. рублей, в том числе:</w:t>
            </w:r>
          </w:p>
          <w:p w:rsidR="00BF7569" w:rsidRDefault="00BF7569">
            <w:pPr>
              <w:pStyle w:val="ConsPlusNormal"/>
            </w:pPr>
            <w:r>
              <w:t>2020685,4 тыс. рублей - средства краевого бюджета, 86552,1 тыс. рублей - средства федерального бюджета, в том числе по годам:</w:t>
            </w:r>
          </w:p>
          <w:p w:rsidR="00BF7569" w:rsidRDefault="00BF7569">
            <w:pPr>
              <w:pStyle w:val="ConsPlusNormal"/>
            </w:pPr>
            <w:r>
              <w:t>2014 год - 366002,4 тыс. рублей, из них 353438,6 тыс. рублей - средства краевого бюджета, 12563,8 тыс. рублей - средства федерального бюджета;</w:t>
            </w:r>
          </w:p>
          <w:p w:rsidR="00BF7569" w:rsidRDefault="00BF7569">
            <w:pPr>
              <w:pStyle w:val="ConsPlusNormal"/>
            </w:pPr>
            <w:r>
              <w:t>2015 год - 432191,7 тыс. рублей, из них 404186,8 тыс. руб. - средства краевого бюджета, 28004,9 тыс. рублей - средства федерального бюджета;</w:t>
            </w:r>
          </w:p>
          <w:p w:rsidR="00BF7569" w:rsidRDefault="00BF7569">
            <w:pPr>
              <w:pStyle w:val="ConsPlusNormal"/>
            </w:pPr>
            <w:r>
              <w:t>2016 год - 465674,1 тыс. рублей, из них 439145,6 тыс. рублей - средства краевого бюджета, 26528,5 тыс. рублей - средства федерального бюджета;</w:t>
            </w:r>
          </w:p>
          <w:p w:rsidR="00BF7569" w:rsidRDefault="00BF7569">
            <w:pPr>
              <w:pStyle w:val="ConsPlusNormal"/>
            </w:pPr>
            <w:r>
              <w:t>2017 год - 431412,1 тыс. рублей, из них 411957,2 тыс. рублей - средства краевого бюджета, 19454,9 тыс. рублей - средства федерального бюджета;</w:t>
            </w:r>
          </w:p>
          <w:p w:rsidR="00BF7569" w:rsidRDefault="00BF7569">
            <w:pPr>
              <w:pStyle w:val="ConsPlusNormal"/>
            </w:pPr>
            <w:r>
              <w:lastRenderedPageBreak/>
              <w:t>2018 год - 411957,2 тыс. рублей, из них 411957,2 тыс. рублей - средства краевого бюджета</w:t>
            </w:r>
          </w:p>
        </w:tc>
      </w:tr>
      <w:tr w:rsidR="00BF7569">
        <w:tblPrEx>
          <w:tblBorders>
            <w:insideH w:val="nil"/>
          </w:tblBorders>
        </w:tblPrEx>
        <w:tc>
          <w:tcPr>
            <w:tcW w:w="9071" w:type="dxa"/>
            <w:gridSpan w:val="2"/>
            <w:tcBorders>
              <w:top w:val="nil"/>
            </w:tcBorders>
          </w:tcPr>
          <w:p w:rsidR="00BF7569" w:rsidRDefault="00BF7569">
            <w:pPr>
              <w:pStyle w:val="ConsPlusNormal"/>
              <w:jc w:val="both"/>
            </w:pPr>
            <w:r>
              <w:lastRenderedPageBreak/>
              <w:t xml:space="preserve">(в ред. </w:t>
            </w:r>
            <w:hyperlink r:id="rId39" w:history="1">
              <w:r>
                <w:rPr>
                  <w:color w:val="0000FF"/>
                </w:rPr>
                <w:t>Постановления</w:t>
              </w:r>
            </w:hyperlink>
            <w:r>
              <w:t xml:space="preserve"> Правительства Красноярского края от 19.07.2016 N 358-п)</w:t>
            </w:r>
          </w:p>
        </w:tc>
      </w:tr>
      <w:tr w:rsidR="00BF7569">
        <w:tc>
          <w:tcPr>
            <w:tcW w:w="3402" w:type="dxa"/>
          </w:tcPr>
          <w:p w:rsidR="00BF7569" w:rsidRDefault="00BF7569">
            <w:pPr>
              <w:pStyle w:val="ConsPlusNormal"/>
            </w:pPr>
            <w:r>
              <w:t>Перечень объектов недвижимого имущества государственной собственности Красноярского края, подлежащих строительству, реконструкции, техническому перевооружению или приобретению</w:t>
            </w:r>
          </w:p>
        </w:tc>
        <w:tc>
          <w:tcPr>
            <w:tcW w:w="5669" w:type="dxa"/>
          </w:tcPr>
          <w:p w:rsidR="00BF7569" w:rsidRDefault="00BF7569">
            <w:pPr>
              <w:pStyle w:val="ConsPlusNormal"/>
            </w:pPr>
            <w:r>
              <w:t>объекты капитального строительства государственной собственности Красноярского края отсутствуют</w:t>
            </w:r>
          </w:p>
        </w:tc>
      </w:tr>
    </w:tbl>
    <w:p w:rsidR="00BF7569" w:rsidRDefault="00BF7569">
      <w:pPr>
        <w:pStyle w:val="ConsPlusNormal"/>
        <w:jc w:val="both"/>
      </w:pPr>
    </w:p>
    <w:p w:rsidR="00BF7569" w:rsidRDefault="00BF7569">
      <w:pPr>
        <w:pStyle w:val="ConsPlusNormal"/>
        <w:jc w:val="center"/>
        <w:outlineLvl w:val="1"/>
      </w:pPr>
      <w:r>
        <w:t>2. ХАРАКТЕРИСТИКА ТЕКУЩЕГО СОСТОЯНИЯ ТРАДИЦИОННОГО ОБРАЗА</w:t>
      </w:r>
    </w:p>
    <w:p w:rsidR="00BF7569" w:rsidRDefault="00BF7569">
      <w:pPr>
        <w:pStyle w:val="ConsPlusNormal"/>
        <w:jc w:val="center"/>
      </w:pPr>
      <w:r>
        <w:t>ЖИЗНИ КОРЕННЫХ МАЛОЧИСЛЕННЫХ НАРОДОВ КРАСНОЯРСКОГО КРАЯ</w:t>
      </w:r>
    </w:p>
    <w:p w:rsidR="00BF7569" w:rsidRDefault="00BF7569">
      <w:pPr>
        <w:pStyle w:val="ConsPlusNormal"/>
        <w:jc w:val="center"/>
      </w:pPr>
      <w:r>
        <w:t>И ЗАЩИТЫ ИХ ИСКОННОЙ СРЕДЫ ОБИТАНИЯ С УКАЗАНИЕМ ОСНОВНЫХ</w:t>
      </w:r>
    </w:p>
    <w:p w:rsidR="00BF7569" w:rsidRDefault="00BF7569">
      <w:pPr>
        <w:pStyle w:val="ConsPlusNormal"/>
        <w:jc w:val="center"/>
      </w:pPr>
      <w:r>
        <w:t>ПОКАЗАТЕЛЕЙ СОЦИАЛЬНО-ЭКОНОМИЧЕСКОГО РАЗВИТИЯ</w:t>
      </w:r>
    </w:p>
    <w:p w:rsidR="00BF7569" w:rsidRDefault="00BF7569">
      <w:pPr>
        <w:pStyle w:val="ConsPlusNormal"/>
        <w:jc w:val="center"/>
      </w:pPr>
      <w:r>
        <w:t>КРАСНОЯРСКОГО КРАЯ</w:t>
      </w:r>
    </w:p>
    <w:p w:rsidR="00BF7569" w:rsidRDefault="00BF7569">
      <w:pPr>
        <w:pStyle w:val="ConsPlusNormal"/>
        <w:jc w:val="both"/>
      </w:pPr>
    </w:p>
    <w:p w:rsidR="00BF7569" w:rsidRDefault="00BF7569">
      <w:pPr>
        <w:pStyle w:val="ConsPlusNormal"/>
        <w:ind w:firstLine="540"/>
        <w:jc w:val="both"/>
      </w:pPr>
      <w:r>
        <w:t>Перспективы развития Красноярского края в значительной мере связаны с освоением северных территорий Красноярского края.</w:t>
      </w:r>
    </w:p>
    <w:p w:rsidR="00BF7569" w:rsidRDefault="00BF7569">
      <w:pPr>
        <w:pStyle w:val="ConsPlusNormal"/>
        <w:ind w:firstLine="540"/>
        <w:jc w:val="both"/>
      </w:pPr>
      <w:r>
        <w:t xml:space="preserve">В соответствии с </w:t>
      </w:r>
      <w:hyperlink r:id="rId40" w:history="1">
        <w:r>
          <w:rPr>
            <w:color w:val="0000FF"/>
          </w:rPr>
          <w:t>Постановлением</w:t>
        </w:r>
      </w:hyperlink>
      <w:r>
        <w:t xml:space="preserve"> Совета Министров СССР от 03.01.1983 N 12 к районам Крайнего Севера на территории Красноярского края относятся Туруханский, Северо-Енисейский районы, города Норильск, Игарка, а также две административно-территориальные единицы с особым статусом, к которым относятся Таймырский (Долгано-Ненецкий) и Эвенкийский автономные округа.</w:t>
      </w:r>
    </w:p>
    <w:p w:rsidR="00BF7569" w:rsidRDefault="00BF7569">
      <w:pPr>
        <w:pStyle w:val="ConsPlusNormal"/>
        <w:ind w:firstLine="540"/>
        <w:jc w:val="both"/>
      </w:pPr>
      <w:r>
        <w:t>Промышленное освоение северных территорий Красноярского края ведется в местах традиционного проживания и традиционной хозяйственной деятельности коренных малочисленных народов Российской Федерации, проживающих на территории Красноярского края (далее - места традиционного проживания, малочисленные народы).</w:t>
      </w:r>
    </w:p>
    <w:p w:rsidR="00BF7569" w:rsidRDefault="00BF7569">
      <w:pPr>
        <w:pStyle w:val="ConsPlusNormal"/>
        <w:ind w:firstLine="540"/>
        <w:jc w:val="both"/>
      </w:pPr>
      <w:r>
        <w:t xml:space="preserve">К местам традиционного проживания согласно </w:t>
      </w:r>
      <w:hyperlink r:id="rId41" w:history="1">
        <w:r>
          <w:rPr>
            <w:color w:val="0000FF"/>
          </w:rPr>
          <w:t>Распоряжению</w:t>
        </w:r>
      </w:hyperlink>
      <w:r>
        <w:t xml:space="preserve"> Правительства Российской Федерации от 08.05.2009 N 631-р (далее - Распоряжение N 631-р) относятся:</w:t>
      </w:r>
    </w:p>
    <w:p w:rsidR="00BF7569" w:rsidRDefault="00BF7569">
      <w:pPr>
        <w:pStyle w:val="ConsPlusNormal"/>
        <w:ind w:firstLine="540"/>
        <w:jc w:val="both"/>
      </w:pPr>
      <w:r>
        <w:t>Таймырский Долгано-Ненецкий муниципальный район (далее - Таймырский район);</w:t>
      </w:r>
    </w:p>
    <w:p w:rsidR="00BF7569" w:rsidRDefault="00BF7569">
      <w:pPr>
        <w:pStyle w:val="ConsPlusNormal"/>
        <w:ind w:firstLine="540"/>
        <w:jc w:val="both"/>
      </w:pPr>
      <w:r>
        <w:t>Эвенкийский муниципальный район (далее - Эвенкийский район);</w:t>
      </w:r>
    </w:p>
    <w:p w:rsidR="00BF7569" w:rsidRDefault="00BF7569">
      <w:pPr>
        <w:pStyle w:val="ConsPlusNormal"/>
        <w:ind w:firstLine="540"/>
        <w:jc w:val="both"/>
      </w:pPr>
      <w:r>
        <w:t>Туруханский район;</w:t>
      </w:r>
    </w:p>
    <w:p w:rsidR="00BF7569" w:rsidRDefault="00BF7569">
      <w:pPr>
        <w:pStyle w:val="ConsPlusNormal"/>
        <w:ind w:firstLine="540"/>
        <w:jc w:val="both"/>
      </w:pPr>
      <w:r>
        <w:t>территория Сымского сельсовета Енисейского района;</w:t>
      </w:r>
    </w:p>
    <w:p w:rsidR="00BF7569" w:rsidRDefault="00BF7569">
      <w:pPr>
        <w:pStyle w:val="ConsPlusNormal"/>
        <w:ind w:firstLine="540"/>
        <w:jc w:val="both"/>
      </w:pPr>
      <w:r>
        <w:t>территория Чиндатского сельсовета Тюхтетского района;</w:t>
      </w:r>
    </w:p>
    <w:p w:rsidR="00BF7569" w:rsidRDefault="00BF7569">
      <w:pPr>
        <w:pStyle w:val="ConsPlusNormal"/>
        <w:ind w:firstLine="540"/>
        <w:jc w:val="both"/>
      </w:pPr>
      <w:r>
        <w:t>Северо-Енисейский район.</w:t>
      </w:r>
    </w:p>
    <w:p w:rsidR="00BF7569" w:rsidRDefault="00BF7569">
      <w:pPr>
        <w:pStyle w:val="ConsPlusNormal"/>
        <w:ind w:firstLine="540"/>
        <w:jc w:val="both"/>
      </w:pPr>
      <w:r>
        <w:t>Интенсивное развитие недропользования в местах традиционного проживания влечет за собой изменение исконной среды обитания малочисленных народов: происходит загрязнение водоемов, изменение маршрутов выпасов домашних оленей и путей миграции диких северных оленей, из традиционного хозяйственного оборота изъяты значительные площади оленьих пастбищ и охотничьих угодий, часть используемых прежде для традиционных промыслов рек и водоемов в связи с экологическими проблемами потеряли свое рыбохозяйственное значение.</w:t>
      </w:r>
    </w:p>
    <w:p w:rsidR="00BF7569" w:rsidRDefault="00BF7569">
      <w:pPr>
        <w:pStyle w:val="ConsPlusNormal"/>
        <w:ind w:firstLine="540"/>
        <w:jc w:val="both"/>
      </w:pPr>
      <w:r>
        <w:t>Места традиционного проживания малочисленных народов расположены вдали от транспортных магистралей, основным видом транспорта остается воздушный, в весенне-летний период - водный и наземный автотранспорт, что осложняет социально-экономическое развитие северных территорий Красноярского края и развитие традиционной хозяйственной деятельности малочисленных народов в условиях рыночной экономики.</w:t>
      </w:r>
    </w:p>
    <w:p w:rsidR="00BF7569" w:rsidRDefault="00BF7569">
      <w:pPr>
        <w:pStyle w:val="ConsPlusNormal"/>
        <w:ind w:firstLine="540"/>
        <w:jc w:val="both"/>
      </w:pPr>
      <w:r>
        <w:t>Низкая конкурентоспособность традиционных видов хозяйственной деятельности обусловлена малыми объемами производства, высокими транспортными издержками, отсутствием современных предприятий и технологий по комплексной переработке сырья и биологических ресурсов.</w:t>
      </w:r>
    </w:p>
    <w:p w:rsidR="00BF7569" w:rsidRDefault="00BF7569">
      <w:pPr>
        <w:pStyle w:val="ConsPlusNormal"/>
        <w:ind w:firstLine="540"/>
        <w:jc w:val="both"/>
      </w:pPr>
      <w:r>
        <w:lastRenderedPageBreak/>
        <w:t>Привлекательность разнообразных бытовых и социальных благ, существующих у населения крупных городов и поселков, приводит к тому, что представители малочисленных народов выезжают из национальных поселков, прекращают вести традиционный образ жизни и осуществлять традиционные виды хозяйствования малочисленных народов.</w:t>
      </w:r>
    </w:p>
    <w:p w:rsidR="00BF7569" w:rsidRDefault="00BF7569">
      <w:pPr>
        <w:pStyle w:val="ConsPlusNormal"/>
        <w:ind w:firstLine="540"/>
        <w:jc w:val="both"/>
      </w:pPr>
      <w:r>
        <w:t>Неприспособленность традиционного образа жизни малочисленных народов к современным экономическим условиям, низкий уровень экономической активности и социального положения граждан из числа малочисленных народов, неразвитая инфраструктура мест традиционного проживания, отдаленность населенных пунктов от районных центров и крупных городов, специфика интернатного образования, отрыв детей от родителей и, как следствие, утрата навыков и традиций с раннего возраста вызывают необходимость оказания государственной поддержки малочисленным народам.</w:t>
      </w:r>
    </w:p>
    <w:p w:rsidR="00BF7569" w:rsidRDefault="00BF7569">
      <w:pPr>
        <w:pStyle w:val="ConsPlusNormal"/>
        <w:ind w:firstLine="540"/>
        <w:jc w:val="both"/>
      </w:pPr>
      <w:hyperlink r:id="rId42" w:history="1">
        <w:r>
          <w:rPr>
            <w:color w:val="0000FF"/>
          </w:rPr>
          <w:t>Концепция</w:t>
        </w:r>
      </w:hyperlink>
      <w:r>
        <w:t xml:space="preserve"> устойчивого развития коренных малочисленных народов Красноярского края на 2010 - 2015 годы, утвержденная Распоряжением Правительства Красноярского края от 06.07.2010 N 602-р (далее - концепция), основной целью государственной поддержки малочисленных народов определяет создание благоприятных условий для устойчивого развития малочисленных народов на основе стабилизации их социально-экономического положения при сохранении исконной среды обитания, традиционного образа жизни и культурных ценностей, что легло в основу программы.</w:t>
      </w:r>
    </w:p>
    <w:p w:rsidR="00BF7569" w:rsidRDefault="00BF7569">
      <w:pPr>
        <w:pStyle w:val="ConsPlusNormal"/>
        <w:ind w:firstLine="540"/>
        <w:jc w:val="both"/>
      </w:pPr>
      <w:r>
        <w:t>Программа включает в себя мероприятия, направленные на создание условий для повышения уровня традиционного образа жизни малочисленных народов и предполагающие сохранение численности лиц, занимающихся традиционной хозяйственной деятельностью малочисленных народов.</w:t>
      </w:r>
    </w:p>
    <w:p w:rsidR="00BF7569" w:rsidRDefault="00BF7569">
      <w:pPr>
        <w:pStyle w:val="ConsPlusNormal"/>
        <w:ind w:firstLine="540"/>
        <w:jc w:val="both"/>
      </w:pPr>
      <w:r>
        <w:t xml:space="preserve">Среди перечня видов традиционной хозяйственной деятельности малочисленных народов (далее - виды ТХД), утвержденного </w:t>
      </w:r>
      <w:hyperlink r:id="rId43" w:history="1">
        <w:r>
          <w:rPr>
            <w:color w:val="0000FF"/>
          </w:rPr>
          <w:t>Распоряжением</w:t>
        </w:r>
      </w:hyperlink>
      <w:r>
        <w:t xml:space="preserve"> N 631-р, особое внимание сфокусировано на оленеводстве, охоте и рыболовстве как наиболее характерных для малочисленных народов видах ТХД.</w:t>
      </w:r>
    </w:p>
    <w:p w:rsidR="00BF7569" w:rsidRDefault="00BF7569">
      <w:pPr>
        <w:pStyle w:val="ConsPlusNormal"/>
        <w:ind w:firstLine="540"/>
        <w:jc w:val="both"/>
      </w:pPr>
      <w:r>
        <w:t>Сохранение традиционных отраслей хозяйственной деятельности малочисленных народов предусматривается, прежде всего, посредством предоставления материальной поддержки, в том числе в виде социальных выплат оленеводам, охотникам (рыбакам) промысловым (лицам, находящимся в тундре, на промысловой точке более 9 месяцев в году). По состоянию на 1 января 2013 года такими получателями в северных территориях края являются более 2000 человек. Кроме того, лицам из числа малочисленных народов, для которых охота и рыболовство являются основой существования их и членов их семей, занятым традиционными промыслами до 6 месяцев в году, предоставляются единовременные социальные выплаты для подготовки к промысловому сезону. Данная категория получателей мер поддержки насчитывает более 450 человек.</w:t>
      </w:r>
    </w:p>
    <w:p w:rsidR="00BF7569" w:rsidRDefault="00BF7569">
      <w:pPr>
        <w:pStyle w:val="ConsPlusNormal"/>
        <w:ind w:firstLine="540"/>
        <w:jc w:val="both"/>
      </w:pPr>
      <w:r>
        <w:t>Поскольку к основным проблемам при ведении ТХД относятся дефицит и дороговизна электроснабжения, высокая степень износа материально-технической базы, значительные издержки, программа содержит ряд мер государственной поддержки представителей малочисленных народов, объединений малочисленных народов, крестьянских (фермерских) хозяйств и индивидуальных предпринимателей, осуществляющих виды ТХД. Особенно себя зарекомендовали такие меры, как: грантовая поддержка, субсидии на компенсацию различных затрат на ведение ТХД (коммунальные затраты, затраты, связанные с реализацией продукции ТХД, затраты на оформление охотничьих территорий, акваторий).</w:t>
      </w:r>
    </w:p>
    <w:p w:rsidR="00BF7569" w:rsidRDefault="00BF7569">
      <w:pPr>
        <w:pStyle w:val="ConsPlusNormal"/>
        <w:ind w:firstLine="540"/>
        <w:jc w:val="both"/>
      </w:pPr>
      <w:r>
        <w:t xml:space="preserve">С целью развития оленеводства ежегодно из средств краевого и федерального бюджетов предоставляются субсидии. В 2014 году государственной </w:t>
      </w:r>
      <w:hyperlink r:id="rId44" w:history="1">
        <w:r>
          <w:rPr>
            <w:color w:val="0000FF"/>
          </w:rPr>
          <w:t>программой</w:t>
        </w:r>
      </w:hyperlink>
      <w: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предусмотрено предоставление субсидии на компенсацию части затрат по наращиванию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по ставке субсидирования, ежегодно утверждаемой законом Красноярского края о краевом бюджете на очередной финансовый год и плановый период. Главным распорядителем средств краевого бюджета по данному мероприятию являлось </w:t>
      </w:r>
      <w:r>
        <w:lastRenderedPageBreak/>
        <w:t>агентство. С 2015 года данное мероприятие реализуется в рамках программы, ставка субсидирования утверждается Правительством края. Также программа дополнена мерой поддержки домашнего оленеводства в виде предоставления субсидий на компенсацию части затрат на содержание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w:t>
      </w:r>
    </w:p>
    <w:p w:rsidR="00BF7569" w:rsidRDefault="00BF7569">
      <w:pPr>
        <w:pStyle w:val="ConsPlusNormal"/>
        <w:ind w:firstLine="540"/>
        <w:jc w:val="both"/>
      </w:pPr>
      <w:r>
        <w:t>Жилищно-бытовые условия проживания малочисленных народов зачастую характеризуются преобладанием износа жилищного фонда и наличием ветхого жилья. Программой предусмотрено решение вопроса обеспечения жильем малочисленных народов: такие мероприятия, как предоставление социальных выплат на приобретение малоэтажных быстровозводимых домов, строительных и отделочных материалов, кочевого жилья (балков), не теряют актуальности из года в год и охватывают ежегодно около 40 семей малочисленных народов.</w:t>
      </w:r>
    </w:p>
    <w:p w:rsidR="00BF7569" w:rsidRDefault="00BF7569">
      <w:pPr>
        <w:pStyle w:val="ConsPlusNormal"/>
        <w:ind w:firstLine="540"/>
        <w:jc w:val="both"/>
      </w:pPr>
      <w:r>
        <w:t>Повышение уровня образования малочисленных народов, усиление кадрового потенциала северных территорий подразумевается через доступ к образовательным услугам: начиная с 2000 года, студентам из числа малочисленных народов предоставляются такие меры поддержки, как дополнительная стипендия, компенсация оплаты проезда к месту учебы и обратно к месту жительства, частичная оплата за обучение.</w:t>
      </w:r>
    </w:p>
    <w:p w:rsidR="00BF7569" w:rsidRDefault="00BF7569">
      <w:pPr>
        <w:pStyle w:val="ConsPlusNormal"/>
        <w:ind w:firstLine="540"/>
        <w:jc w:val="both"/>
      </w:pPr>
      <w:r>
        <w:t>В вопросах медицинского обеспечения лиц из числа малочисленных народов особое внимание уделено продолжению практики оказания комплексной стоматологической помощи, с выездом бригад врачей в места компактного проживания лиц из числа малочисленных народов.</w:t>
      </w:r>
    </w:p>
    <w:p w:rsidR="00BF7569" w:rsidRDefault="00BF7569">
      <w:pPr>
        <w:pStyle w:val="ConsPlusNormal"/>
        <w:ind w:firstLine="540"/>
        <w:jc w:val="both"/>
      </w:pPr>
      <w:r>
        <w:t>Такие факторы, как обширность территории северных районов Красноярского края, низкая плотность населения данных районов, протяженные расстояния между населенными пунктами, отсутствие доступной развитой транспортной системы и социальной инфраструктуры также в значительной мере влияют на коэффициент младенческой смертности. В целях сокращения младенческой смертности женщины направляются на роды с мест кочевья и осуществления промыслов в лечебно-профилактические учреждения по родовспоможению, впоследствии после выписки из данных учреждений женщины направляются с новорожденными детьми обратно к местам кочевья и осуществления промыслов на снегоходной технике либо оленьих упряжках. Программой предусмотрено мероприятие по предоставлению комплектов для новорожденных; в состав которых входят теплые одеяла, что позволяет защитить детей от переохлаждения, а также покрывает первоначальную потребность в обеспечении новорожденного комфортом и безопасностью.</w:t>
      </w:r>
    </w:p>
    <w:p w:rsidR="00BF7569" w:rsidRDefault="00BF7569">
      <w:pPr>
        <w:pStyle w:val="ConsPlusNormal"/>
        <w:ind w:firstLine="540"/>
        <w:jc w:val="both"/>
      </w:pPr>
      <w:r>
        <w:t>С целью сохранения и развития национальной культуры малочисленных народов в рамках реализации программы в северных территориях края организуются и проводятся социально значимые мероприятия (профессиональные и национальные праздники), направленные на популяризацию традиционных отраслей хозяйствования малочисленных народов. Для детей ежегодно организуются этнические лагеря-стойбища, в период нахождения в которых дети приобщаются к национальным языкам, культуре и промыслам. Организуются и проводятся спортивные мероприятия по северному многоборью.</w:t>
      </w:r>
    </w:p>
    <w:p w:rsidR="00BF7569" w:rsidRDefault="00BF7569">
      <w:pPr>
        <w:pStyle w:val="ConsPlusNormal"/>
        <w:ind w:firstLine="540"/>
        <w:jc w:val="both"/>
      </w:pPr>
      <w:r>
        <w:t>Кроме того, в рамках реализации грантовой поддержки лицам из числа малочисленных народов на основании конкурсного отбора предоставляются средства государственной поддержки по номинации "Приобщение детей и подростков к родной культуре, языку, национальным видам спорта и традиционным видам хозяйственной деятельности коренных малочисленных народов".</w:t>
      </w:r>
    </w:p>
    <w:p w:rsidR="00BF7569" w:rsidRDefault="00BF7569">
      <w:pPr>
        <w:pStyle w:val="ConsPlusNormal"/>
        <w:ind w:firstLine="540"/>
        <w:jc w:val="both"/>
      </w:pPr>
      <w:r>
        <w:t xml:space="preserve">С целью повышения качества предоставляемых мер государственной поддержки и государственных услуг Законами Красноярского края от 18.12.2008 </w:t>
      </w:r>
      <w:hyperlink r:id="rId45" w:history="1">
        <w:r>
          <w:rPr>
            <w:color w:val="0000FF"/>
          </w:rPr>
          <w:t>N 7-2666</w:t>
        </w:r>
      </w:hyperlink>
      <w:r>
        <w:t xml:space="preserve">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а также по организации оказания специализированной медицинской помощи", от 18.12.2008 </w:t>
      </w:r>
      <w:hyperlink r:id="rId46" w:history="1">
        <w:r>
          <w:rPr>
            <w:color w:val="0000FF"/>
          </w:rPr>
          <w:t>N 7-2670</w:t>
        </w:r>
      </w:hyperlink>
      <w:r>
        <w:t xml:space="preserve">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w:t>
      </w:r>
      <w:r>
        <w:lastRenderedPageBreak/>
        <w:t xml:space="preserve">Красноярского края, а также по государственной регистрации актов гражданского состояния", от 01.12.2011 </w:t>
      </w:r>
      <w:hyperlink r:id="rId47" w:history="1">
        <w:r>
          <w:rPr>
            <w:color w:val="0000FF"/>
          </w:rPr>
          <w:t>N 13-6668</w:t>
        </w:r>
      </w:hyperlink>
      <w:r>
        <w:t xml:space="preserve">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 в территории традиционного проживания малочисленных народов переданы отдельные государственные полномочия по обеспечению гарантий прав малочисленных народов, что повышает удовлетворенность получателей мер государственной поддержки качеством предоставления государственных услуг.</w:t>
      </w:r>
    </w:p>
    <w:p w:rsidR="00BF7569" w:rsidRDefault="00BF7569">
      <w:pPr>
        <w:pStyle w:val="ConsPlusNormal"/>
        <w:ind w:firstLine="540"/>
        <w:jc w:val="both"/>
      </w:pPr>
      <w:r>
        <w:t>При этом важным условием успешной реализации программы является управление рисками с целью минимизации их влияния на достижение целей программы.</w:t>
      </w:r>
    </w:p>
    <w:p w:rsidR="00BF7569" w:rsidRDefault="00BF7569">
      <w:pPr>
        <w:pStyle w:val="ConsPlusNormal"/>
        <w:ind w:firstLine="540"/>
        <w:jc w:val="both"/>
      </w:pPr>
      <w:r>
        <w:t>Невыполнение целевых показателей и показателей результативности программы в полном объеме может быть обусловлено риском ухудшения экономической ситуации в Красноярском крае и, как следствие, сократится численность граждан, осуществляющих виды традиционной хозяйственной деятельности малочисленных народов, так как себестоимость добычи (заготовки) объектов животного мира и водных биологических ресурсов, а также осуществления оленеводства, высока. Иные источники дохода у данной категории граждан отсутствуют, без государственной поддержки граждане не смогут вести традиционный образ жизни и (или) осуществлять виды традиционной хозяйственной деятельности малочисленных народов.</w:t>
      </w:r>
    </w:p>
    <w:p w:rsidR="00BF7569" w:rsidRDefault="00BF7569">
      <w:pPr>
        <w:pStyle w:val="ConsPlusNormal"/>
        <w:ind w:firstLine="540"/>
        <w:jc w:val="both"/>
      </w:pPr>
      <w:r>
        <w:t>Анализ сложившейся ситуации в сфере осуществления видов традиционной хозяйственной деятельности малочисленных народов в 2012 - 2013 годах, а также прогноз развития на 2014 - 2018 годы, предполагающий сохранение положительной динамики развития экономики, улучшение инвестиционного климата, реализацию значимых инвестиционных проектов, позволяет оценить вероятность влияния данного риска реализации государственной программы в период 2014 - 2018 годов как умеренно-оптимистический.</w:t>
      </w:r>
    </w:p>
    <w:p w:rsidR="00BF7569" w:rsidRDefault="00BF7569">
      <w:pPr>
        <w:pStyle w:val="ConsPlusNormal"/>
        <w:ind w:firstLine="540"/>
        <w:jc w:val="both"/>
      </w:pPr>
      <w:r>
        <w:t>Для управления данными рисками при необходимости будут разрабатываться дополнительные мероприятия, направленные на обеспечение гарантий прав малочисленных народов.</w:t>
      </w:r>
    </w:p>
    <w:p w:rsidR="00BF7569" w:rsidRDefault="00BF7569">
      <w:pPr>
        <w:pStyle w:val="ConsPlusNormal"/>
        <w:ind w:firstLine="540"/>
        <w:jc w:val="both"/>
      </w:pPr>
      <w:r>
        <w:t>При реализации программы возможны финансовые риски, вызванные недостаточностью объемов финансирования из краевого бюджета.</w:t>
      </w:r>
    </w:p>
    <w:p w:rsidR="00BF7569" w:rsidRDefault="00BF7569">
      <w:pPr>
        <w:pStyle w:val="ConsPlusNormal"/>
        <w:ind w:firstLine="540"/>
        <w:jc w:val="both"/>
      </w:pPr>
      <w:r>
        <w:t>Преодоление рисков возможно путем повышения эффективности бюджетных расходов, в том числе за счет оптимизации закупок товаров, работ, услуг для обеспечения государственных или муниципальных нужд без снижения объемов и качества оказываемых государственных услуг, а также перераспределения финансовых ресурсов, имеющихся в краевом бюджете, и экономии бюджетных расходов.</w:t>
      </w:r>
    </w:p>
    <w:p w:rsidR="00BF7569" w:rsidRDefault="00BF7569">
      <w:pPr>
        <w:pStyle w:val="ConsPlusNormal"/>
        <w:ind w:firstLine="540"/>
        <w:jc w:val="both"/>
      </w:pPr>
      <w:r>
        <w:t>В целях управления указанными рисками в процессе реализации государственной программы предусматривается:</w:t>
      </w:r>
    </w:p>
    <w:p w:rsidR="00BF7569" w:rsidRDefault="00BF7569">
      <w:pPr>
        <w:pStyle w:val="ConsPlusNormal"/>
        <w:ind w:firstLine="540"/>
        <w:jc w:val="both"/>
      </w:pPr>
      <w:r>
        <w:t>мониторинг выполнения программы;</w:t>
      </w:r>
    </w:p>
    <w:p w:rsidR="00BF7569" w:rsidRDefault="00BF7569">
      <w:pPr>
        <w:pStyle w:val="ConsPlusNormal"/>
        <w:ind w:firstLine="540"/>
        <w:jc w:val="both"/>
      </w:pPr>
      <w:r>
        <w:t>осуществление внутреннего контроля исполнения мероприятий программы;</w:t>
      </w:r>
    </w:p>
    <w:p w:rsidR="00BF7569" w:rsidRDefault="00BF7569">
      <w:pPr>
        <w:pStyle w:val="ConsPlusNormal"/>
        <w:ind w:firstLine="540"/>
        <w:jc w:val="both"/>
      </w:pPr>
      <w:r>
        <w:t>перераспределение объемов финансирования программы в зависимости от складывающейся ситуации в сфере обеспечения гарантий прав малочисленных народов.</w:t>
      </w:r>
    </w:p>
    <w:p w:rsidR="00BF7569" w:rsidRDefault="00BF7569">
      <w:pPr>
        <w:pStyle w:val="ConsPlusNormal"/>
        <w:ind w:firstLine="540"/>
        <w:jc w:val="both"/>
      </w:pPr>
      <w:r>
        <w:t>Основной мерой управления рисками реализации программы являются меры правового регулирования.</w:t>
      </w:r>
    </w:p>
    <w:p w:rsidR="00BF7569" w:rsidRDefault="00BF7569">
      <w:pPr>
        <w:pStyle w:val="ConsPlusNormal"/>
        <w:ind w:firstLine="540"/>
        <w:jc w:val="both"/>
      </w:pPr>
      <w:r>
        <w:t xml:space="preserve">В соответствии с </w:t>
      </w:r>
      <w:hyperlink r:id="rId48" w:history="1">
        <w:r>
          <w:rPr>
            <w:color w:val="0000FF"/>
          </w:rPr>
          <w:t>пунктом 1 статьи 18</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N 171-ФЗ) розничная продажа алкогольной продукции подлежит лицензированию.</w:t>
      </w:r>
    </w:p>
    <w:p w:rsidR="00BF7569" w:rsidRDefault="00BF7569">
      <w:pPr>
        <w:pStyle w:val="ConsPlusNormal"/>
        <w:ind w:firstLine="540"/>
        <w:jc w:val="both"/>
      </w:pPr>
      <w:hyperlink r:id="rId49" w:history="1">
        <w:r>
          <w:rPr>
            <w:color w:val="0000FF"/>
          </w:rPr>
          <w:t>Пунктом 10 статьи 18</w:t>
        </w:r>
      </w:hyperlink>
      <w:r>
        <w:t xml:space="preserve"> Федерального закона N 171-ФЗ установлено, что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r:id="rId50" w:history="1">
        <w:r>
          <w:rPr>
            <w:color w:val="0000FF"/>
          </w:rPr>
          <w:t>статьей 7</w:t>
        </w:r>
      </w:hyperlink>
      <w:r>
        <w:t xml:space="preserve"> Федерального закона N 171-ФЗ.</w:t>
      </w:r>
    </w:p>
    <w:p w:rsidR="00BF7569" w:rsidRDefault="00BF7569">
      <w:pPr>
        <w:pStyle w:val="ConsPlusNormal"/>
        <w:ind w:firstLine="540"/>
        <w:jc w:val="both"/>
      </w:pPr>
      <w:r>
        <w:t xml:space="preserve">Территория Эвенкийского района обширна, расстояния между населенными пунктами протяженные, отсутствует развитая транспортная схема, основным видом транспорта является </w:t>
      </w:r>
      <w:r>
        <w:lastRenderedPageBreak/>
        <w:t>авиационный, с регулярностью почтово-пассажирских рейсов всего 1 - 2 раза в месяц.</w:t>
      </w:r>
    </w:p>
    <w:p w:rsidR="00BF7569" w:rsidRDefault="00BF7569">
      <w:pPr>
        <w:pStyle w:val="ConsPlusNormal"/>
        <w:ind w:firstLine="540"/>
        <w:jc w:val="both"/>
      </w:pPr>
      <w:r>
        <w:t xml:space="preserve">С целью повышения качества предоставляемых государственных услуг принят </w:t>
      </w:r>
      <w:hyperlink r:id="rId51" w:history="1">
        <w:r>
          <w:rPr>
            <w:color w:val="0000FF"/>
          </w:rPr>
          <w:t>Закон</w:t>
        </w:r>
      </w:hyperlink>
      <w:r>
        <w:t xml:space="preserve"> Красноярского края от 07.02.2008 N 4-1254 "О наделении органов местного самоуправления Эвенкийского муниципального района Красноярского края государственными полномочиями по лицензированию розничной продажи алкогольной продукции" (далее - Закон края N 4-1254), в соответствии с которым министерством промышленности, энергетики и торговли Красноярского края полномочия по лицензированию розничной продажи алкогольной продукции делегированы в исполнительный орган местного самоуправления Эвенкийского района.</w:t>
      </w:r>
    </w:p>
    <w:p w:rsidR="00BF7569" w:rsidRDefault="00BF7569">
      <w:pPr>
        <w:pStyle w:val="ConsPlusNormal"/>
        <w:jc w:val="both"/>
      </w:pPr>
    </w:p>
    <w:p w:rsidR="00BF7569" w:rsidRDefault="00BF7569">
      <w:pPr>
        <w:pStyle w:val="ConsPlusNormal"/>
        <w:jc w:val="center"/>
        <w:outlineLvl w:val="1"/>
      </w:pPr>
      <w:r>
        <w:t>3. ПРИОРИТЕТЫ И ЦЕЛИ СОЦИАЛЬНО-ЭКОНОМИЧЕСКОГО РАЗВИТИЯ</w:t>
      </w:r>
    </w:p>
    <w:p w:rsidR="00BF7569" w:rsidRDefault="00BF7569">
      <w:pPr>
        <w:pStyle w:val="ConsPlusNormal"/>
        <w:jc w:val="center"/>
      </w:pPr>
      <w:r>
        <w:t>ТРАДИЦИОННОГО ОБРАЗА ЖИЗНИ МАЛОЧИСЛЕННЫХ НАРОДОВ И ЗАЩИТЫ</w:t>
      </w:r>
    </w:p>
    <w:p w:rsidR="00BF7569" w:rsidRDefault="00BF7569">
      <w:pPr>
        <w:pStyle w:val="ConsPlusNormal"/>
        <w:jc w:val="center"/>
      </w:pPr>
      <w:r>
        <w:t>ИХ ИСКОННОЙ СРЕДЫ ОБИТАНИЯ, ОПИСАНИЕ ОСНОВНЫХ ЦЕЛЕЙ И ЗАДАЧ</w:t>
      </w:r>
    </w:p>
    <w:p w:rsidR="00BF7569" w:rsidRDefault="00BF7569">
      <w:pPr>
        <w:pStyle w:val="ConsPlusNormal"/>
        <w:jc w:val="center"/>
      </w:pPr>
      <w:r>
        <w:t>ПРОГРАММЫ, ПРОГНОЗ РАЗВИТИЯ ДАННОЙ СФЕРЫ</w:t>
      </w:r>
    </w:p>
    <w:p w:rsidR="00BF7569" w:rsidRDefault="00BF7569">
      <w:pPr>
        <w:pStyle w:val="ConsPlusNormal"/>
        <w:jc w:val="both"/>
      </w:pPr>
    </w:p>
    <w:p w:rsidR="00BF7569" w:rsidRDefault="00BF7569">
      <w:pPr>
        <w:pStyle w:val="ConsPlusNormal"/>
        <w:ind w:firstLine="540"/>
        <w:jc w:val="both"/>
      </w:pPr>
      <w:r>
        <w:t xml:space="preserve">С учетом </w:t>
      </w:r>
      <w:hyperlink r:id="rId52" w:history="1">
        <w:r>
          <w:rPr>
            <w:color w:val="0000FF"/>
          </w:rPr>
          <w:t>Концепции</w:t>
        </w:r>
      </w:hyperlink>
      <w:r>
        <w:t xml:space="preserve">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04.02.2009 N 132-р, основным приоритетом программы является сохранение экономических и социальных условий существования этносов, сохранение исторически сложившегося способа жизнеобеспечения малочисленных народов, основанного на историческом опыте их предков в области природопользования, самобытной культуры, сохранение обычаев и верований.</w:t>
      </w:r>
    </w:p>
    <w:p w:rsidR="00BF7569" w:rsidRDefault="00BF7569">
      <w:pPr>
        <w:pStyle w:val="ConsPlusNormal"/>
        <w:ind w:firstLine="540"/>
        <w:jc w:val="both"/>
      </w:pPr>
      <w:r>
        <w:t>Исходя из приоритета целью программы является создание условий для повышения уровня традиционного образа жизни малочисленных народов.</w:t>
      </w:r>
    </w:p>
    <w:p w:rsidR="00BF7569" w:rsidRDefault="00BF7569">
      <w:pPr>
        <w:pStyle w:val="ConsPlusNormal"/>
        <w:ind w:firstLine="540"/>
        <w:jc w:val="both"/>
      </w:pPr>
      <w:r>
        <w:t>Задачи, которые решает программа:</w:t>
      </w:r>
    </w:p>
    <w:p w:rsidR="00BF7569" w:rsidRDefault="00BF7569">
      <w:pPr>
        <w:pStyle w:val="ConsPlusNormal"/>
        <w:ind w:firstLine="540"/>
        <w:jc w:val="both"/>
      </w:pPr>
      <w:r>
        <w:t>предоставление мер государственной поддержки;</w:t>
      </w:r>
    </w:p>
    <w:p w:rsidR="00BF7569" w:rsidRDefault="00BF7569">
      <w:pPr>
        <w:pStyle w:val="ConsPlusNormal"/>
        <w:ind w:firstLine="540"/>
        <w:jc w:val="both"/>
      </w:pPr>
      <w:r>
        <w:t>реализация программы и прочие мероприятия.</w:t>
      </w:r>
    </w:p>
    <w:p w:rsidR="00BF7569" w:rsidRDefault="00BF7569">
      <w:pPr>
        <w:pStyle w:val="ConsPlusNormal"/>
        <w:ind w:firstLine="540"/>
        <w:jc w:val="both"/>
      </w:pPr>
      <w:r>
        <w:t>За счет решения задачи по предоставлению мер государственной поддержки предполагается повысить уровень жизни малочисленных народов и лиц, ведущих традиционный образ жизни, обеспечить доступность некоторых видов государственных услуг для жителей отдаленных населенных пунктов, создать условия для занятости (самозанятости) населения северных территорий Красноярского края в традиционных видах хозяйственной деятельности, а также для сохранения и популяризации культуры, языков, национальных видов спорта и промыслов малочисленных народов.</w:t>
      </w:r>
    </w:p>
    <w:p w:rsidR="00BF7569" w:rsidRDefault="00BF7569">
      <w:pPr>
        <w:pStyle w:val="ConsPlusNormal"/>
        <w:ind w:firstLine="540"/>
        <w:jc w:val="both"/>
      </w:pPr>
      <w:r>
        <w:t>Задача по реализации государственной программы и прочим мероприятиям позволит улучшить качество предоставляемых государственных услуг и мер государственной поддержки.</w:t>
      </w:r>
    </w:p>
    <w:p w:rsidR="00BF7569" w:rsidRDefault="00BF7569">
      <w:pPr>
        <w:pStyle w:val="ConsPlusNormal"/>
        <w:ind w:firstLine="540"/>
        <w:jc w:val="both"/>
      </w:pPr>
      <w:r>
        <w:t>Программа предусматривает реализацию отдельного мероприятия "Предоставление субвенции на осуществление органами местного самоуправления Эвенкийского муниципального района Красноярского края отдельных государственных полномочий по лицензированию розничной продажи алкогольной продукции".</w:t>
      </w:r>
    </w:p>
    <w:p w:rsidR="00BF7569" w:rsidRDefault="00BF7569">
      <w:pPr>
        <w:pStyle w:val="ConsPlusNormal"/>
        <w:jc w:val="both"/>
      </w:pPr>
    </w:p>
    <w:p w:rsidR="00BF7569" w:rsidRDefault="00BF7569">
      <w:pPr>
        <w:pStyle w:val="ConsPlusNormal"/>
        <w:jc w:val="center"/>
        <w:outlineLvl w:val="1"/>
      </w:pPr>
      <w:r>
        <w:t>4. МЕХАНИЗМ РЕАЛИЗАЦИИ ОТДЕЛЬНОГО МЕРОПРИЯТИЯ ПРОГРАММЫ</w:t>
      </w:r>
    </w:p>
    <w:p w:rsidR="00BF7569" w:rsidRDefault="00BF7569">
      <w:pPr>
        <w:pStyle w:val="ConsPlusNormal"/>
        <w:jc w:val="both"/>
      </w:pPr>
    </w:p>
    <w:p w:rsidR="00BF7569" w:rsidRDefault="00BF7569">
      <w:pPr>
        <w:pStyle w:val="ConsPlusNormal"/>
        <w:ind w:firstLine="540"/>
        <w:jc w:val="both"/>
      </w:pPr>
      <w:r>
        <w:t xml:space="preserve">Реализация программного мероприятия "Предоставление субвенции на осуществление органами местного самоуправления Эвенкийского муниципального района Красноярского края отдельных государственных полномочий по лицензированию розничной продажи алкогольной продукции" осуществляется министерством промышленности, энергетики и торговли Красноярского края в рамках переданных исполнительным органам местного самоуправления Эвенкийского района полномочий по лицензированию розничной продажи алкогольной продукции с одновременным представлением финансового обеспечения в форме субвенции в соответствии с </w:t>
      </w:r>
      <w:hyperlink r:id="rId53" w:history="1">
        <w:r>
          <w:rPr>
            <w:color w:val="0000FF"/>
          </w:rPr>
          <w:t>Законом</w:t>
        </w:r>
      </w:hyperlink>
      <w:r>
        <w:t xml:space="preserve"> края N 4-1254.</w:t>
      </w:r>
    </w:p>
    <w:p w:rsidR="00BF7569" w:rsidRDefault="00BF7569">
      <w:pPr>
        <w:pStyle w:val="ConsPlusNormal"/>
        <w:ind w:firstLine="540"/>
        <w:jc w:val="both"/>
      </w:pPr>
      <w:r>
        <w:t xml:space="preserve">Объем субвенций в размере, определяемом в соответствии с </w:t>
      </w:r>
      <w:hyperlink r:id="rId54" w:history="1">
        <w:r>
          <w:rPr>
            <w:color w:val="0000FF"/>
          </w:rPr>
          <w:t>Методикой</w:t>
        </w:r>
      </w:hyperlink>
      <w:r>
        <w:t xml:space="preserve"> определения общего объема субвенции на осуществление органами местного самоуправления Эвенкийского района отдельных государственных полномочий по лицензированию розничной продажи алкогольной продукции (приложение к Закону края N 4-1254), предусматривается в законе </w:t>
      </w:r>
      <w:r>
        <w:lastRenderedPageBreak/>
        <w:t>Красноярского края о краевом бюджете на очередной финансовый год и плановый период.</w:t>
      </w:r>
    </w:p>
    <w:p w:rsidR="00BF7569" w:rsidRDefault="00BF7569">
      <w:pPr>
        <w:pStyle w:val="ConsPlusNormal"/>
        <w:ind w:firstLine="540"/>
        <w:jc w:val="both"/>
      </w:pPr>
      <w:r>
        <w:t>Средства на исполнение мероприятия программы ежемесячно в суммах, соответствующих бюджетной росписи на текущий год, направляются главным распорядителем бюджетных средств (министерство промышленности, энергетики и торговли Красноярского края) в местный бюджет (на счет исполнительного органа местного самоуправления Эвенкийского района).</w:t>
      </w:r>
    </w:p>
    <w:p w:rsidR="00BF7569" w:rsidRDefault="00BF7569">
      <w:pPr>
        <w:pStyle w:val="ConsPlusNormal"/>
        <w:ind w:firstLine="540"/>
        <w:jc w:val="both"/>
      </w:pPr>
      <w:r>
        <w:t>В целях осуществления контроля за использованием финансовых средств субвенции исполнительным органом местного самоуправления Эвенкийского муниципального района Красноярского края представляются ежемесячные отчеты об использовании финансовых средств, переданных исполнительным органам местного самоуправления на осуществление отдельных государственных полномочий, по формам и в сроки, устанавливаемые финансовым органом исполнительной власти Красноярского края, а также отчетность в министерство промышленности, энергетики и торговли Красноярского края по формам и в сроки, установленные министерством промышленности, энергетики и торговли Красноярского края.</w:t>
      </w:r>
    </w:p>
    <w:p w:rsidR="00BF7569" w:rsidRDefault="00BF7569">
      <w:pPr>
        <w:pStyle w:val="ConsPlusNormal"/>
        <w:jc w:val="both"/>
      </w:pPr>
    </w:p>
    <w:p w:rsidR="00BF7569" w:rsidRDefault="00BF7569">
      <w:pPr>
        <w:pStyle w:val="ConsPlusNormal"/>
        <w:jc w:val="center"/>
        <w:outlineLvl w:val="1"/>
      </w:pPr>
      <w:r>
        <w:t>5. ПРОГНОЗ КОНЕЧНЫХ РЕЗУЛЬТАТОВ ПРОГРАММЫ, ХАРАКТЕРИЗУЮЩИХ</w:t>
      </w:r>
    </w:p>
    <w:p w:rsidR="00BF7569" w:rsidRDefault="00BF7569">
      <w:pPr>
        <w:pStyle w:val="ConsPlusNormal"/>
        <w:jc w:val="center"/>
      </w:pPr>
      <w:r>
        <w:t>ЦЕЛЕВОЕ СОСТОЯНИЕ (ИЗМЕНЕНИЕ СОСТОЯНИЯ) УРОВНЯ И КАЧЕСТВА</w:t>
      </w:r>
    </w:p>
    <w:p w:rsidR="00BF7569" w:rsidRDefault="00BF7569">
      <w:pPr>
        <w:pStyle w:val="ConsPlusNormal"/>
        <w:jc w:val="center"/>
      </w:pPr>
      <w:r>
        <w:t>ЖИЗНИ МАЛОЧИСЛЕННЫХ НАРОДОВ, СОЦИАЛЬНОЙ СФЕРЫ, ЭКОНОМИКИ,</w:t>
      </w:r>
    </w:p>
    <w:p w:rsidR="00BF7569" w:rsidRDefault="00BF7569">
      <w:pPr>
        <w:pStyle w:val="ConsPlusNormal"/>
        <w:jc w:val="center"/>
      </w:pPr>
      <w:r>
        <w:t>СТЕПЕНИ РЕАЛИЗАЦИИ ДРУГИХ ОБЩЕСТВЕННО ЗНАЧИМЫХ ИНТЕРЕСОВ</w:t>
      </w:r>
    </w:p>
    <w:p w:rsidR="00BF7569" w:rsidRDefault="00BF7569">
      <w:pPr>
        <w:pStyle w:val="ConsPlusNormal"/>
        <w:jc w:val="center"/>
      </w:pPr>
      <w:r>
        <w:t>И ПОТРЕБНОСТЕЙ РАЗВИТИЯ ТРАДИЦИОННОГО ОБРАЗА ЖИЗНИ</w:t>
      </w:r>
    </w:p>
    <w:p w:rsidR="00BF7569" w:rsidRDefault="00BF7569">
      <w:pPr>
        <w:pStyle w:val="ConsPlusNormal"/>
        <w:jc w:val="center"/>
      </w:pPr>
      <w:r>
        <w:t>МАЛОЧИСЛЕННЫХ НАРОДОВ И ЗАЩИТЫ ИХ ИСКОННОЙ СРЕДЫ ОБИТАНИЯ</w:t>
      </w:r>
    </w:p>
    <w:p w:rsidR="00BF7569" w:rsidRDefault="00BF7569">
      <w:pPr>
        <w:pStyle w:val="ConsPlusNormal"/>
        <w:jc w:val="center"/>
      </w:pPr>
      <w:r>
        <w:t>НА ТЕРРИТОРИИ КРАСНОЯРСКОГО КРАЯ</w:t>
      </w:r>
    </w:p>
    <w:p w:rsidR="00BF7569" w:rsidRDefault="00BF7569">
      <w:pPr>
        <w:pStyle w:val="ConsPlusNormal"/>
        <w:jc w:val="both"/>
      </w:pPr>
    </w:p>
    <w:p w:rsidR="00BF7569" w:rsidRDefault="00BF7569">
      <w:pPr>
        <w:pStyle w:val="ConsPlusNormal"/>
        <w:ind w:firstLine="540"/>
        <w:jc w:val="both"/>
      </w:pPr>
      <w:r>
        <w:t>Своевременная и в полном объеме реализация программы позволит:</w:t>
      </w:r>
    </w:p>
    <w:p w:rsidR="00BF7569" w:rsidRDefault="00BF7569">
      <w:pPr>
        <w:pStyle w:val="ConsPlusNormal"/>
        <w:ind w:firstLine="540"/>
        <w:jc w:val="both"/>
      </w:pPr>
      <w:r>
        <w:t>выполнить обязательства государства и края по государственной поддержке лиц из числа малочисленных народов и лиц, ведущих традиционный образ жизни малочисленных народов, проживающих на территории Красноярского края в местах традиционного проживания и традиционной хозяйственной деятельности малочисленных народов;</w:t>
      </w:r>
    </w:p>
    <w:p w:rsidR="00BF7569" w:rsidRDefault="00BF7569">
      <w:pPr>
        <w:pStyle w:val="ConsPlusNormal"/>
        <w:ind w:firstLine="540"/>
        <w:jc w:val="both"/>
      </w:pPr>
      <w:r>
        <w:t>создать условия для снижения уровня младенческой смертности в местах традиционного проживания и традиционной хозяйственной деятельности малочисленных народов;</w:t>
      </w:r>
    </w:p>
    <w:p w:rsidR="00BF7569" w:rsidRDefault="00BF7569">
      <w:pPr>
        <w:pStyle w:val="ConsPlusNormal"/>
        <w:ind w:firstLine="540"/>
        <w:jc w:val="both"/>
      </w:pPr>
      <w:r>
        <w:t>обеспечить поддержку и содействие развитию видов традиционной хозяйственной деятельности малочисленных народов;</w:t>
      </w:r>
    </w:p>
    <w:p w:rsidR="00BF7569" w:rsidRDefault="00BF7569">
      <w:pPr>
        <w:pStyle w:val="ConsPlusNormal"/>
        <w:ind w:firstLine="540"/>
        <w:jc w:val="both"/>
      </w:pPr>
      <w:r>
        <w:t>внедрять новые формы и методы, направленные на повышение качества предоставления мер государственной поддержки и государственных услуг;</w:t>
      </w:r>
    </w:p>
    <w:p w:rsidR="00BF7569" w:rsidRDefault="00BF7569">
      <w:pPr>
        <w:pStyle w:val="ConsPlusNormal"/>
        <w:ind w:firstLine="540"/>
        <w:jc w:val="both"/>
      </w:pPr>
      <w:r>
        <w:t>создать условия для повышения уровня образования малочисленных народов;</w:t>
      </w:r>
    </w:p>
    <w:p w:rsidR="00BF7569" w:rsidRDefault="00BF7569">
      <w:pPr>
        <w:pStyle w:val="ConsPlusNormal"/>
        <w:ind w:firstLine="540"/>
        <w:jc w:val="both"/>
      </w:pPr>
      <w:r>
        <w:t>создать условия для сохранения культуры, языков и промыслов малочисленных народов;</w:t>
      </w:r>
    </w:p>
    <w:p w:rsidR="00BF7569" w:rsidRDefault="00BF7569">
      <w:pPr>
        <w:pStyle w:val="ConsPlusNormal"/>
        <w:ind w:firstLine="540"/>
        <w:jc w:val="both"/>
      </w:pPr>
      <w:r>
        <w:t>обеспечить финансовую поддержку за счет средств краевого бюджета общественных организаций, деятельность которых направлена на защиту социально-экономических и национальных прав, укрепления национального самосознания, содействие защите среды обитания малочисленных народов, содействие малочисленным народам в осуществлении традиционного природопользования.</w:t>
      </w:r>
    </w:p>
    <w:p w:rsidR="00BF7569" w:rsidRDefault="00BF7569">
      <w:pPr>
        <w:pStyle w:val="ConsPlusNormal"/>
        <w:ind w:firstLine="540"/>
        <w:jc w:val="both"/>
      </w:pPr>
      <w:r>
        <w:t>Таким образом, реализация комплекса мероприятий программы позволит в целом обеспечить достижение целей программы, а также будет содействовать профилактике социальной напряженности в крае.</w:t>
      </w:r>
    </w:p>
    <w:p w:rsidR="00BF7569" w:rsidRDefault="00BF7569">
      <w:pPr>
        <w:pStyle w:val="ConsPlusNormal"/>
        <w:ind w:firstLine="540"/>
        <w:jc w:val="both"/>
      </w:pPr>
      <w:hyperlink w:anchor="P281" w:history="1">
        <w:r>
          <w:rPr>
            <w:color w:val="0000FF"/>
          </w:rPr>
          <w:t>Перечень</w:t>
        </w:r>
      </w:hyperlink>
      <w:r>
        <w:t xml:space="preserve"> целевых показателей и показателей результативности программы с расшифровкой плановых значений по годам ее реализации приведен в приложении N 1 к паспорту программы.</w:t>
      </w:r>
    </w:p>
    <w:p w:rsidR="00BF7569" w:rsidRDefault="00BF7569">
      <w:pPr>
        <w:pStyle w:val="ConsPlusNormal"/>
        <w:ind w:firstLine="540"/>
        <w:jc w:val="both"/>
      </w:pPr>
      <w:hyperlink w:anchor="P523" w:history="1">
        <w:r>
          <w:rPr>
            <w:color w:val="0000FF"/>
          </w:rPr>
          <w:t>Значения</w:t>
        </w:r>
      </w:hyperlink>
      <w:r>
        <w:t xml:space="preserve"> целевых показателей на долгосрочный период представлены в приложении N 2 к паспорту программы.</w:t>
      </w:r>
    </w:p>
    <w:p w:rsidR="00BF7569" w:rsidRDefault="00BF7569">
      <w:pPr>
        <w:pStyle w:val="ConsPlusNormal"/>
        <w:jc w:val="both"/>
      </w:pPr>
    </w:p>
    <w:p w:rsidR="00BF7569" w:rsidRDefault="00BF7569">
      <w:pPr>
        <w:pStyle w:val="ConsPlusNormal"/>
        <w:jc w:val="center"/>
        <w:outlineLvl w:val="1"/>
      </w:pPr>
      <w:r>
        <w:t>6. ПЕРЕЧЕНЬ ПОДПРОГРАММ С УКАЗАНИЕМ СРОКОВ</w:t>
      </w:r>
    </w:p>
    <w:p w:rsidR="00BF7569" w:rsidRDefault="00BF7569">
      <w:pPr>
        <w:pStyle w:val="ConsPlusNormal"/>
        <w:jc w:val="center"/>
      </w:pPr>
      <w:r>
        <w:t>ИХ РЕАЛИЗАЦИИ И ОЖИДАЕМЫХ РЕЗУЛЬТАТОВ</w:t>
      </w:r>
    </w:p>
    <w:p w:rsidR="00BF7569" w:rsidRDefault="00BF7569">
      <w:pPr>
        <w:pStyle w:val="ConsPlusNormal"/>
        <w:jc w:val="both"/>
      </w:pPr>
    </w:p>
    <w:p w:rsidR="00BF7569" w:rsidRDefault="00BF7569">
      <w:pPr>
        <w:pStyle w:val="ConsPlusNormal"/>
        <w:ind w:firstLine="540"/>
        <w:jc w:val="both"/>
      </w:pPr>
      <w:r>
        <w:t>6.1. Программа включает две подпрограммы, реализация мероприятий которых призвана обеспечить достижение цели и решение программных задач:</w:t>
      </w:r>
    </w:p>
    <w:p w:rsidR="00BF7569" w:rsidRDefault="00BF7569">
      <w:pPr>
        <w:pStyle w:val="ConsPlusNormal"/>
        <w:ind w:firstLine="540"/>
        <w:jc w:val="both"/>
      </w:pPr>
      <w:hyperlink w:anchor="P1153" w:history="1">
        <w:r>
          <w:rPr>
            <w:color w:val="0000FF"/>
          </w:rPr>
          <w:t>подпрограмма</w:t>
        </w:r>
      </w:hyperlink>
      <w:r>
        <w:t xml:space="preserve"> "Поддержка лиц из числа коренных малочисленных народов Красноярского </w:t>
      </w:r>
      <w:r>
        <w:lastRenderedPageBreak/>
        <w:t>края и лиц, ведущих традиционный образ жизни", реализуемая в рамках программы, приведена в приложении N 3 к программе (далее - подпрограмма 1);</w:t>
      </w:r>
    </w:p>
    <w:p w:rsidR="00BF7569" w:rsidRDefault="00BF7569">
      <w:pPr>
        <w:pStyle w:val="ConsPlusNormal"/>
        <w:ind w:firstLine="540"/>
        <w:jc w:val="both"/>
      </w:pPr>
      <w:hyperlink w:anchor="P7786" w:history="1">
        <w:r>
          <w:rPr>
            <w:color w:val="0000FF"/>
          </w:rPr>
          <w:t>подпрограмма</w:t>
        </w:r>
      </w:hyperlink>
      <w:r>
        <w:t xml:space="preserve"> "Обеспечение реализации государственной программы и прочие мероприятия", реализуемая в рамках программы, приведена в приложении N 4 к программе (далее - подпрограмма 2).</w:t>
      </w:r>
    </w:p>
    <w:p w:rsidR="00BF7569" w:rsidRDefault="00BF7569">
      <w:pPr>
        <w:pStyle w:val="ConsPlusNormal"/>
        <w:ind w:firstLine="540"/>
        <w:jc w:val="both"/>
      </w:pPr>
      <w:r>
        <w:t>6.2. Срок реализации подпрограммы 1: 2014 - 2018 годы.</w:t>
      </w:r>
    </w:p>
    <w:p w:rsidR="00BF7569" w:rsidRDefault="00BF7569">
      <w:pPr>
        <w:pStyle w:val="ConsPlusNormal"/>
        <w:ind w:firstLine="540"/>
        <w:jc w:val="both"/>
      </w:pPr>
      <w:r>
        <w:t>В результате реализации мероприятий данной подпрограммы:</w:t>
      </w:r>
    </w:p>
    <w:p w:rsidR="00BF7569" w:rsidRDefault="00BF7569">
      <w:pPr>
        <w:pStyle w:val="ConsPlusNormal"/>
        <w:ind w:firstLine="540"/>
        <w:jc w:val="both"/>
      </w:pPr>
      <w:r>
        <w:t>число лиц из числа малочисленных народов и лиц, ведущих традиционный образ жизни малочисленных народов, получивших меры государственной поддержки и (или) участвующих в социально значимых мероприятиях в соответствии с подпрограммой 1, - 29075 человек, из них в 2012 - 2013 годы - по 4000 человек, 2014 году - 4125 человек, в 2015 году - 4200 человек, в 2016 году - 4250 человек, в 2017 году - 4250 человек, в 2018 году - 4250 человек;</w:t>
      </w:r>
    </w:p>
    <w:p w:rsidR="00BF7569" w:rsidRDefault="00BF7569">
      <w:pPr>
        <w:pStyle w:val="ConsPlusNormal"/>
        <w:ind w:firstLine="540"/>
        <w:jc w:val="both"/>
      </w:pPr>
      <w:r>
        <w:t xml:space="preserve">доля лиц из числа малочисленных народов, и лиц, имеющих право на получение мер государственной поддержки в соответствии с </w:t>
      </w:r>
      <w:hyperlink w:anchor="P1153" w:history="1">
        <w:r>
          <w:rPr>
            <w:color w:val="0000FF"/>
          </w:rPr>
          <w:t>подпрограммой 1</w:t>
        </w:r>
      </w:hyperlink>
      <w:r>
        <w:t xml:space="preserve">, получивших меры государственной поддержки в соответствии с данной подпрограммой, от общего числа лиц, обратившихся и имеющих право на получение мер государственной поддержки в соответствии с подпрограммой 1, составит не менее 100% ежегодно. </w:t>
      </w:r>
      <w:hyperlink w:anchor="P1562" w:history="1">
        <w:r>
          <w:rPr>
            <w:color w:val="0000FF"/>
          </w:rPr>
          <w:t>Перечень</w:t>
        </w:r>
      </w:hyperlink>
      <w:r>
        <w:t xml:space="preserve"> целевых индикаторов подпрограммы 1 приведен в приложении N 1 к подпрограмме 1.</w:t>
      </w:r>
    </w:p>
    <w:p w:rsidR="00BF7569" w:rsidRDefault="00BF7569">
      <w:pPr>
        <w:pStyle w:val="ConsPlusNormal"/>
        <w:ind w:firstLine="540"/>
        <w:jc w:val="both"/>
      </w:pPr>
      <w:r>
        <w:t xml:space="preserve">6.3. Срок реализации </w:t>
      </w:r>
      <w:hyperlink w:anchor="P7786" w:history="1">
        <w:r>
          <w:rPr>
            <w:color w:val="0000FF"/>
          </w:rPr>
          <w:t>подпрограммы 2</w:t>
        </w:r>
      </w:hyperlink>
      <w:r>
        <w:t>: 2014 - 2018 годы.</w:t>
      </w:r>
    </w:p>
    <w:p w:rsidR="00BF7569" w:rsidRDefault="00BF7569">
      <w:pPr>
        <w:pStyle w:val="ConsPlusNormal"/>
        <w:ind w:firstLine="540"/>
        <w:jc w:val="both"/>
      </w:pPr>
      <w:r>
        <w:t>В результате реализации мероприятий данной подпрограммы:</w:t>
      </w:r>
    </w:p>
    <w:p w:rsidR="00BF7569" w:rsidRDefault="00BF7569">
      <w:pPr>
        <w:pStyle w:val="ConsPlusNormal"/>
        <w:ind w:firstLine="540"/>
        <w:jc w:val="both"/>
      </w:pPr>
      <w:r>
        <w:t>своевременность разработки нормативных правовых актов, регулирующих порядок расходования средств краевого бюджета, принятие которых необходимо в соответствии с законом Красноярского края о краевом бюджете за отчетный год, составит не менее 3 баллов ежегодно - данные оценки качества финансового менеджмента;</w:t>
      </w:r>
    </w:p>
    <w:p w:rsidR="00BF7569" w:rsidRDefault="00BF7569">
      <w:pPr>
        <w:pStyle w:val="ConsPlusNormal"/>
        <w:ind w:firstLine="540"/>
        <w:jc w:val="both"/>
      </w:pPr>
      <w:r>
        <w:t>количество контрольных мероприятий в отношении исполнительно-распорядительных органов местного самоуправления муниципальных районов Красноярского края по исполнению переданных государственных полномочий в сфере организации и обеспечения защиты исконной среды обитания, традиционного образа жизни, хозяйствования и промыслов малочисленных народов составит не менее 3 актов проверки ежегодно;</w:t>
      </w:r>
    </w:p>
    <w:p w:rsidR="00BF7569" w:rsidRDefault="00BF7569">
      <w:pPr>
        <w:pStyle w:val="ConsPlusNormal"/>
        <w:ind w:firstLine="540"/>
        <w:jc w:val="both"/>
      </w:pPr>
      <w:r>
        <w:t>своевременность представления уточненного фрагмента реестра расходных обязательств главного распорядителя средств краевого бюджета составит не менее 3 баллов в 2014 году, не менее 4 баллов в 2015 - 2018 годах - данные оценки качества финансового менеджмента;</w:t>
      </w:r>
    </w:p>
    <w:p w:rsidR="00BF7569" w:rsidRDefault="00BF7569">
      <w:pPr>
        <w:pStyle w:val="ConsPlusNormal"/>
        <w:ind w:firstLine="540"/>
        <w:jc w:val="both"/>
      </w:pPr>
      <w:r>
        <w:t>уровень исполнения расходов главного распорядителя средств краевого бюджета за счет средств краевого бюджета (без учета межбюджетных трансфертов, имеющих целевое значение, из федерального бюджета) составит не менее 4 баллов ежегодно - данные оценки качества финансового менеджмента;</w:t>
      </w:r>
    </w:p>
    <w:p w:rsidR="00BF7569" w:rsidRDefault="00BF7569">
      <w:pPr>
        <w:pStyle w:val="ConsPlusNormal"/>
        <w:ind w:firstLine="540"/>
        <w:jc w:val="both"/>
      </w:pPr>
      <w:r>
        <w:t>соблюдение сроков представления главным распорядителем средств краевого бюджета годовой бюджетной отчетности составит не менее 5 баллов ежегодно - данные оценки качества финансового менеджмента.</w:t>
      </w:r>
    </w:p>
    <w:p w:rsidR="00BF7569" w:rsidRDefault="00BF7569">
      <w:pPr>
        <w:pStyle w:val="ConsPlusNormal"/>
        <w:ind w:firstLine="540"/>
        <w:jc w:val="both"/>
      </w:pPr>
      <w:r>
        <w:t>6.4. Программа включает реализацию отдельного мероприятия "Предоставление субвенции на осуществление органами местного самоуправления Эвенкийского муниципального района Красноярского края отдельных государственных полномочий по лицензированию розничной продажи алкогольной продукции" (далее - отдельное мероприятие программы).</w:t>
      </w:r>
    </w:p>
    <w:p w:rsidR="00BF7569" w:rsidRDefault="00BF7569">
      <w:pPr>
        <w:pStyle w:val="ConsPlusNormal"/>
        <w:ind w:firstLine="540"/>
        <w:jc w:val="both"/>
      </w:pPr>
      <w:r>
        <w:t>Срок реализации отдельного мероприятия": 2014 - 2018 годы.</w:t>
      </w:r>
    </w:p>
    <w:p w:rsidR="00BF7569" w:rsidRDefault="00BF7569">
      <w:pPr>
        <w:pStyle w:val="ConsPlusNormal"/>
        <w:ind w:firstLine="540"/>
        <w:jc w:val="both"/>
      </w:pPr>
      <w:r>
        <w:t>В результате реализации отдельного мероприятия программы:</w:t>
      </w:r>
    </w:p>
    <w:p w:rsidR="00BF7569" w:rsidRDefault="00BF7569">
      <w:pPr>
        <w:pStyle w:val="ConsPlusNormal"/>
        <w:ind w:firstLine="540"/>
        <w:jc w:val="both"/>
      </w:pPr>
      <w:r>
        <w:t>доля решений лицензирующего органа местного самоуправления Эвенкийского муниципального района Красноярского края о выдаче, отказе в выдаче, продлении и переоформлении лицензий, отмененных судом, от общего числа решений составит ежегодно не более 5 процентов;</w:t>
      </w:r>
    </w:p>
    <w:p w:rsidR="00BF7569" w:rsidRDefault="00BF7569">
      <w:pPr>
        <w:pStyle w:val="ConsPlusNormal"/>
        <w:ind w:firstLine="540"/>
        <w:jc w:val="both"/>
      </w:pPr>
      <w:r>
        <w:t>доля решений лицензирующего органа местного самоуправления Эвенкийского муниципального района Красноярского края, принятых по результатам контрольной работы за соблюдением лицензионных требований и отмененных судом, от общего числа решений составит ежегодно не более 5 процентов.</w:t>
      </w:r>
    </w:p>
    <w:p w:rsidR="00BF7569" w:rsidRDefault="00BF7569">
      <w:pPr>
        <w:pStyle w:val="ConsPlusNormal"/>
        <w:ind w:firstLine="540"/>
        <w:jc w:val="both"/>
      </w:pPr>
      <w:hyperlink w:anchor="P7938" w:history="1">
        <w:r>
          <w:rPr>
            <w:color w:val="0000FF"/>
          </w:rPr>
          <w:t>Перечень</w:t>
        </w:r>
      </w:hyperlink>
      <w:r>
        <w:t xml:space="preserve"> целевых индикаторов подпрограммы 2 приведен в приложении N 1 к </w:t>
      </w:r>
      <w:r>
        <w:lastRenderedPageBreak/>
        <w:t>подпрограмме.</w:t>
      </w:r>
    </w:p>
    <w:p w:rsidR="00BF7569" w:rsidRDefault="00BF7569">
      <w:pPr>
        <w:pStyle w:val="ConsPlusNormal"/>
        <w:jc w:val="both"/>
      </w:pPr>
    </w:p>
    <w:p w:rsidR="00BF7569" w:rsidRDefault="00BF7569">
      <w:pPr>
        <w:pStyle w:val="ConsPlusNormal"/>
        <w:jc w:val="center"/>
        <w:outlineLvl w:val="1"/>
      </w:pPr>
      <w:r>
        <w:t>7. ИНФОРМАЦИЯ О РАСПРЕДЕЛЕНИИ ПЛАНИРУЕМЫХ РАСХОДОВ</w:t>
      </w:r>
    </w:p>
    <w:p w:rsidR="00BF7569" w:rsidRDefault="00BF7569">
      <w:pPr>
        <w:pStyle w:val="ConsPlusNormal"/>
        <w:jc w:val="center"/>
      </w:pPr>
      <w:r>
        <w:t>ПО ОТДЕЛЬНЫМ МЕРОПРИЯТИЯМ ПРОГРАММЫ, ПОДПРОГРАММАМ</w:t>
      </w:r>
    </w:p>
    <w:p w:rsidR="00BF7569" w:rsidRDefault="00BF7569">
      <w:pPr>
        <w:pStyle w:val="ConsPlusNormal"/>
        <w:jc w:val="both"/>
      </w:pPr>
    </w:p>
    <w:p w:rsidR="00BF7569" w:rsidRDefault="00BF7569">
      <w:pPr>
        <w:pStyle w:val="ConsPlusNormal"/>
        <w:ind w:firstLine="540"/>
        <w:jc w:val="both"/>
      </w:pPr>
      <w:r>
        <w:t>Объем финансирования подпрограммы 1 составляет в целом 1911522,0 тыс. рублей, из них 1824969,9 тыс. рублей - средства краевого бюджета, 86552,1 тыс. рублей - средства федерального бюджета, в том числе:</w:t>
      </w:r>
    </w:p>
    <w:p w:rsidR="00BF7569" w:rsidRDefault="00BF7569">
      <w:pPr>
        <w:pStyle w:val="ConsPlusNormal"/>
        <w:jc w:val="both"/>
      </w:pPr>
      <w:r>
        <w:t xml:space="preserve">(в ред. Постановлений Правительства Красноярского края от 15.03.2016 </w:t>
      </w:r>
      <w:hyperlink r:id="rId55" w:history="1">
        <w:r>
          <w:rPr>
            <w:color w:val="0000FF"/>
          </w:rPr>
          <w:t>N 108-п</w:t>
        </w:r>
      </w:hyperlink>
      <w:r>
        <w:t xml:space="preserve">, от 17.05.2016 </w:t>
      </w:r>
      <w:hyperlink r:id="rId56" w:history="1">
        <w:r>
          <w:rPr>
            <w:color w:val="0000FF"/>
          </w:rPr>
          <w:t>N 233-п</w:t>
        </w:r>
      </w:hyperlink>
      <w:r>
        <w:t xml:space="preserve">, от 19.07.2016 </w:t>
      </w:r>
      <w:hyperlink r:id="rId57" w:history="1">
        <w:r>
          <w:rPr>
            <w:color w:val="0000FF"/>
          </w:rPr>
          <w:t>N 358-п</w:t>
        </w:r>
      </w:hyperlink>
      <w:r>
        <w:t>)</w:t>
      </w:r>
    </w:p>
    <w:p w:rsidR="00BF7569" w:rsidRDefault="00BF7569">
      <w:pPr>
        <w:pStyle w:val="ConsPlusNormal"/>
        <w:ind w:firstLine="540"/>
        <w:jc w:val="both"/>
      </w:pPr>
      <w:r>
        <w:t>2014 год - 326800,1 тыс. рублей, из них 314236,3 тыс. рублей - средства краевого бюджета, 12563,8 тыс. рублей - средства федерального бюджета;</w:t>
      </w:r>
    </w:p>
    <w:p w:rsidR="00BF7569" w:rsidRDefault="00BF7569">
      <w:pPr>
        <w:pStyle w:val="ConsPlusNormal"/>
        <w:ind w:firstLine="540"/>
        <w:jc w:val="both"/>
      </w:pPr>
      <w:r>
        <w:t>2015 год - 392947,2 тыс. рублей, из них 364942,3 тыс. рублей - средства краевого бюджета, 28004,9 тыс. рублей - средства федерального бюджета;</w:t>
      </w:r>
    </w:p>
    <w:p w:rsidR="00BF7569" w:rsidRDefault="00BF7569">
      <w:pPr>
        <w:pStyle w:val="ConsPlusNormal"/>
        <w:jc w:val="both"/>
      </w:pPr>
      <w:r>
        <w:t xml:space="preserve">(в ред. </w:t>
      </w:r>
      <w:hyperlink r:id="rId58" w:history="1">
        <w:r>
          <w:rPr>
            <w:color w:val="0000FF"/>
          </w:rPr>
          <w:t>Постановления</w:t>
        </w:r>
      </w:hyperlink>
      <w:r>
        <w:t xml:space="preserve"> Правительства Красноярского края от 15.03.2016 N 108-п)</w:t>
      </w:r>
    </w:p>
    <w:p w:rsidR="00BF7569" w:rsidRDefault="00BF7569">
      <w:pPr>
        <w:pStyle w:val="ConsPlusNormal"/>
        <w:ind w:firstLine="540"/>
        <w:jc w:val="both"/>
      </w:pPr>
      <w:r>
        <w:t>2016 год - 426712,6 тыс. рублей, из них 400184,1 тыс. рублей - средства краевого бюджета, 26528,5 - средства федерального бюджета;</w:t>
      </w:r>
    </w:p>
    <w:p w:rsidR="00BF7569" w:rsidRDefault="00BF7569">
      <w:pPr>
        <w:pStyle w:val="ConsPlusNormal"/>
        <w:jc w:val="both"/>
      </w:pPr>
      <w:r>
        <w:t xml:space="preserve">(в ред. Постановлений Правительства Красноярского края от 15.03.2016 </w:t>
      </w:r>
      <w:hyperlink r:id="rId59" w:history="1">
        <w:r>
          <w:rPr>
            <w:color w:val="0000FF"/>
          </w:rPr>
          <w:t>N 108-п</w:t>
        </w:r>
      </w:hyperlink>
      <w:r>
        <w:t xml:space="preserve">, от 17.05.2016 </w:t>
      </w:r>
      <w:hyperlink r:id="rId60" w:history="1">
        <w:r>
          <w:rPr>
            <w:color w:val="0000FF"/>
          </w:rPr>
          <w:t>N 233-п</w:t>
        </w:r>
      </w:hyperlink>
      <w:r>
        <w:t xml:space="preserve">, от 19.07.2016 </w:t>
      </w:r>
      <w:hyperlink r:id="rId61" w:history="1">
        <w:r>
          <w:rPr>
            <w:color w:val="0000FF"/>
          </w:rPr>
          <w:t>N 358-п</w:t>
        </w:r>
      </w:hyperlink>
      <w:r>
        <w:t>)</w:t>
      </w:r>
    </w:p>
    <w:p w:rsidR="00BF7569" w:rsidRDefault="00BF7569">
      <w:pPr>
        <w:pStyle w:val="ConsPlusNormal"/>
        <w:ind w:firstLine="540"/>
        <w:jc w:val="both"/>
      </w:pPr>
      <w:r>
        <w:t>2017 год - 392258,5 тыс. рублей, из них 372803,6 тыс. рублей - средства краевого бюджета, 19454,9 тыс. рублей - средства федерального бюджета;</w:t>
      </w:r>
    </w:p>
    <w:p w:rsidR="00BF7569" w:rsidRDefault="00BF7569">
      <w:pPr>
        <w:pStyle w:val="ConsPlusNormal"/>
        <w:ind w:firstLine="540"/>
        <w:jc w:val="both"/>
      </w:pPr>
      <w:r>
        <w:t>2018 год - 372803,6 тыс. рублей, из них 372803,6 тыс. рублей - средства краевого бюджета.</w:t>
      </w:r>
    </w:p>
    <w:p w:rsidR="00BF7569" w:rsidRDefault="00BF7569">
      <w:pPr>
        <w:pStyle w:val="ConsPlusNormal"/>
        <w:ind w:firstLine="540"/>
        <w:jc w:val="both"/>
      </w:pPr>
      <w:r>
        <w:t xml:space="preserve">Финансовое обеспечение </w:t>
      </w:r>
      <w:hyperlink w:anchor="P7786" w:history="1">
        <w:r>
          <w:rPr>
            <w:color w:val="0000FF"/>
          </w:rPr>
          <w:t>подпрограммы 2</w:t>
        </w:r>
      </w:hyperlink>
      <w:r>
        <w:t xml:space="preserve"> составляет в целом 194642,3 тыс. рублей, в том числе:</w:t>
      </w:r>
    </w:p>
    <w:p w:rsidR="00BF7569" w:rsidRDefault="00BF7569">
      <w:pPr>
        <w:pStyle w:val="ConsPlusNormal"/>
        <w:jc w:val="both"/>
      </w:pPr>
      <w:r>
        <w:t xml:space="preserve">(в ред. </w:t>
      </w:r>
      <w:hyperlink r:id="rId62" w:history="1">
        <w:r>
          <w:rPr>
            <w:color w:val="0000FF"/>
          </w:rPr>
          <w:t>Постановления</w:t>
        </w:r>
      </w:hyperlink>
      <w:r>
        <w:t xml:space="preserve"> Правительства Красноярского края от 17.05.2016 N 233-п)</w:t>
      </w:r>
    </w:p>
    <w:p w:rsidR="00BF7569" w:rsidRDefault="00BF7569">
      <w:pPr>
        <w:pStyle w:val="ConsPlusNormal"/>
        <w:ind w:firstLine="540"/>
        <w:jc w:val="both"/>
      </w:pPr>
      <w:r>
        <w:t>2014 год - 38990,3 тыс. рублей;</w:t>
      </w:r>
    </w:p>
    <w:p w:rsidR="00BF7569" w:rsidRDefault="00BF7569">
      <w:pPr>
        <w:pStyle w:val="ConsPlusNormal"/>
        <w:ind w:firstLine="540"/>
        <w:jc w:val="both"/>
      </w:pPr>
      <w:r>
        <w:t>2015 год - 39032,2 тыс. рублей;</w:t>
      </w:r>
    </w:p>
    <w:p w:rsidR="00BF7569" w:rsidRDefault="00BF7569">
      <w:pPr>
        <w:pStyle w:val="ConsPlusNormal"/>
        <w:ind w:firstLine="540"/>
        <w:jc w:val="both"/>
      </w:pPr>
      <w:r>
        <w:t>2016 год - 38745,2 тыс. рублей;</w:t>
      </w:r>
    </w:p>
    <w:p w:rsidR="00BF7569" w:rsidRDefault="00BF7569">
      <w:pPr>
        <w:pStyle w:val="ConsPlusNormal"/>
        <w:jc w:val="both"/>
      </w:pPr>
      <w:r>
        <w:t xml:space="preserve">(в ред. </w:t>
      </w:r>
      <w:hyperlink r:id="rId63" w:history="1">
        <w:r>
          <w:rPr>
            <w:color w:val="0000FF"/>
          </w:rPr>
          <w:t>Постановления</w:t>
        </w:r>
      </w:hyperlink>
      <w:r>
        <w:t xml:space="preserve"> Правительства Красноярского края от 17.05.2016 N 233-п)</w:t>
      </w:r>
    </w:p>
    <w:p w:rsidR="00BF7569" w:rsidRDefault="00BF7569">
      <w:pPr>
        <w:pStyle w:val="ConsPlusNormal"/>
        <w:ind w:firstLine="540"/>
        <w:jc w:val="both"/>
      </w:pPr>
      <w:r>
        <w:t>2017 год - 38937,3 тыс. рублей;</w:t>
      </w:r>
    </w:p>
    <w:p w:rsidR="00BF7569" w:rsidRDefault="00BF7569">
      <w:pPr>
        <w:pStyle w:val="ConsPlusNormal"/>
        <w:ind w:firstLine="540"/>
        <w:jc w:val="both"/>
      </w:pPr>
      <w:r>
        <w:t>2018 год - 38937,3 тыс. рублей.</w:t>
      </w:r>
    </w:p>
    <w:p w:rsidR="00BF7569" w:rsidRDefault="00BF7569">
      <w:pPr>
        <w:pStyle w:val="ConsPlusNormal"/>
        <w:ind w:firstLine="540"/>
        <w:jc w:val="both"/>
      </w:pPr>
      <w:r>
        <w:t>Объем финансирования отдельного мероприятия программы составляет в целом 1073,2 тыс. рублей из краевого бюджета, в том числе:</w:t>
      </w:r>
    </w:p>
    <w:p w:rsidR="00BF7569" w:rsidRDefault="00BF7569">
      <w:pPr>
        <w:pStyle w:val="ConsPlusNormal"/>
        <w:ind w:firstLine="540"/>
        <w:jc w:val="both"/>
      </w:pPr>
      <w:r>
        <w:t>2014 год - 212,0 тыс. рублей;</w:t>
      </w:r>
    </w:p>
    <w:p w:rsidR="00BF7569" w:rsidRDefault="00BF7569">
      <w:pPr>
        <w:pStyle w:val="ConsPlusNormal"/>
        <w:ind w:firstLine="540"/>
        <w:jc w:val="both"/>
      </w:pPr>
      <w:r>
        <w:t>2015 год - 212,3 тыс. рублей;</w:t>
      </w:r>
    </w:p>
    <w:p w:rsidR="00BF7569" w:rsidRDefault="00BF7569">
      <w:pPr>
        <w:pStyle w:val="ConsPlusNormal"/>
        <w:ind w:firstLine="540"/>
        <w:jc w:val="both"/>
      </w:pPr>
      <w:r>
        <w:t>2016 год - 216,3 тыс. рублей;</w:t>
      </w:r>
    </w:p>
    <w:p w:rsidR="00BF7569" w:rsidRDefault="00BF7569">
      <w:pPr>
        <w:pStyle w:val="ConsPlusNormal"/>
        <w:ind w:firstLine="540"/>
        <w:jc w:val="both"/>
      </w:pPr>
      <w:r>
        <w:t>2017 год - 216,3 тыс. рублей;</w:t>
      </w:r>
    </w:p>
    <w:p w:rsidR="00BF7569" w:rsidRDefault="00BF7569">
      <w:pPr>
        <w:pStyle w:val="ConsPlusNormal"/>
        <w:ind w:firstLine="540"/>
        <w:jc w:val="both"/>
      </w:pPr>
      <w:r>
        <w:t>2018 год - 216,3 тыс. рублей.</w:t>
      </w:r>
    </w:p>
    <w:p w:rsidR="00BF7569" w:rsidRDefault="00BF7569">
      <w:pPr>
        <w:pStyle w:val="ConsPlusNormal"/>
        <w:ind w:firstLine="540"/>
        <w:jc w:val="both"/>
      </w:pPr>
      <w:hyperlink w:anchor="P691" w:history="1">
        <w:r>
          <w:rPr>
            <w:color w:val="0000FF"/>
          </w:rPr>
          <w:t>Информация</w:t>
        </w:r>
      </w:hyperlink>
      <w:r>
        <w:t xml:space="preserve"> о распределении планируемых расходов по отдельным мероприятиям и подпрограммам программы представлена в приложении N 1 к программе.</w:t>
      </w:r>
    </w:p>
    <w:p w:rsidR="00BF7569" w:rsidRDefault="00BF7569">
      <w:pPr>
        <w:pStyle w:val="ConsPlusNormal"/>
        <w:ind w:firstLine="540"/>
        <w:jc w:val="both"/>
      </w:pPr>
      <w:r>
        <w:t>В программном периоде не предусмотрены объемы бюджетных ассигнований, направленных на реализацию научной, научно-технической и инновационной деятельности.</w:t>
      </w:r>
    </w:p>
    <w:p w:rsidR="00BF7569" w:rsidRDefault="00BF7569">
      <w:pPr>
        <w:pStyle w:val="ConsPlusNormal"/>
        <w:jc w:val="both"/>
      </w:pPr>
    </w:p>
    <w:p w:rsidR="00BF7569" w:rsidRDefault="00BF7569">
      <w:pPr>
        <w:pStyle w:val="ConsPlusNormal"/>
        <w:jc w:val="center"/>
        <w:outlineLvl w:val="1"/>
      </w:pPr>
      <w:r>
        <w:t>8. КРИТЕРИИ ОТБОРА МУНИЦИПАЛЬНЫХ ОБРАЗОВАНИЙ КРАСНОЯРСКОГО</w:t>
      </w:r>
    </w:p>
    <w:p w:rsidR="00BF7569" w:rsidRDefault="00BF7569">
      <w:pPr>
        <w:pStyle w:val="ConsPlusNormal"/>
        <w:jc w:val="center"/>
      </w:pPr>
      <w:r>
        <w:t>КРАЯ, НА ТЕРРИТОРИИ КОТОРЫХ ПОДЛЕЖАТ РЕАЛИЗАЦИИ ОТДЕЛЬНЫЕ</w:t>
      </w:r>
    </w:p>
    <w:p w:rsidR="00BF7569" w:rsidRDefault="00BF7569">
      <w:pPr>
        <w:pStyle w:val="ConsPlusNormal"/>
        <w:jc w:val="center"/>
      </w:pPr>
      <w:r>
        <w:t>МЕРОПРИЯТИЯ ПРОГРАММЫ</w:t>
      </w:r>
    </w:p>
    <w:p w:rsidR="00BF7569" w:rsidRDefault="00BF7569">
      <w:pPr>
        <w:pStyle w:val="ConsPlusNormal"/>
        <w:jc w:val="both"/>
      </w:pPr>
    </w:p>
    <w:p w:rsidR="00BF7569" w:rsidRDefault="00BF7569">
      <w:pPr>
        <w:pStyle w:val="ConsPlusNormal"/>
        <w:ind w:firstLine="540"/>
        <w:jc w:val="both"/>
      </w:pPr>
      <w:r>
        <w:t xml:space="preserve">Критерием отбора муниципальных образований Красноярского края, на территории которых подлежат реализации мероприятия программы, является включение соответствующих муниципальных образований Красноярского края в перечень мест традиционного проживания и традиционной хозяйственной деятельности коренных малочисленных народов Российской Федерации, утвержденный </w:t>
      </w:r>
      <w:hyperlink r:id="rId64" w:history="1">
        <w:r>
          <w:rPr>
            <w:color w:val="0000FF"/>
          </w:rPr>
          <w:t>Распоряжением</w:t>
        </w:r>
      </w:hyperlink>
      <w:r>
        <w:t xml:space="preserve"> N 631-р.</w:t>
      </w:r>
    </w:p>
    <w:p w:rsidR="00BF7569" w:rsidRDefault="00BF7569">
      <w:pPr>
        <w:pStyle w:val="ConsPlusNormal"/>
        <w:jc w:val="both"/>
      </w:pPr>
    </w:p>
    <w:p w:rsidR="00BF7569" w:rsidRDefault="00BF7569">
      <w:pPr>
        <w:pStyle w:val="ConsPlusNormal"/>
        <w:jc w:val="center"/>
        <w:outlineLvl w:val="1"/>
      </w:pPr>
      <w:r>
        <w:t>9. ИНФОРМАЦИЯ О РЕСУРСНОМ ОБЕСПЕЧЕНИИ И ПРОГНОЗНОЙ ОЦЕНКЕ</w:t>
      </w:r>
    </w:p>
    <w:p w:rsidR="00BF7569" w:rsidRDefault="00BF7569">
      <w:pPr>
        <w:pStyle w:val="ConsPlusNormal"/>
        <w:jc w:val="center"/>
      </w:pPr>
      <w:r>
        <w:lastRenderedPageBreak/>
        <w:t>РАСХОДОВ НА РЕАЛИЗАЦИЮ ЦЕЛЕЙ ПРОГРАММЫ</w:t>
      </w:r>
    </w:p>
    <w:p w:rsidR="00BF7569" w:rsidRDefault="00BF7569">
      <w:pPr>
        <w:pStyle w:val="ConsPlusNormal"/>
        <w:jc w:val="center"/>
      </w:pPr>
    </w:p>
    <w:p w:rsidR="00BF7569" w:rsidRDefault="00BF7569">
      <w:pPr>
        <w:pStyle w:val="ConsPlusNormal"/>
        <w:jc w:val="center"/>
      </w:pPr>
      <w:r>
        <w:t xml:space="preserve">(в ред. </w:t>
      </w:r>
      <w:hyperlink r:id="rId65" w:history="1">
        <w:r>
          <w:rPr>
            <w:color w:val="0000FF"/>
          </w:rPr>
          <w:t>Постановления</w:t>
        </w:r>
      </w:hyperlink>
      <w:r>
        <w:t xml:space="preserve"> Правительства Красноярского края</w:t>
      </w:r>
    </w:p>
    <w:p w:rsidR="00BF7569" w:rsidRDefault="00BF7569">
      <w:pPr>
        <w:pStyle w:val="ConsPlusNormal"/>
        <w:jc w:val="center"/>
      </w:pPr>
      <w:r>
        <w:t>от 19.07.2016 N 358-п)</w:t>
      </w:r>
    </w:p>
    <w:p w:rsidR="00BF7569" w:rsidRDefault="00BF7569">
      <w:pPr>
        <w:pStyle w:val="ConsPlusNormal"/>
        <w:jc w:val="both"/>
      </w:pPr>
    </w:p>
    <w:p w:rsidR="00BF7569" w:rsidRDefault="00BF7569">
      <w:pPr>
        <w:pStyle w:val="ConsPlusNormal"/>
        <w:ind w:firstLine="540"/>
        <w:jc w:val="both"/>
      </w:pPr>
      <w:r>
        <w:t>Общий объем бюджетных ассигнований на реализацию государственной программы составляет 2107237,5 тыс. рублей, из них 2020685,4 тыс. рублей - средства краевого бюджета, 86552,1 тыс. рублей - средства федерального бюджета, в том числе по годам:</w:t>
      </w:r>
    </w:p>
    <w:p w:rsidR="00BF7569" w:rsidRDefault="00BF7569">
      <w:pPr>
        <w:pStyle w:val="ConsPlusNormal"/>
        <w:ind w:firstLine="540"/>
        <w:jc w:val="both"/>
      </w:pPr>
      <w:r>
        <w:t>2014 год - 366002,4 тыс. рублей, из них 353438,6 тыс. рублей - средства краевого бюджета, 12563,8 тыс. рублей - средства федерального бюджета;</w:t>
      </w:r>
    </w:p>
    <w:p w:rsidR="00BF7569" w:rsidRDefault="00BF7569">
      <w:pPr>
        <w:pStyle w:val="ConsPlusNormal"/>
        <w:ind w:firstLine="540"/>
        <w:jc w:val="both"/>
      </w:pPr>
      <w:r>
        <w:t>2015 год - 432191,7 тыс. рублей, из них 404186,8 тыс. рублей - средства краевого бюджета, 28004,9 тыс. рублей - средства федерального бюджета;</w:t>
      </w:r>
    </w:p>
    <w:p w:rsidR="00BF7569" w:rsidRDefault="00BF7569">
      <w:pPr>
        <w:pStyle w:val="ConsPlusNormal"/>
        <w:ind w:firstLine="540"/>
        <w:jc w:val="both"/>
      </w:pPr>
      <w:r>
        <w:t>2016 год - 465674,1 тыс. рублей, из них 439145,6 тыс. рублей - средства краевого бюджета, 26528,5 тыс. рублей - средства федерального бюджета;</w:t>
      </w:r>
    </w:p>
    <w:p w:rsidR="00BF7569" w:rsidRDefault="00BF7569">
      <w:pPr>
        <w:pStyle w:val="ConsPlusNormal"/>
        <w:ind w:firstLine="540"/>
        <w:jc w:val="both"/>
      </w:pPr>
      <w:r>
        <w:t>2017 год - 431412,1 тыс. рублей, из них 411957,2 тыс. рублей - средства краевого бюджета, 19454,9 тыс. рублей - средства федерального бюджета;</w:t>
      </w:r>
    </w:p>
    <w:p w:rsidR="00BF7569" w:rsidRDefault="00BF7569">
      <w:pPr>
        <w:pStyle w:val="ConsPlusNormal"/>
        <w:ind w:firstLine="540"/>
        <w:jc w:val="both"/>
      </w:pPr>
      <w:r>
        <w:t>2018 год - 411957,2 тыс. рублей, из них 411957,2 тыс. рублей - средства краевого бюджета.</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sectPr w:rsidR="00BF7569" w:rsidSect="00140A29">
          <w:pgSz w:w="11906" w:h="16838"/>
          <w:pgMar w:top="1134" w:right="850" w:bottom="1134" w:left="1701" w:header="708" w:footer="708" w:gutter="0"/>
          <w:cols w:space="708"/>
          <w:docGrid w:linePitch="360"/>
        </w:sectPr>
      </w:pPr>
    </w:p>
    <w:p w:rsidR="00BF7569" w:rsidRDefault="00BF7569">
      <w:pPr>
        <w:pStyle w:val="ConsPlusNormal"/>
        <w:jc w:val="right"/>
        <w:outlineLvl w:val="1"/>
      </w:pPr>
      <w:r>
        <w:lastRenderedPageBreak/>
        <w:t>Приложение N 1</w:t>
      </w:r>
    </w:p>
    <w:p w:rsidR="00BF7569" w:rsidRDefault="00BF7569">
      <w:pPr>
        <w:pStyle w:val="ConsPlusNormal"/>
        <w:jc w:val="right"/>
      </w:pPr>
      <w:r>
        <w:t>к паспорту</w:t>
      </w:r>
    </w:p>
    <w:p w:rsidR="00BF7569" w:rsidRDefault="00BF7569">
      <w:pPr>
        <w:pStyle w:val="ConsPlusNormal"/>
        <w:jc w:val="right"/>
      </w:pPr>
      <w:r>
        <w:t>государственной программы</w:t>
      </w:r>
    </w:p>
    <w:p w:rsidR="00BF7569" w:rsidRDefault="00BF7569">
      <w:pPr>
        <w:pStyle w:val="ConsPlusNormal"/>
        <w:jc w:val="right"/>
      </w:pPr>
      <w:r>
        <w:t>Красноярского края</w:t>
      </w:r>
    </w:p>
    <w:p w:rsidR="00BF7569" w:rsidRDefault="00BF7569">
      <w:pPr>
        <w:pStyle w:val="ConsPlusNormal"/>
        <w:jc w:val="right"/>
      </w:pPr>
      <w:r>
        <w:t>"Создание условий для повышения</w:t>
      </w:r>
    </w:p>
    <w:p w:rsidR="00BF7569" w:rsidRDefault="00BF7569">
      <w:pPr>
        <w:pStyle w:val="ConsPlusNormal"/>
        <w:jc w:val="right"/>
      </w:pPr>
      <w:r>
        <w:t>уровня традиционного образа жизни</w:t>
      </w:r>
    </w:p>
    <w:p w:rsidR="00BF7569" w:rsidRDefault="00BF7569">
      <w:pPr>
        <w:pStyle w:val="ConsPlusNormal"/>
        <w:jc w:val="right"/>
      </w:pPr>
      <w:r>
        <w:t>коренных малочисленных народов</w:t>
      </w:r>
    </w:p>
    <w:p w:rsidR="00BF7569" w:rsidRDefault="00BF7569">
      <w:pPr>
        <w:pStyle w:val="ConsPlusNormal"/>
        <w:jc w:val="right"/>
      </w:pPr>
      <w:r>
        <w:t>Красноярского края"</w:t>
      </w:r>
    </w:p>
    <w:p w:rsidR="00BF7569" w:rsidRDefault="00BF7569">
      <w:pPr>
        <w:pStyle w:val="ConsPlusNormal"/>
        <w:jc w:val="both"/>
      </w:pPr>
    </w:p>
    <w:p w:rsidR="00BF7569" w:rsidRDefault="00BF7569">
      <w:pPr>
        <w:pStyle w:val="ConsPlusNormal"/>
        <w:jc w:val="center"/>
      </w:pPr>
      <w:bookmarkStart w:id="1" w:name="P281"/>
      <w:bookmarkEnd w:id="1"/>
      <w:r>
        <w:t>ПЕРЕЧЕНЬ</w:t>
      </w:r>
    </w:p>
    <w:p w:rsidR="00BF7569" w:rsidRDefault="00BF7569">
      <w:pPr>
        <w:pStyle w:val="ConsPlusNormal"/>
        <w:jc w:val="center"/>
      </w:pPr>
      <w:r>
        <w:t>ЦЕЛЕВЫХ ПОКАЗАТЕЛЕЙ И ПОКАЗАТЕЛЕЙ РЕЗУЛЬТАТИВНОСТИ</w:t>
      </w:r>
    </w:p>
    <w:p w:rsidR="00BF7569" w:rsidRDefault="00BF7569">
      <w:pPr>
        <w:pStyle w:val="ConsPlusNormal"/>
        <w:jc w:val="center"/>
      </w:pPr>
      <w:r>
        <w:t>ПРОГРАММЫ С РАСШИФРОВКОЙ ПЛАНОВЫХ ЗНАЧЕНИЙ</w:t>
      </w:r>
    </w:p>
    <w:p w:rsidR="00BF7569" w:rsidRDefault="00BF7569">
      <w:pPr>
        <w:pStyle w:val="ConsPlusNormal"/>
        <w:jc w:val="center"/>
      </w:pPr>
      <w:r>
        <w:t>ПО ГОДАМ ЕЕ РЕАЛИЗАЦИИ</w:t>
      </w:r>
    </w:p>
    <w:p w:rsidR="00BF7569" w:rsidRDefault="00BF7569">
      <w:pPr>
        <w:pStyle w:val="ConsPlusNormal"/>
        <w:jc w:val="center"/>
      </w:pPr>
    </w:p>
    <w:p w:rsidR="00BF7569" w:rsidRDefault="00BF7569">
      <w:pPr>
        <w:pStyle w:val="ConsPlusNormal"/>
        <w:jc w:val="center"/>
      </w:pPr>
      <w:r>
        <w:t>Список изменяющих документов</w:t>
      </w:r>
    </w:p>
    <w:p w:rsidR="00BF7569" w:rsidRDefault="00BF7569">
      <w:pPr>
        <w:pStyle w:val="ConsPlusNormal"/>
        <w:jc w:val="center"/>
      </w:pPr>
      <w:r>
        <w:t xml:space="preserve">(в ред. </w:t>
      </w:r>
      <w:hyperlink r:id="rId66" w:history="1">
        <w:r>
          <w:rPr>
            <w:color w:val="0000FF"/>
          </w:rPr>
          <w:t>Постановления</w:t>
        </w:r>
      </w:hyperlink>
      <w:r>
        <w:t xml:space="preserve"> Правительства Красноярского края</w:t>
      </w:r>
    </w:p>
    <w:p w:rsidR="00BF7569" w:rsidRDefault="00BF7569">
      <w:pPr>
        <w:pStyle w:val="ConsPlusNormal"/>
        <w:jc w:val="center"/>
      </w:pPr>
      <w:r>
        <w:t>от 15.03.2016 N 108-п)</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438"/>
        <w:gridCol w:w="1531"/>
        <w:gridCol w:w="825"/>
        <w:gridCol w:w="1474"/>
        <w:gridCol w:w="971"/>
        <w:gridCol w:w="971"/>
        <w:gridCol w:w="963"/>
        <w:gridCol w:w="963"/>
        <w:gridCol w:w="963"/>
        <w:gridCol w:w="963"/>
        <w:gridCol w:w="794"/>
      </w:tblGrid>
      <w:tr w:rsidR="00BF7569">
        <w:tc>
          <w:tcPr>
            <w:tcW w:w="680" w:type="dxa"/>
            <w:vMerge w:val="restart"/>
          </w:tcPr>
          <w:p w:rsidR="00BF7569" w:rsidRDefault="00BF7569">
            <w:pPr>
              <w:pStyle w:val="ConsPlusNormal"/>
              <w:jc w:val="center"/>
            </w:pPr>
            <w:r>
              <w:t>N п/п</w:t>
            </w:r>
          </w:p>
        </w:tc>
        <w:tc>
          <w:tcPr>
            <w:tcW w:w="2438" w:type="dxa"/>
            <w:vMerge w:val="restart"/>
          </w:tcPr>
          <w:p w:rsidR="00BF7569" w:rsidRDefault="00BF7569">
            <w:pPr>
              <w:pStyle w:val="ConsPlusNormal"/>
              <w:jc w:val="center"/>
            </w:pPr>
            <w:r>
              <w:t>Цели, задачи, показатели</w:t>
            </w:r>
          </w:p>
        </w:tc>
        <w:tc>
          <w:tcPr>
            <w:tcW w:w="1531" w:type="dxa"/>
            <w:vMerge w:val="restart"/>
          </w:tcPr>
          <w:p w:rsidR="00BF7569" w:rsidRDefault="00BF7569">
            <w:pPr>
              <w:pStyle w:val="ConsPlusNormal"/>
              <w:jc w:val="center"/>
            </w:pPr>
            <w:r>
              <w:t>Единица измерения</w:t>
            </w:r>
          </w:p>
        </w:tc>
        <w:tc>
          <w:tcPr>
            <w:tcW w:w="825" w:type="dxa"/>
            <w:vMerge w:val="restart"/>
          </w:tcPr>
          <w:p w:rsidR="00BF7569" w:rsidRDefault="00BF7569">
            <w:pPr>
              <w:pStyle w:val="ConsPlusNormal"/>
              <w:jc w:val="center"/>
            </w:pPr>
            <w:r>
              <w:t>Вес показателя</w:t>
            </w:r>
          </w:p>
        </w:tc>
        <w:tc>
          <w:tcPr>
            <w:tcW w:w="1474" w:type="dxa"/>
            <w:vMerge w:val="restart"/>
          </w:tcPr>
          <w:p w:rsidR="00BF7569" w:rsidRDefault="00BF7569">
            <w:pPr>
              <w:pStyle w:val="ConsPlusNormal"/>
              <w:jc w:val="center"/>
            </w:pPr>
            <w:r>
              <w:t>Источник информации</w:t>
            </w:r>
          </w:p>
        </w:tc>
        <w:tc>
          <w:tcPr>
            <w:tcW w:w="1942" w:type="dxa"/>
            <w:gridSpan w:val="2"/>
          </w:tcPr>
          <w:p w:rsidR="00BF7569" w:rsidRDefault="00BF7569">
            <w:pPr>
              <w:pStyle w:val="ConsPlusNormal"/>
              <w:jc w:val="center"/>
            </w:pPr>
            <w:r>
              <w:t>Два года, предшествующие реализации программы</w:t>
            </w:r>
          </w:p>
        </w:tc>
        <w:tc>
          <w:tcPr>
            <w:tcW w:w="4646" w:type="dxa"/>
            <w:gridSpan w:val="5"/>
          </w:tcPr>
          <w:p w:rsidR="00BF7569" w:rsidRDefault="00BF7569">
            <w:pPr>
              <w:pStyle w:val="ConsPlusNormal"/>
              <w:jc w:val="center"/>
            </w:pPr>
            <w:r>
              <w:t>Годы реализации программы</w:t>
            </w:r>
          </w:p>
        </w:tc>
      </w:tr>
      <w:tr w:rsidR="00BF7569">
        <w:tc>
          <w:tcPr>
            <w:tcW w:w="680" w:type="dxa"/>
            <w:vMerge/>
          </w:tcPr>
          <w:p w:rsidR="00BF7569" w:rsidRDefault="00BF7569"/>
        </w:tc>
        <w:tc>
          <w:tcPr>
            <w:tcW w:w="2438" w:type="dxa"/>
            <w:vMerge/>
          </w:tcPr>
          <w:p w:rsidR="00BF7569" w:rsidRDefault="00BF7569"/>
        </w:tc>
        <w:tc>
          <w:tcPr>
            <w:tcW w:w="1531" w:type="dxa"/>
            <w:vMerge/>
          </w:tcPr>
          <w:p w:rsidR="00BF7569" w:rsidRDefault="00BF7569"/>
        </w:tc>
        <w:tc>
          <w:tcPr>
            <w:tcW w:w="825" w:type="dxa"/>
            <w:vMerge/>
          </w:tcPr>
          <w:p w:rsidR="00BF7569" w:rsidRDefault="00BF7569"/>
        </w:tc>
        <w:tc>
          <w:tcPr>
            <w:tcW w:w="1474" w:type="dxa"/>
            <w:vMerge/>
          </w:tcPr>
          <w:p w:rsidR="00BF7569" w:rsidRDefault="00BF7569"/>
        </w:tc>
        <w:tc>
          <w:tcPr>
            <w:tcW w:w="971" w:type="dxa"/>
          </w:tcPr>
          <w:p w:rsidR="00BF7569" w:rsidRDefault="00BF7569">
            <w:pPr>
              <w:pStyle w:val="ConsPlusNormal"/>
              <w:jc w:val="center"/>
            </w:pPr>
            <w:r>
              <w:t>2012</w:t>
            </w:r>
          </w:p>
        </w:tc>
        <w:tc>
          <w:tcPr>
            <w:tcW w:w="971" w:type="dxa"/>
          </w:tcPr>
          <w:p w:rsidR="00BF7569" w:rsidRDefault="00BF7569">
            <w:pPr>
              <w:pStyle w:val="ConsPlusNormal"/>
              <w:jc w:val="center"/>
            </w:pPr>
            <w:r>
              <w:t>2013</w:t>
            </w:r>
          </w:p>
        </w:tc>
        <w:tc>
          <w:tcPr>
            <w:tcW w:w="963" w:type="dxa"/>
          </w:tcPr>
          <w:p w:rsidR="00BF7569" w:rsidRDefault="00BF7569">
            <w:pPr>
              <w:pStyle w:val="ConsPlusNormal"/>
              <w:jc w:val="center"/>
            </w:pPr>
            <w:r>
              <w:t>2014</w:t>
            </w:r>
          </w:p>
        </w:tc>
        <w:tc>
          <w:tcPr>
            <w:tcW w:w="963" w:type="dxa"/>
          </w:tcPr>
          <w:p w:rsidR="00BF7569" w:rsidRDefault="00BF7569">
            <w:pPr>
              <w:pStyle w:val="ConsPlusNormal"/>
              <w:jc w:val="center"/>
            </w:pPr>
            <w:r>
              <w:t>2015</w:t>
            </w:r>
          </w:p>
        </w:tc>
        <w:tc>
          <w:tcPr>
            <w:tcW w:w="963" w:type="dxa"/>
          </w:tcPr>
          <w:p w:rsidR="00BF7569" w:rsidRDefault="00BF7569">
            <w:pPr>
              <w:pStyle w:val="ConsPlusNormal"/>
              <w:jc w:val="center"/>
            </w:pPr>
            <w:r>
              <w:t>2016</w:t>
            </w:r>
          </w:p>
        </w:tc>
        <w:tc>
          <w:tcPr>
            <w:tcW w:w="963" w:type="dxa"/>
          </w:tcPr>
          <w:p w:rsidR="00BF7569" w:rsidRDefault="00BF7569">
            <w:pPr>
              <w:pStyle w:val="ConsPlusNormal"/>
              <w:jc w:val="center"/>
            </w:pPr>
            <w:r>
              <w:t>2017</w:t>
            </w:r>
          </w:p>
        </w:tc>
        <w:tc>
          <w:tcPr>
            <w:tcW w:w="794" w:type="dxa"/>
          </w:tcPr>
          <w:p w:rsidR="00BF7569" w:rsidRDefault="00BF7569">
            <w:pPr>
              <w:pStyle w:val="ConsPlusNormal"/>
              <w:jc w:val="center"/>
            </w:pPr>
            <w:r>
              <w:t>2018</w:t>
            </w:r>
          </w:p>
        </w:tc>
      </w:tr>
      <w:tr w:rsidR="00BF7569">
        <w:tc>
          <w:tcPr>
            <w:tcW w:w="680" w:type="dxa"/>
          </w:tcPr>
          <w:p w:rsidR="00BF7569" w:rsidRDefault="00BF7569">
            <w:pPr>
              <w:pStyle w:val="ConsPlusNormal"/>
              <w:jc w:val="center"/>
            </w:pPr>
            <w:r>
              <w:t>1</w:t>
            </w:r>
          </w:p>
        </w:tc>
        <w:tc>
          <w:tcPr>
            <w:tcW w:w="2438" w:type="dxa"/>
          </w:tcPr>
          <w:p w:rsidR="00BF7569" w:rsidRDefault="00BF7569">
            <w:pPr>
              <w:pStyle w:val="ConsPlusNormal"/>
              <w:jc w:val="center"/>
            </w:pPr>
            <w:r>
              <w:t>2</w:t>
            </w:r>
          </w:p>
        </w:tc>
        <w:tc>
          <w:tcPr>
            <w:tcW w:w="1531" w:type="dxa"/>
          </w:tcPr>
          <w:p w:rsidR="00BF7569" w:rsidRDefault="00BF7569">
            <w:pPr>
              <w:pStyle w:val="ConsPlusNormal"/>
              <w:jc w:val="center"/>
            </w:pPr>
            <w:r>
              <w:t>3</w:t>
            </w:r>
          </w:p>
        </w:tc>
        <w:tc>
          <w:tcPr>
            <w:tcW w:w="825" w:type="dxa"/>
          </w:tcPr>
          <w:p w:rsidR="00BF7569" w:rsidRDefault="00BF7569">
            <w:pPr>
              <w:pStyle w:val="ConsPlusNormal"/>
              <w:jc w:val="center"/>
            </w:pPr>
            <w:r>
              <w:t>4</w:t>
            </w:r>
          </w:p>
        </w:tc>
        <w:tc>
          <w:tcPr>
            <w:tcW w:w="1474" w:type="dxa"/>
          </w:tcPr>
          <w:p w:rsidR="00BF7569" w:rsidRDefault="00BF7569">
            <w:pPr>
              <w:pStyle w:val="ConsPlusNormal"/>
              <w:jc w:val="center"/>
            </w:pPr>
            <w:r>
              <w:t>5</w:t>
            </w:r>
          </w:p>
        </w:tc>
        <w:tc>
          <w:tcPr>
            <w:tcW w:w="971" w:type="dxa"/>
          </w:tcPr>
          <w:p w:rsidR="00BF7569" w:rsidRDefault="00BF7569">
            <w:pPr>
              <w:pStyle w:val="ConsPlusNormal"/>
              <w:jc w:val="center"/>
            </w:pPr>
            <w:r>
              <w:t>6</w:t>
            </w:r>
          </w:p>
        </w:tc>
        <w:tc>
          <w:tcPr>
            <w:tcW w:w="971" w:type="dxa"/>
          </w:tcPr>
          <w:p w:rsidR="00BF7569" w:rsidRDefault="00BF7569">
            <w:pPr>
              <w:pStyle w:val="ConsPlusNormal"/>
              <w:jc w:val="center"/>
            </w:pPr>
            <w:r>
              <w:t>7</w:t>
            </w:r>
          </w:p>
        </w:tc>
        <w:tc>
          <w:tcPr>
            <w:tcW w:w="963" w:type="dxa"/>
          </w:tcPr>
          <w:p w:rsidR="00BF7569" w:rsidRDefault="00BF7569">
            <w:pPr>
              <w:pStyle w:val="ConsPlusNormal"/>
              <w:jc w:val="center"/>
            </w:pPr>
            <w:r>
              <w:t>8</w:t>
            </w:r>
          </w:p>
        </w:tc>
        <w:tc>
          <w:tcPr>
            <w:tcW w:w="963" w:type="dxa"/>
          </w:tcPr>
          <w:p w:rsidR="00BF7569" w:rsidRDefault="00BF7569">
            <w:pPr>
              <w:pStyle w:val="ConsPlusNormal"/>
              <w:jc w:val="center"/>
            </w:pPr>
            <w:r>
              <w:t>9</w:t>
            </w:r>
          </w:p>
        </w:tc>
        <w:tc>
          <w:tcPr>
            <w:tcW w:w="963" w:type="dxa"/>
          </w:tcPr>
          <w:p w:rsidR="00BF7569" w:rsidRDefault="00BF7569">
            <w:pPr>
              <w:pStyle w:val="ConsPlusNormal"/>
              <w:jc w:val="center"/>
            </w:pPr>
            <w:r>
              <w:t>10</w:t>
            </w:r>
          </w:p>
        </w:tc>
        <w:tc>
          <w:tcPr>
            <w:tcW w:w="963" w:type="dxa"/>
          </w:tcPr>
          <w:p w:rsidR="00BF7569" w:rsidRDefault="00BF7569">
            <w:pPr>
              <w:pStyle w:val="ConsPlusNormal"/>
              <w:jc w:val="center"/>
            </w:pPr>
            <w:r>
              <w:t>11</w:t>
            </w:r>
          </w:p>
        </w:tc>
        <w:tc>
          <w:tcPr>
            <w:tcW w:w="794" w:type="dxa"/>
          </w:tcPr>
          <w:p w:rsidR="00BF7569" w:rsidRDefault="00BF7569">
            <w:pPr>
              <w:pStyle w:val="ConsPlusNormal"/>
              <w:jc w:val="center"/>
            </w:pPr>
            <w:r>
              <w:t>12</w:t>
            </w:r>
          </w:p>
        </w:tc>
      </w:tr>
      <w:tr w:rsidR="00BF7569">
        <w:tc>
          <w:tcPr>
            <w:tcW w:w="680" w:type="dxa"/>
          </w:tcPr>
          <w:p w:rsidR="00BF7569" w:rsidRDefault="00BF7569">
            <w:pPr>
              <w:pStyle w:val="ConsPlusNormal"/>
            </w:pPr>
            <w:r>
              <w:t>1</w:t>
            </w:r>
          </w:p>
        </w:tc>
        <w:tc>
          <w:tcPr>
            <w:tcW w:w="12856" w:type="dxa"/>
            <w:gridSpan w:val="11"/>
          </w:tcPr>
          <w:p w:rsidR="00BF7569" w:rsidRDefault="00BF7569">
            <w:pPr>
              <w:pStyle w:val="ConsPlusNormal"/>
            </w:pPr>
            <w:r>
              <w:t>Цель 1 - создание условий для повышения уровня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BF7569">
        <w:tc>
          <w:tcPr>
            <w:tcW w:w="680" w:type="dxa"/>
          </w:tcPr>
          <w:p w:rsidR="00BF7569" w:rsidRDefault="00BF7569">
            <w:pPr>
              <w:pStyle w:val="ConsPlusNormal"/>
            </w:pPr>
          </w:p>
        </w:tc>
        <w:tc>
          <w:tcPr>
            <w:tcW w:w="2438" w:type="dxa"/>
          </w:tcPr>
          <w:p w:rsidR="00BF7569" w:rsidRDefault="00BF7569">
            <w:pPr>
              <w:pStyle w:val="ConsPlusNormal"/>
            </w:pPr>
            <w:r>
              <w:t xml:space="preserve">Целевой показатель 1. Удовлетворенность получателей мер </w:t>
            </w:r>
            <w:r>
              <w:lastRenderedPageBreak/>
              <w:t>государственной поддержки качеством предоставления государственных услуг</w:t>
            </w:r>
          </w:p>
        </w:tc>
        <w:tc>
          <w:tcPr>
            <w:tcW w:w="1531" w:type="dxa"/>
          </w:tcPr>
          <w:p w:rsidR="00BF7569" w:rsidRDefault="00BF7569">
            <w:pPr>
              <w:pStyle w:val="ConsPlusNormal"/>
            </w:pPr>
            <w:r>
              <w:lastRenderedPageBreak/>
              <w:t xml:space="preserve">баллов </w:t>
            </w:r>
            <w:hyperlink w:anchor="P507" w:history="1">
              <w:r>
                <w:rPr>
                  <w:color w:val="0000FF"/>
                </w:rPr>
                <w:t>&lt;*&gt;</w:t>
              </w:r>
            </w:hyperlink>
          </w:p>
        </w:tc>
        <w:tc>
          <w:tcPr>
            <w:tcW w:w="825" w:type="dxa"/>
          </w:tcPr>
          <w:p w:rsidR="00BF7569" w:rsidRDefault="00BF7569">
            <w:pPr>
              <w:pStyle w:val="ConsPlusNormal"/>
            </w:pPr>
          </w:p>
        </w:tc>
        <w:tc>
          <w:tcPr>
            <w:tcW w:w="1474" w:type="dxa"/>
            <w:vMerge w:val="restart"/>
          </w:tcPr>
          <w:p w:rsidR="00BF7569" w:rsidRDefault="00BF7569">
            <w:pPr>
              <w:pStyle w:val="ConsPlusNormal"/>
            </w:pPr>
            <w:r>
              <w:t>отраслевой мониторинг</w:t>
            </w:r>
          </w:p>
        </w:tc>
        <w:tc>
          <w:tcPr>
            <w:tcW w:w="971" w:type="dxa"/>
          </w:tcPr>
          <w:p w:rsidR="00BF7569" w:rsidRDefault="00BF7569">
            <w:pPr>
              <w:pStyle w:val="ConsPlusNormal"/>
              <w:jc w:val="center"/>
            </w:pPr>
            <w:r>
              <w:t>4</w:t>
            </w:r>
          </w:p>
        </w:tc>
        <w:tc>
          <w:tcPr>
            <w:tcW w:w="971" w:type="dxa"/>
          </w:tcPr>
          <w:p w:rsidR="00BF7569" w:rsidRDefault="00BF7569">
            <w:pPr>
              <w:pStyle w:val="ConsPlusNormal"/>
              <w:jc w:val="center"/>
            </w:pPr>
            <w:r>
              <w:t>4</w:t>
            </w:r>
          </w:p>
        </w:tc>
        <w:tc>
          <w:tcPr>
            <w:tcW w:w="963" w:type="dxa"/>
          </w:tcPr>
          <w:p w:rsidR="00BF7569" w:rsidRDefault="00BF7569">
            <w:pPr>
              <w:pStyle w:val="ConsPlusNormal"/>
              <w:jc w:val="center"/>
            </w:pPr>
            <w:r>
              <w:t>4</w:t>
            </w:r>
          </w:p>
        </w:tc>
        <w:tc>
          <w:tcPr>
            <w:tcW w:w="963" w:type="dxa"/>
          </w:tcPr>
          <w:p w:rsidR="00BF7569" w:rsidRDefault="00BF7569">
            <w:pPr>
              <w:pStyle w:val="ConsPlusNormal"/>
              <w:jc w:val="center"/>
            </w:pPr>
            <w:r>
              <w:t>4</w:t>
            </w:r>
          </w:p>
        </w:tc>
        <w:tc>
          <w:tcPr>
            <w:tcW w:w="963" w:type="dxa"/>
          </w:tcPr>
          <w:p w:rsidR="00BF7569" w:rsidRDefault="00BF7569">
            <w:pPr>
              <w:pStyle w:val="ConsPlusNormal"/>
              <w:jc w:val="center"/>
            </w:pPr>
            <w:r>
              <w:t>3</w:t>
            </w:r>
          </w:p>
        </w:tc>
        <w:tc>
          <w:tcPr>
            <w:tcW w:w="963" w:type="dxa"/>
          </w:tcPr>
          <w:p w:rsidR="00BF7569" w:rsidRDefault="00BF7569">
            <w:pPr>
              <w:pStyle w:val="ConsPlusNormal"/>
              <w:jc w:val="center"/>
            </w:pPr>
            <w:r>
              <w:t>3</w:t>
            </w:r>
          </w:p>
        </w:tc>
        <w:tc>
          <w:tcPr>
            <w:tcW w:w="794" w:type="dxa"/>
          </w:tcPr>
          <w:p w:rsidR="00BF7569" w:rsidRDefault="00BF7569">
            <w:pPr>
              <w:pStyle w:val="ConsPlusNormal"/>
              <w:jc w:val="center"/>
            </w:pPr>
            <w:r>
              <w:t>3</w:t>
            </w:r>
          </w:p>
        </w:tc>
      </w:tr>
      <w:tr w:rsidR="00BF7569">
        <w:tc>
          <w:tcPr>
            <w:tcW w:w="680" w:type="dxa"/>
          </w:tcPr>
          <w:p w:rsidR="00BF7569" w:rsidRDefault="00BF7569">
            <w:pPr>
              <w:pStyle w:val="ConsPlusNormal"/>
            </w:pPr>
          </w:p>
        </w:tc>
        <w:tc>
          <w:tcPr>
            <w:tcW w:w="2438" w:type="dxa"/>
          </w:tcPr>
          <w:p w:rsidR="00BF7569" w:rsidRDefault="00BF7569">
            <w:pPr>
              <w:pStyle w:val="ConsPlusNormal"/>
            </w:pPr>
            <w:r>
              <w:t xml:space="preserve">Целевой показатель 2. Удельный вес лиц, ведущих традиционный образ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от общей численности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w:t>
            </w:r>
            <w:r>
              <w:lastRenderedPageBreak/>
              <w:t>деятельности коренных малочисленных народов Российской Федерации</w:t>
            </w:r>
          </w:p>
        </w:tc>
        <w:tc>
          <w:tcPr>
            <w:tcW w:w="1531" w:type="dxa"/>
          </w:tcPr>
          <w:p w:rsidR="00BF7569" w:rsidRDefault="00BF7569">
            <w:pPr>
              <w:pStyle w:val="ConsPlusNormal"/>
            </w:pPr>
            <w:r>
              <w:lastRenderedPageBreak/>
              <w:t>процентов</w:t>
            </w:r>
          </w:p>
        </w:tc>
        <w:tc>
          <w:tcPr>
            <w:tcW w:w="825" w:type="dxa"/>
          </w:tcPr>
          <w:p w:rsidR="00BF7569" w:rsidRDefault="00BF7569">
            <w:pPr>
              <w:pStyle w:val="ConsPlusNormal"/>
            </w:pPr>
          </w:p>
        </w:tc>
        <w:tc>
          <w:tcPr>
            <w:tcW w:w="1474" w:type="dxa"/>
            <w:vMerge/>
          </w:tcPr>
          <w:p w:rsidR="00BF7569" w:rsidRDefault="00BF7569"/>
        </w:tc>
        <w:tc>
          <w:tcPr>
            <w:tcW w:w="971" w:type="dxa"/>
          </w:tcPr>
          <w:p w:rsidR="00BF7569" w:rsidRDefault="00BF7569">
            <w:pPr>
              <w:pStyle w:val="ConsPlusNormal"/>
              <w:jc w:val="center"/>
            </w:pPr>
            <w:r>
              <w:t>13,5</w:t>
            </w:r>
          </w:p>
        </w:tc>
        <w:tc>
          <w:tcPr>
            <w:tcW w:w="971" w:type="dxa"/>
          </w:tcPr>
          <w:p w:rsidR="00BF7569" w:rsidRDefault="00BF7569">
            <w:pPr>
              <w:pStyle w:val="ConsPlusNormal"/>
              <w:jc w:val="center"/>
            </w:pPr>
            <w:r>
              <w:t>13,9</w:t>
            </w:r>
          </w:p>
        </w:tc>
        <w:tc>
          <w:tcPr>
            <w:tcW w:w="963" w:type="dxa"/>
          </w:tcPr>
          <w:p w:rsidR="00BF7569" w:rsidRDefault="00BF7569">
            <w:pPr>
              <w:pStyle w:val="ConsPlusNormal"/>
              <w:jc w:val="center"/>
            </w:pPr>
            <w:r>
              <w:t>14</w:t>
            </w:r>
          </w:p>
        </w:tc>
        <w:tc>
          <w:tcPr>
            <w:tcW w:w="963" w:type="dxa"/>
          </w:tcPr>
          <w:p w:rsidR="00BF7569" w:rsidRDefault="00BF7569">
            <w:pPr>
              <w:pStyle w:val="ConsPlusNormal"/>
              <w:jc w:val="center"/>
            </w:pPr>
            <w:r>
              <w:t>14,01</w:t>
            </w:r>
          </w:p>
        </w:tc>
        <w:tc>
          <w:tcPr>
            <w:tcW w:w="963" w:type="dxa"/>
          </w:tcPr>
          <w:p w:rsidR="00BF7569" w:rsidRDefault="00BF7569">
            <w:pPr>
              <w:pStyle w:val="ConsPlusNormal"/>
              <w:jc w:val="center"/>
            </w:pPr>
            <w:r>
              <w:t>14,02</w:t>
            </w:r>
          </w:p>
        </w:tc>
        <w:tc>
          <w:tcPr>
            <w:tcW w:w="963" w:type="dxa"/>
          </w:tcPr>
          <w:p w:rsidR="00BF7569" w:rsidRDefault="00BF7569">
            <w:pPr>
              <w:pStyle w:val="ConsPlusNormal"/>
              <w:jc w:val="center"/>
            </w:pPr>
            <w:r>
              <w:t>14,02</w:t>
            </w:r>
          </w:p>
        </w:tc>
        <w:tc>
          <w:tcPr>
            <w:tcW w:w="794" w:type="dxa"/>
          </w:tcPr>
          <w:p w:rsidR="00BF7569" w:rsidRDefault="00BF7569">
            <w:pPr>
              <w:pStyle w:val="ConsPlusNormal"/>
              <w:jc w:val="center"/>
            </w:pPr>
            <w:r>
              <w:t>14,02</w:t>
            </w:r>
          </w:p>
        </w:tc>
      </w:tr>
      <w:tr w:rsidR="00BF7569">
        <w:tc>
          <w:tcPr>
            <w:tcW w:w="680" w:type="dxa"/>
          </w:tcPr>
          <w:p w:rsidR="00BF7569" w:rsidRDefault="00BF7569">
            <w:pPr>
              <w:pStyle w:val="ConsPlusNormal"/>
            </w:pPr>
          </w:p>
        </w:tc>
        <w:tc>
          <w:tcPr>
            <w:tcW w:w="2438" w:type="dxa"/>
          </w:tcPr>
          <w:p w:rsidR="00BF7569" w:rsidRDefault="00BF7569">
            <w:pPr>
              <w:pStyle w:val="ConsPlusNormal"/>
            </w:pPr>
            <w:r>
              <w:t>Целевой показатель 3. Коэффициент младенческой смертности в местах традиционного проживания и традиционной хозяйственной деятельности коренных малочисленных народов Российской Федерации, проживающих на территории Красноярского края</w:t>
            </w:r>
          </w:p>
        </w:tc>
        <w:tc>
          <w:tcPr>
            <w:tcW w:w="1531" w:type="dxa"/>
          </w:tcPr>
          <w:p w:rsidR="00BF7569" w:rsidRDefault="00BF7569">
            <w:pPr>
              <w:pStyle w:val="ConsPlusNormal"/>
            </w:pPr>
            <w:r>
              <w:t>на 1000 родившихся живыми</w:t>
            </w:r>
          </w:p>
        </w:tc>
        <w:tc>
          <w:tcPr>
            <w:tcW w:w="825" w:type="dxa"/>
          </w:tcPr>
          <w:p w:rsidR="00BF7569" w:rsidRDefault="00BF7569">
            <w:pPr>
              <w:pStyle w:val="ConsPlusNormal"/>
            </w:pPr>
          </w:p>
        </w:tc>
        <w:tc>
          <w:tcPr>
            <w:tcW w:w="1474" w:type="dxa"/>
          </w:tcPr>
          <w:p w:rsidR="00BF7569" w:rsidRDefault="00BF7569">
            <w:pPr>
              <w:pStyle w:val="ConsPlusNormal"/>
            </w:pPr>
            <w:r>
              <w:t>отраслевой мониторинг</w:t>
            </w:r>
          </w:p>
        </w:tc>
        <w:tc>
          <w:tcPr>
            <w:tcW w:w="971" w:type="dxa"/>
          </w:tcPr>
          <w:p w:rsidR="00BF7569" w:rsidRDefault="00BF7569">
            <w:pPr>
              <w:pStyle w:val="ConsPlusNormal"/>
              <w:jc w:val="center"/>
            </w:pPr>
            <w:r>
              <w:t>6,7</w:t>
            </w:r>
          </w:p>
        </w:tc>
        <w:tc>
          <w:tcPr>
            <w:tcW w:w="971" w:type="dxa"/>
          </w:tcPr>
          <w:p w:rsidR="00BF7569" w:rsidRDefault="00BF7569">
            <w:pPr>
              <w:pStyle w:val="ConsPlusNormal"/>
              <w:jc w:val="center"/>
            </w:pPr>
            <w:r>
              <w:t>9,1</w:t>
            </w:r>
          </w:p>
        </w:tc>
        <w:tc>
          <w:tcPr>
            <w:tcW w:w="963" w:type="dxa"/>
          </w:tcPr>
          <w:p w:rsidR="00BF7569" w:rsidRDefault="00BF7569">
            <w:pPr>
              <w:pStyle w:val="ConsPlusNormal"/>
              <w:jc w:val="center"/>
            </w:pPr>
            <w:r>
              <w:t>9,0</w:t>
            </w:r>
          </w:p>
        </w:tc>
        <w:tc>
          <w:tcPr>
            <w:tcW w:w="963" w:type="dxa"/>
          </w:tcPr>
          <w:p w:rsidR="00BF7569" w:rsidRDefault="00BF7569">
            <w:pPr>
              <w:pStyle w:val="ConsPlusNormal"/>
              <w:jc w:val="center"/>
            </w:pPr>
            <w:r>
              <w:t>8,9</w:t>
            </w:r>
          </w:p>
        </w:tc>
        <w:tc>
          <w:tcPr>
            <w:tcW w:w="963" w:type="dxa"/>
          </w:tcPr>
          <w:p w:rsidR="00BF7569" w:rsidRDefault="00BF7569">
            <w:pPr>
              <w:pStyle w:val="ConsPlusNormal"/>
              <w:jc w:val="center"/>
            </w:pPr>
            <w:r>
              <w:t>8,9</w:t>
            </w:r>
          </w:p>
        </w:tc>
        <w:tc>
          <w:tcPr>
            <w:tcW w:w="963" w:type="dxa"/>
          </w:tcPr>
          <w:p w:rsidR="00BF7569" w:rsidRDefault="00BF7569">
            <w:pPr>
              <w:pStyle w:val="ConsPlusNormal"/>
              <w:jc w:val="center"/>
            </w:pPr>
            <w:r>
              <w:t>8,9</w:t>
            </w:r>
          </w:p>
        </w:tc>
        <w:tc>
          <w:tcPr>
            <w:tcW w:w="794" w:type="dxa"/>
          </w:tcPr>
          <w:p w:rsidR="00BF7569" w:rsidRDefault="00BF7569">
            <w:pPr>
              <w:pStyle w:val="ConsPlusNormal"/>
              <w:jc w:val="center"/>
            </w:pPr>
            <w:r>
              <w:t>8,9</w:t>
            </w:r>
          </w:p>
        </w:tc>
      </w:tr>
      <w:tr w:rsidR="00BF7569">
        <w:tc>
          <w:tcPr>
            <w:tcW w:w="680" w:type="dxa"/>
          </w:tcPr>
          <w:p w:rsidR="00BF7569" w:rsidRDefault="00BF7569">
            <w:pPr>
              <w:pStyle w:val="ConsPlusNormal"/>
            </w:pPr>
          </w:p>
        </w:tc>
        <w:tc>
          <w:tcPr>
            <w:tcW w:w="2438" w:type="dxa"/>
          </w:tcPr>
          <w:p w:rsidR="00BF7569" w:rsidRDefault="00BF7569">
            <w:pPr>
              <w:pStyle w:val="ConsPlusNormal"/>
            </w:pPr>
            <w:r>
              <w:t xml:space="preserve">Целевой показатель 4. Количество социально значимых мероприятий (профессиональных и национальных праздников), проведенных в местах традиционного проживания и традиционной хозяйственной деятельности коренных малочисленных </w:t>
            </w:r>
            <w:r>
              <w:lastRenderedPageBreak/>
              <w:t>народов Российской Федерации, проживающих на территории Красноярского края</w:t>
            </w:r>
          </w:p>
        </w:tc>
        <w:tc>
          <w:tcPr>
            <w:tcW w:w="1531" w:type="dxa"/>
          </w:tcPr>
          <w:p w:rsidR="00BF7569" w:rsidRDefault="00BF7569">
            <w:pPr>
              <w:pStyle w:val="ConsPlusNormal"/>
            </w:pPr>
            <w:r>
              <w:lastRenderedPageBreak/>
              <w:t>мероприятий</w:t>
            </w:r>
          </w:p>
        </w:tc>
        <w:tc>
          <w:tcPr>
            <w:tcW w:w="825" w:type="dxa"/>
          </w:tcPr>
          <w:p w:rsidR="00BF7569" w:rsidRDefault="00BF7569">
            <w:pPr>
              <w:pStyle w:val="ConsPlusNormal"/>
            </w:pPr>
          </w:p>
        </w:tc>
        <w:tc>
          <w:tcPr>
            <w:tcW w:w="1474" w:type="dxa"/>
          </w:tcPr>
          <w:p w:rsidR="00BF7569" w:rsidRDefault="00BF7569">
            <w:pPr>
              <w:pStyle w:val="ConsPlusNormal"/>
            </w:pPr>
            <w:r>
              <w:t>отраслевой мониторинг</w:t>
            </w:r>
          </w:p>
        </w:tc>
        <w:tc>
          <w:tcPr>
            <w:tcW w:w="971" w:type="dxa"/>
          </w:tcPr>
          <w:p w:rsidR="00BF7569" w:rsidRDefault="00BF7569">
            <w:pPr>
              <w:pStyle w:val="ConsPlusNormal"/>
              <w:jc w:val="center"/>
            </w:pPr>
            <w:r>
              <w:t>9</w:t>
            </w:r>
          </w:p>
        </w:tc>
        <w:tc>
          <w:tcPr>
            <w:tcW w:w="971" w:type="dxa"/>
          </w:tcPr>
          <w:p w:rsidR="00BF7569" w:rsidRDefault="00BF7569">
            <w:pPr>
              <w:pStyle w:val="ConsPlusNormal"/>
              <w:jc w:val="center"/>
            </w:pPr>
            <w:r>
              <w:t>9</w:t>
            </w:r>
          </w:p>
        </w:tc>
        <w:tc>
          <w:tcPr>
            <w:tcW w:w="963" w:type="dxa"/>
          </w:tcPr>
          <w:p w:rsidR="00BF7569" w:rsidRDefault="00BF7569">
            <w:pPr>
              <w:pStyle w:val="ConsPlusNormal"/>
              <w:jc w:val="center"/>
            </w:pPr>
            <w:r>
              <w:t>9</w:t>
            </w:r>
          </w:p>
        </w:tc>
        <w:tc>
          <w:tcPr>
            <w:tcW w:w="963" w:type="dxa"/>
          </w:tcPr>
          <w:p w:rsidR="00BF7569" w:rsidRDefault="00BF7569">
            <w:pPr>
              <w:pStyle w:val="ConsPlusNormal"/>
              <w:jc w:val="center"/>
            </w:pPr>
            <w:r>
              <w:t>9</w:t>
            </w:r>
          </w:p>
        </w:tc>
        <w:tc>
          <w:tcPr>
            <w:tcW w:w="963" w:type="dxa"/>
          </w:tcPr>
          <w:p w:rsidR="00BF7569" w:rsidRDefault="00BF7569">
            <w:pPr>
              <w:pStyle w:val="ConsPlusNormal"/>
              <w:jc w:val="center"/>
            </w:pPr>
            <w:r>
              <w:t>9</w:t>
            </w:r>
          </w:p>
        </w:tc>
        <w:tc>
          <w:tcPr>
            <w:tcW w:w="963" w:type="dxa"/>
          </w:tcPr>
          <w:p w:rsidR="00BF7569" w:rsidRDefault="00BF7569">
            <w:pPr>
              <w:pStyle w:val="ConsPlusNormal"/>
              <w:jc w:val="center"/>
            </w:pPr>
            <w:r>
              <w:t>9</w:t>
            </w:r>
          </w:p>
        </w:tc>
        <w:tc>
          <w:tcPr>
            <w:tcW w:w="794" w:type="dxa"/>
          </w:tcPr>
          <w:p w:rsidR="00BF7569" w:rsidRDefault="00BF7569">
            <w:pPr>
              <w:pStyle w:val="ConsPlusNormal"/>
              <w:jc w:val="center"/>
            </w:pPr>
            <w:r>
              <w:t>9</w:t>
            </w:r>
          </w:p>
        </w:tc>
      </w:tr>
      <w:tr w:rsidR="00BF7569">
        <w:tc>
          <w:tcPr>
            <w:tcW w:w="680" w:type="dxa"/>
          </w:tcPr>
          <w:p w:rsidR="00BF7569" w:rsidRDefault="00BF7569">
            <w:pPr>
              <w:pStyle w:val="ConsPlusNormal"/>
            </w:pPr>
          </w:p>
        </w:tc>
        <w:tc>
          <w:tcPr>
            <w:tcW w:w="2438" w:type="dxa"/>
          </w:tcPr>
          <w:p w:rsidR="00BF7569" w:rsidRDefault="00BF7569">
            <w:pPr>
              <w:pStyle w:val="ConsPlusNormal"/>
            </w:pPr>
            <w:r>
              <w:t xml:space="preserve">Целевой показатель 5. Количество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получивших впервые среднее профессиональное образование по программам подготовки квалифицированных рабочих (служащих), среднее профессиональное образование по </w:t>
            </w:r>
            <w:r>
              <w:lastRenderedPageBreak/>
              <w:t>программам подготовки специалистов среднего звена, высшее образование (бакалавриат, специалитет) по очной форме обучения</w:t>
            </w:r>
          </w:p>
        </w:tc>
        <w:tc>
          <w:tcPr>
            <w:tcW w:w="1531" w:type="dxa"/>
          </w:tcPr>
          <w:p w:rsidR="00BF7569" w:rsidRDefault="00BF7569">
            <w:pPr>
              <w:pStyle w:val="ConsPlusNormal"/>
            </w:pPr>
            <w:r>
              <w:lastRenderedPageBreak/>
              <w:t>человек</w:t>
            </w:r>
          </w:p>
        </w:tc>
        <w:tc>
          <w:tcPr>
            <w:tcW w:w="825" w:type="dxa"/>
          </w:tcPr>
          <w:p w:rsidR="00BF7569" w:rsidRDefault="00BF7569">
            <w:pPr>
              <w:pStyle w:val="ConsPlusNormal"/>
            </w:pPr>
          </w:p>
        </w:tc>
        <w:tc>
          <w:tcPr>
            <w:tcW w:w="1474" w:type="dxa"/>
          </w:tcPr>
          <w:p w:rsidR="00BF7569" w:rsidRDefault="00BF7569">
            <w:pPr>
              <w:pStyle w:val="ConsPlusNormal"/>
            </w:pPr>
            <w:r>
              <w:t>отраслевой мониторинг</w:t>
            </w:r>
          </w:p>
        </w:tc>
        <w:tc>
          <w:tcPr>
            <w:tcW w:w="971" w:type="dxa"/>
          </w:tcPr>
          <w:p w:rsidR="00BF7569" w:rsidRDefault="00BF7569">
            <w:pPr>
              <w:pStyle w:val="ConsPlusNormal"/>
              <w:jc w:val="center"/>
            </w:pPr>
            <w:r>
              <w:t>40</w:t>
            </w:r>
          </w:p>
        </w:tc>
        <w:tc>
          <w:tcPr>
            <w:tcW w:w="971" w:type="dxa"/>
          </w:tcPr>
          <w:p w:rsidR="00BF7569" w:rsidRDefault="00BF7569">
            <w:pPr>
              <w:pStyle w:val="ConsPlusNormal"/>
              <w:jc w:val="center"/>
            </w:pPr>
            <w:r>
              <w:t>50</w:t>
            </w:r>
          </w:p>
        </w:tc>
        <w:tc>
          <w:tcPr>
            <w:tcW w:w="963" w:type="dxa"/>
          </w:tcPr>
          <w:p w:rsidR="00BF7569" w:rsidRDefault="00BF7569">
            <w:pPr>
              <w:pStyle w:val="ConsPlusNormal"/>
              <w:jc w:val="center"/>
            </w:pPr>
            <w:r>
              <w:t>55</w:t>
            </w:r>
          </w:p>
        </w:tc>
        <w:tc>
          <w:tcPr>
            <w:tcW w:w="963" w:type="dxa"/>
          </w:tcPr>
          <w:p w:rsidR="00BF7569" w:rsidRDefault="00BF7569">
            <w:pPr>
              <w:pStyle w:val="ConsPlusNormal"/>
              <w:jc w:val="center"/>
            </w:pPr>
            <w:r>
              <w:t>60</w:t>
            </w:r>
          </w:p>
        </w:tc>
        <w:tc>
          <w:tcPr>
            <w:tcW w:w="963" w:type="dxa"/>
          </w:tcPr>
          <w:p w:rsidR="00BF7569" w:rsidRDefault="00BF7569">
            <w:pPr>
              <w:pStyle w:val="ConsPlusNormal"/>
              <w:jc w:val="center"/>
            </w:pPr>
            <w:r>
              <w:t>65</w:t>
            </w:r>
          </w:p>
        </w:tc>
        <w:tc>
          <w:tcPr>
            <w:tcW w:w="963" w:type="dxa"/>
          </w:tcPr>
          <w:p w:rsidR="00BF7569" w:rsidRDefault="00BF7569">
            <w:pPr>
              <w:pStyle w:val="ConsPlusNormal"/>
              <w:jc w:val="center"/>
            </w:pPr>
            <w:r>
              <w:t>65</w:t>
            </w:r>
          </w:p>
        </w:tc>
        <w:tc>
          <w:tcPr>
            <w:tcW w:w="794" w:type="dxa"/>
          </w:tcPr>
          <w:p w:rsidR="00BF7569" w:rsidRDefault="00BF7569">
            <w:pPr>
              <w:pStyle w:val="ConsPlusNormal"/>
              <w:jc w:val="center"/>
            </w:pPr>
            <w:r>
              <w:t>65</w:t>
            </w:r>
          </w:p>
        </w:tc>
      </w:tr>
      <w:tr w:rsidR="00BF7569">
        <w:tc>
          <w:tcPr>
            <w:tcW w:w="680" w:type="dxa"/>
          </w:tcPr>
          <w:p w:rsidR="00BF7569" w:rsidRDefault="00BF7569">
            <w:pPr>
              <w:pStyle w:val="ConsPlusNormal"/>
            </w:pPr>
          </w:p>
        </w:tc>
        <w:tc>
          <w:tcPr>
            <w:tcW w:w="2438" w:type="dxa"/>
          </w:tcPr>
          <w:p w:rsidR="00BF7569" w:rsidRDefault="00BF7569">
            <w:pPr>
              <w:pStyle w:val="ConsPlusNormal"/>
            </w:pPr>
            <w:r>
              <w:t xml:space="preserve">Целевой показатель 6. Количество общественных организаций, деятельность которых направлена на защиту социально-экономических и национальных прав, укрепления национального самосознания, содействие защите среды обитания коренных малочисленных народов Российской Федерации, содействие коренным малочисленным народам Российской Федерации в осуществлении традиционного природопользования, </w:t>
            </w:r>
            <w:r>
              <w:lastRenderedPageBreak/>
              <w:t>которым предоставлена финансовая поддержка за счет средств краевого бюджета</w:t>
            </w:r>
          </w:p>
        </w:tc>
        <w:tc>
          <w:tcPr>
            <w:tcW w:w="1531" w:type="dxa"/>
          </w:tcPr>
          <w:p w:rsidR="00BF7569" w:rsidRDefault="00BF7569">
            <w:pPr>
              <w:pStyle w:val="ConsPlusNormal"/>
            </w:pPr>
            <w:r>
              <w:lastRenderedPageBreak/>
              <w:t>организаций</w:t>
            </w:r>
          </w:p>
        </w:tc>
        <w:tc>
          <w:tcPr>
            <w:tcW w:w="825" w:type="dxa"/>
          </w:tcPr>
          <w:p w:rsidR="00BF7569" w:rsidRDefault="00BF7569">
            <w:pPr>
              <w:pStyle w:val="ConsPlusNormal"/>
            </w:pPr>
          </w:p>
        </w:tc>
        <w:tc>
          <w:tcPr>
            <w:tcW w:w="1474" w:type="dxa"/>
          </w:tcPr>
          <w:p w:rsidR="00BF7569" w:rsidRDefault="00BF7569">
            <w:pPr>
              <w:pStyle w:val="ConsPlusNormal"/>
            </w:pPr>
            <w:r>
              <w:t>отраслевой мониторинг</w:t>
            </w:r>
          </w:p>
        </w:tc>
        <w:tc>
          <w:tcPr>
            <w:tcW w:w="971" w:type="dxa"/>
          </w:tcPr>
          <w:p w:rsidR="00BF7569" w:rsidRDefault="00BF7569">
            <w:pPr>
              <w:pStyle w:val="ConsPlusNormal"/>
              <w:jc w:val="center"/>
            </w:pPr>
            <w:r>
              <w:t>1</w:t>
            </w:r>
          </w:p>
        </w:tc>
        <w:tc>
          <w:tcPr>
            <w:tcW w:w="971" w:type="dxa"/>
          </w:tcPr>
          <w:p w:rsidR="00BF7569" w:rsidRDefault="00BF7569">
            <w:pPr>
              <w:pStyle w:val="ConsPlusNormal"/>
              <w:jc w:val="center"/>
            </w:pPr>
            <w:r>
              <w:t>1</w:t>
            </w:r>
          </w:p>
        </w:tc>
        <w:tc>
          <w:tcPr>
            <w:tcW w:w="963" w:type="dxa"/>
          </w:tcPr>
          <w:p w:rsidR="00BF7569" w:rsidRDefault="00BF7569">
            <w:pPr>
              <w:pStyle w:val="ConsPlusNormal"/>
              <w:jc w:val="center"/>
            </w:pPr>
            <w:r>
              <w:t>1</w:t>
            </w:r>
          </w:p>
        </w:tc>
        <w:tc>
          <w:tcPr>
            <w:tcW w:w="963" w:type="dxa"/>
          </w:tcPr>
          <w:p w:rsidR="00BF7569" w:rsidRDefault="00BF7569">
            <w:pPr>
              <w:pStyle w:val="ConsPlusNormal"/>
              <w:jc w:val="center"/>
            </w:pPr>
            <w:r>
              <w:t>1</w:t>
            </w:r>
          </w:p>
        </w:tc>
        <w:tc>
          <w:tcPr>
            <w:tcW w:w="963" w:type="dxa"/>
          </w:tcPr>
          <w:p w:rsidR="00BF7569" w:rsidRDefault="00BF7569">
            <w:pPr>
              <w:pStyle w:val="ConsPlusNormal"/>
              <w:jc w:val="center"/>
            </w:pPr>
            <w:r>
              <w:t>1</w:t>
            </w:r>
          </w:p>
        </w:tc>
        <w:tc>
          <w:tcPr>
            <w:tcW w:w="963" w:type="dxa"/>
          </w:tcPr>
          <w:p w:rsidR="00BF7569" w:rsidRDefault="00BF7569">
            <w:pPr>
              <w:pStyle w:val="ConsPlusNormal"/>
              <w:jc w:val="center"/>
            </w:pPr>
            <w:r>
              <w:t>1</w:t>
            </w:r>
          </w:p>
        </w:tc>
        <w:tc>
          <w:tcPr>
            <w:tcW w:w="794" w:type="dxa"/>
          </w:tcPr>
          <w:p w:rsidR="00BF7569" w:rsidRDefault="00BF7569">
            <w:pPr>
              <w:pStyle w:val="ConsPlusNormal"/>
              <w:jc w:val="center"/>
            </w:pPr>
            <w:r>
              <w:t>1</w:t>
            </w:r>
          </w:p>
        </w:tc>
      </w:tr>
      <w:tr w:rsidR="00BF7569">
        <w:tc>
          <w:tcPr>
            <w:tcW w:w="680" w:type="dxa"/>
          </w:tcPr>
          <w:p w:rsidR="00BF7569" w:rsidRDefault="00BF7569">
            <w:pPr>
              <w:pStyle w:val="ConsPlusNormal"/>
            </w:pPr>
            <w:r>
              <w:lastRenderedPageBreak/>
              <w:t>1.1</w:t>
            </w:r>
          </w:p>
        </w:tc>
        <w:tc>
          <w:tcPr>
            <w:tcW w:w="12856" w:type="dxa"/>
            <w:gridSpan w:val="11"/>
          </w:tcPr>
          <w:p w:rsidR="00BF7569" w:rsidRDefault="00BF7569">
            <w:pPr>
              <w:pStyle w:val="ConsPlusNormal"/>
              <w:outlineLvl w:val="2"/>
            </w:pPr>
            <w:r>
              <w:t>Задача 1. Защита исконной среды обитания и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BF7569">
        <w:tc>
          <w:tcPr>
            <w:tcW w:w="680" w:type="dxa"/>
          </w:tcPr>
          <w:p w:rsidR="00BF7569" w:rsidRDefault="00BF7569">
            <w:pPr>
              <w:pStyle w:val="ConsPlusNormal"/>
            </w:pPr>
            <w:r>
              <w:t>1.1.1</w:t>
            </w:r>
          </w:p>
        </w:tc>
        <w:tc>
          <w:tcPr>
            <w:tcW w:w="12856" w:type="dxa"/>
            <w:gridSpan w:val="11"/>
          </w:tcPr>
          <w:p w:rsidR="00BF7569" w:rsidRDefault="00BF7569">
            <w:pPr>
              <w:pStyle w:val="ConsPlusNormal"/>
            </w:pPr>
            <w:hyperlink w:anchor="P1153" w:history="1">
              <w:r>
                <w:rPr>
                  <w:color w:val="0000FF"/>
                </w:rPr>
                <w:t>Подпрограмма</w:t>
              </w:r>
            </w:hyperlink>
            <w:r>
              <w:t xml:space="preserve"> "Поддержка лиц из числа коренных малочисленных народов Красноярского края и лиц, ведущих традиционный образ жизни"</w:t>
            </w:r>
          </w:p>
        </w:tc>
      </w:tr>
      <w:tr w:rsidR="00BF7569">
        <w:tc>
          <w:tcPr>
            <w:tcW w:w="680" w:type="dxa"/>
          </w:tcPr>
          <w:p w:rsidR="00BF7569" w:rsidRDefault="00BF7569">
            <w:pPr>
              <w:pStyle w:val="ConsPlusNormal"/>
            </w:pPr>
          </w:p>
        </w:tc>
        <w:tc>
          <w:tcPr>
            <w:tcW w:w="2438" w:type="dxa"/>
          </w:tcPr>
          <w:p w:rsidR="00BF7569" w:rsidRDefault="00BF7569">
            <w:pPr>
              <w:pStyle w:val="ConsPlusNormal"/>
            </w:pPr>
            <w:r>
              <w:t xml:space="preserve">1. Число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и лиц, ведущих традиционный образ жизни коренных малочисленных народов Российской Федерации, проживающих на </w:t>
            </w:r>
            <w:r>
              <w:lastRenderedPageBreak/>
              <w:t>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получивших меры государственной поддержки и (или) участвующих в социально значимых мероприятиях в соответствии с подпрограммой "Поддержка лиц из числа коренных малочисленных народов Красноярского края и лиц, ведущих традиционный образ жизни" в отчетном году</w:t>
            </w:r>
          </w:p>
        </w:tc>
        <w:tc>
          <w:tcPr>
            <w:tcW w:w="1531" w:type="dxa"/>
          </w:tcPr>
          <w:p w:rsidR="00BF7569" w:rsidRDefault="00BF7569">
            <w:pPr>
              <w:pStyle w:val="ConsPlusNormal"/>
            </w:pPr>
            <w:r>
              <w:lastRenderedPageBreak/>
              <w:t>человек</w:t>
            </w:r>
          </w:p>
        </w:tc>
        <w:tc>
          <w:tcPr>
            <w:tcW w:w="825" w:type="dxa"/>
          </w:tcPr>
          <w:p w:rsidR="00BF7569" w:rsidRDefault="00BF7569">
            <w:pPr>
              <w:pStyle w:val="ConsPlusNormal"/>
              <w:jc w:val="center"/>
            </w:pPr>
            <w:r>
              <w:t>0,5</w:t>
            </w:r>
          </w:p>
        </w:tc>
        <w:tc>
          <w:tcPr>
            <w:tcW w:w="1474" w:type="dxa"/>
          </w:tcPr>
          <w:p w:rsidR="00BF7569" w:rsidRDefault="00BF7569">
            <w:pPr>
              <w:pStyle w:val="ConsPlusNormal"/>
            </w:pPr>
            <w:r>
              <w:t>отраслевой мониторинг</w:t>
            </w:r>
          </w:p>
        </w:tc>
        <w:tc>
          <w:tcPr>
            <w:tcW w:w="971" w:type="dxa"/>
          </w:tcPr>
          <w:p w:rsidR="00BF7569" w:rsidRDefault="00BF7569">
            <w:pPr>
              <w:pStyle w:val="ConsPlusNormal"/>
              <w:jc w:val="center"/>
            </w:pPr>
            <w:r>
              <w:t>4000</w:t>
            </w:r>
          </w:p>
        </w:tc>
        <w:tc>
          <w:tcPr>
            <w:tcW w:w="971" w:type="dxa"/>
          </w:tcPr>
          <w:p w:rsidR="00BF7569" w:rsidRDefault="00BF7569">
            <w:pPr>
              <w:pStyle w:val="ConsPlusNormal"/>
              <w:jc w:val="center"/>
            </w:pPr>
            <w:r>
              <w:t>4000</w:t>
            </w:r>
          </w:p>
        </w:tc>
        <w:tc>
          <w:tcPr>
            <w:tcW w:w="963" w:type="dxa"/>
          </w:tcPr>
          <w:p w:rsidR="00BF7569" w:rsidRDefault="00BF7569">
            <w:pPr>
              <w:pStyle w:val="ConsPlusNormal"/>
              <w:jc w:val="center"/>
            </w:pPr>
            <w:r>
              <w:t>4125</w:t>
            </w:r>
          </w:p>
        </w:tc>
        <w:tc>
          <w:tcPr>
            <w:tcW w:w="963" w:type="dxa"/>
          </w:tcPr>
          <w:p w:rsidR="00BF7569" w:rsidRDefault="00BF7569">
            <w:pPr>
              <w:pStyle w:val="ConsPlusNormal"/>
              <w:jc w:val="center"/>
            </w:pPr>
            <w:r>
              <w:t>4200</w:t>
            </w:r>
          </w:p>
        </w:tc>
        <w:tc>
          <w:tcPr>
            <w:tcW w:w="963" w:type="dxa"/>
          </w:tcPr>
          <w:p w:rsidR="00BF7569" w:rsidRDefault="00BF7569">
            <w:pPr>
              <w:pStyle w:val="ConsPlusNormal"/>
              <w:jc w:val="center"/>
            </w:pPr>
            <w:r>
              <w:t>4250</w:t>
            </w:r>
          </w:p>
        </w:tc>
        <w:tc>
          <w:tcPr>
            <w:tcW w:w="963" w:type="dxa"/>
          </w:tcPr>
          <w:p w:rsidR="00BF7569" w:rsidRDefault="00BF7569">
            <w:pPr>
              <w:pStyle w:val="ConsPlusNormal"/>
              <w:jc w:val="center"/>
            </w:pPr>
            <w:r>
              <w:t>4250</w:t>
            </w:r>
          </w:p>
        </w:tc>
        <w:tc>
          <w:tcPr>
            <w:tcW w:w="794" w:type="dxa"/>
          </w:tcPr>
          <w:p w:rsidR="00BF7569" w:rsidRDefault="00BF7569">
            <w:pPr>
              <w:pStyle w:val="ConsPlusNormal"/>
              <w:jc w:val="center"/>
            </w:pPr>
            <w:r>
              <w:t>4250</w:t>
            </w:r>
          </w:p>
        </w:tc>
      </w:tr>
      <w:tr w:rsidR="00BF7569">
        <w:tc>
          <w:tcPr>
            <w:tcW w:w="680" w:type="dxa"/>
          </w:tcPr>
          <w:p w:rsidR="00BF7569" w:rsidRDefault="00BF7569">
            <w:pPr>
              <w:pStyle w:val="ConsPlusNormal"/>
            </w:pPr>
          </w:p>
        </w:tc>
        <w:tc>
          <w:tcPr>
            <w:tcW w:w="2438" w:type="dxa"/>
          </w:tcPr>
          <w:p w:rsidR="00BF7569" w:rsidRDefault="00BF7569">
            <w:pPr>
              <w:pStyle w:val="ConsPlusNormal"/>
            </w:pPr>
            <w:r>
              <w:t xml:space="preserve">2. Доля лиц из числа коренных малочисленных народов Российской Федерации, проживающих на территории Красноярского края в </w:t>
            </w:r>
            <w:r>
              <w:lastRenderedPageBreak/>
              <w:t>местах традиционного проживания и традиционной хозяйственной деятельности коренных малочисленных народов Российской Федерации, и лиц, имеющих право на получение мер государственной поддержки в соответствии с подпрограммой "Поддержка лиц из числа коренных малочисленных народов Красноярского края и лиц, ведущих традиционный образ жизни", получивших меры государственной поддержки в соответствии с данной подпрограммой, от общего числа лиц, обратившихся и имеющих право на получение мер государственной поддержки в соответствии с данной подпрограммой</w:t>
            </w:r>
          </w:p>
        </w:tc>
        <w:tc>
          <w:tcPr>
            <w:tcW w:w="1531" w:type="dxa"/>
          </w:tcPr>
          <w:p w:rsidR="00BF7569" w:rsidRDefault="00BF7569">
            <w:pPr>
              <w:pStyle w:val="ConsPlusNormal"/>
            </w:pPr>
            <w:r>
              <w:lastRenderedPageBreak/>
              <w:t>процентов</w:t>
            </w:r>
          </w:p>
        </w:tc>
        <w:tc>
          <w:tcPr>
            <w:tcW w:w="825" w:type="dxa"/>
          </w:tcPr>
          <w:p w:rsidR="00BF7569" w:rsidRDefault="00BF7569">
            <w:pPr>
              <w:pStyle w:val="ConsPlusNormal"/>
              <w:jc w:val="center"/>
            </w:pPr>
            <w:r>
              <w:t>0,1</w:t>
            </w:r>
          </w:p>
        </w:tc>
        <w:tc>
          <w:tcPr>
            <w:tcW w:w="1474" w:type="dxa"/>
          </w:tcPr>
          <w:p w:rsidR="00BF7569" w:rsidRDefault="00BF7569">
            <w:pPr>
              <w:pStyle w:val="ConsPlusNormal"/>
            </w:pPr>
            <w:r>
              <w:t>отраслевой мониторинг</w:t>
            </w:r>
          </w:p>
        </w:tc>
        <w:tc>
          <w:tcPr>
            <w:tcW w:w="971" w:type="dxa"/>
          </w:tcPr>
          <w:p w:rsidR="00BF7569" w:rsidRDefault="00BF7569">
            <w:pPr>
              <w:pStyle w:val="ConsPlusNormal"/>
              <w:jc w:val="center"/>
            </w:pPr>
            <w:r>
              <w:t>100</w:t>
            </w:r>
          </w:p>
        </w:tc>
        <w:tc>
          <w:tcPr>
            <w:tcW w:w="971" w:type="dxa"/>
          </w:tcPr>
          <w:p w:rsidR="00BF7569" w:rsidRDefault="00BF7569">
            <w:pPr>
              <w:pStyle w:val="ConsPlusNormal"/>
              <w:jc w:val="center"/>
            </w:pPr>
            <w:r>
              <w:t>100</w:t>
            </w:r>
          </w:p>
        </w:tc>
        <w:tc>
          <w:tcPr>
            <w:tcW w:w="963" w:type="dxa"/>
          </w:tcPr>
          <w:p w:rsidR="00BF7569" w:rsidRDefault="00BF7569">
            <w:pPr>
              <w:pStyle w:val="ConsPlusNormal"/>
              <w:jc w:val="center"/>
            </w:pPr>
            <w:r>
              <w:t>100</w:t>
            </w:r>
          </w:p>
        </w:tc>
        <w:tc>
          <w:tcPr>
            <w:tcW w:w="963" w:type="dxa"/>
          </w:tcPr>
          <w:p w:rsidR="00BF7569" w:rsidRDefault="00BF7569">
            <w:pPr>
              <w:pStyle w:val="ConsPlusNormal"/>
              <w:jc w:val="center"/>
            </w:pPr>
            <w:r>
              <w:t>100</w:t>
            </w:r>
          </w:p>
        </w:tc>
        <w:tc>
          <w:tcPr>
            <w:tcW w:w="963" w:type="dxa"/>
          </w:tcPr>
          <w:p w:rsidR="00BF7569" w:rsidRDefault="00BF7569">
            <w:pPr>
              <w:pStyle w:val="ConsPlusNormal"/>
              <w:jc w:val="center"/>
            </w:pPr>
            <w:r>
              <w:t>100</w:t>
            </w:r>
          </w:p>
        </w:tc>
        <w:tc>
          <w:tcPr>
            <w:tcW w:w="963" w:type="dxa"/>
          </w:tcPr>
          <w:p w:rsidR="00BF7569" w:rsidRDefault="00BF7569">
            <w:pPr>
              <w:pStyle w:val="ConsPlusNormal"/>
              <w:jc w:val="center"/>
            </w:pPr>
            <w:r>
              <w:t>100</w:t>
            </w:r>
          </w:p>
        </w:tc>
        <w:tc>
          <w:tcPr>
            <w:tcW w:w="794" w:type="dxa"/>
          </w:tcPr>
          <w:p w:rsidR="00BF7569" w:rsidRDefault="00BF7569">
            <w:pPr>
              <w:pStyle w:val="ConsPlusNormal"/>
              <w:jc w:val="center"/>
            </w:pPr>
            <w:r>
              <w:t>100</w:t>
            </w:r>
          </w:p>
        </w:tc>
      </w:tr>
      <w:tr w:rsidR="00BF7569">
        <w:tc>
          <w:tcPr>
            <w:tcW w:w="680" w:type="dxa"/>
          </w:tcPr>
          <w:p w:rsidR="00BF7569" w:rsidRDefault="00BF7569">
            <w:pPr>
              <w:pStyle w:val="ConsPlusNormal"/>
            </w:pPr>
            <w:r>
              <w:lastRenderedPageBreak/>
              <w:t>1.2</w:t>
            </w:r>
          </w:p>
        </w:tc>
        <w:tc>
          <w:tcPr>
            <w:tcW w:w="12856" w:type="dxa"/>
            <w:gridSpan w:val="11"/>
          </w:tcPr>
          <w:p w:rsidR="00BF7569" w:rsidRDefault="00BF7569">
            <w:pPr>
              <w:pStyle w:val="ConsPlusNormal"/>
              <w:outlineLvl w:val="2"/>
            </w:pPr>
            <w:r>
              <w:t>Задача 2. Реализация программы и прочие мероприятия</w:t>
            </w:r>
          </w:p>
        </w:tc>
      </w:tr>
      <w:tr w:rsidR="00BF7569">
        <w:tc>
          <w:tcPr>
            <w:tcW w:w="680" w:type="dxa"/>
          </w:tcPr>
          <w:p w:rsidR="00BF7569" w:rsidRDefault="00BF7569">
            <w:pPr>
              <w:pStyle w:val="ConsPlusNormal"/>
            </w:pPr>
            <w:r>
              <w:t>1.2.1</w:t>
            </w:r>
          </w:p>
        </w:tc>
        <w:tc>
          <w:tcPr>
            <w:tcW w:w="12856" w:type="dxa"/>
            <w:gridSpan w:val="11"/>
          </w:tcPr>
          <w:p w:rsidR="00BF7569" w:rsidRDefault="00BF7569">
            <w:pPr>
              <w:pStyle w:val="ConsPlusNormal"/>
            </w:pPr>
            <w:hyperlink w:anchor="P7786" w:history="1">
              <w:r>
                <w:rPr>
                  <w:color w:val="0000FF"/>
                </w:rPr>
                <w:t>Подпрограмма</w:t>
              </w:r>
            </w:hyperlink>
            <w:r>
              <w:t xml:space="preserve"> "Обеспечение реализации государственной программы и прочие мероприятия"</w:t>
            </w:r>
          </w:p>
        </w:tc>
      </w:tr>
      <w:tr w:rsidR="00BF7569">
        <w:tc>
          <w:tcPr>
            <w:tcW w:w="680" w:type="dxa"/>
          </w:tcPr>
          <w:p w:rsidR="00BF7569" w:rsidRDefault="00BF7569">
            <w:pPr>
              <w:pStyle w:val="ConsPlusNormal"/>
            </w:pPr>
          </w:p>
        </w:tc>
        <w:tc>
          <w:tcPr>
            <w:tcW w:w="2438" w:type="dxa"/>
          </w:tcPr>
          <w:p w:rsidR="00BF7569" w:rsidRDefault="00BF7569">
            <w:pPr>
              <w:pStyle w:val="ConsPlusNormal"/>
            </w:pPr>
            <w:r>
              <w:t>1. Своевременность разработки нормативных правовых актов, регулирующих порядок расходования средств краевого бюджета, принятие которых необходимо в соответствии с законом Красноярского края о краевом бюджете за отчетный год</w:t>
            </w:r>
          </w:p>
        </w:tc>
        <w:tc>
          <w:tcPr>
            <w:tcW w:w="1531" w:type="dxa"/>
          </w:tcPr>
          <w:p w:rsidR="00BF7569" w:rsidRDefault="00BF7569">
            <w:pPr>
              <w:pStyle w:val="ConsPlusNormal"/>
            </w:pPr>
            <w:r>
              <w:t xml:space="preserve">баллов </w:t>
            </w:r>
            <w:hyperlink w:anchor="P508" w:history="1">
              <w:r>
                <w:rPr>
                  <w:color w:val="0000FF"/>
                </w:rPr>
                <w:t>&lt;**&gt;</w:t>
              </w:r>
            </w:hyperlink>
          </w:p>
        </w:tc>
        <w:tc>
          <w:tcPr>
            <w:tcW w:w="825" w:type="dxa"/>
          </w:tcPr>
          <w:p w:rsidR="00BF7569" w:rsidRDefault="00BF7569">
            <w:pPr>
              <w:pStyle w:val="ConsPlusNormal"/>
              <w:jc w:val="center"/>
            </w:pPr>
            <w:r>
              <w:t>0,05</w:t>
            </w:r>
          </w:p>
        </w:tc>
        <w:tc>
          <w:tcPr>
            <w:tcW w:w="1474" w:type="dxa"/>
          </w:tcPr>
          <w:p w:rsidR="00BF7569" w:rsidRDefault="00BF7569">
            <w:pPr>
              <w:pStyle w:val="ConsPlusNormal"/>
            </w:pPr>
            <w:r>
              <w:t>отраслевой мониторинг</w:t>
            </w:r>
          </w:p>
        </w:tc>
        <w:tc>
          <w:tcPr>
            <w:tcW w:w="971" w:type="dxa"/>
          </w:tcPr>
          <w:p w:rsidR="00BF7569" w:rsidRDefault="00BF7569">
            <w:pPr>
              <w:pStyle w:val="ConsPlusNormal"/>
              <w:jc w:val="center"/>
            </w:pPr>
            <w:r>
              <w:t>3</w:t>
            </w:r>
          </w:p>
        </w:tc>
        <w:tc>
          <w:tcPr>
            <w:tcW w:w="971" w:type="dxa"/>
          </w:tcPr>
          <w:p w:rsidR="00BF7569" w:rsidRDefault="00BF7569">
            <w:pPr>
              <w:pStyle w:val="ConsPlusNormal"/>
              <w:jc w:val="center"/>
            </w:pPr>
            <w:r>
              <w:t>3</w:t>
            </w:r>
          </w:p>
        </w:tc>
        <w:tc>
          <w:tcPr>
            <w:tcW w:w="963" w:type="dxa"/>
          </w:tcPr>
          <w:p w:rsidR="00BF7569" w:rsidRDefault="00BF7569">
            <w:pPr>
              <w:pStyle w:val="ConsPlusNormal"/>
              <w:jc w:val="center"/>
            </w:pPr>
            <w:r>
              <w:t>3</w:t>
            </w:r>
          </w:p>
        </w:tc>
        <w:tc>
          <w:tcPr>
            <w:tcW w:w="963" w:type="dxa"/>
          </w:tcPr>
          <w:p w:rsidR="00BF7569" w:rsidRDefault="00BF7569">
            <w:pPr>
              <w:pStyle w:val="ConsPlusNormal"/>
              <w:jc w:val="center"/>
            </w:pPr>
            <w:r>
              <w:t>3</w:t>
            </w:r>
          </w:p>
        </w:tc>
        <w:tc>
          <w:tcPr>
            <w:tcW w:w="963" w:type="dxa"/>
          </w:tcPr>
          <w:p w:rsidR="00BF7569" w:rsidRDefault="00BF7569">
            <w:pPr>
              <w:pStyle w:val="ConsPlusNormal"/>
              <w:jc w:val="center"/>
            </w:pPr>
            <w:r>
              <w:t>3</w:t>
            </w:r>
          </w:p>
        </w:tc>
        <w:tc>
          <w:tcPr>
            <w:tcW w:w="963" w:type="dxa"/>
          </w:tcPr>
          <w:p w:rsidR="00BF7569" w:rsidRDefault="00BF7569">
            <w:pPr>
              <w:pStyle w:val="ConsPlusNormal"/>
              <w:jc w:val="center"/>
            </w:pPr>
            <w:r>
              <w:t>3</w:t>
            </w:r>
          </w:p>
        </w:tc>
        <w:tc>
          <w:tcPr>
            <w:tcW w:w="794" w:type="dxa"/>
          </w:tcPr>
          <w:p w:rsidR="00BF7569" w:rsidRDefault="00BF7569">
            <w:pPr>
              <w:pStyle w:val="ConsPlusNormal"/>
              <w:jc w:val="center"/>
            </w:pPr>
            <w:r>
              <w:t>3</w:t>
            </w:r>
          </w:p>
        </w:tc>
      </w:tr>
      <w:tr w:rsidR="00BF7569">
        <w:tc>
          <w:tcPr>
            <w:tcW w:w="680" w:type="dxa"/>
          </w:tcPr>
          <w:p w:rsidR="00BF7569" w:rsidRDefault="00BF7569">
            <w:pPr>
              <w:pStyle w:val="ConsPlusNormal"/>
            </w:pPr>
          </w:p>
        </w:tc>
        <w:tc>
          <w:tcPr>
            <w:tcW w:w="2438" w:type="dxa"/>
          </w:tcPr>
          <w:p w:rsidR="00BF7569" w:rsidRDefault="00BF7569">
            <w:pPr>
              <w:pStyle w:val="ConsPlusNormal"/>
            </w:pPr>
            <w:r>
              <w:t xml:space="preserve">2. Количество контрольных мероприятий в отношении исполнительно-распорядительных органов местного самоуправления муниципальных районов Красноярского края по исполнению переданных государственных полномочий в сфере организации и обеспечения защиты исконной среды </w:t>
            </w:r>
            <w:r>
              <w:lastRenderedPageBreak/>
              <w:t>обитания, традиционного образа жизни, хозяйствования и промыслов коренных малочисленных народов Российской Федерации, проживающих на территории Красноярского края</w:t>
            </w:r>
          </w:p>
        </w:tc>
        <w:tc>
          <w:tcPr>
            <w:tcW w:w="1531" w:type="dxa"/>
          </w:tcPr>
          <w:p w:rsidR="00BF7569" w:rsidRDefault="00BF7569">
            <w:pPr>
              <w:pStyle w:val="ConsPlusNormal"/>
            </w:pPr>
            <w:r>
              <w:lastRenderedPageBreak/>
              <w:t>актов проверки</w:t>
            </w:r>
          </w:p>
        </w:tc>
        <w:tc>
          <w:tcPr>
            <w:tcW w:w="825" w:type="dxa"/>
          </w:tcPr>
          <w:p w:rsidR="00BF7569" w:rsidRDefault="00BF7569">
            <w:pPr>
              <w:pStyle w:val="ConsPlusNormal"/>
              <w:jc w:val="center"/>
            </w:pPr>
            <w:r>
              <w:t>0,05</w:t>
            </w:r>
          </w:p>
        </w:tc>
        <w:tc>
          <w:tcPr>
            <w:tcW w:w="1474" w:type="dxa"/>
          </w:tcPr>
          <w:p w:rsidR="00BF7569" w:rsidRDefault="00BF7569">
            <w:pPr>
              <w:pStyle w:val="ConsPlusNormal"/>
            </w:pPr>
            <w:r>
              <w:t>отраслевой мониторинг</w:t>
            </w:r>
          </w:p>
        </w:tc>
        <w:tc>
          <w:tcPr>
            <w:tcW w:w="971" w:type="dxa"/>
          </w:tcPr>
          <w:p w:rsidR="00BF7569" w:rsidRDefault="00BF7569">
            <w:pPr>
              <w:pStyle w:val="ConsPlusNormal"/>
              <w:jc w:val="center"/>
            </w:pPr>
            <w:r>
              <w:t>0</w:t>
            </w:r>
          </w:p>
        </w:tc>
        <w:tc>
          <w:tcPr>
            <w:tcW w:w="971" w:type="dxa"/>
          </w:tcPr>
          <w:p w:rsidR="00BF7569" w:rsidRDefault="00BF7569">
            <w:pPr>
              <w:pStyle w:val="ConsPlusNormal"/>
              <w:jc w:val="center"/>
            </w:pPr>
            <w:r>
              <w:t>2</w:t>
            </w:r>
          </w:p>
        </w:tc>
        <w:tc>
          <w:tcPr>
            <w:tcW w:w="963" w:type="dxa"/>
          </w:tcPr>
          <w:p w:rsidR="00BF7569" w:rsidRDefault="00BF7569">
            <w:pPr>
              <w:pStyle w:val="ConsPlusNormal"/>
              <w:jc w:val="center"/>
            </w:pPr>
            <w:r>
              <w:t>3</w:t>
            </w:r>
          </w:p>
        </w:tc>
        <w:tc>
          <w:tcPr>
            <w:tcW w:w="963" w:type="dxa"/>
          </w:tcPr>
          <w:p w:rsidR="00BF7569" w:rsidRDefault="00BF7569">
            <w:pPr>
              <w:pStyle w:val="ConsPlusNormal"/>
              <w:jc w:val="center"/>
            </w:pPr>
            <w:r>
              <w:t>3</w:t>
            </w:r>
          </w:p>
        </w:tc>
        <w:tc>
          <w:tcPr>
            <w:tcW w:w="963" w:type="dxa"/>
          </w:tcPr>
          <w:p w:rsidR="00BF7569" w:rsidRDefault="00BF7569">
            <w:pPr>
              <w:pStyle w:val="ConsPlusNormal"/>
              <w:jc w:val="center"/>
            </w:pPr>
            <w:r>
              <w:t>3</w:t>
            </w:r>
          </w:p>
        </w:tc>
        <w:tc>
          <w:tcPr>
            <w:tcW w:w="963" w:type="dxa"/>
          </w:tcPr>
          <w:p w:rsidR="00BF7569" w:rsidRDefault="00BF7569">
            <w:pPr>
              <w:pStyle w:val="ConsPlusNormal"/>
              <w:jc w:val="center"/>
            </w:pPr>
            <w:r>
              <w:t>3</w:t>
            </w:r>
          </w:p>
        </w:tc>
        <w:tc>
          <w:tcPr>
            <w:tcW w:w="794" w:type="dxa"/>
          </w:tcPr>
          <w:p w:rsidR="00BF7569" w:rsidRDefault="00BF7569">
            <w:pPr>
              <w:pStyle w:val="ConsPlusNormal"/>
              <w:jc w:val="center"/>
            </w:pPr>
            <w:r>
              <w:t>3</w:t>
            </w:r>
          </w:p>
        </w:tc>
      </w:tr>
      <w:tr w:rsidR="00BF7569">
        <w:tc>
          <w:tcPr>
            <w:tcW w:w="680" w:type="dxa"/>
          </w:tcPr>
          <w:p w:rsidR="00BF7569" w:rsidRDefault="00BF7569">
            <w:pPr>
              <w:pStyle w:val="ConsPlusNormal"/>
            </w:pPr>
          </w:p>
        </w:tc>
        <w:tc>
          <w:tcPr>
            <w:tcW w:w="2438" w:type="dxa"/>
          </w:tcPr>
          <w:p w:rsidR="00BF7569" w:rsidRDefault="00BF7569">
            <w:pPr>
              <w:pStyle w:val="ConsPlusNormal"/>
            </w:pPr>
            <w:r>
              <w:t>3. Своевременность представления уточненного фрагмента реестра расходных обязательств главного распорядителя средств краевого бюджета</w:t>
            </w:r>
          </w:p>
        </w:tc>
        <w:tc>
          <w:tcPr>
            <w:tcW w:w="1531" w:type="dxa"/>
          </w:tcPr>
          <w:p w:rsidR="00BF7569" w:rsidRDefault="00BF7569">
            <w:pPr>
              <w:pStyle w:val="ConsPlusNormal"/>
            </w:pPr>
            <w:r>
              <w:t xml:space="preserve">баллов </w:t>
            </w:r>
            <w:hyperlink w:anchor="P508" w:history="1">
              <w:r>
                <w:rPr>
                  <w:color w:val="0000FF"/>
                </w:rPr>
                <w:t>&lt;**&gt;</w:t>
              </w:r>
            </w:hyperlink>
          </w:p>
        </w:tc>
        <w:tc>
          <w:tcPr>
            <w:tcW w:w="825" w:type="dxa"/>
          </w:tcPr>
          <w:p w:rsidR="00BF7569" w:rsidRDefault="00BF7569">
            <w:pPr>
              <w:pStyle w:val="ConsPlusNormal"/>
              <w:jc w:val="center"/>
            </w:pPr>
            <w:r>
              <w:t>0,05</w:t>
            </w:r>
          </w:p>
        </w:tc>
        <w:tc>
          <w:tcPr>
            <w:tcW w:w="1474" w:type="dxa"/>
          </w:tcPr>
          <w:p w:rsidR="00BF7569" w:rsidRDefault="00BF7569">
            <w:pPr>
              <w:pStyle w:val="ConsPlusNormal"/>
            </w:pPr>
            <w:r>
              <w:t>отраслевой мониторинг</w:t>
            </w:r>
          </w:p>
        </w:tc>
        <w:tc>
          <w:tcPr>
            <w:tcW w:w="971" w:type="dxa"/>
          </w:tcPr>
          <w:p w:rsidR="00BF7569" w:rsidRDefault="00BF7569">
            <w:pPr>
              <w:pStyle w:val="ConsPlusNormal"/>
              <w:jc w:val="center"/>
            </w:pPr>
            <w:r>
              <w:t>2</w:t>
            </w:r>
          </w:p>
        </w:tc>
        <w:tc>
          <w:tcPr>
            <w:tcW w:w="971" w:type="dxa"/>
          </w:tcPr>
          <w:p w:rsidR="00BF7569" w:rsidRDefault="00BF7569">
            <w:pPr>
              <w:pStyle w:val="ConsPlusNormal"/>
              <w:jc w:val="center"/>
            </w:pPr>
            <w:r>
              <w:t>3</w:t>
            </w:r>
          </w:p>
        </w:tc>
        <w:tc>
          <w:tcPr>
            <w:tcW w:w="963" w:type="dxa"/>
          </w:tcPr>
          <w:p w:rsidR="00BF7569" w:rsidRDefault="00BF7569">
            <w:pPr>
              <w:pStyle w:val="ConsPlusNormal"/>
              <w:jc w:val="center"/>
            </w:pPr>
            <w:r>
              <w:t>3</w:t>
            </w:r>
          </w:p>
        </w:tc>
        <w:tc>
          <w:tcPr>
            <w:tcW w:w="963" w:type="dxa"/>
          </w:tcPr>
          <w:p w:rsidR="00BF7569" w:rsidRDefault="00BF7569">
            <w:pPr>
              <w:pStyle w:val="ConsPlusNormal"/>
              <w:jc w:val="center"/>
            </w:pPr>
            <w:r>
              <w:t>4</w:t>
            </w:r>
          </w:p>
        </w:tc>
        <w:tc>
          <w:tcPr>
            <w:tcW w:w="963" w:type="dxa"/>
          </w:tcPr>
          <w:p w:rsidR="00BF7569" w:rsidRDefault="00BF7569">
            <w:pPr>
              <w:pStyle w:val="ConsPlusNormal"/>
              <w:jc w:val="center"/>
            </w:pPr>
            <w:r>
              <w:t>4</w:t>
            </w:r>
          </w:p>
        </w:tc>
        <w:tc>
          <w:tcPr>
            <w:tcW w:w="963" w:type="dxa"/>
          </w:tcPr>
          <w:p w:rsidR="00BF7569" w:rsidRDefault="00BF7569">
            <w:pPr>
              <w:pStyle w:val="ConsPlusNormal"/>
              <w:jc w:val="center"/>
            </w:pPr>
            <w:r>
              <w:t>4</w:t>
            </w:r>
          </w:p>
        </w:tc>
        <w:tc>
          <w:tcPr>
            <w:tcW w:w="794" w:type="dxa"/>
          </w:tcPr>
          <w:p w:rsidR="00BF7569" w:rsidRDefault="00BF7569">
            <w:pPr>
              <w:pStyle w:val="ConsPlusNormal"/>
              <w:jc w:val="center"/>
            </w:pPr>
            <w:r>
              <w:t>4</w:t>
            </w:r>
          </w:p>
        </w:tc>
      </w:tr>
      <w:tr w:rsidR="00BF7569">
        <w:tc>
          <w:tcPr>
            <w:tcW w:w="680" w:type="dxa"/>
          </w:tcPr>
          <w:p w:rsidR="00BF7569" w:rsidRDefault="00BF7569">
            <w:pPr>
              <w:pStyle w:val="ConsPlusNormal"/>
            </w:pPr>
          </w:p>
        </w:tc>
        <w:tc>
          <w:tcPr>
            <w:tcW w:w="2438" w:type="dxa"/>
          </w:tcPr>
          <w:p w:rsidR="00BF7569" w:rsidRDefault="00BF7569">
            <w:pPr>
              <w:pStyle w:val="ConsPlusNormal"/>
            </w:pPr>
            <w:r>
              <w:t>4. Уровень исполнения расходов главного распорядителя средств краевого бюджета за счет средств краевого бюджета (без учета межбюджетных трансфертов, имеющих целевое значение, из федерального бюджета)</w:t>
            </w:r>
          </w:p>
        </w:tc>
        <w:tc>
          <w:tcPr>
            <w:tcW w:w="1531" w:type="dxa"/>
          </w:tcPr>
          <w:p w:rsidR="00BF7569" w:rsidRDefault="00BF7569">
            <w:pPr>
              <w:pStyle w:val="ConsPlusNormal"/>
            </w:pPr>
            <w:r>
              <w:t xml:space="preserve">баллов </w:t>
            </w:r>
            <w:hyperlink w:anchor="P508" w:history="1">
              <w:r>
                <w:rPr>
                  <w:color w:val="0000FF"/>
                </w:rPr>
                <w:t>&lt;**&gt;</w:t>
              </w:r>
            </w:hyperlink>
          </w:p>
        </w:tc>
        <w:tc>
          <w:tcPr>
            <w:tcW w:w="825" w:type="dxa"/>
          </w:tcPr>
          <w:p w:rsidR="00BF7569" w:rsidRDefault="00BF7569">
            <w:pPr>
              <w:pStyle w:val="ConsPlusNormal"/>
              <w:jc w:val="center"/>
            </w:pPr>
            <w:r>
              <w:t>0,05</w:t>
            </w:r>
          </w:p>
        </w:tc>
        <w:tc>
          <w:tcPr>
            <w:tcW w:w="1474" w:type="dxa"/>
          </w:tcPr>
          <w:p w:rsidR="00BF7569" w:rsidRDefault="00BF7569">
            <w:pPr>
              <w:pStyle w:val="ConsPlusNormal"/>
            </w:pPr>
            <w:r>
              <w:t>отраслевой мониторинг</w:t>
            </w:r>
          </w:p>
        </w:tc>
        <w:tc>
          <w:tcPr>
            <w:tcW w:w="971" w:type="dxa"/>
          </w:tcPr>
          <w:p w:rsidR="00BF7569" w:rsidRDefault="00BF7569">
            <w:pPr>
              <w:pStyle w:val="ConsPlusNormal"/>
              <w:jc w:val="center"/>
            </w:pPr>
            <w:r>
              <w:t>4</w:t>
            </w:r>
          </w:p>
        </w:tc>
        <w:tc>
          <w:tcPr>
            <w:tcW w:w="971" w:type="dxa"/>
          </w:tcPr>
          <w:p w:rsidR="00BF7569" w:rsidRDefault="00BF7569">
            <w:pPr>
              <w:pStyle w:val="ConsPlusNormal"/>
              <w:jc w:val="center"/>
            </w:pPr>
            <w:r>
              <w:t>4</w:t>
            </w:r>
          </w:p>
        </w:tc>
        <w:tc>
          <w:tcPr>
            <w:tcW w:w="963" w:type="dxa"/>
          </w:tcPr>
          <w:p w:rsidR="00BF7569" w:rsidRDefault="00BF7569">
            <w:pPr>
              <w:pStyle w:val="ConsPlusNormal"/>
              <w:jc w:val="center"/>
            </w:pPr>
            <w:r>
              <w:t>4</w:t>
            </w:r>
          </w:p>
        </w:tc>
        <w:tc>
          <w:tcPr>
            <w:tcW w:w="963" w:type="dxa"/>
          </w:tcPr>
          <w:p w:rsidR="00BF7569" w:rsidRDefault="00BF7569">
            <w:pPr>
              <w:pStyle w:val="ConsPlusNormal"/>
              <w:jc w:val="center"/>
            </w:pPr>
            <w:r>
              <w:t>4</w:t>
            </w:r>
          </w:p>
        </w:tc>
        <w:tc>
          <w:tcPr>
            <w:tcW w:w="963" w:type="dxa"/>
          </w:tcPr>
          <w:p w:rsidR="00BF7569" w:rsidRDefault="00BF7569">
            <w:pPr>
              <w:pStyle w:val="ConsPlusNormal"/>
              <w:jc w:val="center"/>
            </w:pPr>
            <w:r>
              <w:t>4</w:t>
            </w:r>
          </w:p>
        </w:tc>
        <w:tc>
          <w:tcPr>
            <w:tcW w:w="963" w:type="dxa"/>
          </w:tcPr>
          <w:p w:rsidR="00BF7569" w:rsidRDefault="00BF7569">
            <w:pPr>
              <w:pStyle w:val="ConsPlusNormal"/>
              <w:jc w:val="center"/>
            </w:pPr>
            <w:r>
              <w:t>4</w:t>
            </w:r>
          </w:p>
        </w:tc>
        <w:tc>
          <w:tcPr>
            <w:tcW w:w="794" w:type="dxa"/>
          </w:tcPr>
          <w:p w:rsidR="00BF7569" w:rsidRDefault="00BF7569">
            <w:pPr>
              <w:pStyle w:val="ConsPlusNormal"/>
              <w:jc w:val="center"/>
            </w:pPr>
            <w:r>
              <w:t>4</w:t>
            </w:r>
          </w:p>
        </w:tc>
      </w:tr>
      <w:tr w:rsidR="00BF7569">
        <w:tc>
          <w:tcPr>
            <w:tcW w:w="680" w:type="dxa"/>
          </w:tcPr>
          <w:p w:rsidR="00BF7569" w:rsidRDefault="00BF7569">
            <w:pPr>
              <w:pStyle w:val="ConsPlusNormal"/>
            </w:pPr>
          </w:p>
        </w:tc>
        <w:tc>
          <w:tcPr>
            <w:tcW w:w="2438" w:type="dxa"/>
          </w:tcPr>
          <w:p w:rsidR="00BF7569" w:rsidRDefault="00BF7569">
            <w:pPr>
              <w:pStyle w:val="ConsPlusNormal"/>
            </w:pPr>
            <w:r>
              <w:t xml:space="preserve">5. Соблюдение сроков представления главным распорядителем средств краевого </w:t>
            </w:r>
            <w:r>
              <w:lastRenderedPageBreak/>
              <w:t>бюджета годовой бюджетной отчетности</w:t>
            </w:r>
          </w:p>
        </w:tc>
        <w:tc>
          <w:tcPr>
            <w:tcW w:w="1531" w:type="dxa"/>
          </w:tcPr>
          <w:p w:rsidR="00BF7569" w:rsidRDefault="00BF7569">
            <w:pPr>
              <w:pStyle w:val="ConsPlusNormal"/>
            </w:pPr>
            <w:r>
              <w:lastRenderedPageBreak/>
              <w:t xml:space="preserve">баллов </w:t>
            </w:r>
            <w:hyperlink w:anchor="P508" w:history="1">
              <w:r>
                <w:rPr>
                  <w:color w:val="0000FF"/>
                </w:rPr>
                <w:t>&lt;**&gt;</w:t>
              </w:r>
            </w:hyperlink>
          </w:p>
        </w:tc>
        <w:tc>
          <w:tcPr>
            <w:tcW w:w="825" w:type="dxa"/>
          </w:tcPr>
          <w:p w:rsidR="00BF7569" w:rsidRDefault="00BF7569">
            <w:pPr>
              <w:pStyle w:val="ConsPlusNormal"/>
              <w:jc w:val="center"/>
            </w:pPr>
            <w:r>
              <w:t>0,05</w:t>
            </w:r>
          </w:p>
        </w:tc>
        <w:tc>
          <w:tcPr>
            <w:tcW w:w="1474" w:type="dxa"/>
          </w:tcPr>
          <w:p w:rsidR="00BF7569" w:rsidRDefault="00BF7569">
            <w:pPr>
              <w:pStyle w:val="ConsPlusNormal"/>
            </w:pPr>
            <w:r>
              <w:t>отраслевой мониторинг</w:t>
            </w:r>
          </w:p>
        </w:tc>
        <w:tc>
          <w:tcPr>
            <w:tcW w:w="971" w:type="dxa"/>
          </w:tcPr>
          <w:p w:rsidR="00BF7569" w:rsidRDefault="00BF7569">
            <w:pPr>
              <w:pStyle w:val="ConsPlusNormal"/>
              <w:jc w:val="center"/>
            </w:pPr>
            <w:r>
              <w:t>5</w:t>
            </w:r>
          </w:p>
        </w:tc>
        <w:tc>
          <w:tcPr>
            <w:tcW w:w="971" w:type="dxa"/>
          </w:tcPr>
          <w:p w:rsidR="00BF7569" w:rsidRDefault="00BF7569">
            <w:pPr>
              <w:pStyle w:val="ConsPlusNormal"/>
              <w:jc w:val="center"/>
            </w:pPr>
            <w:r>
              <w:t>5</w:t>
            </w:r>
          </w:p>
        </w:tc>
        <w:tc>
          <w:tcPr>
            <w:tcW w:w="963" w:type="dxa"/>
          </w:tcPr>
          <w:p w:rsidR="00BF7569" w:rsidRDefault="00BF7569">
            <w:pPr>
              <w:pStyle w:val="ConsPlusNormal"/>
              <w:jc w:val="center"/>
            </w:pPr>
            <w:r>
              <w:t>5</w:t>
            </w:r>
          </w:p>
        </w:tc>
        <w:tc>
          <w:tcPr>
            <w:tcW w:w="963" w:type="dxa"/>
          </w:tcPr>
          <w:p w:rsidR="00BF7569" w:rsidRDefault="00BF7569">
            <w:pPr>
              <w:pStyle w:val="ConsPlusNormal"/>
              <w:jc w:val="center"/>
            </w:pPr>
            <w:r>
              <w:t>5</w:t>
            </w:r>
          </w:p>
        </w:tc>
        <w:tc>
          <w:tcPr>
            <w:tcW w:w="963" w:type="dxa"/>
          </w:tcPr>
          <w:p w:rsidR="00BF7569" w:rsidRDefault="00BF7569">
            <w:pPr>
              <w:pStyle w:val="ConsPlusNormal"/>
              <w:jc w:val="center"/>
            </w:pPr>
            <w:r>
              <w:t>5</w:t>
            </w:r>
          </w:p>
        </w:tc>
        <w:tc>
          <w:tcPr>
            <w:tcW w:w="963" w:type="dxa"/>
          </w:tcPr>
          <w:p w:rsidR="00BF7569" w:rsidRDefault="00BF7569">
            <w:pPr>
              <w:pStyle w:val="ConsPlusNormal"/>
              <w:jc w:val="center"/>
            </w:pPr>
            <w:r>
              <w:t>5</w:t>
            </w:r>
          </w:p>
        </w:tc>
        <w:tc>
          <w:tcPr>
            <w:tcW w:w="794" w:type="dxa"/>
          </w:tcPr>
          <w:p w:rsidR="00BF7569" w:rsidRDefault="00BF7569">
            <w:pPr>
              <w:pStyle w:val="ConsPlusNormal"/>
              <w:jc w:val="center"/>
            </w:pPr>
            <w:r>
              <w:t>5</w:t>
            </w:r>
          </w:p>
        </w:tc>
      </w:tr>
      <w:tr w:rsidR="00BF7569">
        <w:tc>
          <w:tcPr>
            <w:tcW w:w="13536" w:type="dxa"/>
            <w:gridSpan w:val="12"/>
          </w:tcPr>
          <w:p w:rsidR="00BF7569" w:rsidRDefault="00BF7569">
            <w:pPr>
              <w:pStyle w:val="ConsPlusNormal"/>
            </w:pPr>
            <w:r>
              <w:lastRenderedPageBreak/>
              <w:t>Отдельное мероприятие "Предоставление субвенции на осуществление органами местного самоуправления Эвенкийского муниципального района Красноярского края отдельных государственных полномочий по лицензированию розничной продажи алкогольной продукции"</w:t>
            </w:r>
          </w:p>
        </w:tc>
      </w:tr>
      <w:tr w:rsidR="00BF7569">
        <w:tc>
          <w:tcPr>
            <w:tcW w:w="680" w:type="dxa"/>
          </w:tcPr>
          <w:p w:rsidR="00BF7569" w:rsidRDefault="00BF7569">
            <w:pPr>
              <w:pStyle w:val="ConsPlusNormal"/>
            </w:pPr>
          </w:p>
        </w:tc>
        <w:tc>
          <w:tcPr>
            <w:tcW w:w="2438" w:type="dxa"/>
          </w:tcPr>
          <w:p w:rsidR="00BF7569" w:rsidRDefault="00BF7569">
            <w:pPr>
              <w:pStyle w:val="ConsPlusNormal"/>
            </w:pPr>
            <w:r>
              <w:t>Доля решений лицензирующего органа местного самоуправления Эвенкийского муниципального района Красноярского края о выдаче, отказе в выдаче, продлении и переоформлении лицензий, отмененных судом, от общего числа решений</w:t>
            </w:r>
          </w:p>
        </w:tc>
        <w:tc>
          <w:tcPr>
            <w:tcW w:w="1531" w:type="dxa"/>
          </w:tcPr>
          <w:p w:rsidR="00BF7569" w:rsidRDefault="00BF7569">
            <w:pPr>
              <w:pStyle w:val="ConsPlusNormal"/>
            </w:pPr>
            <w:r>
              <w:t>процентов</w:t>
            </w:r>
          </w:p>
        </w:tc>
        <w:tc>
          <w:tcPr>
            <w:tcW w:w="825" w:type="dxa"/>
          </w:tcPr>
          <w:p w:rsidR="00BF7569" w:rsidRDefault="00BF7569">
            <w:pPr>
              <w:pStyle w:val="ConsPlusNormal"/>
              <w:jc w:val="center"/>
            </w:pPr>
            <w:r>
              <w:t>0,075</w:t>
            </w:r>
          </w:p>
        </w:tc>
        <w:tc>
          <w:tcPr>
            <w:tcW w:w="1474" w:type="dxa"/>
            <w:vMerge w:val="restart"/>
          </w:tcPr>
          <w:p w:rsidR="00BF7569" w:rsidRDefault="00BF7569">
            <w:pPr>
              <w:pStyle w:val="ConsPlusNormal"/>
            </w:pPr>
            <w:r>
              <w:t>отраслевой мониторинг</w:t>
            </w:r>
          </w:p>
        </w:tc>
        <w:tc>
          <w:tcPr>
            <w:tcW w:w="971" w:type="dxa"/>
          </w:tcPr>
          <w:p w:rsidR="00BF7569" w:rsidRDefault="00BF7569">
            <w:pPr>
              <w:pStyle w:val="ConsPlusNormal"/>
            </w:pPr>
            <w:r>
              <w:t>не более 0</w:t>
            </w:r>
          </w:p>
        </w:tc>
        <w:tc>
          <w:tcPr>
            <w:tcW w:w="971" w:type="dxa"/>
          </w:tcPr>
          <w:p w:rsidR="00BF7569" w:rsidRDefault="00BF7569">
            <w:pPr>
              <w:pStyle w:val="ConsPlusNormal"/>
            </w:pPr>
            <w:r>
              <w:t>не более 5</w:t>
            </w:r>
          </w:p>
        </w:tc>
        <w:tc>
          <w:tcPr>
            <w:tcW w:w="963" w:type="dxa"/>
          </w:tcPr>
          <w:p w:rsidR="00BF7569" w:rsidRDefault="00BF7569">
            <w:pPr>
              <w:pStyle w:val="ConsPlusNormal"/>
            </w:pPr>
            <w:r>
              <w:t>не более 5</w:t>
            </w:r>
          </w:p>
        </w:tc>
        <w:tc>
          <w:tcPr>
            <w:tcW w:w="963" w:type="dxa"/>
          </w:tcPr>
          <w:p w:rsidR="00BF7569" w:rsidRDefault="00BF7569">
            <w:pPr>
              <w:pStyle w:val="ConsPlusNormal"/>
            </w:pPr>
            <w:r>
              <w:t>не более 5</w:t>
            </w:r>
          </w:p>
        </w:tc>
        <w:tc>
          <w:tcPr>
            <w:tcW w:w="963" w:type="dxa"/>
          </w:tcPr>
          <w:p w:rsidR="00BF7569" w:rsidRDefault="00BF7569">
            <w:pPr>
              <w:pStyle w:val="ConsPlusNormal"/>
            </w:pPr>
            <w:r>
              <w:t>не более 5</w:t>
            </w:r>
          </w:p>
        </w:tc>
        <w:tc>
          <w:tcPr>
            <w:tcW w:w="963" w:type="dxa"/>
          </w:tcPr>
          <w:p w:rsidR="00BF7569" w:rsidRDefault="00BF7569">
            <w:pPr>
              <w:pStyle w:val="ConsPlusNormal"/>
            </w:pPr>
            <w:r>
              <w:t>не более 5</w:t>
            </w:r>
          </w:p>
        </w:tc>
        <w:tc>
          <w:tcPr>
            <w:tcW w:w="794" w:type="dxa"/>
          </w:tcPr>
          <w:p w:rsidR="00BF7569" w:rsidRDefault="00BF7569">
            <w:pPr>
              <w:pStyle w:val="ConsPlusNormal"/>
            </w:pPr>
            <w:r>
              <w:t>не более 5</w:t>
            </w:r>
          </w:p>
        </w:tc>
      </w:tr>
      <w:tr w:rsidR="00BF7569">
        <w:tc>
          <w:tcPr>
            <w:tcW w:w="680" w:type="dxa"/>
          </w:tcPr>
          <w:p w:rsidR="00BF7569" w:rsidRDefault="00BF7569">
            <w:pPr>
              <w:pStyle w:val="ConsPlusNormal"/>
            </w:pPr>
          </w:p>
        </w:tc>
        <w:tc>
          <w:tcPr>
            <w:tcW w:w="2438" w:type="dxa"/>
          </w:tcPr>
          <w:p w:rsidR="00BF7569" w:rsidRDefault="00BF7569">
            <w:pPr>
              <w:pStyle w:val="ConsPlusNormal"/>
            </w:pPr>
            <w:r>
              <w:t xml:space="preserve">Доля решений лицензирующего органа местного самоуправления Эвенкийского муниципального района Красноярского края, принятых по результатам контрольной работы за соблюдением лицензионных требований и отмененных судом, от </w:t>
            </w:r>
            <w:r>
              <w:lastRenderedPageBreak/>
              <w:t>общего числа решений</w:t>
            </w:r>
          </w:p>
        </w:tc>
        <w:tc>
          <w:tcPr>
            <w:tcW w:w="1531" w:type="dxa"/>
          </w:tcPr>
          <w:p w:rsidR="00BF7569" w:rsidRDefault="00BF7569">
            <w:pPr>
              <w:pStyle w:val="ConsPlusNormal"/>
            </w:pPr>
            <w:r>
              <w:lastRenderedPageBreak/>
              <w:t>процентов</w:t>
            </w:r>
          </w:p>
        </w:tc>
        <w:tc>
          <w:tcPr>
            <w:tcW w:w="825" w:type="dxa"/>
          </w:tcPr>
          <w:p w:rsidR="00BF7569" w:rsidRDefault="00BF7569">
            <w:pPr>
              <w:pStyle w:val="ConsPlusNormal"/>
              <w:jc w:val="center"/>
            </w:pPr>
            <w:r>
              <w:t>0,075</w:t>
            </w:r>
          </w:p>
        </w:tc>
        <w:tc>
          <w:tcPr>
            <w:tcW w:w="1474" w:type="dxa"/>
            <w:vMerge/>
          </w:tcPr>
          <w:p w:rsidR="00BF7569" w:rsidRDefault="00BF7569"/>
        </w:tc>
        <w:tc>
          <w:tcPr>
            <w:tcW w:w="971" w:type="dxa"/>
          </w:tcPr>
          <w:p w:rsidR="00BF7569" w:rsidRDefault="00BF7569">
            <w:pPr>
              <w:pStyle w:val="ConsPlusNormal"/>
            </w:pPr>
            <w:r>
              <w:t>не более 0</w:t>
            </w:r>
          </w:p>
        </w:tc>
        <w:tc>
          <w:tcPr>
            <w:tcW w:w="971" w:type="dxa"/>
          </w:tcPr>
          <w:p w:rsidR="00BF7569" w:rsidRDefault="00BF7569">
            <w:pPr>
              <w:pStyle w:val="ConsPlusNormal"/>
            </w:pPr>
            <w:r>
              <w:t>не более 5</w:t>
            </w:r>
          </w:p>
        </w:tc>
        <w:tc>
          <w:tcPr>
            <w:tcW w:w="963" w:type="dxa"/>
          </w:tcPr>
          <w:p w:rsidR="00BF7569" w:rsidRDefault="00BF7569">
            <w:pPr>
              <w:pStyle w:val="ConsPlusNormal"/>
            </w:pPr>
            <w:r>
              <w:t>не более 5</w:t>
            </w:r>
          </w:p>
        </w:tc>
        <w:tc>
          <w:tcPr>
            <w:tcW w:w="963" w:type="dxa"/>
          </w:tcPr>
          <w:p w:rsidR="00BF7569" w:rsidRDefault="00BF7569">
            <w:pPr>
              <w:pStyle w:val="ConsPlusNormal"/>
            </w:pPr>
            <w:r>
              <w:t>не более 5</w:t>
            </w:r>
          </w:p>
        </w:tc>
        <w:tc>
          <w:tcPr>
            <w:tcW w:w="963" w:type="dxa"/>
          </w:tcPr>
          <w:p w:rsidR="00BF7569" w:rsidRDefault="00BF7569">
            <w:pPr>
              <w:pStyle w:val="ConsPlusNormal"/>
            </w:pPr>
            <w:r>
              <w:t>не более 5</w:t>
            </w:r>
          </w:p>
        </w:tc>
        <w:tc>
          <w:tcPr>
            <w:tcW w:w="963" w:type="dxa"/>
          </w:tcPr>
          <w:p w:rsidR="00BF7569" w:rsidRDefault="00BF7569">
            <w:pPr>
              <w:pStyle w:val="ConsPlusNormal"/>
            </w:pPr>
            <w:r>
              <w:t>не более 5</w:t>
            </w:r>
          </w:p>
        </w:tc>
        <w:tc>
          <w:tcPr>
            <w:tcW w:w="794" w:type="dxa"/>
          </w:tcPr>
          <w:p w:rsidR="00BF7569" w:rsidRDefault="00BF7569">
            <w:pPr>
              <w:pStyle w:val="ConsPlusNormal"/>
            </w:pPr>
            <w:r>
              <w:t>не более 5</w:t>
            </w:r>
          </w:p>
        </w:tc>
      </w:tr>
    </w:tbl>
    <w:p w:rsidR="00BF7569" w:rsidRDefault="00BF7569">
      <w:pPr>
        <w:sectPr w:rsidR="00BF7569">
          <w:pgSz w:w="16838" w:h="11905" w:orient="landscape"/>
          <w:pgMar w:top="1701" w:right="1134" w:bottom="850" w:left="1134" w:header="0" w:footer="0" w:gutter="0"/>
          <w:cols w:space="720"/>
        </w:sectPr>
      </w:pPr>
    </w:p>
    <w:p w:rsidR="00BF7569" w:rsidRDefault="00BF7569">
      <w:pPr>
        <w:pStyle w:val="ConsPlusNormal"/>
        <w:jc w:val="both"/>
      </w:pPr>
    </w:p>
    <w:p w:rsidR="00BF7569" w:rsidRDefault="00BF7569">
      <w:pPr>
        <w:pStyle w:val="ConsPlusNormal"/>
        <w:ind w:firstLine="540"/>
        <w:jc w:val="both"/>
      </w:pPr>
      <w:r>
        <w:t>--------------------------------</w:t>
      </w:r>
    </w:p>
    <w:p w:rsidR="00BF7569" w:rsidRDefault="00BF7569">
      <w:pPr>
        <w:pStyle w:val="ConsPlusNormal"/>
        <w:ind w:firstLine="540"/>
        <w:jc w:val="both"/>
      </w:pPr>
      <w:bookmarkStart w:id="2" w:name="P507"/>
      <w:bookmarkEnd w:id="2"/>
      <w:r>
        <w:t>&lt;*&gt; Отсутствие обоснованных жалоб (судебных исков (решений) со стороны получателей мер государственной поддержки. Наличие обоснованных жалоб (судебных исков (решений) со стороны получателей мер государственной поддержки: до 10 жалоб в год - 4 балла; до 20 жалоб в год - 3 балла; до 30 жалоб в год - 2 балла; от 31 жалобы и больше в год - 1 балл.</w:t>
      </w:r>
    </w:p>
    <w:p w:rsidR="00BF7569" w:rsidRDefault="00BF7569">
      <w:pPr>
        <w:pStyle w:val="ConsPlusNormal"/>
        <w:ind w:firstLine="540"/>
        <w:jc w:val="both"/>
      </w:pPr>
      <w:bookmarkStart w:id="3" w:name="P508"/>
      <w:bookmarkEnd w:id="3"/>
      <w:r>
        <w:t>&lt;**&gt; Данные качества финансового менеджмента.</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1"/>
      </w:pPr>
      <w:r>
        <w:t>Приложение N 2</w:t>
      </w:r>
    </w:p>
    <w:p w:rsidR="00BF7569" w:rsidRDefault="00BF7569">
      <w:pPr>
        <w:pStyle w:val="ConsPlusNormal"/>
        <w:jc w:val="right"/>
      </w:pPr>
      <w:r>
        <w:t>к паспорту</w:t>
      </w:r>
    </w:p>
    <w:p w:rsidR="00BF7569" w:rsidRDefault="00BF7569">
      <w:pPr>
        <w:pStyle w:val="ConsPlusNormal"/>
        <w:jc w:val="right"/>
      </w:pPr>
      <w:r>
        <w:t>государственной программы</w:t>
      </w:r>
    </w:p>
    <w:p w:rsidR="00BF7569" w:rsidRDefault="00BF7569">
      <w:pPr>
        <w:pStyle w:val="ConsPlusNormal"/>
        <w:jc w:val="right"/>
      </w:pPr>
      <w:r>
        <w:t>Красноярского края</w:t>
      </w:r>
    </w:p>
    <w:p w:rsidR="00BF7569" w:rsidRDefault="00BF7569">
      <w:pPr>
        <w:pStyle w:val="ConsPlusNormal"/>
        <w:jc w:val="right"/>
      </w:pPr>
      <w:r>
        <w:t>"Создание условий для повышения</w:t>
      </w:r>
    </w:p>
    <w:p w:rsidR="00BF7569" w:rsidRDefault="00BF7569">
      <w:pPr>
        <w:pStyle w:val="ConsPlusNormal"/>
        <w:jc w:val="right"/>
      </w:pPr>
      <w:r>
        <w:t>уровня традиционного образа жизни</w:t>
      </w:r>
    </w:p>
    <w:p w:rsidR="00BF7569" w:rsidRDefault="00BF7569">
      <w:pPr>
        <w:pStyle w:val="ConsPlusNormal"/>
        <w:jc w:val="right"/>
      </w:pPr>
      <w:r>
        <w:t>коренных малочисленных народов</w:t>
      </w:r>
    </w:p>
    <w:p w:rsidR="00BF7569" w:rsidRDefault="00BF7569">
      <w:pPr>
        <w:pStyle w:val="ConsPlusNormal"/>
        <w:jc w:val="right"/>
      </w:pPr>
      <w:r>
        <w:t>Красноярского края"</w:t>
      </w:r>
    </w:p>
    <w:p w:rsidR="00BF7569" w:rsidRDefault="00BF7569">
      <w:pPr>
        <w:pStyle w:val="ConsPlusNormal"/>
        <w:jc w:val="both"/>
      </w:pPr>
    </w:p>
    <w:p w:rsidR="00BF7569" w:rsidRDefault="00BF7569">
      <w:pPr>
        <w:pStyle w:val="ConsPlusNormal"/>
        <w:jc w:val="center"/>
      </w:pPr>
      <w:bookmarkStart w:id="4" w:name="P523"/>
      <w:bookmarkEnd w:id="4"/>
      <w:r>
        <w:t>ЗНАЧЕНИЯ ЦЕЛЕВЫХ ПОКАЗАТЕЛЕЙ НА ДОЛГОСРОЧНЫЙ ПЕРИОД</w:t>
      </w:r>
    </w:p>
    <w:p w:rsidR="00BF7569" w:rsidRDefault="00BF7569">
      <w:pPr>
        <w:pStyle w:val="ConsPlusNormal"/>
        <w:jc w:val="center"/>
      </w:pPr>
    </w:p>
    <w:p w:rsidR="00BF7569" w:rsidRDefault="00BF7569">
      <w:pPr>
        <w:pStyle w:val="ConsPlusNormal"/>
        <w:jc w:val="center"/>
      </w:pPr>
      <w:r>
        <w:t>Список изменяющих документов</w:t>
      </w:r>
    </w:p>
    <w:p w:rsidR="00BF7569" w:rsidRDefault="00BF7569">
      <w:pPr>
        <w:pStyle w:val="ConsPlusNormal"/>
        <w:jc w:val="center"/>
      </w:pPr>
      <w:r>
        <w:t xml:space="preserve">(в ред. </w:t>
      </w:r>
      <w:hyperlink r:id="rId67" w:history="1">
        <w:r>
          <w:rPr>
            <w:color w:val="0000FF"/>
          </w:rPr>
          <w:t>Постановления</w:t>
        </w:r>
      </w:hyperlink>
      <w:r>
        <w:t xml:space="preserve"> Правительства Красноярского края</w:t>
      </w:r>
    </w:p>
    <w:p w:rsidR="00BF7569" w:rsidRDefault="00BF7569">
      <w:pPr>
        <w:pStyle w:val="ConsPlusNormal"/>
        <w:jc w:val="center"/>
      </w:pPr>
      <w:r>
        <w:t>от 15.03.2016 N 108-п)</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38"/>
        <w:gridCol w:w="1587"/>
        <w:gridCol w:w="976"/>
        <w:gridCol w:w="977"/>
        <w:gridCol w:w="793"/>
        <w:gridCol w:w="793"/>
        <w:gridCol w:w="793"/>
        <w:gridCol w:w="793"/>
        <w:gridCol w:w="796"/>
        <w:gridCol w:w="814"/>
        <w:gridCol w:w="814"/>
        <w:gridCol w:w="814"/>
        <w:gridCol w:w="814"/>
        <w:gridCol w:w="814"/>
        <w:gridCol w:w="814"/>
        <w:gridCol w:w="814"/>
        <w:gridCol w:w="820"/>
      </w:tblGrid>
      <w:tr w:rsidR="00BF7569">
        <w:tc>
          <w:tcPr>
            <w:tcW w:w="567" w:type="dxa"/>
            <w:vMerge w:val="restart"/>
          </w:tcPr>
          <w:p w:rsidR="00BF7569" w:rsidRDefault="00BF7569">
            <w:pPr>
              <w:pStyle w:val="ConsPlusNormal"/>
              <w:jc w:val="center"/>
            </w:pPr>
            <w:r>
              <w:t>N п/п</w:t>
            </w:r>
          </w:p>
        </w:tc>
        <w:tc>
          <w:tcPr>
            <w:tcW w:w="2438" w:type="dxa"/>
            <w:vMerge w:val="restart"/>
          </w:tcPr>
          <w:p w:rsidR="00BF7569" w:rsidRDefault="00BF7569">
            <w:pPr>
              <w:pStyle w:val="ConsPlusNormal"/>
              <w:jc w:val="center"/>
            </w:pPr>
            <w:r>
              <w:t>Цели, целевые показатели</w:t>
            </w:r>
          </w:p>
        </w:tc>
        <w:tc>
          <w:tcPr>
            <w:tcW w:w="1587" w:type="dxa"/>
            <w:vMerge w:val="restart"/>
          </w:tcPr>
          <w:p w:rsidR="00BF7569" w:rsidRDefault="00BF7569">
            <w:pPr>
              <w:pStyle w:val="ConsPlusNormal"/>
              <w:jc w:val="center"/>
            </w:pPr>
            <w:r>
              <w:t>Единица измерения</w:t>
            </w:r>
          </w:p>
        </w:tc>
        <w:tc>
          <w:tcPr>
            <w:tcW w:w="1953" w:type="dxa"/>
            <w:gridSpan w:val="2"/>
          </w:tcPr>
          <w:p w:rsidR="00BF7569" w:rsidRDefault="00BF7569">
            <w:pPr>
              <w:pStyle w:val="ConsPlusNormal"/>
              <w:jc w:val="center"/>
            </w:pPr>
            <w:r>
              <w:t>Два года, предшествующие реализации программы</w:t>
            </w:r>
          </w:p>
        </w:tc>
        <w:tc>
          <w:tcPr>
            <w:tcW w:w="3968" w:type="dxa"/>
            <w:gridSpan w:val="5"/>
          </w:tcPr>
          <w:p w:rsidR="00BF7569" w:rsidRDefault="00BF7569">
            <w:pPr>
              <w:pStyle w:val="ConsPlusNormal"/>
              <w:jc w:val="center"/>
            </w:pPr>
            <w:r>
              <w:t>Годы реализации программы</w:t>
            </w:r>
          </w:p>
        </w:tc>
        <w:tc>
          <w:tcPr>
            <w:tcW w:w="6518" w:type="dxa"/>
            <w:gridSpan w:val="8"/>
          </w:tcPr>
          <w:p w:rsidR="00BF7569" w:rsidRDefault="00BF7569">
            <w:pPr>
              <w:pStyle w:val="ConsPlusNormal"/>
              <w:jc w:val="center"/>
            </w:pPr>
            <w:r>
              <w:t>Долгосрочный период по годам</w:t>
            </w:r>
          </w:p>
        </w:tc>
      </w:tr>
      <w:tr w:rsidR="00BF7569">
        <w:tc>
          <w:tcPr>
            <w:tcW w:w="567" w:type="dxa"/>
            <w:vMerge/>
          </w:tcPr>
          <w:p w:rsidR="00BF7569" w:rsidRDefault="00BF7569"/>
        </w:tc>
        <w:tc>
          <w:tcPr>
            <w:tcW w:w="2438" w:type="dxa"/>
            <w:vMerge/>
          </w:tcPr>
          <w:p w:rsidR="00BF7569" w:rsidRDefault="00BF7569"/>
        </w:tc>
        <w:tc>
          <w:tcPr>
            <w:tcW w:w="1587" w:type="dxa"/>
            <w:vMerge/>
          </w:tcPr>
          <w:p w:rsidR="00BF7569" w:rsidRDefault="00BF7569"/>
        </w:tc>
        <w:tc>
          <w:tcPr>
            <w:tcW w:w="976" w:type="dxa"/>
          </w:tcPr>
          <w:p w:rsidR="00BF7569" w:rsidRDefault="00BF7569">
            <w:pPr>
              <w:pStyle w:val="ConsPlusNormal"/>
              <w:jc w:val="center"/>
            </w:pPr>
            <w:r>
              <w:t>2012</w:t>
            </w:r>
          </w:p>
        </w:tc>
        <w:tc>
          <w:tcPr>
            <w:tcW w:w="977" w:type="dxa"/>
          </w:tcPr>
          <w:p w:rsidR="00BF7569" w:rsidRDefault="00BF7569">
            <w:pPr>
              <w:pStyle w:val="ConsPlusNormal"/>
              <w:jc w:val="center"/>
            </w:pPr>
            <w:r>
              <w:t>2013</w:t>
            </w:r>
          </w:p>
        </w:tc>
        <w:tc>
          <w:tcPr>
            <w:tcW w:w="793" w:type="dxa"/>
          </w:tcPr>
          <w:p w:rsidR="00BF7569" w:rsidRDefault="00BF7569">
            <w:pPr>
              <w:pStyle w:val="ConsPlusNormal"/>
              <w:jc w:val="center"/>
            </w:pPr>
            <w:r>
              <w:t>2014</w:t>
            </w:r>
          </w:p>
        </w:tc>
        <w:tc>
          <w:tcPr>
            <w:tcW w:w="793" w:type="dxa"/>
          </w:tcPr>
          <w:p w:rsidR="00BF7569" w:rsidRDefault="00BF7569">
            <w:pPr>
              <w:pStyle w:val="ConsPlusNormal"/>
              <w:jc w:val="center"/>
            </w:pPr>
            <w:r>
              <w:t>2015</w:t>
            </w:r>
          </w:p>
        </w:tc>
        <w:tc>
          <w:tcPr>
            <w:tcW w:w="793" w:type="dxa"/>
          </w:tcPr>
          <w:p w:rsidR="00BF7569" w:rsidRDefault="00BF7569">
            <w:pPr>
              <w:pStyle w:val="ConsPlusNormal"/>
              <w:jc w:val="center"/>
            </w:pPr>
            <w:r>
              <w:t>2016</w:t>
            </w:r>
          </w:p>
        </w:tc>
        <w:tc>
          <w:tcPr>
            <w:tcW w:w="793" w:type="dxa"/>
          </w:tcPr>
          <w:p w:rsidR="00BF7569" w:rsidRDefault="00BF7569">
            <w:pPr>
              <w:pStyle w:val="ConsPlusNormal"/>
              <w:jc w:val="center"/>
            </w:pPr>
            <w:r>
              <w:t>2017</w:t>
            </w:r>
          </w:p>
        </w:tc>
        <w:tc>
          <w:tcPr>
            <w:tcW w:w="796" w:type="dxa"/>
          </w:tcPr>
          <w:p w:rsidR="00BF7569" w:rsidRDefault="00BF7569">
            <w:pPr>
              <w:pStyle w:val="ConsPlusNormal"/>
              <w:jc w:val="center"/>
            </w:pPr>
            <w:r>
              <w:t>2018</w:t>
            </w:r>
          </w:p>
        </w:tc>
        <w:tc>
          <w:tcPr>
            <w:tcW w:w="814" w:type="dxa"/>
          </w:tcPr>
          <w:p w:rsidR="00BF7569" w:rsidRDefault="00BF7569">
            <w:pPr>
              <w:pStyle w:val="ConsPlusNormal"/>
              <w:jc w:val="center"/>
            </w:pPr>
            <w:r>
              <w:t>2019</w:t>
            </w:r>
          </w:p>
        </w:tc>
        <w:tc>
          <w:tcPr>
            <w:tcW w:w="814" w:type="dxa"/>
          </w:tcPr>
          <w:p w:rsidR="00BF7569" w:rsidRDefault="00BF7569">
            <w:pPr>
              <w:pStyle w:val="ConsPlusNormal"/>
              <w:jc w:val="center"/>
            </w:pPr>
            <w:r>
              <w:t>2020</w:t>
            </w:r>
          </w:p>
        </w:tc>
        <w:tc>
          <w:tcPr>
            <w:tcW w:w="814" w:type="dxa"/>
          </w:tcPr>
          <w:p w:rsidR="00BF7569" w:rsidRDefault="00BF7569">
            <w:pPr>
              <w:pStyle w:val="ConsPlusNormal"/>
              <w:jc w:val="center"/>
            </w:pPr>
            <w:r>
              <w:t>2021</w:t>
            </w:r>
          </w:p>
        </w:tc>
        <w:tc>
          <w:tcPr>
            <w:tcW w:w="814" w:type="dxa"/>
          </w:tcPr>
          <w:p w:rsidR="00BF7569" w:rsidRDefault="00BF7569">
            <w:pPr>
              <w:pStyle w:val="ConsPlusNormal"/>
              <w:jc w:val="center"/>
            </w:pPr>
            <w:r>
              <w:t>2022</w:t>
            </w:r>
          </w:p>
        </w:tc>
        <w:tc>
          <w:tcPr>
            <w:tcW w:w="814" w:type="dxa"/>
          </w:tcPr>
          <w:p w:rsidR="00BF7569" w:rsidRDefault="00BF7569">
            <w:pPr>
              <w:pStyle w:val="ConsPlusNormal"/>
              <w:jc w:val="center"/>
            </w:pPr>
            <w:r>
              <w:t>2023</w:t>
            </w:r>
          </w:p>
        </w:tc>
        <w:tc>
          <w:tcPr>
            <w:tcW w:w="814" w:type="dxa"/>
          </w:tcPr>
          <w:p w:rsidR="00BF7569" w:rsidRDefault="00BF7569">
            <w:pPr>
              <w:pStyle w:val="ConsPlusNormal"/>
              <w:jc w:val="center"/>
            </w:pPr>
            <w:r>
              <w:t>2024</w:t>
            </w:r>
          </w:p>
        </w:tc>
        <w:tc>
          <w:tcPr>
            <w:tcW w:w="814" w:type="dxa"/>
          </w:tcPr>
          <w:p w:rsidR="00BF7569" w:rsidRDefault="00BF7569">
            <w:pPr>
              <w:pStyle w:val="ConsPlusNormal"/>
              <w:jc w:val="center"/>
            </w:pPr>
            <w:r>
              <w:t>2025</w:t>
            </w:r>
          </w:p>
        </w:tc>
        <w:tc>
          <w:tcPr>
            <w:tcW w:w="820" w:type="dxa"/>
          </w:tcPr>
          <w:p w:rsidR="00BF7569" w:rsidRDefault="00BF7569">
            <w:pPr>
              <w:pStyle w:val="ConsPlusNormal"/>
              <w:jc w:val="center"/>
            </w:pPr>
            <w:r>
              <w:t>2026</w:t>
            </w:r>
          </w:p>
        </w:tc>
      </w:tr>
      <w:tr w:rsidR="00BF7569">
        <w:tc>
          <w:tcPr>
            <w:tcW w:w="567" w:type="dxa"/>
          </w:tcPr>
          <w:p w:rsidR="00BF7569" w:rsidRDefault="00BF7569">
            <w:pPr>
              <w:pStyle w:val="ConsPlusNormal"/>
              <w:jc w:val="center"/>
            </w:pPr>
            <w:r>
              <w:t>1</w:t>
            </w:r>
          </w:p>
        </w:tc>
        <w:tc>
          <w:tcPr>
            <w:tcW w:w="2438" w:type="dxa"/>
          </w:tcPr>
          <w:p w:rsidR="00BF7569" w:rsidRDefault="00BF7569">
            <w:pPr>
              <w:pStyle w:val="ConsPlusNormal"/>
              <w:jc w:val="center"/>
            </w:pPr>
            <w:r>
              <w:t>2</w:t>
            </w:r>
          </w:p>
        </w:tc>
        <w:tc>
          <w:tcPr>
            <w:tcW w:w="1587" w:type="dxa"/>
          </w:tcPr>
          <w:p w:rsidR="00BF7569" w:rsidRDefault="00BF7569">
            <w:pPr>
              <w:pStyle w:val="ConsPlusNormal"/>
              <w:jc w:val="center"/>
            </w:pPr>
            <w:r>
              <w:t>3</w:t>
            </w:r>
          </w:p>
        </w:tc>
        <w:tc>
          <w:tcPr>
            <w:tcW w:w="976" w:type="dxa"/>
          </w:tcPr>
          <w:p w:rsidR="00BF7569" w:rsidRDefault="00BF7569">
            <w:pPr>
              <w:pStyle w:val="ConsPlusNormal"/>
              <w:jc w:val="center"/>
            </w:pPr>
            <w:r>
              <w:t>4</w:t>
            </w:r>
          </w:p>
        </w:tc>
        <w:tc>
          <w:tcPr>
            <w:tcW w:w="977" w:type="dxa"/>
          </w:tcPr>
          <w:p w:rsidR="00BF7569" w:rsidRDefault="00BF7569">
            <w:pPr>
              <w:pStyle w:val="ConsPlusNormal"/>
              <w:jc w:val="center"/>
            </w:pPr>
            <w:r>
              <w:t>5</w:t>
            </w:r>
          </w:p>
        </w:tc>
        <w:tc>
          <w:tcPr>
            <w:tcW w:w="793" w:type="dxa"/>
          </w:tcPr>
          <w:p w:rsidR="00BF7569" w:rsidRDefault="00BF7569">
            <w:pPr>
              <w:pStyle w:val="ConsPlusNormal"/>
              <w:jc w:val="center"/>
            </w:pPr>
            <w:r>
              <w:t>6</w:t>
            </w:r>
          </w:p>
        </w:tc>
        <w:tc>
          <w:tcPr>
            <w:tcW w:w="793" w:type="dxa"/>
          </w:tcPr>
          <w:p w:rsidR="00BF7569" w:rsidRDefault="00BF7569">
            <w:pPr>
              <w:pStyle w:val="ConsPlusNormal"/>
              <w:jc w:val="center"/>
            </w:pPr>
            <w:r>
              <w:t>7</w:t>
            </w:r>
          </w:p>
        </w:tc>
        <w:tc>
          <w:tcPr>
            <w:tcW w:w="793" w:type="dxa"/>
          </w:tcPr>
          <w:p w:rsidR="00BF7569" w:rsidRDefault="00BF7569">
            <w:pPr>
              <w:pStyle w:val="ConsPlusNormal"/>
              <w:jc w:val="center"/>
            </w:pPr>
            <w:r>
              <w:t>8</w:t>
            </w:r>
          </w:p>
        </w:tc>
        <w:tc>
          <w:tcPr>
            <w:tcW w:w="793" w:type="dxa"/>
          </w:tcPr>
          <w:p w:rsidR="00BF7569" w:rsidRDefault="00BF7569">
            <w:pPr>
              <w:pStyle w:val="ConsPlusNormal"/>
              <w:jc w:val="center"/>
            </w:pPr>
            <w:r>
              <w:t>9</w:t>
            </w:r>
          </w:p>
        </w:tc>
        <w:tc>
          <w:tcPr>
            <w:tcW w:w="796" w:type="dxa"/>
          </w:tcPr>
          <w:p w:rsidR="00BF7569" w:rsidRDefault="00BF7569">
            <w:pPr>
              <w:pStyle w:val="ConsPlusNormal"/>
              <w:jc w:val="center"/>
            </w:pPr>
            <w:r>
              <w:t>10</w:t>
            </w:r>
          </w:p>
        </w:tc>
        <w:tc>
          <w:tcPr>
            <w:tcW w:w="814" w:type="dxa"/>
          </w:tcPr>
          <w:p w:rsidR="00BF7569" w:rsidRDefault="00BF7569">
            <w:pPr>
              <w:pStyle w:val="ConsPlusNormal"/>
              <w:jc w:val="center"/>
            </w:pPr>
            <w:r>
              <w:t>11</w:t>
            </w:r>
          </w:p>
        </w:tc>
        <w:tc>
          <w:tcPr>
            <w:tcW w:w="814" w:type="dxa"/>
          </w:tcPr>
          <w:p w:rsidR="00BF7569" w:rsidRDefault="00BF7569">
            <w:pPr>
              <w:pStyle w:val="ConsPlusNormal"/>
              <w:jc w:val="center"/>
            </w:pPr>
            <w:r>
              <w:t>12</w:t>
            </w:r>
          </w:p>
        </w:tc>
        <w:tc>
          <w:tcPr>
            <w:tcW w:w="814" w:type="dxa"/>
          </w:tcPr>
          <w:p w:rsidR="00BF7569" w:rsidRDefault="00BF7569">
            <w:pPr>
              <w:pStyle w:val="ConsPlusNormal"/>
              <w:jc w:val="center"/>
            </w:pPr>
            <w:r>
              <w:t>13</w:t>
            </w:r>
          </w:p>
        </w:tc>
        <w:tc>
          <w:tcPr>
            <w:tcW w:w="814" w:type="dxa"/>
          </w:tcPr>
          <w:p w:rsidR="00BF7569" w:rsidRDefault="00BF7569">
            <w:pPr>
              <w:pStyle w:val="ConsPlusNormal"/>
              <w:jc w:val="center"/>
            </w:pPr>
            <w:r>
              <w:t>14</w:t>
            </w:r>
          </w:p>
        </w:tc>
        <w:tc>
          <w:tcPr>
            <w:tcW w:w="814" w:type="dxa"/>
          </w:tcPr>
          <w:p w:rsidR="00BF7569" w:rsidRDefault="00BF7569">
            <w:pPr>
              <w:pStyle w:val="ConsPlusNormal"/>
              <w:jc w:val="center"/>
            </w:pPr>
            <w:r>
              <w:t>15</w:t>
            </w:r>
          </w:p>
        </w:tc>
        <w:tc>
          <w:tcPr>
            <w:tcW w:w="814" w:type="dxa"/>
          </w:tcPr>
          <w:p w:rsidR="00BF7569" w:rsidRDefault="00BF7569">
            <w:pPr>
              <w:pStyle w:val="ConsPlusNormal"/>
              <w:jc w:val="center"/>
            </w:pPr>
            <w:r>
              <w:t>16</w:t>
            </w:r>
          </w:p>
        </w:tc>
        <w:tc>
          <w:tcPr>
            <w:tcW w:w="814" w:type="dxa"/>
          </w:tcPr>
          <w:p w:rsidR="00BF7569" w:rsidRDefault="00BF7569">
            <w:pPr>
              <w:pStyle w:val="ConsPlusNormal"/>
              <w:jc w:val="center"/>
            </w:pPr>
            <w:r>
              <w:t>17</w:t>
            </w:r>
          </w:p>
        </w:tc>
        <w:tc>
          <w:tcPr>
            <w:tcW w:w="820" w:type="dxa"/>
          </w:tcPr>
          <w:p w:rsidR="00BF7569" w:rsidRDefault="00BF7569">
            <w:pPr>
              <w:pStyle w:val="ConsPlusNormal"/>
              <w:jc w:val="center"/>
            </w:pPr>
            <w:r>
              <w:t>18</w:t>
            </w:r>
          </w:p>
        </w:tc>
      </w:tr>
      <w:tr w:rsidR="00BF7569">
        <w:tc>
          <w:tcPr>
            <w:tcW w:w="567" w:type="dxa"/>
          </w:tcPr>
          <w:p w:rsidR="00BF7569" w:rsidRDefault="00BF7569">
            <w:pPr>
              <w:pStyle w:val="ConsPlusNormal"/>
            </w:pPr>
            <w:r>
              <w:lastRenderedPageBreak/>
              <w:t>1</w:t>
            </w:r>
          </w:p>
        </w:tc>
        <w:tc>
          <w:tcPr>
            <w:tcW w:w="16464" w:type="dxa"/>
            <w:gridSpan w:val="17"/>
          </w:tcPr>
          <w:p w:rsidR="00BF7569" w:rsidRDefault="00BF7569">
            <w:pPr>
              <w:pStyle w:val="ConsPlusNormal"/>
            </w:pPr>
            <w:r>
              <w:t>Цель - создание условий для повышения уровня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BF7569">
        <w:tc>
          <w:tcPr>
            <w:tcW w:w="567" w:type="dxa"/>
          </w:tcPr>
          <w:p w:rsidR="00BF7569" w:rsidRDefault="00BF7569">
            <w:pPr>
              <w:pStyle w:val="ConsPlusNormal"/>
            </w:pPr>
            <w:r>
              <w:t>1.1</w:t>
            </w:r>
          </w:p>
        </w:tc>
        <w:tc>
          <w:tcPr>
            <w:tcW w:w="2438" w:type="dxa"/>
          </w:tcPr>
          <w:p w:rsidR="00BF7569" w:rsidRDefault="00BF7569">
            <w:pPr>
              <w:pStyle w:val="ConsPlusNormal"/>
            </w:pPr>
            <w:r>
              <w:t>Удовлетворенность получателей мер государственной поддержки качеством предоставления государственных услуг</w:t>
            </w:r>
          </w:p>
        </w:tc>
        <w:tc>
          <w:tcPr>
            <w:tcW w:w="1587" w:type="dxa"/>
          </w:tcPr>
          <w:p w:rsidR="00BF7569" w:rsidRDefault="00BF7569">
            <w:pPr>
              <w:pStyle w:val="ConsPlusNormal"/>
            </w:pPr>
            <w:r>
              <w:t>баллов &lt;*&gt;</w:t>
            </w:r>
          </w:p>
        </w:tc>
        <w:tc>
          <w:tcPr>
            <w:tcW w:w="976" w:type="dxa"/>
          </w:tcPr>
          <w:p w:rsidR="00BF7569" w:rsidRDefault="00BF7569">
            <w:pPr>
              <w:pStyle w:val="ConsPlusNormal"/>
              <w:jc w:val="center"/>
            </w:pPr>
            <w:r>
              <w:t>4</w:t>
            </w:r>
          </w:p>
        </w:tc>
        <w:tc>
          <w:tcPr>
            <w:tcW w:w="977" w:type="dxa"/>
          </w:tcPr>
          <w:p w:rsidR="00BF7569" w:rsidRDefault="00BF7569">
            <w:pPr>
              <w:pStyle w:val="ConsPlusNormal"/>
              <w:jc w:val="center"/>
            </w:pPr>
            <w:r>
              <w:t>4</w:t>
            </w:r>
          </w:p>
        </w:tc>
        <w:tc>
          <w:tcPr>
            <w:tcW w:w="793" w:type="dxa"/>
          </w:tcPr>
          <w:p w:rsidR="00BF7569" w:rsidRDefault="00BF7569">
            <w:pPr>
              <w:pStyle w:val="ConsPlusNormal"/>
              <w:jc w:val="center"/>
            </w:pPr>
            <w:r>
              <w:t>4</w:t>
            </w:r>
          </w:p>
        </w:tc>
        <w:tc>
          <w:tcPr>
            <w:tcW w:w="793" w:type="dxa"/>
          </w:tcPr>
          <w:p w:rsidR="00BF7569" w:rsidRDefault="00BF7569">
            <w:pPr>
              <w:pStyle w:val="ConsPlusNormal"/>
              <w:jc w:val="center"/>
            </w:pPr>
            <w:r>
              <w:t>4</w:t>
            </w:r>
          </w:p>
        </w:tc>
        <w:tc>
          <w:tcPr>
            <w:tcW w:w="793" w:type="dxa"/>
          </w:tcPr>
          <w:p w:rsidR="00BF7569" w:rsidRDefault="00BF7569">
            <w:pPr>
              <w:pStyle w:val="ConsPlusNormal"/>
              <w:jc w:val="center"/>
            </w:pPr>
            <w:r>
              <w:t>3</w:t>
            </w:r>
          </w:p>
        </w:tc>
        <w:tc>
          <w:tcPr>
            <w:tcW w:w="793" w:type="dxa"/>
          </w:tcPr>
          <w:p w:rsidR="00BF7569" w:rsidRDefault="00BF7569">
            <w:pPr>
              <w:pStyle w:val="ConsPlusNormal"/>
              <w:jc w:val="center"/>
            </w:pPr>
            <w:r>
              <w:t>3</w:t>
            </w:r>
          </w:p>
        </w:tc>
        <w:tc>
          <w:tcPr>
            <w:tcW w:w="796" w:type="dxa"/>
          </w:tcPr>
          <w:p w:rsidR="00BF7569" w:rsidRDefault="00BF7569">
            <w:pPr>
              <w:pStyle w:val="ConsPlusNormal"/>
              <w:jc w:val="center"/>
            </w:pPr>
            <w:r>
              <w:t>3</w:t>
            </w:r>
          </w:p>
        </w:tc>
        <w:tc>
          <w:tcPr>
            <w:tcW w:w="814" w:type="dxa"/>
          </w:tcPr>
          <w:p w:rsidR="00BF7569" w:rsidRDefault="00BF7569">
            <w:pPr>
              <w:pStyle w:val="ConsPlusNormal"/>
              <w:jc w:val="center"/>
            </w:pPr>
            <w:r>
              <w:t>3</w:t>
            </w:r>
          </w:p>
        </w:tc>
        <w:tc>
          <w:tcPr>
            <w:tcW w:w="814" w:type="dxa"/>
          </w:tcPr>
          <w:p w:rsidR="00BF7569" w:rsidRDefault="00BF7569">
            <w:pPr>
              <w:pStyle w:val="ConsPlusNormal"/>
              <w:jc w:val="center"/>
            </w:pPr>
            <w:r>
              <w:t>3</w:t>
            </w:r>
          </w:p>
        </w:tc>
        <w:tc>
          <w:tcPr>
            <w:tcW w:w="814" w:type="dxa"/>
          </w:tcPr>
          <w:p w:rsidR="00BF7569" w:rsidRDefault="00BF7569">
            <w:pPr>
              <w:pStyle w:val="ConsPlusNormal"/>
              <w:jc w:val="center"/>
            </w:pPr>
            <w:r>
              <w:t>3</w:t>
            </w:r>
          </w:p>
        </w:tc>
        <w:tc>
          <w:tcPr>
            <w:tcW w:w="814" w:type="dxa"/>
          </w:tcPr>
          <w:p w:rsidR="00BF7569" w:rsidRDefault="00BF7569">
            <w:pPr>
              <w:pStyle w:val="ConsPlusNormal"/>
              <w:jc w:val="center"/>
            </w:pPr>
            <w:r>
              <w:t>3</w:t>
            </w:r>
          </w:p>
        </w:tc>
        <w:tc>
          <w:tcPr>
            <w:tcW w:w="814" w:type="dxa"/>
          </w:tcPr>
          <w:p w:rsidR="00BF7569" w:rsidRDefault="00BF7569">
            <w:pPr>
              <w:pStyle w:val="ConsPlusNormal"/>
              <w:jc w:val="center"/>
            </w:pPr>
            <w:r>
              <w:t>3</w:t>
            </w:r>
          </w:p>
        </w:tc>
        <w:tc>
          <w:tcPr>
            <w:tcW w:w="814" w:type="dxa"/>
          </w:tcPr>
          <w:p w:rsidR="00BF7569" w:rsidRDefault="00BF7569">
            <w:pPr>
              <w:pStyle w:val="ConsPlusNormal"/>
              <w:jc w:val="center"/>
            </w:pPr>
            <w:r>
              <w:t>3</w:t>
            </w:r>
          </w:p>
        </w:tc>
        <w:tc>
          <w:tcPr>
            <w:tcW w:w="814" w:type="dxa"/>
          </w:tcPr>
          <w:p w:rsidR="00BF7569" w:rsidRDefault="00BF7569">
            <w:pPr>
              <w:pStyle w:val="ConsPlusNormal"/>
              <w:jc w:val="center"/>
            </w:pPr>
            <w:r>
              <w:t>3</w:t>
            </w:r>
          </w:p>
        </w:tc>
        <w:tc>
          <w:tcPr>
            <w:tcW w:w="820" w:type="dxa"/>
          </w:tcPr>
          <w:p w:rsidR="00BF7569" w:rsidRDefault="00BF7569">
            <w:pPr>
              <w:pStyle w:val="ConsPlusNormal"/>
              <w:jc w:val="center"/>
            </w:pPr>
            <w:r>
              <w:t>3</w:t>
            </w:r>
          </w:p>
        </w:tc>
      </w:tr>
      <w:tr w:rsidR="00BF7569">
        <w:tc>
          <w:tcPr>
            <w:tcW w:w="567" w:type="dxa"/>
          </w:tcPr>
          <w:p w:rsidR="00BF7569" w:rsidRDefault="00BF7569">
            <w:pPr>
              <w:pStyle w:val="ConsPlusNormal"/>
            </w:pPr>
            <w:r>
              <w:t>1.2</w:t>
            </w:r>
          </w:p>
        </w:tc>
        <w:tc>
          <w:tcPr>
            <w:tcW w:w="2438" w:type="dxa"/>
          </w:tcPr>
          <w:p w:rsidR="00BF7569" w:rsidRDefault="00BF7569">
            <w:pPr>
              <w:pStyle w:val="ConsPlusNormal"/>
            </w:pPr>
            <w:r>
              <w:t xml:space="preserve">Удельный вес лиц, ведущих традиционный образ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от общей численности коренных малочисленных народов Российской Федерации, проживающих на территории Красноярского края в </w:t>
            </w:r>
            <w:r>
              <w:lastRenderedPageBreak/>
              <w:t>местах традиционного проживания и традиционной хозяйственной деятельности коренных малочисленных народов Российской Федерации</w:t>
            </w:r>
          </w:p>
        </w:tc>
        <w:tc>
          <w:tcPr>
            <w:tcW w:w="1587" w:type="dxa"/>
          </w:tcPr>
          <w:p w:rsidR="00BF7569" w:rsidRDefault="00BF7569">
            <w:pPr>
              <w:pStyle w:val="ConsPlusNormal"/>
            </w:pPr>
            <w:r>
              <w:lastRenderedPageBreak/>
              <w:t>процентов</w:t>
            </w:r>
          </w:p>
        </w:tc>
        <w:tc>
          <w:tcPr>
            <w:tcW w:w="976" w:type="dxa"/>
          </w:tcPr>
          <w:p w:rsidR="00BF7569" w:rsidRDefault="00BF7569">
            <w:pPr>
              <w:pStyle w:val="ConsPlusNormal"/>
              <w:jc w:val="center"/>
            </w:pPr>
            <w:r>
              <w:t>13,5</w:t>
            </w:r>
          </w:p>
        </w:tc>
        <w:tc>
          <w:tcPr>
            <w:tcW w:w="977" w:type="dxa"/>
          </w:tcPr>
          <w:p w:rsidR="00BF7569" w:rsidRDefault="00BF7569">
            <w:pPr>
              <w:pStyle w:val="ConsPlusNormal"/>
              <w:jc w:val="center"/>
            </w:pPr>
            <w:r>
              <w:t>13,9</w:t>
            </w:r>
          </w:p>
        </w:tc>
        <w:tc>
          <w:tcPr>
            <w:tcW w:w="793" w:type="dxa"/>
          </w:tcPr>
          <w:p w:rsidR="00BF7569" w:rsidRDefault="00BF7569">
            <w:pPr>
              <w:pStyle w:val="ConsPlusNormal"/>
              <w:jc w:val="center"/>
            </w:pPr>
            <w:r>
              <w:t>14</w:t>
            </w:r>
          </w:p>
        </w:tc>
        <w:tc>
          <w:tcPr>
            <w:tcW w:w="793" w:type="dxa"/>
          </w:tcPr>
          <w:p w:rsidR="00BF7569" w:rsidRDefault="00BF7569">
            <w:pPr>
              <w:pStyle w:val="ConsPlusNormal"/>
              <w:jc w:val="center"/>
            </w:pPr>
            <w:r>
              <w:t>14,01</w:t>
            </w:r>
          </w:p>
        </w:tc>
        <w:tc>
          <w:tcPr>
            <w:tcW w:w="793" w:type="dxa"/>
          </w:tcPr>
          <w:p w:rsidR="00BF7569" w:rsidRDefault="00BF7569">
            <w:pPr>
              <w:pStyle w:val="ConsPlusNormal"/>
              <w:jc w:val="center"/>
            </w:pPr>
            <w:r>
              <w:t>14,02</w:t>
            </w:r>
          </w:p>
        </w:tc>
        <w:tc>
          <w:tcPr>
            <w:tcW w:w="793" w:type="dxa"/>
          </w:tcPr>
          <w:p w:rsidR="00BF7569" w:rsidRDefault="00BF7569">
            <w:pPr>
              <w:pStyle w:val="ConsPlusNormal"/>
              <w:jc w:val="center"/>
            </w:pPr>
            <w:r>
              <w:t>14,02</w:t>
            </w:r>
          </w:p>
        </w:tc>
        <w:tc>
          <w:tcPr>
            <w:tcW w:w="796" w:type="dxa"/>
          </w:tcPr>
          <w:p w:rsidR="00BF7569" w:rsidRDefault="00BF7569">
            <w:pPr>
              <w:pStyle w:val="ConsPlusNormal"/>
              <w:jc w:val="center"/>
            </w:pPr>
            <w:r>
              <w:t>14,02</w:t>
            </w:r>
          </w:p>
        </w:tc>
        <w:tc>
          <w:tcPr>
            <w:tcW w:w="814" w:type="dxa"/>
          </w:tcPr>
          <w:p w:rsidR="00BF7569" w:rsidRDefault="00BF7569">
            <w:pPr>
              <w:pStyle w:val="ConsPlusNormal"/>
              <w:jc w:val="center"/>
            </w:pPr>
            <w:r>
              <w:t>14,02</w:t>
            </w:r>
          </w:p>
        </w:tc>
        <w:tc>
          <w:tcPr>
            <w:tcW w:w="814" w:type="dxa"/>
          </w:tcPr>
          <w:p w:rsidR="00BF7569" w:rsidRDefault="00BF7569">
            <w:pPr>
              <w:pStyle w:val="ConsPlusNormal"/>
              <w:jc w:val="center"/>
            </w:pPr>
            <w:r>
              <w:t>14,02</w:t>
            </w:r>
          </w:p>
        </w:tc>
        <w:tc>
          <w:tcPr>
            <w:tcW w:w="814" w:type="dxa"/>
          </w:tcPr>
          <w:p w:rsidR="00BF7569" w:rsidRDefault="00BF7569">
            <w:pPr>
              <w:pStyle w:val="ConsPlusNormal"/>
              <w:jc w:val="center"/>
            </w:pPr>
            <w:r>
              <w:t>14,02</w:t>
            </w:r>
          </w:p>
        </w:tc>
        <w:tc>
          <w:tcPr>
            <w:tcW w:w="814" w:type="dxa"/>
          </w:tcPr>
          <w:p w:rsidR="00BF7569" w:rsidRDefault="00BF7569">
            <w:pPr>
              <w:pStyle w:val="ConsPlusNormal"/>
              <w:jc w:val="center"/>
            </w:pPr>
            <w:r>
              <w:t>14,02</w:t>
            </w:r>
          </w:p>
        </w:tc>
        <w:tc>
          <w:tcPr>
            <w:tcW w:w="814" w:type="dxa"/>
          </w:tcPr>
          <w:p w:rsidR="00BF7569" w:rsidRDefault="00BF7569">
            <w:pPr>
              <w:pStyle w:val="ConsPlusNormal"/>
              <w:jc w:val="center"/>
            </w:pPr>
            <w:r>
              <w:t>14,02</w:t>
            </w:r>
          </w:p>
        </w:tc>
        <w:tc>
          <w:tcPr>
            <w:tcW w:w="814" w:type="dxa"/>
          </w:tcPr>
          <w:p w:rsidR="00BF7569" w:rsidRDefault="00BF7569">
            <w:pPr>
              <w:pStyle w:val="ConsPlusNormal"/>
              <w:jc w:val="center"/>
            </w:pPr>
            <w:r>
              <w:t>14,02</w:t>
            </w:r>
          </w:p>
        </w:tc>
        <w:tc>
          <w:tcPr>
            <w:tcW w:w="814" w:type="dxa"/>
          </w:tcPr>
          <w:p w:rsidR="00BF7569" w:rsidRDefault="00BF7569">
            <w:pPr>
              <w:pStyle w:val="ConsPlusNormal"/>
              <w:jc w:val="center"/>
            </w:pPr>
            <w:r>
              <w:t>14,02</w:t>
            </w:r>
          </w:p>
        </w:tc>
        <w:tc>
          <w:tcPr>
            <w:tcW w:w="820" w:type="dxa"/>
          </w:tcPr>
          <w:p w:rsidR="00BF7569" w:rsidRDefault="00BF7569">
            <w:pPr>
              <w:pStyle w:val="ConsPlusNormal"/>
              <w:jc w:val="center"/>
            </w:pPr>
            <w:r>
              <w:t>14,02</w:t>
            </w:r>
          </w:p>
        </w:tc>
      </w:tr>
      <w:tr w:rsidR="00BF7569">
        <w:tc>
          <w:tcPr>
            <w:tcW w:w="567" w:type="dxa"/>
          </w:tcPr>
          <w:p w:rsidR="00BF7569" w:rsidRDefault="00BF7569">
            <w:pPr>
              <w:pStyle w:val="ConsPlusNormal"/>
            </w:pPr>
            <w:r>
              <w:lastRenderedPageBreak/>
              <w:t>1.3</w:t>
            </w:r>
          </w:p>
        </w:tc>
        <w:tc>
          <w:tcPr>
            <w:tcW w:w="2438" w:type="dxa"/>
          </w:tcPr>
          <w:p w:rsidR="00BF7569" w:rsidRDefault="00BF7569">
            <w:pPr>
              <w:pStyle w:val="ConsPlusNormal"/>
            </w:pPr>
            <w:r>
              <w:t>Коэффициент младенческой смертности в местах традиционного проживания и традиционной хозяйственной деятельности коренных малочисленных народов Российской Федерации, проживающих на территории Красноярского края</w:t>
            </w:r>
          </w:p>
        </w:tc>
        <w:tc>
          <w:tcPr>
            <w:tcW w:w="1587" w:type="dxa"/>
          </w:tcPr>
          <w:p w:rsidR="00BF7569" w:rsidRDefault="00BF7569">
            <w:pPr>
              <w:pStyle w:val="ConsPlusNormal"/>
            </w:pPr>
            <w:r>
              <w:t>на 1000 родившихся живыми</w:t>
            </w:r>
          </w:p>
        </w:tc>
        <w:tc>
          <w:tcPr>
            <w:tcW w:w="976" w:type="dxa"/>
          </w:tcPr>
          <w:p w:rsidR="00BF7569" w:rsidRDefault="00BF7569">
            <w:pPr>
              <w:pStyle w:val="ConsPlusNormal"/>
              <w:jc w:val="center"/>
            </w:pPr>
            <w:r>
              <w:t>6,7</w:t>
            </w:r>
          </w:p>
        </w:tc>
        <w:tc>
          <w:tcPr>
            <w:tcW w:w="977" w:type="dxa"/>
          </w:tcPr>
          <w:p w:rsidR="00BF7569" w:rsidRDefault="00BF7569">
            <w:pPr>
              <w:pStyle w:val="ConsPlusNormal"/>
              <w:jc w:val="center"/>
            </w:pPr>
            <w:r>
              <w:t>9,1</w:t>
            </w:r>
          </w:p>
        </w:tc>
        <w:tc>
          <w:tcPr>
            <w:tcW w:w="793" w:type="dxa"/>
          </w:tcPr>
          <w:p w:rsidR="00BF7569" w:rsidRDefault="00BF7569">
            <w:pPr>
              <w:pStyle w:val="ConsPlusNormal"/>
              <w:jc w:val="center"/>
            </w:pPr>
            <w:r>
              <w:t>9,0</w:t>
            </w:r>
          </w:p>
        </w:tc>
        <w:tc>
          <w:tcPr>
            <w:tcW w:w="793" w:type="dxa"/>
          </w:tcPr>
          <w:p w:rsidR="00BF7569" w:rsidRDefault="00BF7569">
            <w:pPr>
              <w:pStyle w:val="ConsPlusNormal"/>
              <w:jc w:val="center"/>
            </w:pPr>
            <w:r>
              <w:t>8,9</w:t>
            </w:r>
          </w:p>
        </w:tc>
        <w:tc>
          <w:tcPr>
            <w:tcW w:w="793" w:type="dxa"/>
          </w:tcPr>
          <w:p w:rsidR="00BF7569" w:rsidRDefault="00BF7569">
            <w:pPr>
              <w:pStyle w:val="ConsPlusNormal"/>
              <w:jc w:val="center"/>
            </w:pPr>
            <w:r>
              <w:t>8,9</w:t>
            </w:r>
          </w:p>
        </w:tc>
        <w:tc>
          <w:tcPr>
            <w:tcW w:w="793" w:type="dxa"/>
          </w:tcPr>
          <w:p w:rsidR="00BF7569" w:rsidRDefault="00BF7569">
            <w:pPr>
              <w:pStyle w:val="ConsPlusNormal"/>
              <w:jc w:val="center"/>
            </w:pPr>
            <w:r>
              <w:t>8,9</w:t>
            </w:r>
          </w:p>
        </w:tc>
        <w:tc>
          <w:tcPr>
            <w:tcW w:w="796" w:type="dxa"/>
          </w:tcPr>
          <w:p w:rsidR="00BF7569" w:rsidRDefault="00BF7569">
            <w:pPr>
              <w:pStyle w:val="ConsPlusNormal"/>
              <w:jc w:val="center"/>
            </w:pPr>
            <w:r>
              <w:t>8,9</w:t>
            </w:r>
          </w:p>
        </w:tc>
        <w:tc>
          <w:tcPr>
            <w:tcW w:w="814" w:type="dxa"/>
          </w:tcPr>
          <w:p w:rsidR="00BF7569" w:rsidRDefault="00BF7569">
            <w:pPr>
              <w:pStyle w:val="ConsPlusNormal"/>
              <w:jc w:val="center"/>
            </w:pPr>
            <w:r>
              <w:t>8,9</w:t>
            </w:r>
          </w:p>
        </w:tc>
        <w:tc>
          <w:tcPr>
            <w:tcW w:w="814" w:type="dxa"/>
          </w:tcPr>
          <w:p w:rsidR="00BF7569" w:rsidRDefault="00BF7569">
            <w:pPr>
              <w:pStyle w:val="ConsPlusNormal"/>
              <w:jc w:val="center"/>
            </w:pPr>
            <w:r>
              <w:t>8,9</w:t>
            </w:r>
          </w:p>
        </w:tc>
        <w:tc>
          <w:tcPr>
            <w:tcW w:w="814" w:type="dxa"/>
          </w:tcPr>
          <w:p w:rsidR="00BF7569" w:rsidRDefault="00BF7569">
            <w:pPr>
              <w:pStyle w:val="ConsPlusNormal"/>
              <w:jc w:val="center"/>
            </w:pPr>
            <w:r>
              <w:t>8,9</w:t>
            </w:r>
          </w:p>
        </w:tc>
        <w:tc>
          <w:tcPr>
            <w:tcW w:w="814" w:type="dxa"/>
          </w:tcPr>
          <w:p w:rsidR="00BF7569" w:rsidRDefault="00BF7569">
            <w:pPr>
              <w:pStyle w:val="ConsPlusNormal"/>
              <w:jc w:val="center"/>
            </w:pPr>
            <w:r>
              <w:t>8,9</w:t>
            </w:r>
          </w:p>
        </w:tc>
        <w:tc>
          <w:tcPr>
            <w:tcW w:w="814" w:type="dxa"/>
          </w:tcPr>
          <w:p w:rsidR="00BF7569" w:rsidRDefault="00BF7569">
            <w:pPr>
              <w:pStyle w:val="ConsPlusNormal"/>
              <w:jc w:val="center"/>
            </w:pPr>
            <w:r>
              <w:t>8,9</w:t>
            </w:r>
          </w:p>
        </w:tc>
        <w:tc>
          <w:tcPr>
            <w:tcW w:w="814" w:type="dxa"/>
          </w:tcPr>
          <w:p w:rsidR="00BF7569" w:rsidRDefault="00BF7569">
            <w:pPr>
              <w:pStyle w:val="ConsPlusNormal"/>
              <w:jc w:val="center"/>
            </w:pPr>
            <w:r>
              <w:t>8,9</w:t>
            </w:r>
          </w:p>
        </w:tc>
        <w:tc>
          <w:tcPr>
            <w:tcW w:w="814" w:type="dxa"/>
          </w:tcPr>
          <w:p w:rsidR="00BF7569" w:rsidRDefault="00BF7569">
            <w:pPr>
              <w:pStyle w:val="ConsPlusNormal"/>
              <w:jc w:val="center"/>
            </w:pPr>
            <w:r>
              <w:t>8,9</w:t>
            </w:r>
          </w:p>
        </w:tc>
        <w:tc>
          <w:tcPr>
            <w:tcW w:w="820" w:type="dxa"/>
          </w:tcPr>
          <w:p w:rsidR="00BF7569" w:rsidRDefault="00BF7569">
            <w:pPr>
              <w:pStyle w:val="ConsPlusNormal"/>
              <w:jc w:val="center"/>
            </w:pPr>
            <w:r>
              <w:t>8,9</w:t>
            </w:r>
          </w:p>
        </w:tc>
      </w:tr>
      <w:tr w:rsidR="00BF7569">
        <w:tc>
          <w:tcPr>
            <w:tcW w:w="567" w:type="dxa"/>
          </w:tcPr>
          <w:p w:rsidR="00BF7569" w:rsidRDefault="00BF7569">
            <w:pPr>
              <w:pStyle w:val="ConsPlusNormal"/>
            </w:pPr>
            <w:r>
              <w:t>1.4</w:t>
            </w:r>
          </w:p>
        </w:tc>
        <w:tc>
          <w:tcPr>
            <w:tcW w:w="2438" w:type="dxa"/>
          </w:tcPr>
          <w:p w:rsidR="00BF7569" w:rsidRDefault="00BF7569">
            <w:pPr>
              <w:pStyle w:val="ConsPlusNormal"/>
            </w:pPr>
            <w:r>
              <w:t xml:space="preserve">Количество социально значимых мероприятий (профессиональных и национальных праздников), проведенных в местах традиционного проживания и традиционной хозяйственной </w:t>
            </w:r>
            <w:r>
              <w:lastRenderedPageBreak/>
              <w:t>деятельности коренных малочисленных народов Российской Федерации, проживающих на территории Красноярского края</w:t>
            </w:r>
          </w:p>
        </w:tc>
        <w:tc>
          <w:tcPr>
            <w:tcW w:w="1587" w:type="dxa"/>
          </w:tcPr>
          <w:p w:rsidR="00BF7569" w:rsidRDefault="00BF7569">
            <w:pPr>
              <w:pStyle w:val="ConsPlusNormal"/>
            </w:pPr>
            <w:r>
              <w:lastRenderedPageBreak/>
              <w:t>мероприятий</w:t>
            </w:r>
          </w:p>
        </w:tc>
        <w:tc>
          <w:tcPr>
            <w:tcW w:w="976" w:type="dxa"/>
          </w:tcPr>
          <w:p w:rsidR="00BF7569" w:rsidRDefault="00BF7569">
            <w:pPr>
              <w:pStyle w:val="ConsPlusNormal"/>
              <w:jc w:val="center"/>
            </w:pPr>
            <w:r>
              <w:t>9</w:t>
            </w:r>
          </w:p>
        </w:tc>
        <w:tc>
          <w:tcPr>
            <w:tcW w:w="977" w:type="dxa"/>
          </w:tcPr>
          <w:p w:rsidR="00BF7569" w:rsidRDefault="00BF7569">
            <w:pPr>
              <w:pStyle w:val="ConsPlusNormal"/>
              <w:jc w:val="center"/>
            </w:pPr>
            <w:r>
              <w:t>9</w:t>
            </w:r>
          </w:p>
        </w:tc>
        <w:tc>
          <w:tcPr>
            <w:tcW w:w="793" w:type="dxa"/>
          </w:tcPr>
          <w:p w:rsidR="00BF7569" w:rsidRDefault="00BF7569">
            <w:pPr>
              <w:pStyle w:val="ConsPlusNormal"/>
              <w:jc w:val="center"/>
            </w:pPr>
            <w:r>
              <w:t>9</w:t>
            </w:r>
          </w:p>
        </w:tc>
        <w:tc>
          <w:tcPr>
            <w:tcW w:w="793" w:type="dxa"/>
          </w:tcPr>
          <w:p w:rsidR="00BF7569" w:rsidRDefault="00BF7569">
            <w:pPr>
              <w:pStyle w:val="ConsPlusNormal"/>
              <w:jc w:val="center"/>
            </w:pPr>
            <w:r>
              <w:t>9</w:t>
            </w:r>
          </w:p>
        </w:tc>
        <w:tc>
          <w:tcPr>
            <w:tcW w:w="793" w:type="dxa"/>
          </w:tcPr>
          <w:p w:rsidR="00BF7569" w:rsidRDefault="00BF7569">
            <w:pPr>
              <w:pStyle w:val="ConsPlusNormal"/>
              <w:jc w:val="center"/>
            </w:pPr>
            <w:r>
              <w:t>9</w:t>
            </w:r>
          </w:p>
        </w:tc>
        <w:tc>
          <w:tcPr>
            <w:tcW w:w="793" w:type="dxa"/>
          </w:tcPr>
          <w:p w:rsidR="00BF7569" w:rsidRDefault="00BF7569">
            <w:pPr>
              <w:pStyle w:val="ConsPlusNormal"/>
              <w:jc w:val="center"/>
            </w:pPr>
            <w:r>
              <w:t>9</w:t>
            </w:r>
          </w:p>
        </w:tc>
        <w:tc>
          <w:tcPr>
            <w:tcW w:w="796" w:type="dxa"/>
          </w:tcPr>
          <w:p w:rsidR="00BF7569" w:rsidRDefault="00BF7569">
            <w:pPr>
              <w:pStyle w:val="ConsPlusNormal"/>
              <w:jc w:val="center"/>
            </w:pPr>
            <w:r>
              <w:t>9</w:t>
            </w:r>
          </w:p>
        </w:tc>
        <w:tc>
          <w:tcPr>
            <w:tcW w:w="814" w:type="dxa"/>
          </w:tcPr>
          <w:p w:rsidR="00BF7569" w:rsidRDefault="00BF7569">
            <w:pPr>
              <w:pStyle w:val="ConsPlusNormal"/>
              <w:jc w:val="center"/>
            </w:pPr>
            <w:r>
              <w:t>9</w:t>
            </w:r>
          </w:p>
        </w:tc>
        <w:tc>
          <w:tcPr>
            <w:tcW w:w="814" w:type="dxa"/>
          </w:tcPr>
          <w:p w:rsidR="00BF7569" w:rsidRDefault="00BF7569">
            <w:pPr>
              <w:pStyle w:val="ConsPlusNormal"/>
              <w:jc w:val="center"/>
            </w:pPr>
            <w:r>
              <w:t>9</w:t>
            </w:r>
          </w:p>
        </w:tc>
        <w:tc>
          <w:tcPr>
            <w:tcW w:w="814" w:type="dxa"/>
          </w:tcPr>
          <w:p w:rsidR="00BF7569" w:rsidRDefault="00BF7569">
            <w:pPr>
              <w:pStyle w:val="ConsPlusNormal"/>
              <w:jc w:val="center"/>
            </w:pPr>
            <w:r>
              <w:t>9</w:t>
            </w:r>
          </w:p>
        </w:tc>
        <w:tc>
          <w:tcPr>
            <w:tcW w:w="814" w:type="dxa"/>
          </w:tcPr>
          <w:p w:rsidR="00BF7569" w:rsidRDefault="00BF7569">
            <w:pPr>
              <w:pStyle w:val="ConsPlusNormal"/>
              <w:jc w:val="center"/>
            </w:pPr>
            <w:r>
              <w:t>9</w:t>
            </w:r>
          </w:p>
        </w:tc>
        <w:tc>
          <w:tcPr>
            <w:tcW w:w="814" w:type="dxa"/>
          </w:tcPr>
          <w:p w:rsidR="00BF7569" w:rsidRDefault="00BF7569">
            <w:pPr>
              <w:pStyle w:val="ConsPlusNormal"/>
              <w:jc w:val="center"/>
            </w:pPr>
            <w:r>
              <w:t>9</w:t>
            </w:r>
          </w:p>
        </w:tc>
        <w:tc>
          <w:tcPr>
            <w:tcW w:w="814" w:type="dxa"/>
          </w:tcPr>
          <w:p w:rsidR="00BF7569" w:rsidRDefault="00BF7569">
            <w:pPr>
              <w:pStyle w:val="ConsPlusNormal"/>
              <w:jc w:val="center"/>
            </w:pPr>
            <w:r>
              <w:t>9</w:t>
            </w:r>
          </w:p>
        </w:tc>
        <w:tc>
          <w:tcPr>
            <w:tcW w:w="814" w:type="dxa"/>
          </w:tcPr>
          <w:p w:rsidR="00BF7569" w:rsidRDefault="00BF7569">
            <w:pPr>
              <w:pStyle w:val="ConsPlusNormal"/>
              <w:jc w:val="center"/>
            </w:pPr>
            <w:r>
              <w:t>9</w:t>
            </w:r>
          </w:p>
        </w:tc>
        <w:tc>
          <w:tcPr>
            <w:tcW w:w="820" w:type="dxa"/>
          </w:tcPr>
          <w:p w:rsidR="00BF7569" w:rsidRDefault="00BF7569">
            <w:pPr>
              <w:pStyle w:val="ConsPlusNormal"/>
              <w:jc w:val="center"/>
            </w:pPr>
            <w:r>
              <w:t>9</w:t>
            </w:r>
          </w:p>
        </w:tc>
      </w:tr>
      <w:tr w:rsidR="00BF7569">
        <w:tc>
          <w:tcPr>
            <w:tcW w:w="567" w:type="dxa"/>
          </w:tcPr>
          <w:p w:rsidR="00BF7569" w:rsidRDefault="00BF7569">
            <w:pPr>
              <w:pStyle w:val="ConsPlusNormal"/>
            </w:pPr>
            <w:r>
              <w:lastRenderedPageBreak/>
              <w:t>1.5</w:t>
            </w:r>
          </w:p>
        </w:tc>
        <w:tc>
          <w:tcPr>
            <w:tcW w:w="2438" w:type="dxa"/>
          </w:tcPr>
          <w:p w:rsidR="00BF7569" w:rsidRDefault="00BF7569">
            <w:pPr>
              <w:pStyle w:val="ConsPlusNormal"/>
            </w:pPr>
            <w:r>
              <w:t xml:space="preserve">Количество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получивших впервые среднее профессиональное образование по программам подготовки квалифицированных рабочих (служащих), среднее профессиональное </w:t>
            </w:r>
            <w:r>
              <w:lastRenderedPageBreak/>
              <w:t>образование по программам подготовки специалистов среднего звена, высшее образование (бакалавриат, специалитет) по очной форме обучения</w:t>
            </w:r>
          </w:p>
        </w:tc>
        <w:tc>
          <w:tcPr>
            <w:tcW w:w="1587" w:type="dxa"/>
          </w:tcPr>
          <w:p w:rsidR="00BF7569" w:rsidRDefault="00BF7569">
            <w:pPr>
              <w:pStyle w:val="ConsPlusNormal"/>
            </w:pPr>
            <w:r>
              <w:lastRenderedPageBreak/>
              <w:t>человек</w:t>
            </w:r>
          </w:p>
        </w:tc>
        <w:tc>
          <w:tcPr>
            <w:tcW w:w="976" w:type="dxa"/>
          </w:tcPr>
          <w:p w:rsidR="00BF7569" w:rsidRDefault="00BF7569">
            <w:pPr>
              <w:pStyle w:val="ConsPlusNormal"/>
              <w:jc w:val="center"/>
            </w:pPr>
            <w:r>
              <w:t>40</w:t>
            </w:r>
          </w:p>
        </w:tc>
        <w:tc>
          <w:tcPr>
            <w:tcW w:w="977" w:type="dxa"/>
          </w:tcPr>
          <w:p w:rsidR="00BF7569" w:rsidRDefault="00BF7569">
            <w:pPr>
              <w:pStyle w:val="ConsPlusNormal"/>
              <w:jc w:val="center"/>
            </w:pPr>
            <w:r>
              <w:t>50</w:t>
            </w:r>
          </w:p>
        </w:tc>
        <w:tc>
          <w:tcPr>
            <w:tcW w:w="793" w:type="dxa"/>
          </w:tcPr>
          <w:p w:rsidR="00BF7569" w:rsidRDefault="00BF7569">
            <w:pPr>
              <w:pStyle w:val="ConsPlusNormal"/>
              <w:jc w:val="center"/>
            </w:pPr>
            <w:r>
              <w:t>55</w:t>
            </w:r>
          </w:p>
        </w:tc>
        <w:tc>
          <w:tcPr>
            <w:tcW w:w="793" w:type="dxa"/>
          </w:tcPr>
          <w:p w:rsidR="00BF7569" w:rsidRDefault="00BF7569">
            <w:pPr>
              <w:pStyle w:val="ConsPlusNormal"/>
              <w:jc w:val="center"/>
            </w:pPr>
            <w:r>
              <w:t>60</w:t>
            </w:r>
          </w:p>
        </w:tc>
        <w:tc>
          <w:tcPr>
            <w:tcW w:w="793" w:type="dxa"/>
          </w:tcPr>
          <w:p w:rsidR="00BF7569" w:rsidRDefault="00BF7569">
            <w:pPr>
              <w:pStyle w:val="ConsPlusNormal"/>
              <w:jc w:val="center"/>
            </w:pPr>
            <w:r>
              <w:t>65</w:t>
            </w:r>
          </w:p>
        </w:tc>
        <w:tc>
          <w:tcPr>
            <w:tcW w:w="793" w:type="dxa"/>
          </w:tcPr>
          <w:p w:rsidR="00BF7569" w:rsidRDefault="00BF7569">
            <w:pPr>
              <w:pStyle w:val="ConsPlusNormal"/>
              <w:jc w:val="center"/>
            </w:pPr>
            <w:r>
              <w:t>65</w:t>
            </w:r>
          </w:p>
        </w:tc>
        <w:tc>
          <w:tcPr>
            <w:tcW w:w="796" w:type="dxa"/>
          </w:tcPr>
          <w:p w:rsidR="00BF7569" w:rsidRDefault="00BF7569">
            <w:pPr>
              <w:pStyle w:val="ConsPlusNormal"/>
              <w:jc w:val="center"/>
            </w:pPr>
            <w:r>
              <w:t>65</w:t>
            </w:r>
          </w:p>
        </w:tc>
        <w:tc>
          <w:tcPr>
            <w:tcW w:w="814" w:type="dxa"/>
          </w:tcPr>
          <w:p w:rsidR="00BF7569" w:rsidRDefault="00BF7569">
            <w:pPr>
              <w:pStyle w:val="ConsPlusNormal"/>
              <w:jc w:val="center"/>
            </w:pPr>
            <w:r>
              <w:t>65</w:t>
            </w:r>
          </w:p>
        </w:tc>
        <w:tc>
          <w:tcPr>
            <w:tcW w:w="814" w:type="dxa"/>
          </w:tcPr>
          <w:p w:rsidR="00BF7569" w:rsidRDefault="00BF7569">
            <w:pPr>
              <w:pStyle w:val="ConsPlusNormal"/>
              <w:jc w:val="center"/>
            </w:pPr>
            <w:r>
              <w:t>65</w:t>
            </w:r>
          </w:p>
        </w:tc>
        <w:tc>
          <w:tcPr>
            <w:tcW w:w="814" w:type="dxa"/>
          </w:tcPr>
          <w:p w:rsidR="00BF7569" w:rsidRDefault="00BF7569">
            <w:pPr>
              <w:pStyle w:val="ConsPlusNormal"/>
              <w:jc w:val="center"/>
            </w:pPr>
            <w:r>
              <w:t>65</w:t>
            </w:r>
          </w:p>
        </w:tc>
        <w:tc>
          <w:tcPr>
            <w:tcW w:w="814" w:type="dxa"/>
          </w:tcPr>
          <w:p w:rsidR="00BF7569" w:rsidRDefault="00BF7569">
            <w:pPr>
              <w:pStyle w:val="ConsPlusNormal"/>
              <w:jc w:val="center"/>
            </w:pPr>
            <w:r>
              <w:t>65</w:t>
            </w:r>
          </w:p>
        </w:tc>
        <w:tc>
          <w:tcPr>
            <w:tcW w:w="814" w:type="dxa"/>
          </w:tcPr>
          <w:p w:rsidR="00BF7569" w:rsidRDefault="00BF7569">
            <w:pPr>
              <w:pStyle w:val="ConsPlusNormal"/>
              <w:jc w:val="center"/>
            </w:pPr>
            <w:r>
              <w:t>65</w:t>
            </w:r>
          </w:p>
        </w:tc>
        <w:tc>
          <w:tcPr>
            <w:tcW w:w="814" w:type="dxa"/>
          </w:tcPr>
          <w:p w:rsidR="00BF7569" w:rsidRDefault="00BF7569">
            <w:pPr>
              <w:pStyle w:val="ConsPlusNormal"/>
              <w:jc w:val="center"/>
            </w:pPr>
            <w:r>
              <w:t>65</w:t>
            </w:r>
          </w:p>
        </w:tc>
        <w:tc>
          <w:tcPr>
            <w:tcW w:w="814" w:type="dxa"/>
          </w:tcPr>
          <w:p w:rsidR="00BF7569" w:rsidRDefault="00BF7569">
            <w:pPr>
              <w:pStyle w:val="ConsPlusNormal"/>
              <w:jc w:val="center"/>
            </w:pPr>
            <w:r>
              <w:t>65</w:t>
            </w:r>
          </w:p>
        </w:tc>
        <w:tc>
          <w:tcPr>
            <w:tcW w:w="820" w:type="dxa"/>
          </w:tcPr>
          <w:p w:rsidR="00BF7569" w:rsidRDefault="00BF7569">
            <w:pPr>
              <w:pStyle w:val="ConsPlusNormal"/>
              <w:jc w:val="center"/>
            </w:pPr>
            <w:r>
              <w:t>65</w:t>
            </w:r>
          </w:p>
        </w:tc>
      </w:tr>
      <w:tr w:rsidR="00BF7569">
        <w:tc>
          <w:tcPr>
            <w:tcW w:w="567" w:type="dxa"/>
          </w:tcPr>
          <w:p w:rsidR="00BF7569" w:rsidRDefault="00BF7569">
            <w:pPr>
              <w:pStyle w:val="ConsPlusNormal"/>
            </w:pPr>
            <w:r>
              <w:lastRenderedPageBreak/>
              <w:t>1.6</w:t>
            </w:r>
          </w:p>
        </w:tc>
        <w:tc>
          <w:tcPr>
            <w:tcW w:w="2438" w:type="dxa"/>
          </w:tcPr>
          <w:p w:rsidR="00BF7569" w:rsidRDefault="00BF7569">
            <w:pPr>
              <w:pStyle w:val="ConsPlusNormal"/>
            </w:pPr>
            <w:r>
              <w:t>Количество общественных организаций, деятельность которых направлена на защиту социально-экономических и национальных прав, укрепления национального самосознания, содействие защите среды обитания малочисленных народов, содействие малочисленным народам в осуществлении традиционного природопользования, которым предоставлена финансовая поддержка за счет средств краевого бюджета</w:t>
            </w:r>
          </w:p>
        </w:tc>
        <w:tc>
          <w:tcPr>
            <w:tcW w:w="1587" w:type="dxa"/>
          </w:tcPr>
          <w:p w:rsidR="00BF7569" w:rsidRDefault="00BF7569">
            <w:pPr>
              <w:pStyle w:val="ConsPlusNormal"/>
            </w:pPr>
            <w:r>
              <w:t>организация</w:t>
            </w:r>
          </w:p>
        </w:tc>
        <w:tc>
          <w:tcPr>
            <w:tcW w:w="976" w:type="dxa"/>
          </w:tcPr>
          <w:p w:rsidR="00BF7569" w:rsidRDefault="00BF7569">
            <w:pPr>
              <w:pStyle w:val="ConsPlusNormal"/>
              <w:jc w:val="center"/>
            </w:pPr>
            <w:r>
              <w:t>1</w:t>
            </w:r>
          </w:p>
        </w:tc>
        <w:tc>
          <w:tcPr>
            <w:tcW w:w="977" w:type="dxa"/>
          </w:tcPr>
          <w:p w:rsidR="00BF7569" w:rsidRDefault="00BF7569">
            <w:pPr>
              <w:pStyle w:val="ConsPlusNormal"/>
              <w:jc w:val="center"/>
            </w:pPr>
            <w:r>
              <w:t>1</w:t>
            </w:r>
          </w:p>
        </w:tc>
        <w:tc>
          <w:tcPr>
            <w:tcW w:w="793" w:type="dxa"/>
          </w:tcPr>
          <w:p w:rsidR="00BF7569" w:rsidRDefault="00BF7569">
            <w:pPr>
              <w:pStyle w:val="ConsPlusNormal"/>
              <w:jc w:val="center"/>
            </w:pPr>
            <w:r>
              <w:t>1</w:t>
            </w:r>
          </w:p>
        </w:tc>
        <w:tc>
          <w:tcPr>
            <w:tcW w:w="793" w:type="dxa"/>
          </w:tcPr>
          <w:p w:rsidR="00BF7569" w:rsidRDefault="00BF7569">
            <w:pPr>
              <w:pStyle w:val="ConsPlusNormal"/>
              <w:jc w:val="center"/>
            </w:pPr>
            <w:r>
              <w:t>1</w:t>
            </w:r>
          </w:p>
        </w:tc>
        <w:tc>
          <w:tcPr>
            <w:tcW w:w="793" w:type="dxa"/>
          </w:tcPr>
          <w:p w:rsidR="00BF7569" w:rsidRDefault="00BF7569">
            <w:pPr>
              <w:pStyle w:val="ConsPlusNormal"/>
              <w:jc w:val="center"/>
            </w:pPr>
            <w:r>
              <w:t>1</w:t>
            </w:r>
          </w:p>
        </w:tc>
        <w:tc>
          <w:tcPr>
            <w:tcW w:w="793" w:type="dxa"/>
          </w:tcPr>
          <w:p w:rsidR="00BF7569" w:rsidRDefault="00BF7569">
            <w:pPr>
              <w:pStyle w:val="ConsPlusNormal"/>
              <w:jc w:val="center"/>
            </w:pPr>
            <w:r>
              <w:t>1</w:t>
            </w:r>
          </w:p>
        </w:tc>
        <w:tc>
          <w:tcPr>
            <w:tcW w:w="796" w:type="dxa"/>
          </w:tcPr>
          <w:p w:rsidR="00BF7569" w:rsidRDefault="00BF7569">
            <w:pPr>
              <w:pStyle w:val="ConsPlusNormal"/>
              <w:jc w:val="center"/>
            </w:pPr>
            <w:r>
              <w:t>1</w:t>
            </w:r>
          </w:p>
        </w:tc>
        <w:tc>
          <w:tcPr>
            <w:tcW w:w="814" w:type="dxa"/>
          </w:tcPr>
          <w:p w:rsidR="00BF7569" w:rsidRDefault="00BF7569">
            <w:pPr>
              <w:pStyle w:val="ConsPlusNormal"/>
              <w:jc w:val="center"/>
            </w:pPr>
            <w:r>
              <w:t>1</w:t>
            </w:r>
          </w:p>
        </w:tc>
        <w:tc>
          <w:tcPr>
            <w:tcW w:w="814" w:type="dxa"/>
          </w:tcPr>
          <w:p w:rsidR="00BF7569" w:rsidRDefault="00BF7569">
            <w:pPr>
              <w:pStyle w:val="ConsPlusNormal"/>
              <w:jc w:val="center"/>
            </w:pPr>
            <w:r>
              <w:t>1</w:t>
            </w:r>
          </w:p>
        </w:tc>
        <w:tc>
          <w:tcPr>
            <w:tcW w:w="814" w:type="dxa"/>
          </w:tcPr>
          <w:p w:rsidR="00BF7569" w:rsidRDefault="00BF7569">
            <w:pPr>
              <w:pStyle w:val="ConsPlusNormal"/>
              <w:jc w:val="center"/>
            </w:pPr>
            <w:r>
              <w:t>1</w:t>
            </w:r>
          </w:p>
        </w:tc>
        <w:tc>
          <w:tcPr>
            <w:tcW w:w="814" w:type="dxa"/>
          </w:tcPr>
          <w:p w:rsidR="00BF7569" w:rsidRDefault="00BF7569">
            <w:pPr>
              <w:pStyle w:val="ConsPlusNormal"/>
              <w:jc w:val="center"/>
            </w:pPr>
            <w:r>
              <w:t>1</w:t>
            </w:r>
          </w:p>
        </w:tc>
        <w:tc>
          <w:tcPr>
            <w:tcW w:w="814" w:type="dxa"/>
          </w:tcPr>
          <w:p w:rsidR="00BF7569" w:rsidRDefault="00BF7569">
            <w:pPr>
              <w:pStyle w:val="ConsPlusNormal"/>
              <w:jc w:val="center"/>
            </w:pPr>
            <w:r>
              <w:t>1</w:t>
            </w:r>
          </w:p>
        </w:tc>
        <w:tc>
          <w:tcPr>
            <w:tcW w:w="814" w:type="dxa"/>
          </w:tcPr>
          <w:p w:rsidR="00BF7569" w:rsidRDefault="00BF7569">
            <w:pPr>
              <w:pStyle w:val="ConsPlusNormal"/>
              <w:jc w:val="center"/>
            </w:pPr>
            <w:r>
              <w:t>1</w:t>
            </w:r>
          </w:p>
        </w:tc>
        <w:tc>
          <w:tcPr>
            <w:tcW w:w="814" w:type="dxa"/>
          </w:tcPr>
          <w:p w:rsidR="00BF7569" w:rsidRDefault="00BF7569">
            <w:pPr>
              <w:pStyle w:val="ConsPlusNormal"/>
              <w:jc w:val="center"/>
            </w:pPr>
            <w:r>
              <w:t>1</w:t>
            </w:r>
          </w:p>
        </w:tc>
        <w:tc>
          <w:tcPr>
            <w:tcW w:w="820" w:type="dxa"/>
          </w:tcPr>
          <w:p w:rsidR="00BF7569" w:rsidRDefault="00BF7569">
            <w:pPr>
              <w:pStyle w:val="ConsPlusNormal"/>
              <w:jc w:val="center"/>
            </w:pPr>
            <w:r>
              <w:t>1</w:t>
            </w:r>
          </w:p>
        </w:tc>
      </w:tr>
    </w:tbl>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1"/>
      </w:pPr>
      <w:r>
        <w:t>Приложение N 1</w:t>
      </w:r>
    </w:p>
    <w:p w:rsidR="00BF7569" w:rsidRDefault="00BF7569">
      <w:pPr>
        <w:pStyle w:val="ConsPlusNormal"/>
        <w:jc w:val="right"/>
      </w:pPr>
      <w:r>
        <w:t>к государственной программе</w:t>
      </w:r>
    </w:p>
    <w:p w:rsidR="00BF7569" w:rsidRDefault="00BF7569">
      <w:pPr>
        <w:pStyle w:val="ConsPlusNormal"/>
        <w:jc w:val="right"/>
      </w:pPr>
      <w:r>
        <w:t>Красноярского края</w:t>
      </w:r>
    </w:p>
    <w:p w:rsidR="00BF7569" w:rsidRDefault="00BF7569">
      <w:pPr>
        <w:pStyle w:val="ConsPlusNormal"/>
        <w:jc w:val="right"/>
      </w:pPr>
      <w:r>
        <w:t>"Создание условий для повышения</w:t>
      </w:r>
    </w:p>
    <w:p w:rsidR="00BF7569" w:rsidRDefault="00BF7569">
      <w:pPr>
        <w:pStyle w:val="ConsPlusNormal"/>
        <w:jc w:val="right"/>
      </w:pPr>
      <w:r>
        <w:t>уровня традиционного образа жизни</w:t>
      </w:r>
    </w:p>
    <w:p w:rsidR="00BF7569" w:rsidRDefault="00BF7569">
      <w:pPr>
        <w:pStyle w:val="ConsPlusNormal"/>
        <w:jc w:val="right"/>
      </w:pPr>
      <w:r>
        <w:t>коренных малочисленных народов</w:t>
      </w:r>
    </w:p>
    <w:p w:rsidR="00BF7569" w:rsidRDefault="00BF7569">
      <w:pPr>
        <w:pStyle w:val="ConsPlusNormal"/>
        <w:jc w:val="right"/>
      </w:pPr>
      <w:r>
        <w:t>Красноярского края"</w:t>
      </w:r>
    </w:p>
    <w:p w:rsidR="00BF7569" w:rsidRDefault="00BF7569">
      <w:pPr>
        <w:pStyle w:val="ConsPlusNormal"/>
        <w:jc w:val="both"/>
      </w:pPr>
    </w:p>
    <w:p w:rsidR="00BF7569" w:rsidRDefault="00BF7569">
      <w:pPr>
        <w:pStyle w:val="ConsPlusNormal"/>
        <w:jc w:val="center"/>
      </w:pPr>
      <w:bookmarkStart w:id="5" w:name="P691"/>
      <w:bookmarkEnd w:id="5"/>
      <w:r>
        <w:t>ИНФОРМАЦИЯ</w:t>
      </w:r>
    </w:p>
    <w:p w:rsidR="00BF7569" w:rsidRDefault="00BF7569">
      <w:pPr>
        <w:pStyle w:val="ConsPlusNormal"/>
        <w:jc w:val="center"/>
      </w:pPr>
      <w:r>
        <w:t>О РАСПРЕДЕЛЕНИИ ПЛАНИРУЕМЫХ РАСХОДОВ ПО ОТДЕЛЬНЫМ</w:t>
      </w:r>
    </w:p>
    <w:p w:rsidR="00BF7569" w:rsidRDefault="00BF7569">
      <w:pPr>
        <w:pStyle w:val="ConsPlusNormal"/>
        <w:jc w:val="center"/>
      </w:pPr>
      <w:r>
        <w:t>МЕРОПРИЯТИЯМ ПРОГРАММЫ, ПОДПРОГРАММАМ ГОСУДАРСТВЕННОЙ</w:t>
      </w:r>
    </w:p>
    <w:p w:rsidR="00BF7569" w:rsidRDefault="00BF7569">
      <w:pPr>
        <w:pStyle w:val="ConsPlusNormal"/>
        <w:jc w:val="center"/>
      </w:pPr>
      <w:r>
        <w:t>ПРОГРАММЫ КРАСНОЯРСКОГО КРАЯ</w:t>
      </w:r>
    </w:p>
    <w:p w:rsidR="00BF7569" w:rsidRDefault="00BF7569">
      <w:pPr>
        <w:pStyle w:val="ConsPlusNormal"/>
        <w:jc w:val="center"/>
      </w:pPr>
    </w:p>
    <w:p w:rsidR="00BF7569" w:rsidRDefault="00BF7569">
      <w:pPr>
        <w:pStyle w:val="ConsPlusNormal"/>
        <w:jc w:val="center"/>
      </w:pPr>
      <w:r>
        <w:t>Список изменяющих документов</w:t>
      </w:r>
    </w:p>
    <w:p w:rsidR="00BF7569" w:rsidRDefault="00BF7569">
      <w:pPr>
        <w:pStyle w:val="ConsPlusNormal"/>
        <w:jc w:val="center"/>
      </w:pPr>
      <w:r>
        <w:t>(в ред. Постановлений Правительства Красноярского края</w:t>
      </w:r>
    </w:p>
    <w:p w:rsidR="00BF7569" w:rsidRDefault="00BF7569">
      <w:pPr>
        <w:pStyle w:val="ConsPlusNormal"/>
        <w:jc w:val="center"/>
      </w:pPr>
      <w:r>
        <w:t xml:space="preserve">от 15.03.2016 </w:t>
      </w:r>
      <w:hyperlink r:id="rId68" w:history="1">
        <w:r>
          <w:rPr>
            <w:color w:val="0000FF"/>
          </w:rPr>
          <w:t>N 108-п</w:t>
        </w:r>
      </w:hyperlink>
      <w:r>
        <w:t xml:space="preserve">, от 17.05.2016 </w:t>
      </w:r>
      <w:hyperlink r:id="rId69" w:history="1">
        <w:r>
          <w:rPr>
            <w:color w:val="0000FF"/>
          </w:rPr>
          <w:t>N 233-п</w:t>
        </w:r>
      </w:hyperlink>
      <w:r>
        <w:t xml:space="preserve">, от 19.07.2016 </w:t>
      </w:r>
      <w:hyperlink r:id="rId70" w:history="1">
        <w:r>
          <w:rPr>
            <w:color w:val="0000FF"/>
          </w:rPr>
          <w:t>N 358-п</w:t>
        </w:r>
      </w:hyperlink>
      <w:r>
        <w:t>)</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1984"/>
        <w:gridCol w:w="2154"/>
        <w:gridCol w:w="907"/>
        <w:gridCol w:w="850"/>
        <w:gridCol w:w="850"/>
        <w:gridCol w:w="567"/>
        <w:gridCol w:w="1191"/>
        <w:gridCol w:w="1304"/>
        <w:gridCol w:w="1304"/>
        <w:gridCol w:w="1247"/>
        <w:gridCol w:w="1191"/>
        <w:gridCol w:w="1361"/>
      </w:tblGrid>
      <w:tr w:rsidR="00BF7569">
        <w:tc>
          <w:tcPr>
            <w:tcW w:w="1985" w:type="dxa"/>
            <w:vMerge w:val="restart"/>
          </w:tcPr>
          <w:p w:rsidR="00BF7569" w:rsidRDefault="00BF7569">
            <w:pPr>
              <w:pStyle w:val="ConsPlusNormal"/>
              <w:jc w:val="center"/>
            </w:pPr>
            <w:r>
              <w:t>Статус (государственная программа, подпрограмма)</w:t>
            </w:r>
          </w:p>
        </w:tc>
        <w:tc>
          <w:tcPr>
            <w:tcW w:w="1984" w:type="dxa"/>
            <w:vMerge w:val="restart"/>
          </w:tcPr>
          <w:p w:rsidR="00BF7569" w:rsidRDefault="00BF7569">
            <w:pPr>
              <w:pStyle w:val="ConsPlusNormal"/>
              <w:jc w:val="center"/>
            </w:pPr>
            <w:r>
              <w:t>Наименование программы, подпрограммы</w:t>
            </w:r>
          </w:p>
        </w:tc>
        <w:tc>
          <w:tcPr>
            <w:tcW w:w="2154" w:type="dxa"/>
            <w:vMerge w:val="restart"/>
          </w:tcPr>
          <w:p w:rsidR="00BF7569" w:rsidRDefault="00BF7569">
            <w:pPr>
              <w:pStyle w:val="ConsPlusNormal"/>
              <w:jc w:val="center"/>
            </w:pPr>
            <w:r>
              <w:t>Наименование ГРБС</w:t>
            </w:r>
          </w:p>
        </w:tc>
        <w:tc>
          <w:tcPr>
            <w:tcW w:w="3174" w:type="dxa"/>
            <w:gridSpan w:val="4"/>
          </w:tcPr>
          <w:p w:rsidR="00BF7569" w:rsidRDefault="00BF7569">
            <w:pPr>
              <w:pStyle w:val="ConsPlusNormal"/>
              <w:jc w:val="center"/>
            </w:pPr>
            <w:r>
              <w:t>Код бюджетной классификации</w:t>
            </w:r>
          </w:p>
        </w:tc>
        <w:tc>
          <w:tcPr>
            <w:tcW w:w="7598" w:type="dxa"/>
            <w:gridSpan w:val="6"/>
          </w:tcPr>
          <w:p w:rsidR="00BF7569" w:rsidRDefault="00BF7569">
            <w:pPr>
              <w:pStyle w:val="ConsPlusNormal"/>
              <w:jc w:val="center"/>
            </w:pPr>
            <w:r>
              <w:t>Расходы, в том числе по годам реализации программы (тыс. руб.)</w:t>
            </w:r>
          </w:p>
        </w:tc>
      </w:tr>
      <w:tr w:rsidR="00BF7569">
        <w:tc>
          <w:tcPr>
            <w:tcW w:w="1985" w:type="dxa"/>
            <w:vMerge/>
          </w:tcPr>
          <w:p w:rsidR="00BF7569" w:rsidRDefault="00BF7569"/>
        </w:tc>
        <w:tc>
          <w:tcPr>
            <w:tcW w:w="1984" w:type="dxa"/>
            <w:vMerge/>
          </w:tcPr>
          <w:p w:rsidR="00BF7569" w:rsidRDefault="00BF7569"/>
        </w:tc>
        <w:tc>
          <w:tcPr>
            <w:tcW w:w="2154" w:type="dxa"/>
            <w:vMerge/>
          </w:tcPr>
          <w:p w:rsidR="00BF7569" w:rsidRDefault="00BF7569"/>
        </w:tc>
        <w:tc>
          <w:tcPr>
            <w:tcW w:w="907" w:type="dxa"/>
          </w:tcPr>
          <w:p w:rsidR="00BF7569" w:rsidRDefault="00BF7569">
            <w:pPr>
              <w:pStyle w:val="ConsPlusNormal"/>
              <w:jc w:val="center"/>
            </w:pPr>
            <w:r>
              <w:t>ГРБС</w:t>
            </w:r>
          </w:p>
        </w:tc>
        <w:tc>
          <w:tcPr>
            <w:tcW w:w="850" w:type="dxa"/>
          </w:tcPr>
          <w:p w:rsidR="00BF7569" w:rsidRDefault="00BF7569">
            <w:pPr>
              <w:pStyle w:val="ConsPlusNormal"/>
              <w:jc w:val="center"/>
            </w:pPr>
            <w:r>
              <w:t>РзПр</w:t>
            </w:r>
          </w:p>
        </w:tc>
        <w:tc>
          <w:tcPr>
            <w:tcW w:w="850" w:type="dxa"/>
          </w:tcPr>
          <w:p w:rsidR="00BF7569" w:rsidRDefault="00BF7569">
            <w:pPr>
              <w:pStyle w:val="ConsPlusNormal"/>
              <w:jc w:val="center"/>
            </w:pPr>
            <w:r>
              <w:t>ЦСР</w:t>
            </w:r>
          </w:p>
        </w:tc>
        <w:tc>
          <w:tcPr>
            <w:tcW w:w="567" w:type="dxa"/>
          </w:tcPr>
          <w:p w:rsidR="00BF7569" w:rsidRDefault="00BF7569">
            <w:pPr>
              <w:pStyle w:val="ConsPlusNormal"/>
              <w:jc w:val="center"/>
            </w:pPr>
            <w:r>
              <w:t>ВР</w:t>
            </w:r>
          </w:p>
        </w:tc>
        <w:tc>
          <w:tcPr>
            <w:tcW w:w="1191" w:type="dxa"/>
          </w:tcPr>
          <w:p w:rsidR="00BF7569" w:rsidRDefault="00BF7569">
            <w:pPr>
              <w:pStyle w:val="ConsPlusNormal"/>
              <w:jc w:val="center"/>
            </w:pPr>
            <w:r>
              <w:t>2014</w:t>
            </w:r>
          </w:p>
        </w:tc>
        <w:tc>
          <w:tcPr>
            <w:tcW w:w="1304" w:type="dxa"/>
          </w:tcPr>
          <w:p w:rsidR="00BF7569" w:rsidRDefault="00BF7569">
            <w:pPr>
              <w:pStyle w:val="ConsPlusNormal"/>
              <w:jc w:val="center"/>
            </w:pPr>
            <w:r>
              <w:t>2015</w:t>
            </w:r>
          </w:p>
        </w:tc>
        <w:tc>
          <w:tcPr>
            <w:tcW w:w="1304" w:type="dxa"/>
          </w:tcPr>
          <w:p w:rsidR="00BF7569" w:rsidRDefault="00BF7569">
            <w:pPr>
              <w:pStyle w:val="ConsPlusNormal"/>
              <w:jc w:val="center"/>
            </w:pPr>
            <w:r>
              <w:t>2016</w:t>
            </w:r>
          </w:p>
        </w:tc>
        <w:tc>
          <w:tcPr>
            <w:tcW w:w="1247" w:type="dxa"/>
          </w:tcPr>
          <w:p w:rsidR="00BF7569" w:rsidRDefault="00BF7569">
            <w:pPr>
              <w:pStyle w:val="ConsPlusNormal"/>
              <w:jc w:val="center"/>
            </w:pPr>
            <w:r>
              <w:t>2017</w:t>
            </w:r>
          </w:p>
        </w:tc>
        <w:tc>
          <w:tcPr>
            <w:tcW w:w="1191" w:type="dxa"/>
          </w:tcPr>
          <w:p w:rsidR="00BF7569" w:rsidRDefault="00BF7569">
            <w:pPr>
              <w:pStyle w:val="ConsPlusNormal"/>
              <w:jc w:val="center"/>
            </w:pPr>
            <w:r>
              <w:t>2018</w:t>
            </w:r>
          </w:p>
        </w:tc>
        <w:tc>
          <w:tcPr>
            <w:tcW w:w="1361" w:type="dxa"/>
          </w:tcPr>
          <w:p w:rsidR="00BF7569" w:rsidRDefault="00BF7569">
            <w:pPr>
              <w:pStyle w:val="ConsPlusNormal"/>
              <w:jc w:val="center"/>
            </w:pPr>
            <w:r>
              <w:t>итого на период</w:t>
            </w:r>
          </w:p>
        </w:tc>
      </w:tr>
      <w:tr w:rsidR="00BF7569">
        <w:tc>
          <w:tcPr>
            <w:tcW w:w="1985" w:type="dxa"/>
          </w:tcPr>
          <w:p w:rsidR="00BF7569" w:rsidRDefault="00BF7569">
            <w:pPr>
              <w:pStyle w:val="ConsPlusNormal"/>
              <w:jc w:val="center"/>
            </w:pPr>
            <w:r>
              <w:t>1</w:t>
            </w:r>
          </w:p>
        </w:tc>
        <w:tc>
          <w:tcPr>
            <w:tcW w:w="1984" w:type="dxa"/>
          </w:tcPr>
          <w:p w:rsidR="00BF7569" w:rsidRDefault="00BF7569">
            <w:pPr>
              <w:pStyle w:val="ConsPlusNormal"/>
              <w:jc w:val="center"/>
            </w:pPr>
            <w:r>
              <w:t>2</w:t>
            </w:r>
          </w:p>
        </w:tc>
        <w:tc>
          <w:tcPr>
            <w:tcW w:w="2154" w:type="dxa"/>
          </w:tcPr>
          <w:p w:rsidR="00BF7569" w:rsidRDefault="00BF7569">
            <w:pPr>
              <w:pStyle w:val="ConsPlusNormal"/>
              <w:jc w:val="center"/>
            </w:pPr>
            <w:r>
              <w:t>3</w:t>
            </w:r>
          </w:p>
        </w:tc>
        <w:tc>
          <w:tcPr>
            <w:tcW w:w="907" w:type="dxa"/>
          </w:tcPr>
          <w:p w:rsidR="00BF7569" w:rsidRDefault="00BF7569">
            <w:pPr>
              <w:pStyle w:val="ConsPlusNormal"/>
              <w:jc w:val="center"/>
            </w:pPr>
            <w:r>
              <w:t>4</w:t>
            </w:r>
          </w:p>
        </w:tc>
        <w:tc>
          <w:tcPr>
            <w:tcW w:w="850" w:type="dxa"/>
          </w:tcPr>
          <w:p w:rsidR="00BF7569" w:rsidRDefault="00BF7569">
            <w:pPr>
              <w:pStyle w:val="ConsPlusNormal"/>
              <w:jc w:val="center"/>
            </w:pPr>
            <w:r>
              <w:t>5</w:t>
            </w:r>
          </w:p>
        </w:tc>
        <w:tc>
          <w:tcPr>
            <w:tcW w:w="850" w:type="dxa"/>
          </w:tcPr>
          <w:p w:rsidR="00BF7569" w:rsidRDefault="00BF7569">
            <w:pPr>
              <w:pStyle w:val="ConsPlusNormal"/>
              <w:jc w:val="center"/>
            </w:pPr>
            <w:r>
              <w:t>6</w:t>
            </w:r>
          </w:p>
        </w:tc>
        <w:tc>
          <w:tcPr>
            <w:tcW w:w="567" w:type="dxa"/>
          </w:tcPr>
          <w:p w:rsidR="00BF7569" w:rsidRDefault="00BF7569">
            <w:pPr>
              <w:pStyle w:val="ConsPlusNormal"/>
              <w:jc w:val="center"/>
            </w:pPr>
            <w:r>
              <w:t>7</w:t>
            </w:r>
          </w:p>
        </w:tc>
        <w:tc>
          <w:tcPr>
            <w:tcW w:w="1191" w:type="dxa"/>
          </w:tcPr>
          <w:p w:rsidR="00BF7569" w:rsidRDefault="00BF7569">
            <w:pPr>
              <w:pStyle w:val="ConsPlusNormal"/>
              <w:jc w:val="center"/>
            </w:pPr>
            <w:r>
              <w:t>8</w:t>
            </w:r>
          </w:p>
        </w:tc>
        <w:tc>
          <w:tcPr>
            <w:tcW w:w="1304" w:type="dxa"/>
          </w:tcPr>
          <w:p w:rsidR="00BF7569" w:rsidRDefault="00BF7569">
            <w:pPr>
              <w:pStyle w:val="ConsPlusNormal"/>
              <w:jc w:val="center"/>
            </w:pPr>
            <w:r>
              <w:t>9</w:t>
            </w:r>
          </w:p>
        </w:tc>
        <w:tc>
          <w:tcPr>
            <w:tcW w:w="1304" w:type="dxa"/>
          </w:tcPr>
          <w:p w:rsidR="00BF7569" w:rsidRDefault="00BF7569">
            <w:pPr>
              <w:pStyle w:val="ConsPlusNormal"/>
              <w:jc w:val="center"/>
            </w:pPr>
            <w:r>
              <w:t>10</w:t>
            </w:r>
          </w:p>
        </w:tc>
        <w:tc>
          <w:tcPr>
            <w:tcW w:w="1247" w:type="dxa"/>
          </w:tcPr>
          <w:p w:rsidR="00BF7569" w:rsidRDefault="00BF7569">
            <w:pPr>
              <w:pStyle w:val="ConsPlusNormal"/>
              <w:jc w:val="center"/>
            </w:pPr>
            <w:r>
              <w:t>11</w:t>
            </w:r>
          </w:p>
        </w:tc>
        <w:tc>
          <w:tcPr>
            <w:tcW w:w="1191" w:type="dxa"/>
          </w:tcPr>
          <w:p w:rsidR="00BF7569" w:rsidRDefault="00BF7569">
            <w:pPr>
              <w:pStyle w:val="ConsPlusNormal"/>
              <w:jc w:val="center"/>
            </w:pPr>
            <w:r>
              <w:t>12</w:t>
            </w:r>
          </w:p>
        </w:tc>
        <w:tc>
          <w:tcPr>
            <w:tcW w:w="1361" w:type="dxa"/>
          </w:tcPr>
          <w:p w:rsidR="00BF7569" w:rsidRDefault="00BF7569">
            <w:pPr>
              <w:pStyle w:val="ConsPlusNormal"/>
              <w:jc w:val="center"/>
            </w:pPr>
            <w:r>
              <w:t>13</w:t>
            </w:r>
          </w:p>
        </w:tc>
      </w:tr>
      <w:tr w:rsidR="00BF7569">
        <w:tc>
          <w:tcPr>
            <w:tcW w:w="1985" w:type="dxa"/>
            <w:vMerge w:val="restart"/>
            <w:tcBorders>
              <w:bottom w:val="nil"/>
            </w:tcBorders>
          </w:tcPr>
          <w:p w:rsidR="00BF7569" w:rsidRDefault="00BF7569">
            <w:pPr>
              <w:pStyle w:val="ConsPlusNormal"/>
            </w:pPr>
            <w:r>
              <w:t>Государственная программа</w:t>
            </w:r>
          </w:p>
        </w:tc>
        <w:tc>
          <w:tcPr>
            <w:tcW w:w="1984" w:type="dxa"/>
            <w:vMerge w:val="restart"/>
            <w:tcBorders>
              <w:bottom w:val="nil"/>
            </w:tcBorders>
          </w:tcPr>
          <w:p w:rsidR="00BF7569" w:rsidRDefault="00BF7569">
            <w:pPr>
              <w:pStyle w:val="ConsPlusNormal"/>
            </w:pPr>
            <w:r>
              <w:t xml:space="preserve">"Создание условий для повышения уровня традиционного </w:t>
            </w:r>
            <w:r>
              <w:lastRenderedPageBreak/>
              <w:t>образа жизни коренных малочисленных народов Красноярского края"</w:t>
            </w:r>
          </w:p>
        </w:tc>
        <w:tc>
          <w:tcPr>
            <w:tcW w:w="2154" w:type="dxa"/>
          </w:tcPr>
          <w:p w:rsidR="00BF7569" w:rsidRDefault="00BF7569">
            <w:pPr>
              <w:pStyle w:val="ConsPlusNormal"/>
            </w:pPr>
            <w:r>
              <w:lastRenderedPageBreak/>
              <w:t>всего расходные обязательства по программе</w:t>
            </w:r>
          </w:p>
        </w:tc>
        <w:tc>
          <w:tcPr>
            <w:tcW w:w="907" w:type="dxa"/>
          </w:tcPr>
          <w:p w:rsidR="00BF7569" w:rsidRDefault="00BF7569">
            <w:pPr>
              <w:pStyle w:val="ConsPlusNormal"/>
              <w:jc w:val="center"/>
            </w:pPr>
            <w:r>
              <w:t>Х</w:t>
            </w:r>
          </w:p>
        </w:tc>
        <w:tc>
          <w:tcPr>
            <w:tcW w:w="850" w:type="dxa"/>
          </w:tcPr>
          <w:p w:rsidR="00BF7569" w:rsidRDefault="00BF7569">
            <w:pPr>
              <w:pStyle w:val="ConsPlusNormal"/>
              <w:jc w:val="center"/>
            </w:pPr>
            <w:r>
              <w:t>Х</w:t>
            </w:r>
          </w:p>
        </w:tc>
        <w:tc>
          <w:tcPr>
            <w:tcW w:w="850" w:type="dxa"/>
          </w:tcPr>
          <w:p w:rsidR="00BF7569" w:rsidRDefault="00BF7569">
            <w:pPr>
              <w:pStyle w:val="ConsPlusNormal"/>
              <w:jc w:val="center"/>
            </w:pPr>
            <w:r>
              <w:t>Х</w:t>
            </w:r>
          </w:p>
        </w:tc>
        <w:tc>
          <w:tcPr>
            <w:tcW w:w="567" w:type="dxa"/>
          </w:tcPr>
          <w:p w:rsidR="00BF7569" w:rsidRDefault="00BF7569">
            <w:pPr>
              <w:pStyle w:val="ConsPlusNormal"/>
              <w:jc w:val="center"/>
            </w:pPr>
            <w:r>
              <w:t>Х</w:t>
            </w:r>
          </w:p>
        </w:tc>
        <w:tc>
          <w:tcPr>
            <w:tcW w:w="1191" w:type="dxa"/>
          </w:tcPr>
          <w:p w:rsidR="00BF7569" w:rsidRDefault="00BF7569">
            <w:pPr>
              <w:pStyle w:val="ConsPlusNormal"/>
              <w:jc w:val="center"/>
            </w:pPr>
            <w:r>
              <w:t>366002,4</w:t>
            </w:r>
          </w:p>
        </w:tc>
        <w:tc>
          <w:tcPr>
            <w:tcW w:w="1304" w:type="dxa"/>
          </w:tcPr>
          <w:p w:rsidR="00BF7569" w:rsidRDefault="00BF7569">
            <w:pPr>
              <w:pStyle w:val="ConsPlusNormal"/>
              <w:jc w:val="center"/>
            </w:pPr>
            <w:r>
              <w:t>432191,7</w:t>
            </w:r>
          </w:p>
        </w:tc>
        <w:tc>
          <w:tcPr>
            <w:tcW w:w="1304" w:type="dxa"/>
          </w:tcPr>
          <w:p w:rsidR="00BF7569" w:rsidRDefault="00BF7569">
            <w:pPr>
              <w:pStyle w:val="ConsPlusNormal"/>
              <w:jc w:val="center"/>
            </w:pPr>
            <w:r>
              <w:t>465674,1</w:t>
            </w:r>
          </w:p>
        </w:tc>
        <w:tc>
          <w:tcPr>
            <w:tcW w:w="1247" w:type="dxa"/>
          </w:tcPr>
          <w:p w:rsidR="00BF7569" w:rsidRDefault="00BF7569">
            <w:pPr>
              <w:pStyle w:val="ConsPlusNormal"/>
              <w:jc w:val="center"/>
            </w:pPr>
            <w:r>
              <w:t>431412,1</w:t>
            </w:r>
          </w:p>
        </w:tc>
        <w:tc>
          <w:tcPr>
            <w:tcW w:w="1191" w:type="dxa"/>
          </w:tcPr>
          <w:p w:rsidR="00BF7569" w:rsidRDefault="00BF7569">
            <w:pPr>
              <w:pStyle w:val="ConsPlusNormal"/>
              <w:jc w:val="center"/>
            </w:pPr>
            <w:r>
              <w:t>411957,2</w:t>
            </w:r>
          </w:p>
        </w:tc>
        <w:tc>
          <w:tcPr>
            <w:tcW w:w="1361" w:type="dxa"/>
          </w:tcPr>
          <w:p w:rsidR="00BF7569" w:rsidRDefault="00BF7569">
            <w:pPr>
              <w:pStyle w:val="ConsPlusNormal"/>
              <w:jc w:val="center"/>
            </w:pPr>
            <w:r>
              <w:t>2107237,5</w:t>
            </w:r>
          </w:p>
        </w:tc>
      </w:tr>
      <w:tr w:rsidR="00BF7569">
        <w:tc>
          <w:tcPr>
            <w:tcW w:w="1985" w:type="dxa"/>
            <w:vMerge/>
            <w:tcBorders>
              <w:bottom w:val="nil"/>
            </w:tcBorders>
          </w:tcPr>
          <w:p w:rsidR="00BF7569" w:rsidRDefault="00BF7569"/>
        </w:tc>
        <w:tc>
          <w:tcPr>
            <w:tcW w:w="1984" w:type="dxa"/>
            <w:vMerge/>
            <w:tcBorders>
              <w:bottom w:val="nil"/>
            </w:tcBorders>
          </w:tcPr>
          <w:p w:rsidR="00BF7569" w:rsidRDefault="00BF7569"/>
        </w:tc>
        <w:tc>
          <w:tcPr>
            <w:tcW w:w="2154" w:type="dxa"/>
          </w:tcPr>
          <w:p w:rsidR="00BF7569" w:rsidRDefault="00BF7569">
            <w:pPr>
              <w:pStyle w:val="ConsPlusNormal"/>
            </w:pPr>
            <w:r>
              <w:t>в том числе по ГРБС:</w:t>
            </w:r>
          </w:p>
        </w:tc>
        <w:tc>
          <w:tcPr>
            <w:tcW w:w="907" w:type="dxa"/>
          </w:tcPr>
          <w:p w:rsidR="00BF7569" w:rsidRDefault="00BF7569">
            <w:pPr>
              <w:pStyle w:val="ConsPlusNormal"/>
            </w:pPr>
          </w:p>
        </w:tc>
        <w:tc>
          <w:tcPr>
            <w:tcW w:w="850" w:type="dxa"/>
          </w:tcPr>
          <w:p w:rsidR="00BF7569" w:rsidRDefault="00BF7569">
            <w:pPr>
              <w:pStyle w:val="ConsPlusNormal"/>
            </w:pPr>
          </w:p>
        </w:tc>
        <w:tc>
          <w:tcPr>
            <w:tcW w:w="850" w:type="dxa"/>
          </w:tcPr>
          <w:p w:rsidR="00BF7569" w:rsidRDefault="00BF7569">
            <w:pPr>
              <w:pStyle w:val="ConsPlusNormal"/>
            </w:pPr>
          </w:p>
        </w:tc>
        <w:tc>
          <w:tcPr>
            <w:tcW w:w="567" w:type="dxa"/>
          </w:tcPr>
          <w:p w:rsidR="00BF7569" w:rsidRDefault="00BF7569">
            <w:pPr>
              <w:pStyle w:val="ConsPlusNormal"/>
            </w:pPr>
          </w:p>
        </w:tc>
        <w:tc>
          <w:tcPr>
            <w:tcW w:w="1191" w:type="dxa"/>
          </w:tcPr>
          <w:p w:rsidR="00BF7569" w:rsidRDefault="00BF7569">
            <w:pPr>
              <w:pStyle w:val="ConsPlusNormal"/>
            </w:pPr>
          </w:p>
        </w:tc>
        <w:tc>
          <w:tcPr>
            <w:tcW w:w="1304" w:type="dxa"/>
          </w:tcPr>
          <w:p w:rsidR="00BF7569" w:rsidRDefault="00BF7569">
            <w:pPr>
              <w:pStyle w:val="ConsPlusNormal"/>
            </w:pPr>
          </w:p>
        </w:tc>
        <w:tc>
          <w:tcPr>
            <w:tcW w:w="1304" w:type="dxa"/>
          </w:tcPr>
          <w:p w:rsidR="00BF7569" w:rsidRDefault="00BF7569">
            <w:pPr>
              <w:pStyle w:val="ConsPlusNormal"/>
            </w:pPr>
          </w:p>
        </w:tc>
        <w:tc>
          <w:tcPr>
            <w:tcW w:w="1247" w:type="dxa"/>
          </w:tcPr>
          <w:p w:rsidR="00BF7569" w:rsidRDefault="00BF7569">
            <w:pPr>
              <w:pStyle w:val="ConsPlusNormal"/>
            </w:pPr>
          </w:p>
        </w:tc>
        <w:tc>
          <w:tcPr>
            <w:tcW w:w="1191" w:type="dxa"/>
          </w:tcPr>
          <w:p w:rsidR="00BF7569" w:rsidRDefault="00BF7569">
            <w:pPr>
              <w:pStyle w:val="ConsPlusNormal"/>
            </w:pPr>
          </w:p>
        </w:tc>
        <w:tc>
          <w:tcPr>
            <w:tcW w:w="1361" w:type="dxa"/>
          </w:tcPr>
          <w:p w:rsidR="00BF7569" w:rsidRDefault="00BF7569">
            <w:pPr>
              <w:pStyle w:val="ConsPlusNormal"/>
            </w:pPr>
          </w:p>
        </w:tc>
      </w:tr>
      <w:tr w:rsidR="00BF7569">
        <w:tc>
          <w:tcPr>
            <w:tcW w:w="1985" w:type="dxa"/>
            <w:vMerge/>
            <w:tcBorders>
              <w:bottom w:val="nil"/>
            </w:tcBorders>
          </w:tcPr>
          <w:p w:rsidR="00BF7569" w:rsidRDefault="00BF7569"/>
        </w:tc>
        <w:tc>
          <w:tcPr>
            <w:tcW w:w="1984" w:type="dxa"/>
            <w:vMerge/>
            <w:tcBorders>
              <w:bottom w:val="nil"/>
            </w:tcBorders>
          </w:tcPr>
          <w:p w:rsidR="00BF7569" w:rsidRDefault="00BF7569"/>
        </w:tc>
        <w:tc>
          <w:tcPr>
            <w:tcW w:w="2154" w:type="dxa"/>
          </w:tcPr>
          <w:p w:rsidR="00BF7569" w:rsidRDefault="00BF7569">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c>
          <w:tcPr>
            <w:tcW w:w="907" w:type="dxa"/>
          </w:tcPr>
          <w:p w:rsidR="00BF7569" w:rsidRDefault="00BF7569">
            <w:pPr>
              <w:pStyle w:val="ConsPlusNormal"/>
              <w:jc w:val="center"/>
            </w:pPr>
            <w:r>
              <w:t>702</w:t>
            </w:r>
          </w:p>
        </w:tc>
        <w:tc>
          <w:tcPr>
            <w:tcW w:w="850" w:type="dxa"/>
          </w:tcPr>
          <w:p w:rsidR="00BF7569" w:rsidRDefault="00BF7569">
            <w:pPr>
              <w:pStyle w:val="ConsPlusNormal"/>
              <w:jc w:val="center"/>
            </w:pPr>
            <w:r>
              <w:t>Х</w:t>
            </w:r>
          </w:p>
        </w:tc>
        <w:tc>
          <w:tcPr>
            <w:tcW w:w="850" w:type="dxa"/>
          </w:tcPr>
          <w:p w:rsidR="00BF7569" w:rsidRDefault="00BF7569">
            <w:pPr>
              <w:pStyle w:val="ConsPlusNormal"/>
              <w:jc w:val="center"/>
            </w:pPr>
            <w:r>
              <w:t>Х</w:t>
            </w:r>
          </w:p>
        </w:tc>
        <w:tc>
          <w:tcPr>
            <w:tcW w:w="567" w:type="dxa"/>
          </w:tcPr>
          <w:p w:rsidR="00BF7569" w:rsidRDefault="00BF7569">
            <w:pPr>
              <w:pStyle w:val="ConsPlusNormal"/>
              <w:jc w:val="center"/>
            </w:pPr>
            <w:r>
              <w:t>Х</w:t>
            </w:r>
          </w:p>
        </w:tc>
        <w:tc>
          <w:tcPr>
            <w:tcW w:w="1191" w:type="dxa"/>
          </w:tcPr>
          <w:p w:rsidR="00BF7569" w:rsidRDefault="00BF7569">
            <w:pPr>
              <w:pStyle w:val="ConsPlusNormal"/>
              <w:jc w:val="center"/>
            </w:pPr>
            <w:r>
              <w:t>365790,4</w:t>
            </w:r>
          </w:p>
        </w:tc>
        <w:tc>
          <w:tcPr>
            <w:tcW w:w="1304" w:type="dxa"/>
          </w:tcPr>
          <w:p w:rsidR="00BF7569" w:rsidRDefault="00BF7569">
            <w:pPr>
              <w:pStyle w:val="ConsPlusNormal"/>
              <w:jc w:val="center"/>
            </w:pPr>
            <w:r>
              <w:t>431979,4</w:t>
            </w:r>
          </w:p>
        </w:tc>
        <w:tc>
          <w:tcPr>
            <w:tcW w:w="1304" w:type="dxa"/>
          </w:tcPr>
          <w:p w:rsidR="00BF7569" w:rsidRDefault="00BF7569">
            <w:pPr>
              <w:pStyle w:val="ConsPlusNormal"/>
              <w:jc w:val="center"/>
            </w:pPr>
            <w:r>
              <w:t>465457,8</w:t>
            </w:r>
          </w:p>
        </w:tc>
        <w:tc>
          <w:tcPr>
            <w:tcW w:w="1247" w:type="dxa"/>
          </w:tcPr>
          <w:p w:rsidR="00BF7569" w:rsidRDefault="00BF7569">
            <w:pPr>
              <w:pStyle w:val="ConsPlusNormal"/>
              <w:jc w:val="center"/>
            </w:pPr>
            <w:r>
              <w:t>431195,8</w:t>
            </w:r>
          </w:p>
        </w:tc>
        <w:tc>
          <w:tcPr>
            <w:tcW w:w="1191" w:type="dxa"/>
          </w:tcPr>
          <w:p w:rsidR="00BF7569" w:rsidRDefault="00BF7569">
            <w:pPr>
              <w:pStyle w:val="ConsPlusNormal"/>
              <w:jc w:val="center"/>
            </w:pPr>
            <w:r>
              <w:t>411740,9</w:t>
            </w:r>
          </w:p>
        </w:tc>
        <w:tc>
          <w:tcPr>
            <w:tcW w:w="1361" w:type="dxa"/>
          </w:tcPr>
          <w:p w:rsidR="00BF7569" w:rsidRDefault="00BF7569">
            <w:pPr>
              <w:pStyle w:val="ConsPlusNormal"/>
              <w:jc w:val="center"/>
            </w:pPr>
            <w:r>
              <w:t>2106164,3</w:t>
            </w:r>
          </w:p>
        </w:tc>
      </w:tr>
      <w:tr w:rsidR="00BF7569">
        <w:tblPrEx>
          <w:tblBorders>
            <w:insideH w:val="nil"/>
          </w:tblBorders>
        </w:tblPrEx>
        <w:tc>
          <w:tcPr>
            <w:tcW w:w="1985" w:type="dxa"/>
            <w:vMerge/>
            <w:tcBorders>
              <w:bottom w:val="nil"/>
            </w:tcBorders>
          </w:tcPr>
          <w:p w:rsidR="00BF7569" w:rsidRDefault="00BF7569"/>
        </w:tc>
        <w:tc>
          <w:tcPr>
            <w:tcW w:w="1984" w:type="dxa"/>
            <w:vMerge/>
            <w:tcBorders>
              <w:bottom w:val="nil"/>
            </w:tcBorders>
          </w:tcPr>
          <w:p w:rsidR="00BF7569" w:rsidRDefault="00BF7569"/>
        </w:tc>
        <w:tc>
          <w:tcPr>
            <w:tcW w:w="2154" w:type="dxa"/>
            <w:tcBorders>
              <w:bottom w:val="nil"/>
            </w:tcBorders>
          </w:tcPr>
          <w:p w:rsidR="00BF7569" w:rsidRDefault="00BF7569">
            <w:pPr>
              <w:pStyle w:val="ConsPlusNormal"/>
            </w:pPr>
            <w:r>
              <w:t>министерство промышленности, энергетики и торговли Красноярского края (далее - министерство промышленности)</w:t>
            </w:r>
          </w:p>
        </w:tc>
        <w:tc>
          <w:tcPr>
            <w:tcW w:w="907" w:type="dxa"/>
            <w:tcBorders>
              <w:bottom w:val="nil"/>
            </w:tcBorders>
          </w:tcPr>
          <w:p w:rsidR="00BF7569" w:rsidRDefault="00BF7569">
            <w:pPr>
              <w:pStyle w:val="ConsPlusNormal"/>
            </w:pPr>
          </w:p>
        </w:tc>
        <w:tc>
          <w:tcPr>
            <w:tcW w:w="850" w:type="dxa"/>
            <w:tcBorders>
              <w:bottom w:val="nil"/>
            </w:tcBorders>
          </w:tcPr>
          <w:p w:rsidR="00BF7569" w:rsidRDefault="00BF7569">
            <w:pPr>
              <w:pStyle w:val="ConsPlusNormal"/>
              <w:jc w:val="center"/>
            </w:pPr>
            <w:r>
              <w:t>Х</w:t>
            </w:r>
          </w:p>
        </w:tc>
        <w:tc>
          <w:tcPr>
            <w:tcW w:w="850" w:type="dxa"/>
            <w:tcBorders>
              <w:bottom w:val="nil"/>
            </w:tcBorders>
          </w:tcPr>
          <w:p w:rsidR="00BF7569" w:rsidRDefault="00BF7569">
            <w:pPr>
              <w:pStyle w:val="ConsPlusNormal"/>
              <w:jc w:val="center"/>
            </w:pPr>
            <w:r>
              <w:t>Х</w:t>
            </w:r>
          </w:p>
        </w:tc>
        <w:tc>
          <w:tcPr>
            <w:tcW w:w="567" w:type="dxa"/>
            <w:tcBorders>
              <w:bottom w:val="nil"/>
            </w:tcBorders>
          </w:tcPr>
          <w:p w:rsidR="00BF7569" w:rsidRDefault="00BF7569">
            <w:pPr>
              <w:pStyle w:val="ConsPlusNormal"/>
              <w:jc w:val="center"/>
            </w:pPr>
            <w:r>
              <w:t>Х</w:t>
            </w:r>
          </w:p>
        </w:tc>
        <w:tc>
          <w:tcPr>
            <w:tcW w:w="1191" w:type="dxa"/>
            <w:tcBorders>
              <w:bottom w:val="nil"/>
            </w:tcBorders>
          </w:tcPr>
          <w:p w:rsidR="00BF7569" w:rsidRDefault="00BF7569">
            <w:pPr>
              <w:pStyle w:val="ConsPlusNormal"/>
              <w:jc w:val="center"/>
            </w:pPr>
            <w:r>
              <w:t>212,0</w:t>
            </w:r>
          </w:p>
        </w:tc>
        <w:tc>
          <w:tcPr>
            <w:tcW w:w="1304" w:type="dxa"/>
            <w:tcBorders>
              <w:bottom w:val="nil"/>
            </w:tcBorders>
          </w:tcPr>
          <w:p w:rsidR="00BF7569" w:rsidRDefault="00BF7569">
            <w:pPr>
              <w:pStyle w:val="ConsPlusNormal"/>
              <w:jc w:val="center"/>
            </w:pPr>
            <w:r>
              <w:t>212,3</w:t>
            </w:r>
          </w:p>
        </w:tc>
        <w:tc>
          <w:tcPr>
            <w:tcW w:w="1304" w:type="dxa"/>
            <w:tcBorders>
              <w:bottom w:val="nil"/>
            </w:tcBorders>
          </w:tcPr>
          <w:p w:rsidR="00BF7569" w:rsidRDefault="00BF7569">
            <w:pPr>
              <w:pStyle w:val="ConsPlusNormal"/>
              <w:jc w:val="center"/>
            </w:pPr>
            <w:r>
              <w:t>216,3</w:t>
            </w:r>
          </w:p>
        </w:tc>
        <w:tc>
          <w:tcPr>
            <w:tcW w:w="1247" w:type="dxa"/>
            <w:tcBorders>
              <w:bottom w:val="nil"/>
            </w:tcBorders>
          </w:tcPr>
          <w:p w:rsidR="00BF7569" w:rsidRDefault="00BF7569">
            <w:pPr>
              <w:pStyle w:val="ConsPlusNormal"/>
              <w:jc w:val="center"/>
            </w:pPr>
            <w:r>
              <w:t>216,3</w:t>
            </w:r>
          </w:p>
        </w:tc>
        <w:tc>
          <w:tcPr>
            <w:tcW w:w="1191" w:type="dxa"/>
            <w:tcBorders>
              <w:bottom w:val="nil"/>
            </w:tcBorders>
          </w:tcPr>
          <w:p w:rsidR="00BF7569" w:rsidRDefault="00BF7569">
            <w:pPr>
              <w:pStyle w:val="ConsPlusNormal"/>
              <w:jc w:val="center"/>
            </w:pPr>
            <w:r>
              <w:t>216,3</w:t>
            </w:r>
          </w:p>
        </w:tc>
        <w:tc>
          <w:tcPr>
            <w:tcW w:w="1361" w:type="dxa"/>
            <w:tcBorders>
              <w:bottom w:val="nil"/>
            </w:tcBorders>
          </w:tcPr>
          <w:p w:rsidR="00BF7569" w:rsidRDefault="00BF7569">
            <w:pPr>
              <w:pStyle w:val="ConsPlusNormal"/>
              <w:jc w:val="center"/>
            </w:pPr>
            <w:r>
              <w:t>1073,2</w:t>
            </w:r>
          </w:p>
        </w:tc>
      </w:tr>
      <w:tr w:rsidR="00BF7569">
        <w:tblPrEx>
          <w:tblBorders>
            <w:insideH w:val="nil"/>
          </w:tblBorders>
        </w:tblPrEx>
        <w:tc>
          <w:tcPr>
            <w:tcW w:w="16895" w:type="dxa"/>
            <w:gridSpan w:val="13"/>
            <w:tcBorders>
              <w:top w:val="nil"/>
            </w:tcBorders>
          </w:tcPr>
          <w:p w:rsidR="00BF7569" w:rsidRDefault="00BF7569">
            <w:pPr>
              <w:pStyle w:val="ConsPlusNormal"/>
              <w:jc w:val="both"/>
            </w:pPr>
            <w:r>
              <w:t xml:space="preserve">(в ред. Постановлений Правительства Красноярского края от 17.05.2016 </w:t>
            </w:r>
            <w:hyperlink r:id="rId71" w:history="1">
              <w:r>
                <w:rPr>
                  <w:color w:val="0000FF"/>
                </w:rPr>
                <w:t>N 233-п</w:t>
              </w:r>
            </w:hyperlink>
            <w:r>
              <w:t>,</w:t>
            </w:r>
          </w:p>
          <w:p w:rsidR="00BF7569" w:rsidRDefault="00BF7569">
            <w:pPr>
              <w:pStyle w:val="ConsPlusNormal"/>
              <w:jc w:val="both"/>
            </w:pPr>
            <w:r>
              <w:t xml:space="preserve">от 19.07.2016 </w:t>
            </w:r>
            <w:hyperlink r:id="rId72" w:history="1">
              <w:r>
                <w:rPr>
                  <w:color w:val="0000FF"/>
                </w:rPr>
                <w:t>N 358-п</w:t>
              </w:r>
            </w:hyperlink>
            <w:r>
              <w:t>)</w:t>
            </w:r>
          </w:p>
        </w:tc>
      </w:tr>
      <w:tr w:rsidR="00BF7569">
        <w:tc>
          <w:tcPr>
            <w:tcW w:w="1985" w:type="dxa"/>
            <w:vMerge w:val="restart"/>
            <w:tcBorders>
              <w:bottom w:val="nil"/>
            </w:tcBorders>
          </w:tcPr>
          <w:p w:rsidR="00BF7569" w:rsidRDefault="00BF7569">
            <w:pPr>
              <w:pStyle w:val="ConsPlusNormal"/>
            </w:pPr>
            <w:hyperlink w:anchor="P1153" w:history="1">
              <w:r>
                <w:rPr>
                  <w:color w:val="0000FF"/>
                </w:rPr>
                <w:t>Подпрограмма 1</w:t>
              </w:r>
            </w:hyperlink>
          </w:p>
        </w:tc>
        <w:tc>
          <w:tcPr>
            <w:tcW w:w="1984" w:type="dxa"/>
            <w:vMerge w:val="restart"/>
            <w:tcBorders>
              <w:bottom w:val="nil"/>
            </w:tcBorders>
          </w:tcPr>
          <w:p w:rsidR="00BF7569" w:rsidRDefault="00BF7569">
            <w:pPr>
              <w:pStyle w:val="ConsPlusNormal"/>
            </w:pPr>
            <w:r>
              <w:t>"Поддержка лиц из числа коренных малочисленных народов Красноярского края и лиц, ведущих традиционный образ жизни"</w:t>
            </w:r>
          </w:p>
        </w:tc>
        <w:tc>
          <w:tcPr>
            <w:tcW w:w="2154" w:type="dxa"/>
          </w:tcPr>
          <w:p w:rsidR="00BF7569" w:rsidRDefault="00BF7569">
            <w:pPr>
              <w:pStyle w:val="ConsPlusNormal"/>
            </w:pPr>
            <w:r>
              <w:t>всего расходные обязательства по подпрограмме</w:t>
            </w:r>
          </w:p>
        </w:tc>
        <w:tc>
          <w:tcPr>
            <w:tcW w:w="907" w:type="dxa"/>
          </w:tcPr>
          <w:p w:rsidR="00BF7569" w:rsidRDefault="00BF7569">
            <w:pPr>
              <w:pStyle w:val="ConsPlusNormal"/>
              <w:jc w:val="center"/>
            </w:pPr>
            <w:r>
              <w:t>702</w:t>
            </w:r>
          </w:p>
        </w:tc>
        <w:tc>
          <w:tcPr>
            <w:tcW w:w="850" w:type="dxa"/>
          </w:tcPr>
          <w:p w:rsidR="00BF7569" w:rsidRDefault="00BF7569">
            <w:pPr>
              <w:pStyle w:val="ConsPlusNormal"/>
              <w:jc w:val="center"/>
            </w:pPr>
            <w:r>
              <w:t>Х</w:t>
            </w:r>
          </w:p>
        </w:tc>
        <w:tc>
          <w:tcPr>
            <w:tcW w:w="850" w:type="dxa"/>
          </w:tcPr>
          <w:p w:rsidR="00BF7569" w:rsidRDefault="00BF7569">
            <w:pPr>
              <w:pStyle w:val="ConsPlusNormal"/>
              <w:jc w:val="center"/>
            </w:pPr>
            <w:r>
              <w:t>Х</w:t>
            </w:r>
          </w:p>
        </w:tc>
        <w:tc>
          <w:tcPr>
            <w:tcW w:w="567" w:type="dxa"/>
          </w:tcPr>
          <w:p w:rsidR="00BF7569" w:rsidRDefault="00BF7569">
            <w:pPr>
              <w:pStyle w:val="ConsPlusNormal"/>
              <w:jc w:val="center"/>
            </w:pPr>
            <w:r>
              <w:t>Х</w:t>
            </w:r>
          </w:p>
        </w:tc>
        <w:tc>
          <w:tcPr>
            <w:tcW w:w="1191" w:type="dxa"/>
          </w:tcPr>
          <w:p w:rsidR="00BF7569" w:rsidRDefault="00BF7569">
            <w:pPr>
              <w:pStyle w:val="ConsPlusNormal"/>
              <w:jc w:val="center"/>
            </w:pPr>
            <w:r>
              <w:t>326800,1</w:t>
            </w:r>
          </w:p>
        </w:tc>
        <w:tc>
          <w:tcPr>
            <w:tcW w:w="1304" w:type="dxa"/>
          </w:tcPr>
          <w:p w:rsidR="00BF7569" w:rsidRDefault="00BF7569">
            <w:pPr>
              <w:pStyle w:val="ConsPlusNormal"/>
              <w:jc w:val="center"/>
            </w:pPr>
            <w:r>
              <w:t>392947,2</w:t>
            </w:r>
          </w:p>
        </w:tc>
        <w:tc>
          <w:tcPr>
            <w:tcW w:w="1304" w:type="dxa"/>
          </w:tcPr>
          <w:p w:rsidR="00BF7569" w:rsidRDefault="00BF7569">
            <w:pPr>
              <w:pStyle w:val="ConsPlusNormal"/>
              <w:jc w:val="center"/>
            </w:pPr>
            <w:r>
              <w:t>426712,6</w:t>
            </w:r>
          </w:p>
        </w:tc>
        <w:tc>
          <w:tcPr>
            <w:tcW w:w="1247" w:type="dxa"/>
          </w:tcPr>
          <w:p w:rsidR="00BF7569" w:rsidRDefault="00BF7569">
            <w:pPr>
              <w:pStyle w:val="ConsPlusNormal"/>
              <w:jc w:val="center"/>
            </w:pPr>
            <w:r>
              <w:t>392258,5</w:t>
            </w:r>
          </w:p>
        </w:tc>
        <w:tc>
          <w:tcPr>
            <w:tcW w:w="1191" w:type="dxa"/>
          </w:tcPr>
          <w:p w:rsidR="00BF7569" w:rsidRDefault="00BF7569">
            <w:pPr>
              <w:pStyle w:val="ConsPlusNormal"/>
              <w:jc w:val="center"/>
            </w:pPr>
            <w:r>
              <w:t>372803,6</w:t>
            </w:r>
          </w:p>
        </w:tc>
        <w:tc>
          <w:tcPr>
            <w:tcW w:w="1361" w:type="dxa"/>
          </w:tcPr>
          <w:p w:rsidR="00BF7569" w:rsidRDefault="00BF7569">
            <w:pPr>
              <w:pStyle w:val="ConsPlusNormal"/>
              <w:jc w:val="center"/>
            </w:pPr>
            <w:r>
              <w:t>1911522,0</w:t>
            </w:r>
          </w:p>
        </w:tc>
      </w:tr>
      <w:tr w:rsidR="00BF7569">
        <w:tc>
          <w:tcPr>
            <w:tcW w:w="1985" w:type="dxa"/>
            <w:vMerge/>
            <w:tcBorders>
              <w:bottom w:val="nil"/>
            </w:tcBorders>
          </w:tcPr>
          <w:p w:rsidR="00BF7569" w:rsidRDefault="00BF7569"/>
        </w:tc>
        <w:tc>
          <w:tcPr>
            <w:tcW w:w="1984" w:type="dxa"/>
            <w:vMerge/>
            <w:tcBorders>
              <w:bottom w:val="nil"/>
            </w:tcBorders>
          </w:tcPr>
          <w:p w:rsidR="00BF7569" w:rsidRDefault="00BF7569"/>
        </w:tc>
        <w:tc>
          <w:tcPr>
            <w:tcW w:w="2154" w:type="dxa"/>
          </w:tcPr>
          <w:p w:rsidR="00BF7569" w:rsidRDefault="00BF7569">
            <w:pPr>
              <w:pStyle w:val="ConsPlusNormal"/>
            </w:pPr>
            <w:r>
              <w:t>в том числе по ГРБС:</w:t>
            </w:r>
          </w:p>
        </w:tc>
        <w:tc>
          <w:tcPr>
            <w:tcW w:w="907" w:type="dxa"/>
          </w:tcPr>
          <w:p w:rsidR="00BF7569" w:rsidRDefault="00BF7569">
            <w:pPr>
              <w:pStyle w:val="ConsPlusNormal"/>
              <w:jc w:val="center"/>
            </w:pPr>
            <w:r>
              <w:t>702</w:t>
            </w:r>
          </w:p>
        </w:tc>
        <w:tc>
          <w:tcPr>
            <w:tcW w:w="850" w:type="dxa"/>
          </w:tcPr>
          <w:p w:rsidR="00BF7569" w:rsidRDefault="00BF7569">
            <w:pPr>
              <w:pStyle w:val="ConsPlusNormal"/>
              <w:jc w:val="center"/>
            </w:pPr>
            <w:r>
              <w:t>Х</w:t>
            </w:r>
          </w:p>
        </w:tc>
        <w:tc>
          <w:tcPr>
            <w:tcW w:w="850" w:type="dxa"/>
          </w:tcPr>
          <w:p w:rsidR="00BF7569" w:rsidRDefault="00BF7569">
            <w:pPr>
              <w:pStyle w:val="ConsPlusNormal"/>
              <w:jc w:val="center"/>
            </w:pPr>
            <w:r>
              <w:t>Х</w:t>
            </w:r>
          </w:p>
        </w:tc>
        <w:tc>
          <w:tcPr>
            <w:tcW w:w="567" w:type="dxa"/>
          </w:tcPr>
          <w:p w:rsidR="00BF7569" w:rsidRDefault="00BF7569">
            <w:pPr>
              <w:pStyle w:val="ConsPlusNormal"/>
              <w:jc w:val="center"/>
            </w:pPr>
            <w:r>
              <w:t>Х</w:t>
            </w:r>
          </w:p>
        </w:tc>
        <w:tc>
          <w:tcPr>
            <w:tcW w:w="1191" w:type="dxa"/>
          </w:tcPr>
          <w:p w:rsidR="00BF7569" w:rsidRDefault="00BF7569">
            <w:pPr>
              <w:pStyle w:val="ConsPlusNormal"/>
              <w:jc w:val="center"/>
            </w:pPr>
            <w:r>
              <w:t>326800,1</w:t>
            </w:r>
          </w:p>
        </w:tc>
        <w:tc>
          <w:tcPr>
            <w:tcW w:w="1304" w:type="dxa"/>
          </w:tcPr>
          <w:p w:rsidR="00BF7569" w:rsidRDefault="00BF7569">
            <w:pPr>
              <w:pStyle w:val="ConsPlusNormal"/>
              <w:jc w:val="center"/>
            </w:pPr>
            <w:r>
              <w:t>392947,2</w:t>
            </w:r>
          </w:p>
        </w:tc>
        <w:tc>
          <w:tcPr>
            <w:tcW w:w="1304" w:type="dxa"/>
          </w:tcPr>
          <w:p w:rsidR="00BF7569" w:rsidRDefault="00BF7569">
            <w:pPr>
              <w:pStyle w:val="ConsPlusNormal"/>
              <w:jc w:val="center"/>
            </w:pPr>
            <w:r>
              <w:t>426712,6</w:t>
            </w:r>
          </w:p>
        </w:tc>
        <w:tc>
          <w:tcPr>
            <w:tcW w:w="1247" w:type="dxa"/>
          </w:tcPr>
          <w:p w:rsidR="00BF7569" w:rsidRDefault="00BF7569">
            <w:pPr>
              <w:pStyle w:val="ConsPlusNormal"/>
              <w:jc w:val="center"/>
            </w:pPr>
            <w:r>
              <w:t>392258,5</w:t>
            </w:r>
          </w:p>
        </w:tc>
        <w:tc>
          <w:tcPr>
            <w:tcW w:w="1191" w:type="dxa"/>
          </w:tcPr>
          <w:p w:rsidR="00BF7569" w:rsidRDefault="00BF7569">
            <w:pPr>
              <w:pStyle w:val="ConsPlusNormal"/>
              <w:jc w:val="center"/>
            </w:pPr>
            <w:r>
              <w:t>372803,6</w:t>
            </w:r>
          </w:p>
        </w:tc>
        <w:tc>
          <w:tcPr>
            <w:tcW w:w="1361" w:type="dxa"/>
          </w:tcPr>
          <w:p w:rsidR="00BF7569" w:rsidRDefault="00BF7569">
            <w:pPr>
              <w:pStyle w:val="ConsPlusNormal"/>
              <w:jc w:val="center"/>
            </w:pPr>
            <w:r>
              <w:t>1911522,0</w:t>
            </w:r>
          </w:p>
        </w:tc>
      </w:tr>
      <w:tr w:rsidR="00BF7569">
        <w:tblPrEx>
          <w:tblBorders>
            <w:insideH w:val="nil"/>
          </w:tblBorders>
        </w:tblPrEx>
        <w:tc>
          <w:tcPr>
            <w:tcW w:w="1985" w:type="dxa"/>
            <w:vMerge/>
            <w:tcBorders>
              <w:bottom w:val="nil"/>
            </w:tcBorders>
          </w:tcPr>
          <w:p w:rsidR="00BF7569" w:rsidRDefault="00BF7569"/>
        </w:tc>
        <w:tc>
          <w:tcPr>
            <w:tcW w:w="1984" w:type="dxa"/>
            <w:vMerge/>
            <w:tcBorders>
              <w:bottom w:val="nil"/>
            </w:tcBorders>
          </w:tcPr>
          <w:p w:rsidR="00BF7569" w:rsidRDefault="00BF7569"/>
        </w:tc>
        <w:tc>
          <w:tcPr>
            <w:tcW w:w="2154" w:type="dxa"/>
            <w:tcBorders>
              <w:bottom w:val="nil"/>
            </w:tcBorders>
          </w:tcPr>
          <w:p w:rsidR="00BF7569" w:rsidRDefault="00BF7569">
            <w:pPr>
              <w:pStyle w:val="ConsPlusNormal"/>
            </w:pPr>
            <w:r>
              <w:t>агентство</w:t>
            </w:r>
          </w:p>
        </w:tc>
        <w:tc>
          <w:tcPr>
            <w:tcW w:w="907"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Х</w:t>
            </w:r>
          </w:p>
        </w:tc>
        <w:tc>
          <w:tcPr>
            <w:tcW w:w="850" w:type="dxa"/>
            <w:tcBorders>
              <w:bottom w:val="nil"/>
            </w:tcBorders>
          </w:tcPr>
          <w:p w:rsidR="00BF7569" w:rsidRDefault="00BF7569">
            <w:pPr>
              <w:pStyle w:val="ConsPlusNormal"/>
              <w:jc w:val="center"/>
            </w:pPr>
            <w:r>
              <w:t>Х</w:t>
            </w:r>
          </w:p>
        </w:tc>
        <w:tc>
          <w:tcPr>
            <w:tcW w:w="567" w:type="dxa"/>
            <w:tcBorders>
              <w:bottom w:val="nil"/>
            </w:tcBorders>
          </w:tcPr>
          <w:p w:rsidR="00BF7569" w:rsidRDefault="00BF7569">
            <w:pPr>
              <w:pStyle w:val="ConsPlusNormal"/>
              <w:jc w:val="center"/>
            </w:pPr>
            <w:r>
              <w:t>Х</w:t>
            </w:r>
          </w:p>
        </w:tc>
        <w:tc>
          <w:tcPr>
            <w:tcW w:w="1191" w:type="dxa"/>
            <w:tcBorders>
              <w:bottom w:val="nil"/>
            </w:tcBorders>
          </w:tcPr>
          <w:p w:rsidR="00BF7569" w:rsidRDefault="00BF7569">
            <w:pPr>
              <w:pStyle w:val="ConsPlusNormal"/>
              <w:jc w:val="center"/>
            </w:pPr>
            <w:r>
              <w:t>326800,1</w:t>
            </w:r>
          </w:p>
        </w:tc>
        <w:tc>
          <w:tcPr>
            <w:tcW w:w="1304" w:type="dxa"/>
            <w:tcBorders>
              <w:bottom w:val="nil"/>
            </w:tcBorders>
          </w:tcPr>
          <w:p w:rsidR="00BF7569" w:rsidRDefault="00BF7569">
            <w:pPr>
              <w:pStyle w:val="ConsPlusNormal"/>
              <w:jc w:val="center"/>
            </w:pPr>
            <w:r>
              <w:t>392947,2</w:t>
            </w:r>
          </w:p>
        </w:tc>
        <w:tc>
          <w:tcPr>
            <w:tcW w:w="1304" w:type="dxa"/>
            <w:tcBorders>
              <w:bottom w:val="nil"/>
            </w:tcBorders>
          </w:tcPr>
          <w:p w:rsidR="00BF7569" w:rsidRDefault="00BF7569">
            <w:pPr>
              <w:pStyle w:val="ConsPlusNormal"/>
              <w:jc w:val="center"/>
            </w:pPr>
            <w:r>
              <w:t>426712,6</w:t>
            </w:r>
          </w:p>
        </w:tc>
        <w:tc>
          <w:tcPr>
            <w:tcW w:w="1247" w:type="dxa"/>
            <w:tcBorders>
              <w:bottom w:val="nil"/>
            </w:tcBorders>
          </w:tcPr>
          <w:p w:rsidR="00BF7569" w:rsidRDefault="00BF7569">
            <w:pPr>
              <w:pStyle w:val="ConsPlusNormal"/>
              <w:jc w:val="center"/>
            </w:pPr>
            <w:r>
              <w:t>392258,5</w:t>
            </w:r>
          </w:p>
        </w:tc>
        <w:tc>
          <w:tcPr>
            <w:tcW w:w="1191" w:type="dxa"/>
            <w:tcBorders>
              <w:bottom w:val="nil"/>
            </w:tcBorders>
          </w:tcPr>
          <w:p w:rsidR="00BF7569" w:rsidRDefault="00BF7569">
            <w:pPr>
              <w:pStyle w:val="ConsPlusNormal"/>
              <w:jc w:val="center"/>
            </w:pPr>
            <w:r>
              <w:t>372803,6</w:t>
            </w:r>
          </w:p>
        </w:tc>
        <w:tc>
          <w:tcPr>
            <w:tcW w:w="1361" w:type="dxa"/>
            <w:tcBorders>
              <w:bottom w:val="nil"/>
            </w:tcBorders>
          </w:tcPr>
          <w:p w:rsidR="00BF7569" w:rsidRDefault="00BF7569">
            <w:pPr>
              <w:pStyle w:val="ConsPlusNormal"/>
              <w:jc w:val="center"/>
            </w:pPr>
            <w:r>
              <w:t>1911522,0</w:t>
            </w:r>
          </w:p>
        </w:tc>
      </w:tr>
      <w:tr w:rsidR="00BF7569">
        <w:tblPrEx>
          <w:tblBorders>
            <w:insideH w:val="nil"/>
          </w:tblBorders>
        </w:tblPrEx>
        <w:tc>
          <w:tcPr>
            <w:tcW w:w="16895" w:type="dxa"/>
            <w:gridSpan w:val="13"/>
            <w:tcBorders>
              <w:top w:val="nil"/>
            </w:tcBorders>
          </w:tcPr>
          <w:p w:rsidR="00BF7569" w:rsidRDefault="00BF7569">
            <w:pPr>
              <w:pStyle w:val="ConsPlusNormal"/>
              <w:jc w:val="both"/>
            </w:pPr>
            <w:r>
              <w:t xml:space="preserve">(в ред. Постановлений Правительства Красноярского края от 17.05.2016 </w:t>
            </w:r>
            <w:hyperlink r:id="rId73" w:history="1">
              <w:r>
                <w:rPr>
                  <w:color w:val="0000FF"/>
                </w:rPr>
                <w:t>N 233-п</w:t>
              </w:r>
            </w:hyperlink>
            <w:r>
              <w:t>,</w:t>
            </w:r>
          </w:p>
          <w:p w:rsidR="00BF7569" w:rsidRDefault="00BF7569">
            <w:pPr>
              <w:pStyle w:val="ConsPlusNormal"/>
              <w:jc w:val="both"/>
            </w:pPr>
            <w:r>
              <w:t xml:space="preserve">от 19.07.2016 </w:t>
            </w:r>
            <w:hyperlink r:id="rId74" w:history="1">
              <w:r>
                <w:rPr>
                  <w:color w:val="0000FF"/>
                </w:rPr>
                <w:t>N 358-п</w:t>
              </w:r>
            </w:hyperlink>
            <w:r>
              <w:t>)</w:t>
            </w:r>
          </w:p>
        </w:tc>
      </w:tr>
      <w:tr w:rsidR="00BF7569">
        <w:tc>
          <w:tcPr>
            <w:tcW w:w="1985" w:type="dxa"/>
            <w:vMerge w:val="restart"/>
            <w:tcBorders>
              <w:bottom w:val="nil"/>
            </w:tcBorders>
          </w:tcPr>
          <w:p w:rsidR="00BF7569" w:rsidRDefault="00BF7569">
            <w:pPr>
              <w:pStyle w:val="ConsPlusNormal"/>
            </w:pPr>
            <w:hyperlink w:anchor="P7786" w:history="1">
              <w:r>
                <w:rPr>
                  <w:color w:val="0000FF"/>
                </w:rPr>
                <w:t>Подпрограмма 2</w:t>
              </w:r>
            </w:hyperlink>
          </w:p>
        </w:tc>
        <w:tc>
          <w:tcPr>
            <w:tcW w:w="1984" w:type="dxa"/>
            <w:vMerge w:val="restart"/>
            <w:tcBorders>
              <w:bottom w:val="nil"/>
            </w:tcBorders>
          </w:tcPr>
          <w:p w:rsidR="00BF7569" w:rsidRDefault="00BF7569">
            <w:pPr>
              <w:pStyle w:val="ConsPlusNormal"/>
            </w:pPr>
            <w:r>
              <w:t>"Обеспечение реализации государственной программы и прочие мероприятия"</w:t>
            </w:r>
          </w:p>
        </w:tc>
        <w:tc>
          <w:tcPr>
            <w:tcW w:w="2154" w:type="dxa"/>
          </w:tcPr>
          <w:p w:rsidR="00BF7569" w:rsidRDefault="00BF7569">
            <w:pPr>
              <w:pStyle w:val="ConsPlusNormal"/>
            </w:pPr>
            <w:r>
              <w:t>всего расходные обязательства по подпрограмме</w:t>
            </w:r>
          </w:p>
        </w:tc>
        <w:tc>
          <w:tcPr>
            <w:tcW w:w="907" w:type="dxa"/>
          </w:tcPr>
          <w:p w:rsidR="00BF7569" w:rsidRDefault="00BF7569">
            <w:pPr>
              <w:pStyle w:val="ConsPlusNormal"/>
              <w:jc w:val="center"/>
            </w:pPr>
            <w:r>
              <w:t>702</w:t>
            </w:r>
          </w:p>
        </w:tc>
        <w:tc>
          <w:tcPr>
            <w:tcW w:w="850" w:type="dxa"/>
          </w:tcPr>
          <w:p w:rsidR="00BF7569" w:rsidRDefault="00BF7569">
            <w:pPr>
              <w:pStyle w:val="ConsPlusNormal"/>
              <w:jc w:val="center"/>
            </w:pPr>
            <w:r>
              <w:t>Х</w:t>
            </w:r>
          </w:p>
        </w:tc>
        <w:tc>
          <w:tcPr>
            <w:tcW w:w="850" w:type="dxa"/>
          </w:tcPr>
          <w:p w:rsidR="00BF7569" w:rsidRDefault="00BF7569">
            <w:pPr>
              <w:pStyle w:val="ConsPlusNormal"/>
              <w:jc w:val="center"/>
            </w:pPr>
            <w:r>
              <w:t>Х</w:t>
            </w:r>
          </w:p>
        </w:tc>
        <w:tc>
          <w:tcPr>
            <w:tcW w:w="567" w:type="dxa"/>
          </w:tcPr>
          <w:p w:rsidR="00BF7569" w:rsidRDefault="00BF7569">
            <w:pPr>
              <w:pStyle w:val="ConsPlusNormal"/>
              <w:jc w:val="center"/>
            </w:pPr>
            <w:r>
              <w:t>Х</w:t>
            </w:r>
          </w:p>
        </w:tc>
        <w:tc>
          <w:tcPr>
            <w:tcW w:w="1191" w:type="dxa"/>
          </w:tcPr>
          <w:p w:rsidR="00BF7569" w:rsidRDefault="00BF7569">
            <w:pPr>
              <w:pStyle w:val="ConsPlusNormal"/>
              <w:jc w:val="center"/>
            </w:pPr>
            <w:r>
              <w:t>38990,3</w:t>
            </w:r>
          </w:p>
        </w:tc>
        <w:tc>
          <w:tcPr>
            <w:tcW w:w="1304" w:type="dxa"/>
          </w:tcPr>
          <w:p w:rsidR="00BF7569" w:rsidRDefault="00BF7569">
            <w:pPr>
              <w:pStyle w:val="ConsPlusNormal"/>
              <w:jc w:val="center"/>
            </w:pPr>
            <w:r>
              <w:t>39032,2</w:t>
            </w:r>
          </w:p>
        </w:tc>
        <w:tc>
          <w:tcPr>
            <w:tcW w:w="1304" w:type="dxa"/>
          </w:tcPr>
          <w:p w:rsidR="00BF7569" w:rsidRDefault="00BF7569">
            <w:pPr>
              <w:pStyle w:val="ConsPlusNormal"/>
              <w:jc w:val="center"/>
            </w:pPr>
            <w:r>
              <w:t>38745,2</w:t>
            </w:r>
          </w:p>
        </w:tc>
        <w:tc>
          <w:tcPr>
            <w:tcW w:w="1247" w:type="dxa"/>
          </w:tcPr>
          <w:p w:rsidR="00BF7569" w:rsidRDefault="00BF7569">
            <w:pPr>
              <w:pStyle w:val="ConsPlusNormal"/>
              <w:jc w:val="center"/>
            </w:pPr>
            <w:r>
              <w:t>38937,3</w:t>
            </w:r>
          </w:p>
        </w:tc>
        <w:tc>
          <w:tcPr>
            <w:tcW w:w="1191" w:type="dxa"/>
          </w:tcPr>
          <w:p w:rsidR="00BF7569" w:rsidRDefault="00BF7569">
            <w:pPr>
              <w:pStyle w:val="ConsPlusNormal"/>
              <w:jc w:val="center"/>
            </w:pPr>
            <w:r>
              <w:t>38937,3</w:t>
            </w:r>
          </w:p>
        </w:tc>
        <w:tc>
          <w:tcPr>
            <w:tcW w:w="1361" w:type="dxa"/>
          </w:tcPr>
          <w:p w:rsidR="00BF7569" w:rsidRDefault="00BF7569">
            <w:pPr>
              <w:pStyle w:val="ConsPlusNormal"/>
              <w:jc w:val="center"/>
            </w:pPr>
            <w:r>
              <w:t>194642,3</w:t>
            </w:r>
          </w:p>
        </w:tc>
      </w:tr>
      <w:tr w:rsidR="00BF7569">
        <w:tc>
          <w:tcPr>
            <w:tcW w:w="1985" w:type="dxa"/>
            <w:vMerge/>
            <w:tcBorders>
              <w:bottom w:val="nil"/>
            </w:tcBorders>
          </w:tcPr>
          <w:p w:rsidR="00BF7569" w:rsidRDefault="00BF7569"/>
        </w:tc>
        <w:tc>
          <w:tcPr>
            <w:tcW w:w="1984" w:type="dxa"/>
            <w:vMerge/>
            <w:tcBorders>
              <w:bottom w:val="nil"/>
            </w:tcBorders>
          </w:tcPr>
          <w:p w:rsidR="00BF7569" w:rsidRDefault="00BF7569"/>
        </w:tc>
        <w:tc>
          <w:tcPr>
            <w:tcW w:w="2154" w:type="dxa"/>
          </w:tcPr>
          <w:p w:rsidR="00BF7569" w:rsidRDefault="00BF7569">
            <w:pPr>
              <w:pStyle w:val="ConsPlusNormal"/>
            </w:pPr>
            <w:r>
              <w:t>в том числе по ГРБС:</w:t>
            </w:r>
          </w:p>
        </w:tc>
        <w:tc>
          <w:tcPr>
            <w:tcW w:w="907" w:type="dxa"/>
          </w:tcPr>
          <w:p w:rsidR="00BF7569" w:rsidRDefault="00BF7569">
            <w:pPr>
              <w:pStyle w:val="ConsPlusNormal"/>
              <w:jc w:val="center"/>
            </w:pPr>
            <w:r>
              <w:t>702</w:t>
            </w:r>
          </w:p>
        </w:tc>
        <w:tc>
          <w:tcPr>
            <w:tcW w:w="850" w:type="dxa"/>
          </w:tcPr>
          <w:p w:rsidR="00BF7569" w:rsidRDefault="00BF7569">
            <w:pPr>
              <w:pStyle w:val="ConsPlusNormal"/>
              <w:jc w:val="center"/>
            </w:pPr>
            <w:r>
              <w:t>Х</w:t>
            </w:r>
          </w:p>
        </w:tc>
        <w:tc>
          <w:tcPr>
            <w:tcW w:w="850" w:type="dxa"/>
          </w:tcPr>
          <w:p w:rsidR="00BF7569" w:rsidRDefault="00BF7569">
            <w:pPr>
              <w:pStyle w:val="ConsPlusNormal"/>
              <w:jc w:val="center"/>
            </w:pPr>
            <w:r>
              <w:t>Х</w:t>
            </w:r>
          </w:p>
        </w:tc>
        <w:tc>
          <w:tcPr>
            <w:tcW w:w="567" w:type="dxa"/>
          </w:tcPr>
          <w:p w:rsidR="00BF7569" w:rsidRDefault="00BF7569">
            <w:pPr>
              <w:pStyle w:val="ConsPlusNormal"/>
              <w:jc w:val="center"/>
            </w:pPr>
            <w:r>
              <w:t>Х</w:t>
            </w:r>
          </w:p>
        </w:tc>
        <w:tc>
          <w:tcPr>
            <w:tcW w:w="1191" w:type="dxa"/>
          </w:tcPr>
          <w:p w:rsidR="00BF7569" w:rsidRDefault="00BF7569">
            <w:pPr>
              <w:pStyle w:val="ConsPlusNormal"/>
              <w:jc w:val="center"/>
            </w:pPr>
            <w:r>
              <w:t>38990,3</w:t>
            </w:r>
          </w:p>
        </w:tc>
        <w:tc>
          <w:tcPr>
            <w:tcW w:w="1304" w:type="dxa"/>
          </w:tcPr>
          <w:p w:rsidR="00BF7569" w:rsidRDefault="00BF7569">
            <w:pPr>
              <w:pStyle w:val="ConsPlusNormal"/>
              <w:jc w:val="center"/>
            </w:pPr>
            <w:r>
              <w:t>39032,2</w:t>
            </w:r>
          </w:p>
        </w:tc>
        <w:tc>
          <w:tcPr>
            <w:tcW w:w="1304" w:type="dxa"/>
          </w:tcPr>
          <w:p w:rsidR="00BF7569" w:rsidRDefault="00BF7569">
            <w:pPr>
              <w:pStyle w:val="ConsPlusNormal"/>
              <w:jc w:val="center"/>
            </w:pPr>
            <w:r>
              <w:t>38745,2</w:t>
            </w:r>
          </w:p>
        </w:tc>
        <w:tc>
          <w:tcPr>
            <w:tcW w:w="1247" w:type="dxa"/>
          </w:tcPr>
          <w:p w:rsidR="00BF7569" w:rsidRDefault="00BF7569">
            <w:pPr>
              <w:pStyle w:val="ConsPlusNormal"/>
              <w:jc w:val="center"/>
            </w:pPr>
            <w:r>
              <w:t>38937,3</w:t>
            </w:r>
          </w:p>
        </w:tc>
        <w:tc>
          <w:tcPr>
            <w:tcW w:w="1191" w:type="dxa"/>
          </w:tcPr>
          <w:p w:rsidR="00BF7569" w:rsidRDefault="00BF7569">
            <w:pPr>
              <w:pStyle w:val="ConsPlusNormal"/>
              <w:jc w:val="center"/>
            </w:pPr>
            <w:r>
              <w:t>38937,3</w:t>
            </w:r>
          </w:p>
        </w:tc>
        <w:tc>
          <w:tcPr>
            <w:tcW w:w="1361" w:type="dxa"/>
          </w:tcPr>
          <w:p w:rsidR="00BF7569" w:rsidRDefault="00BF7569">
            <w:pPr>
              <w:pStyle w:val="ConsPlusNormal"/>
              <w:jc w:val="center"/>
            </w:pPr>
            <w:r>
              <w:t>194642,3</w:t>
            </w:r>
          </w:p>
        </w:tc>
      </w:tr>
      <w:tr w:rsidR="00BF7569">
        <w:tblPrEx>
          <w:tblBorders>
            <w:insideH w:val="nil"/>
          </w:tblBorders>
        </w:tblPrEx>
        <w:tc>
          <w:tcPr>
            <w:tcW w:w="1985" w:type="dxa"/>
            <w:vMerge/>
            <w:tcBorders>
              <w:bottom w:val="nil"/>
            </w:tcBorders>
          </w:tcPr>
          <w:p w:rsidR="00BF7569" w:rsidRDefault="00BF7569"/>
        </w:tc>
        <w:tc>
          <w:tcPr>
            <w:tcW w:w="1984" w:type="dxa"/>
            <w:vMerge/>
            <w:tcBorders>
              <w:bottom w:val="nil"/>
            </w:tcBorders>
          </w:tcPr>
          <w:p w:rsidR="00BF7569" w:rsidRDefault="00BF7569"/>
        </w:tc>
        <w:tc>
          <w:tcPr>
            <w:tcW w:w="2154" w:type="dxa"/>
            <w:tcBorders>
              <w:bottom w:val="nil"/>
            </w:tcBorders>
          </w:tcPr>
          <w:p w:rsidR="00BF7569" w:rsidRDefault="00BF7569">
            <w:pPr>
              <w:pStyle w:val="ConsPlusNormal"/>
            </w:pPr>
            <w:r>
              <w:t>агентство</w:t>
            </w:r>
          </w:p>
        </w:tc>
        <w:tc>
          <w:tcPr>
            <w:tcW w:w="907"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Х</w:t>
            </w:r>
          </w:p>
        </w:tc>
        <w:tc>
          <w:tcPr>
            <w:tcW w:w="850" w:type="dxa"/>
            <w:tcBorders>
              <w:bottom w:val="nil"/>
            </w:tcBorders>
          </w:tcPr>
          <w:p w:rsidR="00BF7569" w:rsidRDefault="00BF7569">
            <w:pPr>
              <w:pStyle w:val="ConsPlusNormal"/>
              <w:jc w:val="center"/>
            </w:pPr>
            <w:r>
              <w:t>Х</w:t>
            </w:r>
          </w:p>
        </w:tc>
        <w:tc>
          <w:tcPr>
            <w:tcW w:w="567" w:type="dxa"/>
            <w:tcBorders>
              <w:bottom w:val="nil"/>
            </w:tcBorders>
          </w:tcPr>
          <w:p w:rsidR="00BF7569" w:rsidRDefault="00BF7569">
            <w:pPr>
              <w:pStyle w:val="ConsPlusNormal"/>
              <w:jc w:val="center"/>
            </w:pPr>
            <w:r>
              <w:t>Х</w:t>
            </w:r>
          </w:p>
        </w:tc>
        <w:tc>
          <w:tcPr>
            <w:tcW w:w="1191" w:type="dxa"/>
            <w:tcBorders>
              <w:bottom w:val="nil"/>
            </w:tcBorders>
          </w:tcPr>
          <w:p w:rsidR="00BF7569" w:rsidRDefault="00BF7569">
            <w:pPr>
              <w:pStyle w:val="ConsPlusNormal"/>
              <w:jc w:val="center"/>
            </w:pPr>
            <w:r>
              <w:t>38990,3</w:t>
            </w:r>
          </w:p>
        </w:tc>
        <w:tc>
          <w:tcPr>
            <w:tcW w:w="1304" w:type="dxa"/>
            <w:tcBorders>
              <w:bottom w:val="nil"/>
            </w:tcBorders>
          </w:tcPr>
          <w:p w:rsidR="00BF7569" w:rsidRDefault="00BF7569">
            <w:pPr>
              <w:pStyle w:val="ConsPlusNormal"/>
              <w:jc w:val="center"/>
            </w:pPr>
            <w:r>
              <w:t>39032,2</w:t>
            </w:r>
          </w:p>
        </w:tc>
        <w:tc>
          <w:tcPr>
            <w:tcW w:w="1304" w:type="dxa"/>
            <w:tcBorders>
              <w:bottom w:val="nil"/>
            </w:tcBorders>
          </w:tcPr>
          <w:p w:rsidR="00BF7569" w:rsidRDefault="00BF7569">
            <w:pPr>
              <w:pStyle w:val="ConsPlusNormal"/>
              <w:jc w:val="center"/>
            </w:pPr>
            <w:r>
              <w:t>38745,2</w:t>
            </w:r>
          </w:p>
        </w:tc>
        <w:tc>
          <w:tcPr>
            <w:tcW w:w="1247" w:type="dxa"/>
            <w:tcBorders>
              <w:bottom w:val="nil"/>
            </w:tcBorders>
          </w:tcPr>
          <w:p w:rsidR="00BF7569" w:rsidRDefault="00BF7569">
            <w:pPr>
              <w:pStyle w:val="ConsPlusNormal"/>
              <w:jc w:val="center"/>
            </w:pPr>
            <w:r>
              <w:t>38937,3</w:t>
            </w:r>
          </w:p>
        </w:tc>
        <w:tc>
          <w:tcPr>
            <w:tcW w:w="1191" w:type="dxa"/>
            <w:tcBorders>
              <w:bottom w:val="nil"/>
            </w:tcBorders>
          </w:tcPr>
          <w:p w:rsidR="00BF7569" w:rsidRDefault="00BF7569">
            <w:pPr>
              <w:pStyle w:val="ConsPlusNormal"/>
              <w:jc w:val="center"/>
            </w:pPr>
            <w:r>
              <w:t>38937,3</w:t>
            </w:r>
          </w:p>
        </w:tc>
        <w:tc>
          <w:tcPr>
            <w:tcW w:w="1361" w:type="dxa"/>
            <w:tcBorders>
              <w:bottom w:val="nil"/>
            </w:tcBorders>
          </w:tcPr>
          <w:p w:rsidR="00BF7569" w:rsidRDefault="00BF7569">
            <w:pPr>
              <w:pStyle w:val="ConsPlusNormal"/>
              <w:jc w:val="center"/>
            </w:pPr>
            <w:r>
              <w:t>194642,3</w:t>
            </w:r>
          </w:p>
        </w:tc>
      </w:tr>
      <w:tr w:rsidR="00BF7569">
        <w:tblPrEx>
          <w:tblBorders>
            <w:insideH w:val="nil"/>
          </w:tblBorders>
        </w:tblPrEx>
        <w:tc>
          <w:tcPr>
            <w:tcW w:w="16895" w:type="dxa"/>
            <w:gridSpan w:val="13"/>
            <w:tcBorders>
              <w:top w:val="nil"/>
            </w:tcBorders>
          </w:tcPr>
          <w:p w:rsidR="00BF7569" w:rsidRDefault="00BF7569">
            <w:pPr>
              <w:pStyle w:val="ConsPlusNormal"/>
              <w:jc w:val="both"/>
            </w:pPr>
            <w:r>
              <w:t xml:space="preserve">(в ред. </w:t>
            </w:r>
            <w:hyperlink r:id="rId75" w:history="1">
              <w:r>
                <w:rPr>
                  <w:color w:val="0000FF"/>
                </w:rPr>
                <w:t>Постановления</w:t>
              </w:r>
            </w:hyperlink>
            <w:r>
              <w:t xml:space="preserve"> Правительства Красноярского края от 17.05.2016 N 233-п)</w:t>
            </w:r>
          </w:p>
        </w:tc>
      </w:tr>
      <w:tr w:rsidR="00BF7569">
        <w:tc>
          <w:tcPr>
            <w:tcW w:w="1985" w:type="dxa"/>
            <w:vMerge w:val="restart"/>
          </w:tcPr>
          <w:p w:rsidR="00BF7569" w:rsidRDefault="00BF7569">
            <w:pPr>
              <w:pStyle w:val="ConsPlusNormal"/>
            </w:pPr>
            <w:r>
              <w:t>Отдельное мероприятие программы</w:t>
            </w:r>
          </w:p>
        </w:tc>
        <w:tc>
          <w:tcPr>
            <w:tcW w:w="1984" w:type="dxa"/>
            <w:vMerge w:val="restart"/>
          </w:tcPr>
          <w:p w:rsidR="00BF7569" w:rsidRDefault="00BF7569">
            <w:pPr>
              <w:pStyle w:val="ConsPlusNormal"/>
            </w:pPr>
            <w:r>
              <w:t>Предоставление субвенции на осуществление органами местного самоуправления Эвенкийского муниципального района Красноярского края отдельных государственных полномочий по лицензированию розничной продажи алкогольной продукции</w:t>
            </w:r>
          </w:p>
        </w:tc>
        <w:tc>
          <w:tcPr>
            <w:tcW w:w="2154" w:type="dxa"/>
          </w:tcPr>
          <w:p w:rsidR="00BF7569" w:rsidRDefault="00BF7569">
            <w:pPr>
              <w:pStyle w:val="ConsPlusNormal"/>
            </w:pPr>
            <w:r>
              <w:t>всего расходные обязательства</w:t>
            </w:r>
          </w:p>
        </w:tc>
        <w:tc>
          <w:tcPr>
            <w:tcW w:w="907" w:type="dxa"/>
          </w:tcPr>
          <w:p w:rsidR="00BF7569" w:rsidRDefault="00BF7569">
            <w:pPr>
              <w:pStyle w:val="ConsPlusNormal"/>
            </w:pPr>
          </w:p>
        </w:tc>
        <w:tc>
          <w:tcPr>
            <w:tcW w:w="850" w:type="dxa"/>
          </w:tcPr>
          <w:p w:rsidR="00BF7569" w:rsidRDefault="00BF7569">
            <w:pPr>
              <w:pStyle w:val="ConsPlusNormal"/>
              <w:jc w:val="center"/>
            </w:pPr>
            <w:r>
              <w:t>Х</w:t>
            </w:r>
          </w:p>
        </w:tc>
        <w:tc>
          <w:tcPr>
            <w:tcW w:w="850" w:type="dxa"/>
          </w:tcPr>
          <w:p w:rsidR="00BF7569" w:rsidRDefault="00BF7569">
            <w:pPr>
              <w:pStyle w:val="ConsPlusNormal"/>
              <w:jc w:val="center"/>
            </w:pPr>
            <w:r>
              <w:t>Х</w:t>
            </w:r>
          </w:p>
        </w:tc>
        <w:tc>
          <w:tcPr>
            <w:tcW w:w="567" w:type="dxa"/>
          </w:tcPr>
          <w:p w:rsidR="00BF7569" w:rsidRDefault="00BF7569">
            <w:pPr>
              <w:pStyle w:val="ConsPlusNormal"/>
              <w:jc w:val="center"/>
            </w:pPr>
            <w:r>
              <w:t>Х</w:t>
            </w:r>
          </w:p>
        </w:tc>
        <w:tc>
          <w:tcPr>
            <w:tcW w:w="1191" w:type="dxa"/>
          </w:tcPr>
          <w:p w:rsidR="00BF7569" w:rsidRDefault="00BF7569">
            <w:pPr>
              <w:pStyle w:val="ConsPlusNormal"/>
              <w:jc w:val="center"/>
            </w:pPr>
            <w:r>
              <w:t>212,0</w:t>
            </w:r>
          </w:p>
        </w:tc>
        <w:tc>
          <w:tcPr>
            <w:tcW w:w="1304" w:type="dxa"/>
          </w:tcPr>
          <w:p w:rsidR="00BF7569" w:rsidRDefault="00BF7569">
            <w:pPr>
              <w:pStyle w:val="ConsPlusNormal"/>
              <w:jc w:val="center"/>
            </w:pPr>
            <w:r>
              <w:t>212,3</w:t>
            </w:r>
          </w:p>
        </w:tc>
        <w:tc>
          <w:tcPr>
            <w:tcW w:w="1304" w:type="dxa"/>
          </w:tcPr>
          <w:p w:rsidR="00BF7569" w:rsidRDefault="00BF7569">
            <w:pPr>
              <w:pStyle w:val="ConsPlusNormal"/>
              <w:jc w:val="center"/>
            </w:pPr>
            <w:r>
              <w:t>216,3</w:t>
            </w:r>
          </w:p>
        </w:tc>
        <w:tc>
          <w:tcPr>
            <w:tcW w:w="1247" w:type="dxa"/>
          </w:tcPr>
          <w:p w:rsidR="00BF7569" w:rsidRDefault="00BF7569">
            <w:pPr>
              <w:pStyle w:val="ConsPlusNormal"/>
              <w:jc w:val="center"/>
            </w:pPr>
            <w:r>
              <w:t>216,3</w:t>
            </w:r>
          </w:p>
        </w:tc>
        <w:tc>
          <w:tcPr>
            <w:tcW w:w="1191" w:type="dxa"/>
          </w:tcPr>
          <w:p w:rsidR="00BF7569" w:rsidRDefault="00BF7569">
            <w:pPr>
              <w:pStyle w:val="ConsPlusNormal"/>
              <w:jc w:val="center"/>
            </w:pPr>
            <w:r>
              <w:t>216,3</w:t>
            </w:r>
          </w:p>
        </w:tc>
        <w:tc>
          <w:tcPr>
            <w:tcW w:w="1361" w:type="dxa"/>
          </w:tcPr>
          <w:p w:rsidR="00BF7569" w:rsidRDefault="00BF7569">
            <w:pPr>
              <w:pStyle w:val="ConsPlusNormal"/>
              <w:jc w:val="center"/>
            </w:pPr>
            <w:r>
              <w:t>1073,2</w:t>
            </w:r>
          </w:p>
        </w:tc>
      </w:tr>
      <w:tr w:rsidR="00BF7569">
        <w:tc>
          <w:tcPr>
            <w:tcW w:w="1985" w:type="dxa"/>
            <w:vMerge/>
          </w:tcPr>
          <w:p w:rsidR="00BF7569" w:rsidRDefault="00BF7569"/>
        </w:tc>
        <w:tc>
          <w:tcPr>
            <w:tcW w:w="1984" w:type="dxa"/>
            <w:vMerge/>
          </w:tcPr>
          <w:p w:rsidR="00BF7569" w:rsidRDefault="00BF7569"/>
        </w:tc>
        <w:tc>
          <w:tcPr>
            <w:tcW w:w="2154" w:type="dxa"/>
          </w:tcPr>
          <w:p w:rsidR="00BF7569" w:rsidRDefault="00BF7569">
            <w:pPr>
              <w:pStyle w:val="ConsPlusNormal"/>
            </w:pPr>
            <w:r>
              <w:t>в том числе по ГРБС:</w:t>
            </w:r>
          </w:p>
        </w:tc>
        <w:tc>
          <w:tcPr>
            <w:tcW w:w="907" w:type="dxa"/>
          </w:tcPr>
          <w:p w:rsidR="00BF7569" w:rsidRDefault="00BF7569">
            <w:pPr>
              <w:pStyle w:val="ConsPlusNormal"/>
            </w:pPr>
          </w:p>
        </w:tc>
        <w:tc>
          <w:tcPr>
            <w:tcW w:w="850" w:type="dxa"/>
          </w:tcPr>
          <w:p w:rsidR="00BF7569" w:rsidRDefault="00BF7569">
            <w:pPr>
              <w:pStyle w:val="ConsPlusNormal"/>
              <w:jc w:val="center"/>
            </w:pPr>
            <w:r>
              <w:t>Х</w:t>
            </w:r>
          </w:p>
        </w:tc>
        <w:tc>
          <w:tcPr>
            <w:tcW w:w="850" w:type="dxa"/>
          </w:tcPr>
          <w:p w:rsidR="00BF7569" w:rsidRDefault="00BF7569">
            <w:pPr>
              <w:pStyle w:val="ConsPlusNormal"/>
              <w:jc w:val="center"/>
            </w:pPr>
            <w:r>
              <w:t>Х</w:t>
            </w:r>
          </w:p>
        </w:tc>
        <w:tc>
          <w:tcPr>
            <w:tcW w:w="567" w:type="dxa"/>
          </w:tcPr>
          <w:p w:rsidR="00BF7569" w:rsidRDefault="00BF7569">
            <w:pPr>
              <w:pStyle w:val="ConsPlusNormal"/>
              <w:jc w:val="center"/>
            </w:pPr>
            <w:r>
              <w:t>Х</w:t>
            </w:r>
          </w:p>
        </w:tc>
        <w:tc>
          <w:tcPr>
            <w:tcW w:w="1191" w:type="dxa"/>
          </w:tcPr>
          <w:p w:rsidR="00BF7569" w:rsidRDefault="00BF7569">
            <w:pPr>
              <w:pStyle w:val="ConsPlusNormal"/>
              <w:jc w:val="center"/>
            </w:pPr>
            <w:r>
              <w:t>212,0</w:t>
            </w:r>
          </w:p>
        </w:tc>
        <w:tc>
          <w:tcPr>
            <w:tcW w:w="1304" w:type="dxa"/>
          </w:tcPr>
          <w:p w:rsidR="00BF7569" w:rsidRDefault="00BF7569">
            <w:pPr>
              <w:pStyle w:val="ConsPlusNormal"/>
              <w:jc w:val="center"/>
            </w:pPr>
            <w:r>
              <w:t>212,3</w:t>
            </w:r>
          </w:p>
        </w:tc>
        <w:tc>
          <w:tcPr>
            <w:tcW w:w="1304" w:type="dxa"/>
          </w:tcPr>
          <w:p w:rsidR="00BF7569" w:rsidRDefault="00BF7569">
            <w:pPr>
              <w:pStyle w:val="ConsPlusNormal"/>
              <w:jc w:val="center"/>
            </w:pPr>
            <w:r>
              <w:t>216,3</w:t>
            </w:r>
          </w:p>
        </w:tc>
        <w:tc>
          <w:tcPr>
            <w:tcW w:w="1247" w:type="dxa"/>
          </w:tcPr>
          <w:p w:rsidR="00BF7569" w:rsidRDefault="00BF7569">
            <w:pPr>
              <w:pStyle w:val="ConsPlusNormal"/>
              <w:jc w:val="center"/>
            </w:pPr>
            <w:r>
              <w:t>216,3</w:t>
            </w:r>
          </w:p>
        </w:tc>
        <w:tc>
          <w:tcPr>
            <w:tcW w:w="1191" w:type="dxa"/>
          </w:tcPr>
          <w:p w:rsidR="00BF7569" w:rsidRDefault="00BF7569">
            <w:pPr>
              <w:pStyle w:val="ConsPlusNormal"/>
              <w:jc w:val="center"/>
            </w:pPr>
            <w:r>
              <w:t>216,3</w:t>
            </w:r>
          </w:p>
        </w:tc>
        <w:tc>
          <w:tcPr>
            <w:tcW w:w="1361" w:type="dxa"/>
          </w:tcPr>
          <w:p w:rsidR="00BF7569" w:rsidRDefault="00BF7569">
            <w:pPr>
              <w:pStyle w:val="ConsPlusNormal"/>
              <w:jc w:val="center"/>
            </w:pPr>
            <w:r>
              <w:t>1073,2</w:t>
            </w:r>
          </w:p>
        </w:tc>
      </w:tr>
      <w:tr w:rsidR="00BF7569">
        <w:tc>
          <w:tcPr>
            <w:tcW w:w="1985" w:type="dxa"/>
            <w:vMerge/>
          </w:tcPr>
          <w:p w:rsidR="00BF7569" w:rsidRDefault="00BF7569"/>
        </w:tc>
        <w:tc>
          <w:tcPr>
            <w:tcW w:w="1984" w:type="dxa"/>
            <w:vMerge/>
          </w:tcPr>
          <w:p w:rsidR="00BF7569" w:rsidRDefault="00BF7569"/>
        </w:tc>
        <w:tc>
          <w:tcPr>
            <w:tcW w:w="2154" w:type="dxa"/>
          </w:tcPr>
          <w:p w:rsidR="00BF7569" w:rsidRDefault="00BF7569">
            <w:pPr>
              <w:pStyle w:val="ConsPlusNormal"/>
            </w:pPr>
            <w:r>
              <w:t>министерство промышленности</w:t>
            </w:r>
          </w:p>
        </w:tc>
        <w:tc>
          <w:tcPr>
            <w:tcW w:w="907" w:type="dxa"/>
          </w:tcPr>
          <w:p w:rsidR="00BF7569" w:rsidRDefault="00BF7569">
            <w:pPr>
              <w:pStyle w:val="ConsPlusNormal"/>
            </w:pPr>
          </w:p>
        </w:tc>
        <w:tc>
          <w:tcPr>
            <w:tcW w:w="850" w:type="dxa"/>
          </w:tcPr>
          <w:p w:rsidR="00BF7569" w:rsidRDefault="00BF7569">
            <w:pPr>
              <w:pStyle w:val="ConsPlusNormal"/>
              <w:jc w:val="center"/>
            </w:pPr>
            <w:r>
              <w:t>Х</w:t>
            </w:r>
          </w:p>
        </w:tc>
        <w:tc>
          <w:tcPr>
            <w:tcW w:w="850" w:type="dxa"/>
          </w:tcPr>
          <w:p w:rsidR="00BF7569" w:rsidRDefault="00BF7569">
            <w:pPr>
              <w:pStyle w:val="ConsPlusNormal"/>
              <w:jc w:val="center"/>
            </w:pPr>
            <w:r>
              <w:t>Х</w:t>
            </w:r>
          </w:p>
        </w:tc>
        <w:tc>
          <w:tcPr>
            <w:tcW w:w="567" w:type="dxa"/>
          </w:tcPr>
          <w:p w:rsidR="00BF7569" w:rsidRDefault="00BF7569">
            <w:pPr>
              <w:pStyle w:val="ConsPlusNormal"/>
              <w:jc w:val="center"/>
            </w:pPr>
            <w:r>
              <w:t>Х</w:t>
            </w:r>
          </w:p>
        </w:tc>
        <w:tc>
          <w:tcPr>
            <w:tcW w:w="1191" w:type="dxa"/>
          </w:tcPr>
          <w:p w:rsidR="00BF7569" w:rsidRDefault="00BF7569">
            <w:pPr>
              <w:pStyle w:val="ConsPlusNormal"/>
              <w:jc w:val="center"/>
            </w:pPr>
            <w:r>
              <w:t>212,0</w:t>
            </w:r>
          </w:p>
        </w:tc>
        <w:tc>
          <w:tcPr>
            <w:tcW w:w="1304" w:type="dxa"/>
          </w:tcPr>
          <w:p w:rsidR="00BF7569" w:rsidRDefault="00BF7569">
            <w:pPr>
              <w:pStyle w:val="ConsPlusNormal"/>
              <w:jc w:val="center"/>
            </w:pPr>
            <w:r>
              <w:t>212,3</w:t>
            </w:r>
          </w:p>
        </w:tc>
        <w:tc>
          <w:tcPr>
            <w:tcW w:w="1304" w:type="dxa"/>
          </w:tcPr>
          <w:p w:rsidR="00BF7569" w:rsidRDefault="00BF7569">
            <w:pPr>
              <w:pStyle w:val="ConsPlusNormal"/>
              <w:jc w:val="center"/>
            </w:pPr>
            <w:r>
              <w:t>216,3</w:t>
            </w:r>
          </w:p>
        </w:tc>
        <w:tc>
          <w:tcPr>
            <w:tcW w:w="1247" w:type="dxa"/>
          </w:tcPr>
          <w:p w:rsidR="00BF7569" w:rsidRDefault="00BF7569">
            <w:pPr>
              <w:pStyle w:val="ConsPlusNormal"/>
              <w:jc w:val="center"/>
            </w:pPr>
            <w:r>
              <w:t>216,3</w:t>
            </w:r>
          </w:p>
        </w:tc>
        <w:tc>
          <w:tcPr>
            <w:tcW w:w="1191" w:type="dxa"/>
          </w:tcPr>
          <w:p w:rsidR="00BF7569" w:rsidRDefault="00BF7569">
            <w:pPr>
              <w:pStyle w:val="ConsPlusNormal"/>
              <w:jc w:val="center"/>
            </w:pPr>
            <w:r>
              <w:t>216,3</w:t>
            </w:r>
          </w:p>
        </w:tc>
        <w:tc>
          <w:tcPr>
            <w:tcW w:w="1361" w:type="dxa"/>
          </w:tcPr>
          <w:p w:rsidR="00BF7569" w:rsidRDefault="00BF7569">
            <w:pPr>
              <w:pStyle w:val="ConsPlusNormal"/>
              <w:jc w:val="center"/>
            </w:pPr>
            <w:r>
              <w:t>1073,2</w:t>
            </w:r>
          </w:p>
        </w:tc>
      </w:tr>
    </w:tbl>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1"/>
      </w:pPr>
      <w:r>
        <w:t>Приложение N 2</w:t>
      </w:r>
    </w:p>
    <w:p w:rsidR="00BF7569" w:rsidRDefault="00BF7569">
      <w:pPr>
        <w:pStyle w:val="ConsPlusNormal"/>
        <w:jc w:val="right"/>
      </w:pPr>
      <w:r>
        <w:t>к государственной программе</w:t>
      </w:r>
    </w:p>
    <w:p w:rsidR="00BF7569" w:rsidRDefault="00BF7569">
      <w:pPr>
        <w:pStyle w:val="ConsPlusNormal"/>
        <w:jc w:val="right"/>
      </w:pPr>
      <w:r>
        <w:lastRenderedPageBreak/>
        <w:t>Красноярского края</w:t>
      </w:r>
    </w:p>
    <w:p w:rsidR="00BF7569" w:rsidRDefault="00BF7569">
      <w:pPr>
        <w:pStyle w:val="ConsPlusNormal"/>
        <w:jc w:val="right"/>
      </w:pPr>
      <w:r>
        <w:t>"Создание условий для повышения</w:t>
      </w:r>
    </w:p>
    <w:p w:rsidR="00BF7569" w:rsidRDefault="00BF7569">
      <w:pPr>
        <w:pStyle w:val="ConsPlusNormal"/>
        <w:jc w:val="right"/>
      </w:pPr>
      <w:r>
        <w:t>уровня традиционного образа жизни</w:t>
      </w:r>
    </w:p>
    <w:p w:rsidR="00BF7569" w:rsidRDefault="00BF7569">
      <w:pPr>
        <w:pStyle w:val="ConsPlusNormal"/>
        <w:jc w:val="right"/>
      </w:pPr>
      <w:r>
        <w:t>коренных малочисленных народов</w:t>
      </w:r>
    </w:p>
    <w:p w:rsidR="00BF7569" w:rsidRDefault="00BF7569">
      <w:pPr>
        <w:pStyle w:val="ConsPlusNormal"/>
        <w:jc w:val="right"/>
      </w:pPr>
      <w:r>
        <w:t>Красноярского края"</w:t>
      </w:r>
    </w:p>
    <w:p w:rsidR="00BF7569" w:rsidRDefault="00BF7569">
      <w:pPr>
        <w:pStyle w:val="ConsPlusNormal"/>
        <w:jc w:val="both"/>
      </w:pPr>
    </w:p>
    <w:p w:rsidR="00BF7569" w:rsidRDefault="00BF7569">
      <w:pPr>
        <w:pStyle w:val="ConsPlusNormal"/>
        <w:jc w:val="center"/>
      </w:pPr>
      <w:r>
        <w:t>ИНФОРМАЦИЯ</w:t>
      </w:r>
    </w:p>
    <w:p w:rsidR="00BF7569" w:rsidRDefault="00BF7569">
      <w:pPr>
        <w:pStyle w:val="ConsPlusNormal"/>
        <w:jc w:val="center"/>
      </w:pPr>
      <w:r>
        <w:t>О РЕСУРСНОМ ОБЕСПЕЧЕНИИ И ПРОГНОЗНОЙ ОЦЕНКЕ РАСХОДОВ</w:t>
      </w:r>
    </w:p>
    <w:p w:rsidR="00BF7569" w:rsidRDefault="00BF7569">
      <w:pPr>
        <w:pStyle w:val="ConsPlusNormal"/>
        <w:jc w:val="center"/>
      </w:pPr>
      <w:r>
        <w:t>НА РЕАЛИЗАЦИЮ ЦЕЛЕЙ ГОСУДАРСТВЕННОЙ ПРОГРАММЫ КРАСНОЯРСКОГО</w:t>
      </w:r>
    </w:p>
    <w:p w:rsidR="00BF7569" w:rsidRDefault="00BF7569">
      <w:pPr>
        <w:pStyle w:val="ConsPlusNormal"/>
        <w:jc w:val="center"/>
      </w:pPr>
      <w:r>
        <w:t>КРАЯ С УЧЕТОМ ИСТОЧНИКОВ ФИНАНСИРОВАНИЯ, В ТОМ ЧИСЛЕ</w:t>
      </w:r>
    </w:p>
    <w:p w:rsidR="00BF7569" w:rsidRDefault="00BF7569">
      <w:pPr>
        <w:pStyle w:val="ConsPlusNormal"/>
        <w:jc w:val="center"/>
      </w:pPr>
      <w:r>
        <w:t>СРЕДСТВ ФЕДЕРАЛЬНОГО БЮДЖЕТА И БЮДЖЕТОВ МУНИЦИПАЛЬНЫХ</w:t>
      </w:r>
    </w:p>
    <w:p w:rsidR="00BF7569" w:rsidRDefault="00BF7569">
      <w:pPr>
        <w:pStyle w:val="ConsPlusNormal"/>
        <w:jc w:val="center"/>
      </w:pPr>
      <w:r>
        <w:t>ОБРАЗОВАНИЙ КРАСНОЯРСКОГО КРАЯ</w:t>
      </w:r>
    </w:p>
    <w:p w:rsidR="00BF7569" w:rsidRDefault="00BF7569">
      <w:pPr>
        <w:pStyle w:val="ConsPlusNormal"/>
        <w:jc w:val="center"/>
      </w:pPr>
    </w:p>
    <w:p w:rsidR="00BF7569" w:rsidRDefault="00BF7569">
      <w:pPr>
        <w:pStyle w:val="ConsPlusNormal"/>
        <w:jc w:val="center"/>
      </w:pPr>
      <w:r>
        <w:t>Список изменяющих документов</w:t>
      </w:r>
    </w:p>
    <w:p w:rsidR="00BF7569" w:rsidRDefault="00BF7569">
      <w:pPr>
        <w:pStyle w:val="ConsPlusNormal"/>
        <w:jc w:val="center"/>
      </w:pPr>
      <w:r>
        <w:t>(в ред. Постановлений Правительства Красноярского края</w:t>
      </w:r>
    </w:p>
    <w:p w:rsidR="00BF7569" w:rsidRDefault="00BF7569">
      <w:pPr>
        <w:pStyle w:val="ConsPlusNormal"/>
        <w:jc w:val="center"/>
      </w:pPr>
      <w:r>
        <w:t xml:space="preserve">от 15.03.2016 </w:t>
      </w:r>
      <w:hyperlink r:id="rId76" w:history="1">
        <w:r>
          <w:rPr>
            <w:color w:val="0000FF"/>
          </w:rPr>
          <w:t>N 108-п</w:t>
        </w:r>
      </w:hyperlink>
      <w:r>
        <w:t xml:space="preserve">, от 17.05.2016 </w:t>
      </w:r>
      <w:hyperlink r:id="rId77" w:history="1">
        <w:r>
          <w:rPr>
            <w:color w:val="0000FF"/>
          </w:rPr>
          <w:t>N 233-п</w:t>
        </w:r>
      </w:hyperlink>
      <w:r>
        <w:t xml:space="preserve">, от 19.07.2016 </w:t>
      </w:r>
      <w:hyperlink r:id="rId78" w:history="1">
        <w:r>
          <w:rPr>
            <w:color w:val="0000FF"/>
          </w:rPr>
          <w:t>N 358-п</w:t>
        </w:r>
      </w:hyperlink>
      <w:r>
        <w:t>)</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2041"/>
        <w:gridCol w:w="2324"/>
        <w:gridCol w:w="1134"/>
        <w:gridCol w:w="1134"/>
        <w:gridCol w:w="1134"/>
        <w:gridCol w:w="1235"/>
        <w:gridCol w:w="1237"/>
        <w:gridCol w:w="1361"/>
      </w:tblGrid>
      <w:tr w:rsidR="00BF7569">
        <w:tc>
          <w:tcPr>
            <w:tcW w:w="1928" w:type="dxa"/>
            <w:vMerge w:val="restart"/>
          </w:tcPr>
          <w:p w:rsidR="00BF7569" w:rsidRDefault="00BF7569">
            <w:pPr>
              <w:pStyle w:val="ConsPlusNormal"/>
              <w:jc w:val="center"/>
            </w:pPr>
            <w:r>
              <w:t>Статус</w:t>
            </w:r>
          </w:p>
        </w:tc>
        <w:tc>
          <w:tcPr>
            <w:tcW w:w="2041" w:type="dxa"/>
            <w:vMerge w:val="restart"/>
          </w:tcPr>
          <w:p w:rsidR="00BF7569" w:rsidRDefault="00BF7569">
            <w:pPr>
              <w:pStyle w:val="ConsPlusNormal"/>
              <w:jc w:val="center"/>
            </w:pPr>
            <w:r>
              <w:t>Наименование государственной программы, подпрограммы государственной программы</w:t>
            </w:r>
          </w:p>
        </w:tc>
        <w:tc>
          <w:tcPr>
            <w:tcW w:w="2324" w:type="dxa"/>
            <w:vMerge w:val="restart"/>
          </w:tcPr>
          <w:p w:rsidR="00BF7569" w:rsidRDefault="00BF7569">
            <w:pPr>
              <w:pStyle w:val="ConsPlusNormal"/>
              <w:jc w:val="center"/>
            </w:pPr>
            <w:r>
              <w:t>Уровень бюджетной системы/источники финансирования</w:t>
            </w:r>
          </w:p>
        </w:tc>
        <w:tc>
          <w:tcPr>
            <w:tcW w:w="7235" w:type="dxa"/>
            <w:gridSpan w:val="6"/>
          </w:tcPr>
          <w:p w:rsidR="00BF7569" w:rsidRDefault="00BF7569">
            <w:pPr>
              <w:pStyle w:val="ConsPlusNormal"/>
              <w:jc w:val="center"/>
            </w:pPr>
            <w:r>
              <w:t>Оценка расходов, в том числе по годам реализации программы (тыс. руб.)</w:t>
            </w:r>
          </w:p>
        </w:tc>
      </w:tr>
      <w:tr w:rsidR="00BF7569">
        <w:tc>
          <w:tcPr>
            <w:tcW w:w="1928" w:type="dxa"/>
            <w:vMerge/>
          </w:tcPr>
          <w:p w:rsidR="00BF7569" w:rsidRDefault="00BF7569"/>
        </w:tc>
        <w:tc>
          <w:tcPr>
            <w:tcW w:w="2041" w:type="dxa"/>
            <w:vMerge/>
          </w:tcPr>
          <w:p w:rsidR="00BF7569" w:rsidRDefault="00BF7569"/>
        </w:tc>
        <w:tc>
          <w:tcPr>
            <w:tcW w:w="2324" w:type="dxa"/>
            <w:vMerge/>
          </w:tcPr>
          <w:p w:rsidR="00BF7569" w:rsidRDefault="00BF7569"/>
        </w:tc>
        <w:tc>
          <w:tcPr>
            <w:tcW w:w="1134" w:type="dxa"/>
          </w:tcPr>
          <w:p w:rsidR="00BF7569" w:rsidRDefault="00BF7569">
            <w:pPr>
              <w:pStyle w:val="ConsPlusNormal"/>
              <w:jc w:val="center"/>
            </w:pPr>
            <w:r>
              <w:t>2014</w:t>
            </w:r>
          </w:p>
        </w:tc>
        <w:tc>
          <w:tcPr>
            <w:tcW w:w="1134" w:type="dxa"/>
          </w:tcPr>
          <w:p w:rsidR="00BF7569" w:rsidRDefault="00BF7569">
            <w:pPr>
              <w:pStyle w:val="ConsPlusNormal"/>
              <w:jc w:val="center"/>
            </w:pPr>
            <w:r>
              <w:t>2015</w:t>
            </w:r>
          </w:p>
        </w:tc>
        <w:tc>
          <w:tcPr>
            <w:tcW w:w="1134" w:type="dxa"/>
          </w:tcPr>
          <w:p w:rsidR="00BF7569" w:rsidRDefault="00BF7569">
            <w:pPr>
              <w:pStyle w:val="ConsPlusNormal"/>
              <w:jc w:val="center"/>
            </w:pPr>
            <w:r>
              <w:t>2016</w:t>
            </w:r>
          </w:p>
        </w:tc>
        <w:tc>
          <w:tcPr>
            <w:tcW w:w="1235" w:type="dxa"/>
          </w:tcPr>
          <w:p w:rsidR="00BF7569" w:rsidRDefault="00BF7569">
            <w:pPr>
              <w:pStyle w:val="ConsPlusNormal"/>
              <w:jc w:val="center"/>
            </w:pPr>
            <w:r>
              <w:t>2017</w:t>
            </w:r>
          </w:p>
        </w:tc>
        <w:tc>
          <w:tcPr>
            <w:tcW w:w="1237" w:type="dxa"/>
          </w:tcPr>
          <w:p w:rsidR="00BF7569" w:rsidRDefault="00BF7569">
            <w:pPr>
              <w:pStyle w:val="ConsPlusNormal"/>
              <w:jc w:val="center"/>
            </w:pPr>
            <w:r>
              <w:t>2018</w:t>
            </w:r>
          </w:p>
        </w:tc>
        <w:tc>
          <w:tcPr>
            <w:tcW w:w="1361" w:type="dxa"/>
          </w:tcPr>
          <w:p w:rsidR="00BF7569" w:rsidRDefault="00BF7569">
            <w:pPr>
              <w:pStyle w:val="ConsPlusNormal"/>
              <w:jc w:val="center"/>
            </w:pPr>
            <w:r>
              <w:t>итого на период</w:t>
            </w:r>
          </w:p>
        </w:tc>
      </w:tr>
      <w:tr w:rsidR="00BF7569">
        <w:tc>
          <w:tcPr>
            <w:tcW w:w="1928" w:type="dxa"/>
          </w:tcPr>
          <w:p w:rsidR="00BF7569" w:rsidRDefault="00BF7569">
            <w:pPr>
              <w:pStyle w:val="ConsPlusNormal"/>
              <w:jc w:val="center"/>
            </w:pPr>
            <w:r>
              <w:t>1</w:t>
            </w:r>
          </w:p>
        </w:tc>
        <w:tc>
          <w:tcPr>
            <w:tcW w:w="2041" w:type="dxa"/>
          </w:tcPr>
          <w:p w:rsidR="00BF7569" w:rsidRDefault="00BF7569">
            <w:pPr>
              <w:pStyle w:val="ConsPlusNormal"/>
              <w:jc w:val="center"/>
            </w:pPr>
            <w:r>
              <w:t>2</w:t>
            </w:r>
          </w:p>
        </w:tc>
        <w:tc>
          <w:tcPr>
            <w:tcW w:w="2324" w:type="dxa"/>
          </w:tcPr>
          <w:p w:rsidR="00BF7569" w:rsidRDefault="00BF7569">
            <w:pPr>
              <w:pStyle w:val="ConsPlusNormal"/>
              <w:jc w:val="center"/>
            </w:pPr>
            <w:r>
              <w:t>3</w:t>
            </w:r>
          </w:p>
        </w:tc>
        <w:tc>
          <w:tcPr>
            <w:tcW w:w="1134" w:type="dxa"/>
          </w:tcPr>
          <w:p w:rsidR="00BF7569" w:rsidRDefault="00BF7569">
            <w:pPr>
              <w:pStyle w:val="ConsPlusNormal"/>
              <w:jc w:val="center"/>
            </w:pPr>
            <w:r>
              <w:t>4</w:t>
            </w:r>
          </w:p>
        </w:tc>
        <w:tc>
          <w:tcPr>
            <w:tcW w:w="1134" w:type="dxa"/>
          </w:tcPr>
          <w:p w:rsidR="00BF7569" w:rsidRDefault="00BF7569">
            <w:pPr>
              <w:pStyle w:val="ConsPlusNormal"/>
              <w:jc w:val="center"/>
            </w:pPr>
            <w:r>
              <w:t>5</w:t>
            </w:r>
          </w:p>
        </w:tc>
        <w:tc>
          <w:tcPr>
            <w:tcW w:w="1134" w:type="dxa"/>
          </w:tcPr>
          <w:p w:rsidR="00BF7569" w:rsidRDefault="00BF7569">
            <w:pPr>
              <w:pStyle w:val="ConsPlusNormal"/>
              <w:jc w:val="center"/>
            </w:pPr>
            <w:r>
              <w:t>6</w:t>
            </w:r>
          </w:p>
        </w:tc>
        <w:tc>
          <w:tcPr>
            <w:tcW w:w="1235" w:type="dxa"/>
          </w:tcPr>
          <w:p w:rsidR="00BF7569" w:rsidRDefault="00BF7569">
            <w:pPr>
              <w:pStyle w:val="ConsPlusNormal"/>
              <w:jc w:val="center"/>
            </w:pPr>
            <w:r>
              <w:t>7</w:t>
            </w:r>
          </w:p>
        </w:tc>
        <w:tc>
          <w:tcPr>
            <w:tcW w:w="1237" w:type="dxa"/>
          </w:tcPr>
          <w:p w:rsidR="00BF7569" w:rsidRDefault="00BF7569">
            <w:pPr>
              <w:pStyle w:val="ConsPlusNormal"/>
              <w:jc w:val="center"/>
            </w:pPr>
            <w:r>
              <w:t>8</w:t>
            </w:r>
          </w:p>
        </w:tc>
        <w:tc>
          <w:tcPr>
            <w:tcW w:w="1361" w:type="dxa"/>
          </w:tcPr>
          <w:p w:rsidR="00BF7569" w:rsidRDefault="00BF7569">
            <w:pPr>
              <w:pStyle w:val="ConsPlusNormal"/>
              <w:jc w:val="center"/>
            </w:pPr>
            <w:r>
              <w:t>9</w:t>
            </w:r>
          </w:p>
        </w:tc>
      </w:tr>
      <w:tr w:rsidR="00BF7569">
        <w:tc>
          <w:tcPr>
            <w:tcW w:w="1928" w:type="dxa"/>
            <w:vMerge w:val="restart"/>
            <w:tcBorders>
              <w:bottom w:val="nil"/>
            </w:tcBorders>
          </w:tcPr>
          <w:p w:rsidR="00BF7569" w:rsidRDefault="00BF7569">
            <w:pPr>
              <w:pStyle w:val="ConsPlusNormal"/>
            </w:pPr>
            <w:r>
              <w:t>Государственная программа</w:t>
            </w:r>
          </w:p>
        </w:tc>
        <w:tc>
          <w:tcPr>
            <w:tcW w:w="2041" w:type="dxa"/>
            <w:vMerge w:val="restart"/>
            <w:tcBorders>
              <w:bottom w:val="nil"/>
            </w:tcBorders>
          </w:tcPr>
          <w:p w:rsidR="00BF7569" w:rsidRDefault="00BF7569">
            <w:pPr>
              <w:pStyle w:val="ConsPlusNormal"/>
            </w:pPr>
            <w:r>
              <w:t xml:space="preserve">"Создание условий для повышения уровня традиционного образа жизни коренных малочисленных </w:t>
            </w:r>
            <w:r>
              <w:lastRenderedPageBreak/>
              <w:t>народов Красноярского края"</w:t>
            </w:r>
          </w:p>
        </w:tc>
        <w:tc>
          <w:tcPr>
            <w:tcW w:w="2324" w:type="dxa"/>
          </w:tcPr>
          <w:p w:rsidR="00BF7569" w:rsidRDefault="00BF7569">
            <w:pPr>
              <w:pStyle w:val="ConsPlusNormal"/>
            </w:pPr>
            <w:r>
              <w:lastRenderedPageBreak/>
              <w:t>Всего</w:t>
            </w:r>
          </w:p>
        </w:tc>
        <w:tc>
          <w:tcPr>
            <w:tcW w:w="1134" w:type="dxa"/>
          </w:tcPr>
          <w:p w:rsidR="00BF7569" w:rsidRDefault="00BF7569">
            <w:pPr>
              <w:pStyle w:val="ConsPlusNormal"/>
              <w:jc w:val="center"/>
            </w:pPr>
            <w:r>
              <w:t>366002,4</w:t>
            </w:r>
          </w:p>
        </w:tc>
        <w:tc>
          <w:tcPr>
            <w:tcW w:w="1134" w:type="dxa"/>
          </w:tcPr>
          <w:p w:rsidR="00BF7569" w:rsidRDefault="00BF7569">
            <w:pPr>
              <w:pStyle w:val="ConsPlusNormal"/>
              <w:jc w:val="center"/>
            </w:pPr>
            <w:r>
              <w:t>432191,7</w:t>
            </w:r>
          </w:p>
        </w:tc>
        <w:tc>
          <w:tcPr>
            <w:tcW w:w="1134" w:type="dxa"/>
          </w:tcPr>
          <w:p w:rsidR="00BF7569" w:rsidRDefault="00BF7569">
            <w:pPr>
              <w:pStyle w:val="ConsPlusNormal"/>
              <w:jc w:val="center"/>
            </w:pPr>
            <w:r>
              <w:t>465674,1</w:t>
            </w:r>
          </w:p>
        </w:tc>
        <w:tc>
          <w:tcPr>
            <w:tcW w:w="1235" w:type="dxa"/>
          </w:tcPr>
          <w:p w:rsidR="00BF7569" w:rsidRDefault="00BF7569">
            <w:pPr>
              <w:pStyle w:val="ConsPlusNormal"/>
              <w:jc w:val="center"/>
            </w:pPr>
            <w:r>
              <w:t>431412,1</w:t>
            </w:r>
          </w:p>
        </w:tc>
        <w:tc>
          <w:tcPr>
            <w:tcW w:w="1237" w:type="dxa"/>
          </w:tcPr>
          <w:p w:rsidR="00BF7569" w:rsidRDefault="00BF7569">
            <w:pPr>
              <w:pStyle w:val="ConsPlusNormal"/>
              <w:jc w:val="center"/>
            </w:pPr>
            <w:r>
              <w:t>411957,2</w:t>
            </w:r>
          </w:p>
        </w:tc>
        <w:tc>
          <w:tcPr>
            <w:tcW w:w="1361" w:type="dxa"/>
          </w:tcPr>
          <w:p w:rsidR="00BF7569" w:rsidRDefault="00BF7569">
            <w:pPr>
              <w:pStyle w:val="ConsPlusNormal"/>
              <w:jc w:val="center"/>
            </w:pPr>
            <w:r>
              <w:t>2107237,5</w:t>
            </w:r>
          </w:p>
        </w:tc>
      </w:tr>
      <w:tr w:rsidR="00BF7569">
        <w:tc>
          <w:tcPr>
            <w:tcW w:w="1928" w:type="dxa"/>
            <w:vMerge/>
            <w:tcBorders>
              <w:bottom w:val="nil"/>
            </w:tcBorders>
          </w:tcPr>
          <w:p w:rsidR="00BF7569" w:rsidRDefault="00BF7569"/>
        </w:tc>
        <w:tc>
          <w:tcPr>
            <w:tcW w:w="2041" w:type="dxa"/>
            <w:vMerge/>
            <w:tcBorders>
              <w:bottom w:val="nil"/>
            </w:tcBorders>
          </w:tcPr>
          <w:p w:rsidR="00BF7569" w:rsidRDefault="00BF7569"/>
        </w:tc>
        <w:tc>
          <w:tcPr>
            <w:tcW w:w="2324" w:type="dxa"/>
          </w:tcPr>
          <w:p w:rsidR="00BF7569" w:rsidRDefault="00BF7569">
            <w:pPr>
              <w:pStyle w:val="ConsPlusNormal"/>
            </w:pPr>
            <w:r>
              <w:t>в том числе:</w:t>
            </w:r>
          </w:p>
        </w:tc>
        <w:tc>
          <w:tcPr>
            <w:tcW w:w="1134" w:type="dxa"/>
          </w:tcPr>
          <w:p w:rsidR="00BF7569" w:rsidRDefault="00BF7569">
            <w:pPr>
              <w:pStyle w:val="ConsPlusNormal"/>
            </w:pPr>
          </w:p>
        </w:tc>
        <w:tc>
          <w:tcPr>
            <w:tcW w:w="1134" w:type="dxa"/>
          </w:tcPr>
          <w:p w:rsidR="00BF7569" w:rsidRDefault="00BF7569">
            <w:pPr>
              <w:pStyle w:val="ConsPlusNormal"/>
            </w:pPr>
          </w:p>
        </w:tc>
        <w:tc>
          <w:tcPr>
            <w:tcW w:w="1134" w:type="dxa"/>
          </w:tcPr>
          <w:p w:rsidR="00BF7569" w:rsidRDefault="00BF7569">
            <w:pPr>
              <w:pStyle w:val="ConsPlusNormal"/>
            </w:pPr>
          </w:p>
        </w:tc>
        <w:tc>
          <w:tcPr>
            <w:tcW w:w="1235" w:type="dxa"/>
          </w:tcPr>
          <w:p w:rsidR="00BF7569" w:rsidRDefault="00BF7569">
            <w:pPr>
              <w:pStyle w:val="ConsPlusNormal"/>
            </w:pPr>
          </w:p>
        </w:tc>
        <w:tc>
          <w:tcPr>
            <w:tcW w:w="1237" w:type="dxa"/>
          </w:tcPr>
          <w:p w:rsidR="00BF7569" w:rsidRDefault="00BF7569">
            <w:pPr>
              <w:pStyle w:val="ConsPlusNormal"/>
            </w:pPr>
          </w:p>
        </w:tc>
        <w:tc>
          <w:tcPr>
            <w:tcW w:w="1361" w:type="dxa"/>
          </w:tcPr>
          <w:p w:rsidR="00BF7569" w:rsidRDefault="00BF7569">
            <w:pPr>
              <w:pStyle w:val="ConsPlusNormal"/>
            </w:pPr>
          </w:p>
        </w:tc>
      </w:tr>
      <w:tr w:rsidR="00BF7569">
        <w:tc>
          <w:tcPr>
            <w:tcW w:w="1928" w:type="dxa"/>
            <w:vMerge/>
            <w:tcBorders>
              <w:bottom w:val="nil"/>
            </w:tcBorders>
          </w:tcPr>
          <w:p w:rsidR="00BF7569" w:rsidRDefault="00BF7569"/>
        </w:tc>
        <w:tc>
          <w:tcPr>
            <w:tcW w:w="2041" w:type="dxa"/>
            <w:vMerge/>
            <w:tcBorders>
              <w:bottom w:val="nil"/>
            </w:tcBorders>
          </w:tcPr>
          <w:p w:rsidR="00BF7569" w:rsidRDefault="00BF7569"/>
        </w:tc>
        <w:tc>
          <w:tcPr>
            <w:tcW w:w="2324" w:type="dxa"/>
          </w:tcPr>
          <w:p w:rsidR="00BF7569" w:rsidRDefault="00BF7569">
            <w:pPr>
              <w:pStyle w:val="ConsPlusNormal"/>
            </w:pPr>
            <w:r>
              <w:t xml:space="preserve">федеральный бюджет </w:t>
            </w:r>
            <w:hyperlink w:anchor="P1138" w:history="1">
              <w:r>
                <w:rPr>
                  <w:color w:val="0000FF"/>
                </w:rPr>
                <w:t>&lt;*&gt;</w:t>
              </w:r>
            </w:hyperlink>
          </w:p>
        </w:tc>
        <w:tc>
          <w:tcPr>
            <w:tcW w:w="1134" w:type="dxa"/>
          </w:tcPr>
          <w:p w:rsidR="00BF7569" w:rsidRDefault="00BF7569">
            <w:pPr>
              <w:pStyle w:val="ConsPlusNormal"/>
              <w:jc w:val="center"/>
            </w:pPr>
            <w:r>
              <w:t>12563,8</w:t>
            </w:r>
          </w:p>
        </w:tc>
        <w:tc>
          <w:tcPr>
            <w:tcW w:w="1134" w:type="dxa"/>
          </w:tcPr>
          <w:p w:rsidR="00BF7569" w:rsidRDefault="00BF7569">
            <w:pPr>
              <w:pStyle w:val="ConsPlusNormal"/>
              <w:jc w:val="center"/>
            </w:pPr>
            <w:r>
              <w:t>28004,9</w:t>
            </w:r>
          </w:p>
        </w:tc>
        <w:tc>
          <w:tcPr>
            <w:tcW w:w="1134" w:type="dxa"/>
          </w:tcPr>
          <w:p w:rsidR="00BF7569" w:rsidRDefault="00BF7569">
            <w:pPr>
              <w:pStyle w:val="ConsPlusNormal"/>
              <w:jc w:val="center"/>
            </w:pPr>
            <w:r>
              <w:t>26528,5</w:t>
            </w:r>
          </w:p>
        </w:tc>
        <w:tc>
          <w:tcPr>
            <w:tcW w:w="1235" w:type="dxa"/>
          </w:tcPr>
          <w:p w:rsidR="00BF7569" w:rsidRDefault="00BF7569">
            <w:pPr>
              <w:pStyle w:val="ConsPlusNormal"/>
              <w:jc w:val="center"/>
            </w:pPr>
            <w:r>
              <w:t>19454,9</w:t>
            </w:r>
          </w:p>
        </w:tc>
        <w:tc>
          <w:tcPr>
            <w:tcW w:w="1237" w:type="dxa"/>
          </w:tcPr>
          <w:p w:rsidR="00BF7569" w:rsidRDefault="00BF7569">
            <w:pPr>
              <w:pStyle w:val="ConsPlusNormal"/>
              <w:jc w:val="center"/>
            </w:pPr>
            <w:r>
              <w:t>0,0</w:t>
            </w:r>
          </w:p>
        </w:tc>
        <w:tc>
          <w:tcPr>
            <w:tcW w:w="1361" w:type="dxa"/>
          </w:tcPr>
          <w:p w:rsidR="00BF7569" w:rsidRDefault="00BF7569">
            <w:pPr>
              <w:pStyle w:val="ConsPlusNormal"/>
              <w:jc w:val="center"/>
            </w:pPr>
            <w:r>
              <w:t>86552,1</w:t>
            </w:r>
          </w:p>
        </w:tc>
      </w:tr>
      <w:tr w:rsidR="00BF7569">
        <w:tc>
          <w:tcPr>
            <w:tcW w:w="1928" w:type="dxa"/>
            <w:vMerge/>
            <w:tcBorders>
              <w:bottom w:val="nil"/>
            </w:tcBorders>
          </w:tcPr>
          <w:p w:rsidR="00BF7569" w:rsidRDefault="00BF7569"/>
        </w:tc>
        <w:tc>
          <w:tcPr>
            <w:tcW w:w="2041" w:type="dxa"/>
            <w:vMerge/>
            <w:tcBorders>
              <w:bottom w:val="nil"/>
            </w:tcBorders>
          </w:tcPr>
          <w:p w:rsidR="00BF7569" w:rsidRDefault="00BF7569"/>
        </w:tc>
        <w:tc>
          <w:tcPr>
            <w:tcW w:w="2324" w:type="dxa"/>
          </w:tcPr>
          <w:p w:rsidR="00BF7569" w:rsidRDefault="00BF7569">
            <w:pPr>
              <w:pStyle w:val="ConsPlusNormal"/>
            </w:pPr>
            <w:r>
              <w:t>краевой бюджет</w:t>
            </w:r>
          </w:p>
        </w:tc>
        <w:tc>
          <w:tcPr>
            <w:tcW w:w="1134" w:type="dxa"/>
          </w:tcPr>
          <w:p w:rsidR="00BF7569" w:rsidRDefault="00BF7569">
            <w:pPr>
              <w:pStyle w:val="ConsPlusNormal"/>
              <w:jc w:val="center"/>
            </w:pPr>
            <w:r>
              <w:t>353438,6</w:t>
            </w:r>
          </w:p>
        </w:tc>
        <w:tc>
          <w:tcPr>
            <w:tcW w:w="1134" w:type="dxa"/>
          </w:tcPr>
          <w:p w:rsidR="00BF7569" w:rsidRDefault="00BF7569">
            <w:pPr>
              <w:pStyle w:val="ConsPlusNormal"/>
              <w:jc w:val="center"/>
            </w:pPr>
            <w:r>
              <w:t>404186,8</w:t>
            </w:r>
          </w:p>
        </w:tc>
        <w:tc>
          <w:tcPr>
            <w:tcW w:w="1134" w:type="dxa"/>
          </w:tcPr>
          <w:p w:rsidR="00BF7569" w:rsidRDefault="00BF7569">
            <w:pPr>
              <w:pStyle w:val="ConsPlusNormal"/>
              <w:jc w:val="center"/>
            </w:pPr>
            <w:r>
              <w:t>439145,6</w:t>
            </w:r>
          </w:p>
        </w:tc>
        <w:tc>
          <w:tcPr>
            <w:tcW w:w="1235" w:type="dxa"/>
          </w:tcPr>
          <w:p w:rsidR="00BF7569" w:rsidRDefault="00BF7569">
            <w:pPr>
              <w:pStyle w:val="ConsPlusNormal"/>
              <w:jc w:val="center"/>
            </w:pPr>
            <w:r>
              <w:t>411957,2</w:t>
            </w:r>
          </w:p>
        </w:tc>
        <w:tc>
          <w:tcPr>
            <w:tcW w:w="1237" w:type="dxa"/>
          </w:tcPr>
          <w:p w:rsidR="00BF7569" w:rsidRDefault="00BF7569">
            <w:pPr>
              <w:pStyle w:val="ConsPlusNormal"/>
              <w:jc w:val="center"/>
            </w:pPr>
            <w:r>
              <w:t>411957,2</w:t>
            </w:r>
          </w:p>
        </w:tc>
        <w:tc>
          <w:tcPr>
            <w:tcW w:w="1361" w:type="dxa"/>
          </w:tcPr>
          <w:p w:rsidR="00BF7569" w:rsidRDefault="00BF7569">
            <w:pPr>
              <w:pStyle w:val="ConsPlusNormal"/>
              <w:jc w:val="center"/>
            </w:pPr>
            <w:r>
              <w:t>2020685,4</w:t>
            </w:r>
          </w:p>
        </w:tc>
      </w:tr>
      <w:tr w:rsidR="00BF7569">
        <w:tc>
          <w:tcPr>
            <w:tcW w:w="1928" w:type="dxa"/>
            <w:vMerge/>
            <w:tcBorders>
              <w:bottom w:val="nil"/>
            </w:tcBorders>
          </w:tcPr>
          <w:p w:rsidR="00BF7569" w:rsidRDefault="00BF7569"/>
        </w:tc>
        <w:tc>
          <w:tcPr>
            <w:tcW w:w="2041" w:type="dxa"/>
            <w:vMerge/>
            <w:tcBorders>
              <w:bottom w:val="nil"/>
            </w:tcBorders>
          </w:tcPr>
          <w:p w:rsidR="00BF7569" w:rsidRDefault="00BF7569"/>
        </w:tc>
        <w:tc>
          <w:tcPr>
            <w:tcW w:w="2324" w:type="dxa"/>
          </w:tcPr>
          <w:p w:rsidR="00BF7569" w:rsidRDefault="00BF7569">
            <w:pPr>
              <w:pStyle w:val="ConsPlusNormal"/>
            </w:pPr>
            <w:r>
              <w:t>внебюджетные источники</w:t>
            </w:r>
          </w:p>
        </w:tc>
        <w:tc>
          <w:tcPr>
            <w:tcW w:w="1134" w:type="dxa"/>
          </w:tcPr>
          <w:p w:rsidR="00BF7569" w:rsidRDefault="00BF7569">
            <w:pPr>
              <w:pStyle w:val="ConsPlusNormal"/>
              <w:jc w:val="center"/>
            </w:pPr>
            <w:r>
              <w:t>0,0</w:t>
            </w:r>
          </w:p>
        </w:tc>
        <w:tc>
          <w:tcPr>
            <w:tcW w:w="1134" w:type="dxa"/>
          </w:tcPr>
          <w:p w:rsidR="00BF7569" w:rsidRDefault="00BF7569">
            <w:pPr>
              <w:pStyle w:val="ConsPlusNormal"/>
              <w:jc w:val="center"/>
            </w:pPr>
            <w:r>
              <w:t>0,0</w:t>
            </w:r>
          </w:p>
        </w:tc>
        <w:tc>
          <w:tcPr>
            <w:tcW w:w="1134" w:type="dxa"/>
          </w:tcPr>
          <w:p w:rsidR="00BF7569" w:rsidRDefault="00BF7569">
            <w:pPr>
              <w:pStyle w:val="ConsPlusNormal"/>
              <w:jc w:val="center"/>
            </w:pPr>
            <w:r>
              <w:t>0,0</w:t>
            </w:r>
          </w:p>
        </w:tc>
        <w:tc>
          <w:tcPr>
            <w:tcW w:w="1235" w:type="dxa"/>
          </w:tcPr>
          <w:p w:rsidR="00BF7569" w:rsidRDefault="00BF7569">
            <w:pPr>
              <w:pStyle w:val="ConsPlusNormal"/>
              <w:jc w:val="center"/>
            </w:pPr>
            <w:r>
              <w:t>0,0</w:t>
            </w:r>
          </w:p>
        </w:tc>
        <w:tc>
          <w:tcPr>
            <w:tcW w:w="1237" w:type="dxa"/>
          </w:tcPr>
          <w:p w:rsidR="00BF7569" w:rsidRDefault="00BF7569">
            <w:pPr>
              <w:pStyle w:val="ConsPlusNormal"/>
              <w:jc w:val="center"/>
            </w:pPr>
            <w:r>
              <w:t>0,0</w:t>
            </w:r>
          </w:p>
        </w:tc>
        <w:tc>
          <w:tcPr>
            <w:tcW w:w="1361" w:type="dxa"/>
          </w:tcPr>
          <w:p w:rsidR="00BF7569" w:rsidRDefault="00BF7569">
            <w:pPr>
              <w:pStyle w:val="ConsPlusNormal"/>
              <w:jc w:val="center"/>
            </w:pPr>
            <w:r>
              <w:t>0,0</w:t>
            </w:r>
          </w:p>
        </w:tc>
      </w:tr>
      <w:tr w:rsidR="00BF7569">
        <w:tc>
          <w:tcPr>
            <w:tcW w:w="1928" w:type="dxa"/>
            <w:vMerge/>
            <w:tcBorders>
              <w:bottom w:val="nil"/>
            </w:tcBorders>
          </w:tcPr>
          <w:p w:rsidR="00BF7569" w:rsidRDefault="00BF7569"/>
        </w:tc>
        <w:tc>
          <w:tcPr>
            <w:tcW w:w="2041" w:type="dxa"/>
            <w:vMerge/>
            <w:tcBorders>
              <w:bottom w:val="nil"/>
            </w:tcBorders>
          </w:tcPr>
          <w:p w:rsidR="00BF7569" w:rsidRDefault="00BF7569"/>
        </w:tc>
        <w:tc>
          <w:tcPr>
            <w:tcW w:w="2324" w:type="dxa"/>
          </w:tcPr>
          <w:p w:rsidR="00BF7569" w:rsidRDefault="00BF7569">
            <w:pPr>
              <w:pStyle w:val="ConsPlusNormal"/>
            </w:pPr>
            <w:r>
              <w:t xml:space="preserve">бюджеты муниципальных образований </w:t>
            </w:r>
            <w:hyperlink w:anchor="P1139" w:history="1">
              <w:r>
                <w:rPr>
                  <w:color w:val="0000FF"/>
                </w:rPr>
                <w:t>&lt;**&gt;</w:t>
              </w:r>
            </w:hyperlink>
          </w:p>
        </w:tc>
        <w:tc>
          <w:tcPr>
            <w:tcW w:w="1134" w:type="dxa"/>
          </w:tcPr>
          <w:p w:rsidR="00BF7569" w:rsidRDefault="00BF7569">
            <w:pPr>
              <w:pStyle w:val="ConsPlusNormal"/>
              <w:jc w:val="center"/>
            </w:pPr>
            <w:r>
              <w:t>0,0</w:t>
            </w:r>
          </w:p>
        </w:tc>
        <w:tc>
          <w:tcPr>
            <w:tcW w:w="1134" w:type="dxa"/>
          </w:tcPr>
          <w:p w:rsidR="00BF7569" w:rsidRDefault="00BF7569">
            <w:pPr>
              <w:pStyle w:val="ConsPlusNormal"/>
              <w:jc w:val="center"/>
            </w:pPr>
            <w:r>
              <w:t>0,0</w:t>
            </w:r>
          </w:p>
        </w:tc>
        <w:tc>
          <w:tcPr>
            <w:tcW w:w="1134" w:type="dxa"/>
          </w:tcPr>
          <w:p w:rsidR="00BF7569" w:rsidRDefault="00BF7569">
            <w:pPr>
              <w:pStyle w:val="ConsPlusNormal"/>
              <w:jc w:val="center"/>
            </w:pPr>
            <w:r>
              <w:t>0,0</w:t>
            </w:r>
          </w:p>
        </w:tc>
        <w:tc>
          <w:tcPr>
            <w:tcW w:w="1235" w:type="dxa"/>
          </w:tcPr>
          <w:p w:rsidR="00BF7569" w:rsidRDefault="00BF7569">
            <w:pPr>
              <w:pStyle w:val="ConsPlusNormal"/>
              <w:jc w:val="center"/>
            </w:pPr>
            <w:r>
              <w:t>0,0</w:t>
            </w:r>
          </w:p>
        </w:tc>
        <w:tc>
          <w:tcPr>
            <w:tcW w:w="1237" w:type="dxa"/>
          </w:tcPr>
          <w:p w:rsidR="00BF7569" w:rsidRDefault="00BF7569">
            <w:pPr>
              <w:pStyle w:val="ConsPlusNormal"/>
              <w:jc w:val="center"/>
            </w:pPr>
            <w:r>
              <w:t>0,0</w:t>
            </w:r>
          </w:p>
        </w:tc>
        <w:tc>
          <w:tcPr>
            <w:tcW w:w="1361" w:type="dxa"/>
          </w:tcPr>
          <w:p w:rsidR="00BF7569" w:rsidRDefault="00BF7569">
            <w:pPr>
              <w:pStyle w:val="ConsPlusNormal"/>
              <w:jc w:val="center"/>
            </w:pPr>
            <w:r>
              <w:t>0,0</w:t>
            </w:r>
          </w:p>
        </w:tc>
      </w:tr>
      <w:tr w:rsidR="00BF7569">
        <w:tblPrEx>
          <w:tblBorders>
            <w:insideH w:val="nil"/>
          </w:tblBorders>
        </w:tblPrEx>
        <w:tc>
          <w:tcPr>
            <w:tcW w:w="1928" w:type="dxa"/>
            <w:vMerge/>
            <w:tcBorders>
              <w:bottom w:val="nil"/>
            </w:tcBorders>
          </w:tcPr>
          <w:p w:rsidR="00BF7569" w:rsidRDefault="00BF7569"/>
        </w:tc>
        <w:tc>
          <w:tcPr>
            <w:tcW w:w="2041" w:type="dxa"/>
            <w:vMerge/>
            <w:tcBorders>
              <w:bottom w:val="nil"/>
            </w:tcBorders>
          </w:tcPr>
          <w:p w:rsidR="00BF7569" w:rsidRDefault="00BF7569"/>
        </w:tc>
        <w:tc>
          <w:tcPr>
            <w:tcW w:w="2324" w:type="dxa"/>
            <w:tcBorders>
              <w:bottom w:val="nil"/>
            </w:tcBorders>
          </w:tcPr>
          <w:p w:rsidR="00BF7569" w:rsidRDefault="00BF7569">
            <w:pPr>
              <w:pStyle w:val="ConsPlusNormal"/>
            </w:pPr>
            <w:r>
              <w:t>юридические лица</w:t>
            </w:r>
          </w:p>
        </w:tc>
        <w:tc>
          <w:tcPr>
            <w:tcW w:w="1134" w:type="dxa"/>
            <w:tcBorders>
              <w:bottom w:val="nil"/>
            </w:tcBorders>
          </w:tcPr>
          <w:p w:rsidR="00BF7569" w:rsidRDefault="00BF7569">
            <w:pPr>
              <w:pStyle w:val="ConsPlusNormal"/>
              <w:jc w:val="center"/>
            </w:pPr>
            <w:r>
              <w:t>0,0</w:t>
            </w:r>
          </w:p>
        </w:tc>
        <w:tc>
          <w:tcPr>
            <w:tcW w:w="1134" w:type="dxa"/>
            <w:tcBorders>
              <w:bottom w:val="nil"/>
            </w:tcBorders>
          </w:tcPr>
          <w:p w:rsidR="00BF7569" w:rsidRDefault="00BF7569">
            <w:pPr>
              <w:pStyle w:val="ConsPlusNormal"/>
              <w:jc w:val="center"/>
            </w:pPr>
            <w:r>
              <w:t>0,0</w:t>
            </w:r>
          </w:p>
        </w:tc>
        <w:tc>
          <w:tcPr>
            <w:tcW w:w="1134" w:type="dxa"/>
            <w:tcBorders>
              <w:bottom w:val="nil"/>
            </w:tcBorders>
          </w:tcPr>
          <w:p w:rsidR="00BF7569" w:rsidRDefault="00BF7569">
            <w:pPr>
              <w:pStyle w:val="ConsPlusNormal"/>
              <w:jc w:val="center"/>
            </w:pPr>
            <w:r>
              <w:t>0,0</w:t>
            </w:r>
          </w:p>
        </w:tc>
        <w:tc>
          <w:tcPr>
            <w:tcW w:w="1235" w:type="dxa"/>
            <w:tcBorders>
              <w:bottom w:val="nil"/>
            </w:tcBorders>
          </w:tcPr>
          <w:p w:rsidR="00BF7569" w:rsidRDefault="00BF7569">
            <w:pPr>
              <w:pStyle w:val="ConsPlusNormal"/>
              <w:jc w:val="center"/>
            </w:pPr>
            <w:r>
              <w:t>0,0</w:t>
            </w:r>
          </w:p>
        </w:tc>
        <w:tc>
          <w:tcPr>
            <w:tcW w:w="1237" w:type="dxa"/>
            <w:tcBorders>
              <w:bottom w:val="nil"/>
            </w:tcBorders>
          </w:tcPr>
          <w:p w:rsidR="00BF7569" w:rsidRDefault="00BF7569">
            <w:pPr>
              <w:pStyle w:val="ConsPlusNormal"/>
              <w:jc w:val="center"/>
            </w:pPr>
            <w:r>
              <w:t>0,0</w:t>
            </w:r>
          </w:p>
        </w:tc>
        <w:tc>
          <w:tcPr>
            <w:tcW w:w="1361" w:type="dxa"/>
            <w:tcBorders>
              <w:bottom w:val="nil"/>
            </w:tcBorders>
          </w:tcPr>
          <w:p w:rsidR="00BF7569" w:rsidRDefault="00BF7569">
            <w:pPr>
              <w:pStyle w:val="ConsPlusNormal"/>
              <w:jc w:val="center"/>
            </w:pPr>
            <w:r>
              <w:t>0,0</w:t>
            </w:r>
          </w:p>
        </w:tc>
      </w:tr>
      <w:tr w:rsidR="00BF7569">
        <w:tblPrEx>
          <w:tblBorders>
            <w:insideH w:val="nil"/>
          </w:tblBorders>
        </w:tblPrEx>
        <w:tc>
          <w:tcPr>
            <w:tcW w:w="13528" w:type="dxa"/>
            <w:gridSpan w:val="9"/>
            <w:tcBorders>
              <w:top w:val="nil"/>
            </w:tcBorders>
          </w:tcPr>
          <w:p w:rsidR="00BF7569" w:rsidRDefault="00BF7569">
            <w:pPr>
              <w:pStyle w:val="ConsPlusNormal"/>
              <w:jc w:val="both"/>
            </w:pPr>
            <w:r>
              <w:t xml:space="preserve">(в ред. Постановлений Правительства Красноярского края от 17.05.2016 </w:t>
            </w:r>
            <w:hyperlink r:id="rId79" w:history="1">
              <w:r>
                <w:rPr>
                  <w:color w:val="0000FF"/>
                </w:rPr>
                <w:t>N 233-п</w:t>
              </w:r>
            </w:hyperlink>
            <w:r>
              <w:t>,</w:t>
            </w:r>
          </w:p>
          <w:p w:rsidR="00BF7569" w:rsidRDefault="00BF7569">
            <w:pPr>
              <w:pStyle w:val="ConsPlusNormal"/>
              <w:jc w:val="both"/>
            </w:pPr>
            <w:r>
              <w:t xml:space="preserve">от 19.07.2016 </w:t>
            </w:r>
            <w:hyperlink r:id="rId80" w:history="1">
              <w:r>
                <w:rPr>
                  <w:color w:val="0000FF"/>
                </w:rPr>
                <w:t>N 358-п</w:t>
              </w:r>
            </w:hyperlink>
            <w:r>
              <w:t>)</w:t>
            </w:r>
          </w:p>
        </w:tc>
      </w:tr>
      <w:tr w:rsidR="00BF7569">
        <w:tc>
          <w:tcPr>
            <w:tcW w:w="1928" w:type="dxa"/>
            <w:vMerge w:val="restart"/>
            <w:tcBorders>
              <w:bottom w:val="nil"/>
            </w:tcBorders>
          </w:tcPr>
          <w:p w:rsidR="00BF7569" w:rsidRDefault="00BF7569">
            <w:pPr>
              <w:pStyle w:val="ConsPlusNormal"/>
            </w:pPr>
            <w:hyperlink w:anchor="P1153" w:history="1">
              <w:r>
                <w:rPr>
                  <w:color w:val="0000FF"/>
                </w:rPr>
                <w:t>Подпрограмма 1</w:t>
              </w:r>
            </w:hyperlink>
          </w:p>
        </w:tc>
        <w:tc>
          <w:tcPr>
            <w:tcW w:w="2041" w:type="dxa"/>
            <w:vMerge w:val="restart"/>
            <w:tcBorders>
              <w:bottom w:val="nil"/>
            </w:tcBorders>
          </w:tcPr>
          <w:p w:rsidR="00BF7569" w:rsidRDefault="00BF7569">
            <w:pPr>
              <w:pStyle w:val="ConsPlusNormal"/>
            </w:pPr>
            <w:r>
              <w:t>"Поддержка лиц из числа коренных малочисленных народов Красноярского края и лиц, ведущих традиционный образ жизни"</w:t>
            </w:r>
          </w:p>
        </w:tc>
        <w:tc>
          <w:tcPr>
            <w:tcW w:w="2324" w:type="dxa"/>
          </w:tcPr>
          <w:p w:rsidR="00BF7569" w:rsidRDefault="00BF7569">
            <w:pPr>
              <w:pStyle w:val="ConsPlusNormal"/>
            </w:pPr>
            <w:r>
              <w:t>Всего</w:t>
            </w:r>
          </w:p>
        </w:tc>
        <w:tc>
          <w:tcPr>
            <w:tcW w:w="1134" w:type="dxa"/>
          </w:tcPr>
          <w:p w:rsidR="00BF7569" w:rsidRDefault="00BF7569">
            <w:pPr>
              <w:pStyle w:val="ConsPlusNormal"/>
              <w:jc w:val="center"/>
            </w:pPr>
            <w:r>
              <w:t>326800,1</w:t>
            </w:r>
          </w:p>
        </w:tc>
        <w:tc>
          <w:tcPr>
            <w:tcW w:w="1134" w:type="dxa"/>
          </w:tcPr>
          <w:p w:rsidR="00BF7569" w:rsidRDefault="00BF7569">
            <w:pPr>
              <w:pStyle w:val="ConsPlusNormal"/>
              <w:jc w:val="center"/>
            </w:pPr>
            <w:r>
              <w:t>392947,2</w:t>
            </w:r>
          </w:p>
        </w:tc>
        <w:tc>
          <w:tcPr>
            <w:tcW w:w="1134" w:type="dxa"/>
          </w:tcPr>
          <w:p w:rsidR="00BF7569" w:rsidRDefault="00BF7569">
            <w:pPr>
              <w:pStyle w:val="ConsPlusNormal"/>
              <w:jc w:val="center"/>
            </w:pPr>
            <w:r>
              <w:t>426712,6</w:t>
            </w:r>
          </w:p>
        </w:tc>
        <w:tc>
          <w:tcPr>
            <w:tcW w:w="1235" w:type="dxa"/>
          </w:tcPr>
          <w:p w:rsidR="00BF7569" w:rsidRDefault="00BF7569">
            <w:pPr>
              <w:pStyle w:val="ConsPlusNormal"/>
              <w:jc w:val="center"/>
            </w:pPr>
            <w:r>
              <w:t>392258,5</w:t>
            </w:r>
          </w:p>
        </w:tc>
        <w:tc>
          <w:tcPr>
            <w:tcW w:w="1237" w:type="dxa"/>
          </w:tcPr>
          <w:p w:rsidR="00BF7569" w:rsidRDefault="00BF7569">
            <w:pPr>
              <w:pStyle w:val="ConsPlusNormal"/>
              <w:jc w:val="center"/>
            </w:pPr>
            <w:r>
              <w:t>372803,6</w:t>
            </w:r>
          </w:p>
        </w:tc>
        <w:tc>
          <w:tcPr>
            <w:tcW w:w="1361" w:type="dxa"/>
          </w:tcPr>
          <w:p w:rsidR="00BF7569" w:rsidRDefault="00BF7569">
            <w:pPr>
              <w:pStyle w:val="ConsPlusNormal"/>
              <w:jc w:val="center"/>
            </w:pPr>
            <w:r>
              <w:t>1911522,0</w:t>
            </w:r>
          </w:p>
        </w:tc>
      </w:tr>
      <w:tr w:rsidR="00BF7569">
        <w:tc>
          <w:tcPr>
            <w:tcW w:w="1928" w:type="dxa"/>
            <w:vMerge/>
            <w:tcBorders>
              <w:bottom w:val="nil"/>
            </w:tcBorders>
          </w:tcPr>
          <w:p w:rsidR="00BF7569" w:rsidRDefault="00BF7569"/>
        </w:tc>
        <w:tc>
          <w:tcPr>
            <w:tcW w:w="2041" w:type="dxa"/>
            <w:vMerge/>
            <w:tcBorders>
              <w:bottom w:val="nil"/>
            </w:tcBorders>
          </w:tcPr>
          <w:p w:rsidR="00BF7569" w:rsidRDefault="00BF7569"/>
        </w:tc>
        <w:tc>
          <w:tcPr>
            <w:tcW w:w="2324" w:type="dxa"/>
          </w:tcPr>
          <w:p w:rsidR="00BF7569" w:rsidRDefault="00BF7569">
            <w:pPr>
              <w:pStyle w:val="ConsPlusNormal"/>
            </w:pPr>
            <w:r>
              <w:t>в том числе:</w:t>
            </w:r>
          </w:p>
        </w:tc>
        <w:tc>
          <w:tcPr>
            <w:tcW w:w="1134" w:type="dxa"/>
          </w:tcPr>
          <w:p w:rsidR="00BF7569" w:rsidRDefault="00BF7569">
            <w:pPr>
              <w:pStyle w:val="ConsPlusNormal"/>
            </w:pPr>
          </w:p>
        </w:tc>
        <w:tc>
          <w:tcPr>
            <w:tcW w:w="1134" w:type="dxa"/>
          </w:tcPr>
          <w:p w:rsidR="00BF7569" w:rsidRDefault="00BF7569">
            <w:pPr>
              <w:pStyle w:val="ConsPlusNormal"/>
            </w:pPr>
          </w:p>
        </w:tc>
        <w:tc>
          <w:tcPr>
            <w:tcW w:w="1134" w:type="dxa"/>
          </w:tcPr>
          <w:p w:rsidR="00BF7569" w:rsidRDefault="00BF7569">
            <w:pPr>
              <w:pStyle w:val="ConsPlusNormal"/>
            </w:pPr>
          </w:p>
        </w:tc>
        <w:tc>
          <w:tcPr>
            <w:tcW w:w="1235" w:type="dxa"/>
          </w:tcPr>
          <w:p w:rsidR="00BF7569" w:rsidRDefault="00BF7569">
            <w:pPr>
              <w:pStyle w:val="ConsPlusNormal"/>
            </w:pPr>
          </w:p>
        </w:tc>
        <w:tc>
          <w:tcPr>
            <w:tcW w:w="1237" w:type="dxa"/>
          </w:tcPr>
          <w:p w:rsidR="00BF7569" w:rsidRDefault="00BF7569">
            <w:pPr>
              <w:pStyle w:val="ConsPlusNormal"/>
            </w:pPr>
          </w:p>
        </w:tc>
        <w:tc>
          <w:tcPr>
            <w:tcW w:w="1361" w:type="dxa"/>
          </w:tcPr>
          <w:p w:rsidR="00BF7569" w:rsidRDefault="00BF7569">
            <w:pPr>
              <w:pStyle w:val="ConsPlusNormal"/>
            </w:pPr>
          </w:p>
        </w:tc>
      </w:tr>
      <w:tr w:rsidR="00BF7569">
        <w:tc>
          <w:tcPr>
            <w:tcW w:w="1928" w:type="dxa"/>
            <w:vMerge/>
            <w:tcBorders>
              <w:bottom w:val="nil"/>
            </w:tcBorders>
          </w:tcPr>
          <w:p w:rsidR="00BF7569" w:rsidRDefault="00BF7569"/>
        </w:tc>
        <w:tc>
          <w:tcPr>
            <w:tcW w:w="2041" w:type="dxa"/>
            <w:vMerge/>
            <w:tcBorders>
              <w:bottom w:val="nil"/>
            </w:tcBorders>
          </w:tcPr>
          <w:p w:rsidR="00BF7569" w:rsidRDefault="00BF7569"/>
        </w:tc>
        <w:tc>
          <w:tcPr>
            <w:tcW w:w="2324" w:type="dxa"/>
          </w:tcPr>
          <w:p w:rsidR="00BF7569" w:rsidRDefault="00BF7569">
            <w:pPr>
              <w:pStyle w:val="ConsPlusNormal"/>
            </w:pPr>
            <w:r>
              <w:t xml:space="preserve">федеральный бюджет </w:t>
            </w:r>
            <w:hyperlink w:anchor="P1138" w:history="1">
              <w:r>
                <w:rPr>
                  <w:color w:val="0000FF"/>
                </w:rPr>
                <w:t>&lt;*&gt;</w:t>
              </w:r>
            </w:hyperlink>
          </w:p>
        </w:tc>
        <w:tc>
          <w:tcPr>
            <w:tcW w:w="1134" w:type="dxa"/>
          </w:tcPr>
          <w:p w:rsidR="00BF7569" w:rsidRDefault="00BF7569">
            <w:pPr>
              <w:pStyle w:val="ConsPlusNormal"/>
              <w:jc w:val="center"/>
            </w:pPr>
            <w:r>
              <w:t>12563,8</w:t>
            </w:r>
          </w:p>
        </w:tc>
        <w:tc>
          <w:tcPr>
            <w:tcW w:w="1134" w:type="dxa"/>
          </w:tcPr>
          <w:p w:rsidR="00BF7569" w:rsidRDefault="00BF7569">
            <w:pPr>
              <w:pStyle w:val="ConsPlusNormal"/>
              <w:jc w:val="center"/>
            </w:pPr>
            <w:r>
              <w:t>28004,9</w:t>
            </w:r>
          </w:p>
        </w:tc>
        <w:tc>
          <w:tcPr>
            <w:tcW w:w="1134" w:type="dxa"/>
          </w:tcPr>
          <w:p w:rsidR="00BF7569" w:rsidRDefault="00BF7569">
            <w:pPr>
              <w:pStyle w:val="ConsPlusNormal"/>
              <w:jc w:val="center"/>
            </w:pPr>
            <w:r>
              <w:t>26528,5</w:t>
            </w:r>
          </w:p>
        </w:tc>
        <w:tc>
          <w:tcPr>
            <w:tcW w:w="1235" w:type="dxa"/>
          </w:tcPr>
          <w:p w:rsidR="00BF7569" w:rsidRDefault="00BF7569">
            <w:pPr>
              <w:pStyle w:val="ConsPlusNormal"/>
              <w:jc w:val="center"/>
            </w:pPr>
            <w:r>
              <w:t>19454,9</w:t>
            </w:r>
          </w:p>
        </w:tc>
        <w:tc>
          <w:tcPr>
            <w:tcW w:w="1237" w:type="dxa"/>
          </w:tcPr>
          <w:p w:rsidR="00BF7569" w:rsidRDefault="00BF7569">
            <w:pPr>
              <w:pStyle w:val="ConsPlusNormal"/>
              <w:jc w:val="center"/>
            </w:pPr>
            <w:r>
              <w:t>0,0</w:t>
            </w:r>
          </w:p>
        </w:tc>
        <w:tc>
          <w:tcPr>
            <w:tcW w:w="1361" w:type="dxa"/>
          </w:tcPr>
          <w:p w:rsidR="00BF7569" w:rsidRDefault="00BF7569">
            <w:pPr>
              <w:pStyle w:val="ConsPlusNormal"/>
              <w:jc w:val="center"/>
            </w:pPr>
            <w:r>
              <w:t>86552,1</w:t>
            </w:r>
          </w:p>
        </w:tc>
      </w:tr>
      <w:tr w:rsidR="00BF7569">
        <w:tc>
          <w:tcPr>
            <w:tcW w:w="1928" w:type="dxa"/>
            <w:vMerge/>
            <w:tcBorders>
              <w:bottom w:val="nil"/>
            </w:tcBorders>
          </w:tcPr>
          <w:p w:rsidR="00BF7569" w:rsidRDefault="00BF7569"/>
        </w:tc>
        <w:tc>
          <w:tcPr>
            <w:tcW w:w="2041" w:type="dxa"/>
            <w:vMerge/>
            <w:tcBorders>
              <w:bottom w:val="nil"/>
            </w:tcBorders>
          </w:tcPr>
          <w:p w:rsidR="00BF7569" w:rsidRDefault="00BF7569"/>
        </w:tc>
        <w:tc>
          <w:tcPr>
            <w:tcW w:w="2324" w:type="dxa"/>
          </w:tcPr>
          <w:p w:rsidR="00BF7569" w:rsidRDefault="00BF7569">
            <w:pPr>
              <w:pStyle w:val="ConsPlusNormal"/>
            </w:pPr>
            <w:r>
              <w:t>краевой бюджет</w:t>
            </w:r>
          </w:p>
        </w:tc>
        <w:tc>
          <w:tcPr>
            <w:tcW w:w="1134" w:type="dxa"/>
          </w:tcPr>
          <w:p w:rsidR="00BF7569" w:rsidRDefault="00BF7569">
            <w:pPr>
              <w:pStyle w:val="ConsPlusNormal"/>
              <w:jc w:val="center"/>
            </w:pPr>
            <w:r>
              <w:t>314236,3</w:t>
            </w:r>
          </w:p>
        </w:tc>
        <w:tc>
          <w:tcPr>
            <w:tcW w:w="1134" w:type="dxa"/>
          </w:tcPr>
          <w:p w:rsidR="00BF7569" w:rsidRDefault="00BF7569">
            <w:pPr>
              <w:pStyle w:val="ConsPlusNormal"/>
              <w:jc w:val="center"/>
            </w:pPr>
            <w:r>
              <w:t>364942,3</w:t>
            </w:r>
          </w:p>
        </w:tc>
        <w:tc>
          <w:tcPr>
            <w:tcW w:w="1134" w:type="dxa"/>
          </w:tcPr>
          <w:p w:rsidR="00BF7569" w:rsidRDefault="00BF7569">
            <w:pPr>
              <w:pStyle w:val="ConsPlusNormal"/>
              <w:jc w:val="center"/>
            </w:pPr>
            <w:r>
              <w:t>400184,1</w:t>
            </w:r>
          </w:p>
        </w:tc>
        <w:tc>
          <w:tcPr>
            <w:tcW w:w="1235" w:type="dxa"/>
          </w:tcPr>
          <w:p w:rsidR="00BF7569" w:rsidRDefault="00BF7569">
            <w:pPr>
              <w:pStyle w:val="ConsPlusNormal"/>
              <w:jc w:val="center"/>
            </w:pPr>
            <w:r>
              <w:t>372803,6</w:t>
            </w:r>
          </w:p>
        </w:tc>
        <w:tc>
          <w:tcPr>
            <w:tcW w:w="1237" w:type="dxa"/>
          </w:tcPr>
          <w:p w:rsidR="00BF7569" w:rsidRDefault="00BF7569">
            <w:pPr>
              <w:pStyle w:val="ConsPlusNormal"/>
              <w:jc w:val="center"/>
            </w:pPr>
            <w:r>
              <w:t>372803,6</w:t>
            </w:r>
          </w:p>
        </w:tc>
        <w:tc>
          <w:tcPr>
            <w:tcW w:w="1361" w:type="dxa"/>
          </w:tcPr>
          <w:p w:rsidR="00BF7569" w:rsidRDefault="00BF7569">
            <w:pPr>
              <w:pStyle w:val="ConsPlusNormal"/>
              <w:jc w:val="center"/>
            </w:pPr>
            <w:r>
              <w:t>1824969,9</w:t>
            </w:r>
          </w:p>
        </w:tc>
      </w:tr>
      <w:tr w:rsidR="00BF7569">
        <w:tc>
          <w:tcPr>
            <w:tcW w:w="1928" w:type="dxa"/>
            <w:vMerge/>
            <w:tcBorders>
              <w:bottom w:val="nil"/>
            </w:tcBorders>
          </w:tcPr>
          <w:p w:rsidR="00BF7569" w:rsidRDefault="00BF7569"/>
        </w:tc>
        <w:tc>
          <w:tcPr>
            <w:tcW w:w="2041" w:type="dxa"/>
            <w:vMerge/>
            <w:tcBorders>
              <w:bottom w:val="nil"/>
            </w:tcBorders>
          </w:tcPr>
          <w:p w:rsidR="00BF7569" w:rsidRDefault="00BF7569"/>
        </w:tc>
        <w:tc>
          <w:tcPr>
            <w:tcW w:w="2324" w:type="dxa"/>
          </w:tcPr>
          <w:p w:rsidR="00BF7569" w:rsidRDefault="00BF7569">
            <w:pPr>
              <w:pStyle w:val="ConsPlusNormal"/>
            </w:pPr>
            <w:r>
              <w:t>внебюджетные источники</w:t>
            </w:r>
          </w:p>
        </w:tc>
        <w:tc>
          <w:tcPr>
            <w:tcW w:w="1134" w:type="dxa"/>
          </w:tcPr>
          <w:p w:rsidR="00BF7569" w:rsidRDefault="00BF7569">
            <w:pPr>
              <w:pStyle w:val="ConsPlusNormal"/>
              <w:jc w:val="center"/>
            </w:pPr>
            <w:r>
              <w:t>0,0</w:t>
            </w:r>
          </w:p>
        </w:tc>
        <w:tc>
          <w:tcPr>
            <w:tcW w:w="1134" w:type="dxa"/>
          </w:tcPr>
          <w:p w:rsidR="00BF7569" w:rsidRDefault="00BF7569">
            <w:pPr>
              <w:pStyle w:val="ConsPlusNormal"/>
              <w:jc w:val="center"/>
            </w:pPr>
            <w:r>
              <w:t>0,0</w:t>
            </w:r>
          </w:p>
        </w:tc>
        <w:tc>
          <w:tcPr>
            <w:tcW w:w="1134" w:type="dxa"/>
          </w:tcPr>
          <w:p w:rsidR="00BF7569" w:rsidRDefault="00BF7569">
            <w:pPr>
              <w:pStyle w:val="ConsPlusNormal"/>
              <w:jc w:val="center"/>
            </w:pPr>
            <w:r>
              <w:t>0,0</w:t>
            </w:r>
          </w:p>
        </w:tc>
        <w:tc>
          <w:tcPr>
            <w:tcW w:w="1235" w:type="dxa"/>
          </w:tcPr>
          <w:p w:rsidR="00BF7569" w:rsidRDefault="00BF7569">
            <w:pPr>
              <w:pStyle w:val="ConsPlusNormal"/>
              <w:jc w:val="center"/>
            </w:pPr>
            <w:r>
              <w:t>0,0</w:t>
            </w:r>
          </w:p>
        </w:tc>
        <w:tc>
          <w:tcPr>
            <w:tcW w:w="1237" w:type="dxa"/>
          </w:tcPr>
          <w:p w:rsidR="00BF7569" w:rsidRDefault="00BF7569">
            <w:pPr>
              <w:pStyle w:val="ConsPlusNormal"/>
              <w:jc w:val="center"/>
            </w:pPr>
            <w:r>
              <w:t>0,0</w:t>
            </w:r>
          </w:p>
        </w:tc>
        <w:tc>
          <w:tcPr>
            <w:tcW w:w="1361" w:type="dxa"/>
          </w:tcPr>
          <w:p w:rsidR="00BF7569" w:rsidRDefault="00BF7569">
            <w:pPr>
              <w:pStyle w:val="ConsPlusNormal"/>
              <w:jc w:val="center"/>
            </w:pPr>
            <w:r>
              <w:t>0,0</w:t>
            </w:r>
          </w:p>
        </w:tc>
      </w:tr>
      <w:tr w:rsidR="00BF7569">
        <w:tc>
          <w:tcPr>
            <w:tcW w:w="1928" w:type="dxa"/>
            <w:vMerge/>
            <w:tcBorders>
              <w:bottom w:val="nil"/>
            </w:tcBorders>
          </w:tcPr>
          <w:p w:rsidR="00BF7569" w:rsidRDefault="00BF7569"/>
        </w:tc>
        <w:tc>
          <w:tcPr>
            <w:tcW w:w="2041" w:type="dxa"/>
            <w:vMerge/>
            <w:tcBorders>
              <w:bottom w:val="nil"/>
            </w:tcBorders>
          </w:tcPr>
          <w:p w:rsidR="00BF7569" w:rsidRDefault="00BF7569"/>
        </w:tc>
        <w:tc>
          <w:tcPr>
            <w:tcW w:w="2324" w:type="dxa"/>
          </w:tcPr>
          <w:p w:rsidR="00BF7569" w:rsidRDefault="00BF7569">
            <w:pPr>
              <w:pStyle w:val="ConsPlusNormal"/>
            </w:pPr>
            <w:r>
              <w:t xml:space="preserve">бюджеты муниципальных образований </w:t>
            </w:r>
            <w:hyperlink w:anchor="P1139" w:history="1">
              <w:r>
                <w:rPr>
                  <w:color w:val="0000FF"/>
                </w:rPr>
                <w:t>&lt;**&gt;</w:t>
              </w:r>
            </w:hyperlink>
          </w:p>
        </w:tc>
        <w:tc>
          <w:tcPr>
            <w:tcW w:w="1134" w:type="dxa"/>
          </w:tcPr>
          <w:p w:rsidR="00BF7569" w:rsidRDefault="00BF7569">
            <w:pPr>
              <w:pStyle w:val="ConsPlusNormal"/>
              <w:jc w:val="center"/>
            </w:pPr>
            <w:r>
              <w:t>0,0</w:t>
            </w:r>
          </w:p>
        </w:tc>
        <w:tc>
          <w:tcPr>
            <w:tcW w:w="1134" w:type="dxa"/>
          </w:tcPr>
          <w:p w:rsidR="00BF7569" w:rsidRDefault="00BF7569">
            <w:pPr>
              <w:pStyle w:val="ConsPlusNormal"/>
              <w:jc w:val="center"/>
            </w:pPr>
            <w:r>
              <w:t>0,0</w:t>
            </w:r>
          </w:p>
        </w:tc>
        <w:tc>
          <w:tcPr>
            <w:tcW w:w="1134" w:type="dxa"/>
          </w:tcPr>
          <w:p w:rsidR="00BF7569" w:rsidRDefault="00BF7569">
            <w:pPr>
              <w:pStyle w:val="ConsPlusNormal"/>
              <w:jc w:val="center"/>
            </w:pPr>
            <w:r>
              <w:t>0,0</w:t>
            </w:r>
          </w:p>
        </w:tc>
        <w:tc>
          <w:tcPr>
            <w:tcW w:w="1235" w:type="dxa"/>
          </w:tcPr>
          <w:p w:rsidR="00BF7569" w:rsidRDefault="00BF7569">
            <w:pPr>
              <w:pStyle w:val="ConsPlusNormal"/>
              <w:jc w:val="center"/>
            </w:pPr>
            <w:r>
              <w:t>0,0</w:t>
            </w:r>
          </w:p>
        </w:tc>
        <w:tc>
          <w:tcPr>
            <w:tcW w:w="1237" w:type="dxa"/>
          </w:tcPr>
          <w:p w:rsidR="00BF7569" w:rsidRDefault="00BF7569">
            <w:pPr>
              <w:pStyle w:val="ConsPlusNormal"/>
              <w:jc w:val="center"/>
            </w:pPr>
            <w:r>
              <w:t>0,0</w:t>
            </w:r>
          </w:p>
        </w:tc>
        <w:tc>
          <w:tcPr>
            <w:tcW w:w="1361" w:type="dxa"/>
          </w:tcPr>
          <w:p w:rsidR="00BF7569" w:rsidRDefault="00BF7569">
            <w:pPr>
              <w:pStyle w:val="ConsPlusNormal"/>
              <w:jc w:val="center"/>
            </w:pPr>
            <w:r>
              <w:t>0,0</w:t>
            </w:r>
          </w:p>
        </w:tc>
      </w:tr>
      <w:tr w:rsidR="00BF7569">
        <w:tblPrEx>
          <w:tblBorders>
            <w:insideH w:val="nil"/>
          </w:tblBorders>
        </w:tblPrEx>
        <w:tc>
          <w:tcPr>
            <w:tcW w:w="1928" w:type="dxa"/>
            <w:vMerge/>
            <w:tcBorders>
              <w:bottom w:val="nil"/>
            </w:tcBorders>
          </w:tcPr>
          <w:p w:rsidR="00BF7569" w:rsidRDefault="00BF7569"/>
        </w:tc>
        <w:tc>
          <w:tcPr>
            <w:tcW w:w="2041" w:type="dxa"/>
            <w:vMerge/>
            <w:tcBorders>
              <w:bottom w:val="nil"/>
            </w:tcBorders>
          </w:tcPr>
          <w:p w:rsidR="00BF7569" w:rsidRDefault="00BF7569"/>
        </w:tc>
        <w:tc>
          <w:tcPr>
            <w:tcW w:w="2324" w:type="dxa"/>
            <w:tcBorders>
              <w:bottom w:val="nil"/>
            </w:tcBorders>
          </w:tcPr>
          <w:p w:rsidR="00BF7569" w:rsidRDefault="00BF7569">
            <w:pPr>
              <w:pStyle w:val="ConsPlusNormal"/>
            </w:pPr>
            <w:r>
              <w:t>юридические лица</w:t>
            </w:r>
          </w:p>
        </w:tc>
        <w:tc>
          <w:tcPr>
            <w:tcW w:w="1134" w:type="dxa"/>
            <w:tcBorders>
              <w:bottom w:val="nil"/>
            </w:tcBorders>
          </w:tcPr>
          <w:p w:rsidR="00BF7569" w:rsidRDefault="00BF7569">
            <w:pPr>
              <w:pStyle w:val="ConsPlusNormal"/>
              <w:jc w:val="center"/>
            </w:pPr>
            <w:r>
              <w:t>0,0</w:t>
            </w:r>
          </w:p>
        </w:tc>
        <w:tc>
          <w:tcPr>
            <w:tcW w:w="1134" w:type="dxa"/>
            <w:tcBorders>
              <w:bottom w:val="nil"/>
            </w:tcBorders>
          </w:tcPr>
          <w:p w:rsidR="00BF7569" w:rsidRDefault="00BF7569">
            <w:pPr>
              <w:pStyle w:val="ConsPlusNormal"/>
              <w:jc w:val="center"/>
            </w:pPr>
            <w:r>
              <w:t>0,0</w:t>
            </w:r>
          </w:p>
        </w:tc>
        <w:tc>
          <w:tcPr>
            <w:tcW w:w="1134" w:type="dxa"/>
            <w:tcBorders>
              <w:bottom w:val="nil"/>
            </w:tcBorders>
          </w:tcPr>
          <w:p w:rsidR="00BF7569" w:rsidRDefault="00BF7569">
            <w:pPr>
              <w:pStyle w:val="ConsPlusNormal"/>
              <w:jc w:val="center"/>
            </w:pPr>
            <w:r>
              <w:t>0,0</w:t>
            </w:r>
          </w:p>
        </w:tc>
        <w:tc>
          <w:tcPr>
            <w:tcW w:w="1235" w:type="dxa"/>
            <w:tcBorders>
              <w:bottom w:val="nil"/>
            </w:tcBorders>
          </w:tcPr>
          <w:p w:rsidR="00BF7569" w:rsidRDefault="00BF7569">
            <w:pPr>
              <w:pStyle w:val="ConsPlusNormal"/>
              <w:jc w:val="center"/>
            </w:pPr>
            <w:r>
              <w:t>0,0</w:t>
            </w:r>
          </w:p>
        </w:tc>
        <w:tc>
          <w:tcPr>
            <w:tcW w:w="1237" w:type="dxa"/>
            <w:tcBorders>
              <w:bottom w:val="nil"/>
            </w:tcBorders>
          </w:tcPr>
          <w:p w:rsidR="00BF7569" w:rsidRDefault="00BF7569">
            <w:pPr>
              <w:pStyle w:val="ConsPlusNormal"/>
              <w:jc w:val="center"/>
            </w:pPr>
            <w:r>
              <w:t>0,0</w:t>
            </w:r>
          </w:p>
        </w:tc>
        <w:tc>
          <w:tcPr>
            <w:tcW w:w="1361" w:type="dxa"/>
            <w:tcBorders>
              <w:bottom w:val="nil"/>
            </w:tcBorders>
          </w:tcPr>
          <w:p w:rsidR="00BF7569" w:rsidRDefault="00BF7569">
            <w:pPr>
              <w:pStyle w:val="ConsPlusNormal"/>
              <w:jc w:val="center"/>
            </w:pPr>
            <w:r>
              <w:t>0,0</w:t>
            </w:r>
          </w:p>
        </w:tc>
      </w:tr>
      <w:tr w:rsidR="00BF7569">
        <w:tblPrEx>
          <w:tblBorders>
            <w:insideH w:val="nil"/>
          </w:tblBorders>
        </w:tblPrEx>
        <w:tc>
          <w:tcPr>
            <w:tcW w:w="13528" w:type="dxa"/>
            <w:gridSpan w:val="9"/>
            <w:tcBorders>
              <w:top w:val="nil"/>
            </w:tcBorders>
          </w:tcPr>
          <w:p w:rsidR="00BF7569" w:rsidRDefault="00BF7569">
            <w:pPr>
              <w:pStyle w:val="ConsPlusNormal"/>
              <w:jc w:val="both"/>
            </w:pPr>
            <w:r>
              <w:t xml:space="preserve">(в ред. Постановлений Правительства Красноярского края от 17.05.2016 </w:t>
            </w:r>
            <w:hyperlink r:id="rId81" w:history="1">
              <w:r>
                <w:rPr>
                  <w:color w:val="0000FF"/>
                </w:rPr>
                <w:t>N 233-п</w:t>
              </w:r>
            </w:hyperlink>
            <w:r>
              <w:t>,</w:t>
            </w:r>
          </w:p>
          <w:p w:rsidR="00BF7569" w:rsidRDefault="00BF7569">
            <w:pPr>
              <w:pStyle w:val="ConsPlusNormal"/>
              <w:jc w:val="both"/>
            </w:pPr>
            <w:r>
              <w:t xml:space="preserve">от 19.07.2016 </w:t>
            </w:r>
            <w:hyperlink r:id="rId82" w:history="1">
              <w:r>
                <w:rPr>
                  <w:color w:val="0000FF"/>
                </w:rPr>
                <w:t>N 358-п</w:t>
              </w:r>
            </w:hyperlink>
            <w:r>
              <w:t>)</w:t>
            </w:r>
          </w:p>
        </w:tc>
      </w:tr>
      <w:tr w:rsidR="00BF7569">
        <w:tc>
          <w:tcPr>
            <w:tcW w:w="1928" w:type="dxa"/>
            <w:vMerge w:val="restart"/>
            <w:tcBorders>
              <w:bottom w:val="nil"/>
            </w:tcBorders>
          </w:tcPr>
          <w:p w:rsidR="00BF7569" w:rsidRDefault="00BF7569">
            <w:pPr>
              <w:pStyle w:val="ConsPlusNormal"/>
            </w:pPr>
            <w:hyperlink w:anchor="P7786" w:history="1">
              <w:r>
                <w:rPr>
                  <w:color w:val="0000FF"/>
                </w:rPr>
                <w:t>Подпрограмма 2</w:t>
              </w:r>
            </w:hyperlink>
          </w:p>
        </w:tc>
        <w:tc>
          <w:tcPr>
            <w:tcW w:w="2041" w:type="dxa"/>
            <w:vMerge w:val="restart"/>
            <w:tcBorders>
              <w:bottom w:val="nil"/>
            </w:tcBorders>
          </w:tcPr>
          <w:p w:rsidR="00BF7569" w:rsidRDefault="00BF7569">
            <w:pPr>
              <w:pStyle w:val="ConsPlusNormal"/>
            </w:pPr>
            <w:r>
              <w:t xml:space="preserve">"Обеспечение реализации </w:t>
            </w:r>
            <w:r>
              <w:lastRenderedPageBreak/>
              <w:t>государственной программы и прочие мероприятия"</w:t>
            </w:r>
          </w:p>
        </w:tc>
        <w:tc>
          <w:tcPr>
            <w:tcW w:w="2324" w:type="dxa"/>
          </w:tcPr>
          <w:p w:rsidR="00BF7569" w:rsidRDefault="00BF7569">
            <w:pPr>
              <w:pStyle w:val="ConsPlusNormal"/>
            </w:pPr>
            <w:r>
              <w:lastRenderedPageBreak/>
              <w:t>Всего</w:t>
            </w:r>
          </w:p>
        </w:tc>
        <w:tc>
          <w:tcPr>
            <w:tcW w:w="1134" w:type="dxa"/>
          </w:tcPr>
          <w:p w:rsidR="00BF7569" w:rsidRDefault="00BF7569">
            <w:pPr>
              <w:pStyle w:val="ConsPlusNormal"/>
              <w:jc w:val="center"/>
            </w:pPr>
            <w:r>
              <w:t>38990,3</w:t>
            </w:r>
          </w:p>
        </w:tc>
        <w:tc>
          <w:tcPr>
            <w:tcW w:w="1134" w:type="dxa"/>
          </w:tcPr>
          <w:p w:rsidR="00BF7569" w:rsidRDefault="00BF7569">
            <w:pPr>
              <w:pStyle w:val="ConsPlusNormal"/>
              <w:jc w:val="center"/>
            </w:pPr>
            <w:r>
              <w:t>39032,2</w:t>
            </w:r>
          </w:p>
        </w:tc>
        <w:tc>
          <w:tcPr>
            <w:tcW w:w="1134" w:type="dxa"/>
          </w:tcPr>
          <w:p w:rsidR="00BF7569" w:rsidRDefault="00BF7569">
            <w:pPr>
              <w:pStyle w:val="ConsPlusNormal"/>
              <w:jc w:val="center"/>
            </w:pPr>
            <w:r>
              <w:t>38745,2</w:t>
            </w:r>
          </w:p>
        </w:tc>
        <w:tc>
          <w:tcPr>
            <w:tcW w:w="1235" w:type="dxa"/>
          </w:tcPr>
          <w:p w:rsidR="00BF7569" w:rsidRDefault="00BF7569">
            <w:pPr>
              <w:pStyle w:val="ConsPlusNormal"/>
              <w:jc w:val="center"/>
            </w:pPr>
            <w:r>
              <w:t>38937,3</w:t>
            </w:r>
          </w:p>
        </w:tc>
        <w:tc>
          <w:tcPr>
            <w:tcW w:w="1237" w:type="dxa"/>
          </w:tcPr>
          <w:p w:rsidR="00BF7569" w:rsidRDefault="00BF7569">
            <w:pPr>
              <w:pStyle w:val="ConsPlusNormal"/>
              <w:jc w:val="center"/>
            </w:pPr>
            <w:r>
              <w:t>38937,3</w:t>
            </w:r>
          </w:p>
        </w:tc>
        <w:tc>
          <w:tcPr>
            <w:tcW w:w="1361" w:type="dxa"/>
          </w:tcPr>
          <w:p w:rsidR="00BF7569" w:rsidRDefault="00BF7569">
            <w:pPr>
              <w:pStyle w:val="ConsPlusNormal"/>
              <w:jc w:val="center"/>
            </w:pPr>
            <w:r>
              <w:t>194642,3</w:t>
            </w:r>
          </w:p>
        </w:tc>
      </w:tr>
      <w:tr w:rsidR="00BF7569">
        <w:tc>
          <w:tcPr>
            <w:tcW w:w="1928" w:type="dxa"/>
            <w:vMerge/>
            <w:tcBorders>
              <w:bottom w:val="nil"/>
            </w:tcBorders>
          </w:tcPr>
          <w:p w:rsidR="00BF7569" w:rsidRDefault="00BF7569"/>
        </w:tc>
        <w:tc>
          <w:tcPr>
            <w:tcW w:w="2041" w:type="dxa"/>
            <w:vMerge/>
            <w:tcBorders>
              <w:bottom w:val="nil"/>
            </w:tcBorders>
          </w:tcPr>
          <w:p w:rsidR="00BF7569" w:rsidRDefault="00BF7569"/>
        </w:tc>
        <w:tc>
          <w:tcPr>
            <w:tcW w:w="2324" w:type="dxa"/>
          </w:tcPr>
          <w:p w:rsidR="00BF7569" w:rsidRDefault="00BF7569">
            <w:pPr>
              <w:pStyle w:val="ConsPlusNormal"/>
            </w:pPr>
            <w:r>
              <w:t>в том числе:</w:t>
            </w:r>
          </w:p>
        </w:tc>
        <w:tc>
          <w:tcPr>
            <w:tcW w:w="1134" w:type="dxa"/>
          </w:tcPr>
          <w:p w:rsidR="00BF7569" w:rsidRDefault="00BF7569">
            <w:pPr>
              <w:pStyle w:val="ConsPlusNormal"/>
            </w:pPr>
          </w:p>
        </w:tc>
        <w:tc>
          <w:tcPr>
            <w:tcW w:w="1134" w:type="dxa"/>
          </w:tcPr>
          <w:p w:rsidR="00BF7569" w:rsidRDefault="00BF7569">
            <w:pPr>
              <w:pStyle w:val="ConsPlusNormal"/>
            </w:pPr>
          </w:p>
        </w:tc>
        <w:tc>
          <w:tcPr>
            <w:tcW w:w="1134" w:type="dxa"/>
          </w:tcPr>
          <w:p w:rsidR="00BF7569" w:rsidRDefault="00BF7569">
            <w:pPr>
              <w:pStyle w:val="ConsPlusNormal"/>
            </w:pPr>
          </w:p>
        </w:tc>
        <w:tc>
          <w:tcPr>
            <w:tcW w:w="1235" w:type="dxa"/>
          </w:tcPr>
          <w:p w:rsidR="00BF7569" w:rsidRDefault="00BF7569">
            <w:pPr>
              <w:pStyle w:val="ConsPlusNormal"/>
            </w:pPr>
          </w:p>
        </w:tc>
        <w:tc>
          <w:tcPr>
            <w:tcW w:w="1237" w:type="dxa"/>
          </w:tcPr>
          <w:p w:rsidR="00BF7569" w:rsidRDefault="00BF7569">
            <w:pPr>
              <w:pStyle w:val="ConsPlusNormal"/>
            </w:pPr>
          </w:p>
        </w:tc>
        <w:tc>
          <w:tcPr>
            <w:tcW w:w="1361" w:type="dxa"/>
          </w:tcPr>
          <w:p w:rsidR="00BF7569" w:rsidRDefault="00BF7569">
            <w:pPr>
              <w:pStyle w:val="ConsPlusNormal"/>
            </w:pPr>
          </w:p>
        </w:tc>
      </w:tr>
      <w:tr w:rsidR="00BF7569">
        <w:tc>
          <w:tcPr>
            <w:tcW w:w="1928" w:type="dxa"/>
            <w:vMerge/>
            <w:tcBorders>
              <w:bottom w:val="nil"/>
            </w:tcBorders>
          </w:tcPr>
          <w:p w:rsidR="00BF7569" w:rsidRDefault="00BF7569"/>
        </w:tc>
        <w:tc>
          <w:tcPr>
            <w:tcW w:w="2041" w:type="dxa"/>
            <w:vMerge/>
            <w:tcBorders>
              <w:bottom w:val="nil"/>
            </w:tcBorders>
          </w:tcPr>
          <w:p w:rsidR="00BF7569" w:rsidRDefault="00BF7569"/>
        </w:tc>
        <w:tc>
          <w:tcPr>
            <w:tcW w:w="2324" w:type="dxa"/>
          </w:tcPr>
          <w:p w:rsidR="00BF7569" w:rsidRDefault="00BF7569">
            <w:pPr>
              <w:pStyle w:val="ConsPlusNormal"/>
            </w:pPr>
            <w:r>
              <w:t xml:space="preserve">федеральный бюджет </w:t>
            </w:r>
            <w:hyperlink w:anchor="P1138" w:history="1">
              <w:r>
                <w:rPr>
                  <w:color w:val="0000FF"/>
                </w:rPr>
                <w:t>&lt;*&gt;</w:t>
              </w:r>
            </w:hyperlink>
          </w:p>
        </w:tc>
        <w:tc>
          <w:tcPr>
            <w:tcW w:w="1134" w:type="dxa"/>
          </w:tcPr>
          <w:p w:rsidR="00BF7569" w:rsidRDefault="00BF7569">
            <w:pPr>
              <w:pStyle w:val="ConsPlusNormal"/>
              <w:jc w:val="center"/>
            </w:pPr>
            <w:r>
              <w:t>0,0</w:t>
            </w:r>
          </w:p>
        </w:tc>
        <w:tc>
          <w:tcPr>
            <w:tcW w:w="1134" w:type="dxa"/>
          </w:tcPr>
          <w:p w:rsidR="00BF7569" w:rsidRDefault="00BF7569">
            <w:pPr>
              <w:pStyle w:val="ConsPlusNormal"/>
              <w:jc w:val="center"/>
            </w:pPr>
            <w:r>
              <w:t>0,0</w:t>
            </w:r>
          </w:p>
        </w:tc>
        <w:tc>
          <w:tcPr>
            <w:tcW w:w="1134" w:type="dxa"/>
          </w:tcPr>
          <w:p w:rsidR="00BF7569" w:rsidRDefault="00BF7569">
            <w:pPr>
              <w:pStyle w:val="ConsPlusNormal"/>
              <w:jc w:val="center"/>
            </w:pPr>
            <w:r>
              <w:t>0,0</w:t>
            </w:r>
          </w:p>
        </w:tc>
        <w:tc>
          <w:tcPr>
            <w:tcW w:w="1235" w:type="dxa"/>
          </w:tcPr>
          <w:p w:rsidR="00BF7569" w:rsidRDefault="00BF7569">
            <w:pPr>
              <w:pStyle w:val="ConsPlusNormal"/>
              <w:jc w:val="center"/>
            </w:pPr>
            <w:r>
              <w:t>0,0</w:t>
            </w:r>
          </w:p>
        </w:tc>
        <w:tc>
          <w:tcPr>
            <w:tcW w:w="1237" w:type="dxa"/>
          </w:tcPr>
          <w:p w:rsidR="00BF7569" w:rsidRDefault="00BF7569">
            <w:pPr>
              <w:pStyle w:val="ConsPlusNormal"/>
              <w:jc w:val="center"/>
            </w:pPr>
            <w:r>
              <w:t>0,0</w:t>
            </w:r>
          </w:p>
        </w:tc>
        <w:tc>
          <w:tcPr>
            <w:tcW w:w="1361" w:type="dxa"/>
          </w:tcPr>
          <w:p w:rsidR="00BF7569" w:rsidRDefault="00BF7569">
            <w:pPr>
              <w:pStyle w:val="ConsPlusNormal"/>
              <w:jc w:val="center"/>
            </w:pPr>
            <w:r>
              <w:t>0,0</w:t>
            </w:r>
          </w:p>
        </w:tc>
      </w:tr>
      <w:tr w:rsidR="00BF7569">
        <w:tc>
          <w:tcPr>
            <w:tcW w:w="1928" w:type="dxa"/>
            <w:vMerge/>
            <w:tcBorders>
              <w:bottom w:val="nil"/>
            </w:tcBorders>
          </w:tcPr>
          <w:p w:rsidR="00BF7569" w:rsidRDefault="00BF7569"/>
        </w:tc>
        <w:tc>
          <w:tcPr>
            <w:tcW w:w="2041" w:type="dxa"/>
            <w:vMerge/>
            <w:tcBorders>
              <w:bottom w:val="nil"/>
            </w:tcBorders>
          </w:tcPr>
          <w:p w:rsidR="00BF7569" w:rsidRDefault="00BF7569"/>
        </w:tc>
        <w:tc>
          <w:tcPr>
            <w:tcW w:w="2324" w:type="dxa"/>
          </w:tcPr>
          <w:p w:rsidR="00BF7569" w:rsidRDefault="00BF7569">
            <w:pPr>
              <w:pStyle w:val="ConsPlusNormal"/>
            </w:pPr>
            <w:r>
              <w:t>краевой бюджет</w:t>
            </w:r>
          </w:p>
        </w:tc>
        <w:tc>
          <w:tcPr>
            <w:tcW w:w="1134" w:type="dxa"/>
          </w:tcPr>
          <w:p w:rsidR="00BF7569" w:rsidRDefault="00BF7569">
            <w:pPr>
              <w:pStyle w:val="ConsPlusNormal"/>
              <w:jc w:val="center"/>
            </w:pPr>
            <w:r>
              <w:t>38990,3</w:t>
            </w:r>
          </w:p>
        </w:tc>
        <w:tc>
          <w:tcPr>
            <w:tcW w:w="1134" w:type="dxa"/>
          </w:tcPr>
          <w:p w:rsidR="00BF7569" w:rsidRDefault="00BF7569">
            <w:pPr>
              <w:pStyle w:val="ConsPlusNormal"/>
              <w:jc w:val="center"/>
            </w:pPr>
            <w:r>
              <w:t>39032,2</w:t>
            </w:r>
          </w:p>
        </w:tc>
        <w:tc>
          <w:tcPr>
            <w:tcW w:w="1134" w:type="dxa"/>
          </w:tcPr>
          <w:p w:rsidR="00BF7569" w:rsidRDefault="00BF7569">
            <w:pPr>
              <w:pStyle w:val="ConsPlusNormal"/>
              <w:jc w:val="center"/>
            </w:pPr>
            <w:r>
              <w:t>38745,2</w:t>
            </w:r>
          </w:p>
        </w:tc>
        <w:tc>
          <w:tcPr>
            <w:tcW w:w="1235" w:type="dxa"/>
          </w:tcPr>
          <w:p w:rsidR="00BF7569" w:rsidRDefault="00BF7569">
            <w:pPr>
              <w:pStyle w:val="ConsPlusNormal"/>
              <w:jc w:val="center"/>
            </w:pPr>
            <w:r>
              <w:t>38937,3</w:t>
            </w:r>
          </w:p>
        </w:tc>
        <w:tc>
          <w:tcPr>
            <w:tcW w:w="1237" w:type="dxa"/>
          </w:tcPr>
          <w:p w:rsidR="00BF7569" w:rsidRDefault="00BF7569">
            <w:pPr>
              <w:pStyle w:val="ConsPlusNormal"/>
              <w:jc w:val="center"/>
            </w:pPr>
            <w:r>
              <w:t>38937,3</w:t>
            </w:r>
          </w:p>
        </w:tc>
        <w:tc>
          <w:tcPr>
            <w:tcW w:w="1361" w:type="dxa"/>
          </w:tcPr>
          <w:p w:rsidR="00BF7569" w:rsidRDefault="00BF7569">
            <w:pPr>
              <w:pStyle w:val="ConsPlusNormal"/>
              <w:jc w:val="center"/>
            </w:pPr>
            <w:r>
              <w:t>194642,3</w:t>
            </w:r>
          </w:p>
        </w:tc>
      </w:tr>
      <w:tr w:rsidR="00BF7569">
        <w:tc>
          <w:tcPr>
            <w:tcW w:w="1928" w:type="dxa"/>
            <w:vMerge/>
            <w:tcBorders>
              <w:bottom w:val="nil"/>
            </w:tcBorders>
          </w:tcPr>
          <w:p w:rsidR="00BF7569" w:rsidRDefault="00BF7569"/>
        </w:tc>
        <w:tc>
          <w:tcPr>
            <w:tcW w:w="2041" w:type="dxa"/>
            <w:vMerge/>
            <w:tcBorders>
              <w:bottom w:val="nil"/>
            </w:tcBorders>
          </w:tcPr>
          <w:p w:rsidR="00BF7569" w:rsidRDefault="00BF7569"/>
        </w:tc>
        <w:tc>
          <w:tcPr>
            <w:tcW w:w="2324" w:type="dxa"/>
          </w:tcPr>
          <w:p w:rsidR="00BF7569" w:rsidRDefault="00BF7569">
            <w:pPr>
              <w:pStyle w:val="ConsPlusNormal"/>
            </w:pPr>
            <w:r>
              <w:t>внебюджетные источники</w:t>
            </w:r>
          </w:p>
        </w:tc>
        <w:tc>
          <w:tcPr>
            <w:tcW w:w="1134" w:type="dxa"/>
          </w:tcPr>
          <w:p w:rsidR="00BF7569" w:rsidRDefault="00BF7569">
            <w:pPr>
              <w:pStyle w:val="ConsPlusNormal"/>
              <w:jc w:val="center"/>
            </w:pPr>
            <w:r>
              <w:t>0,0</w:t>
            </w:r>
          </w:p>
        </w:tc>
        <w:tc>
          <w:tcPr>
            <w:tcW w:w="1134" w:type="dxa"/>
          </w:tcPr>
          <w:p w:rsidR="00BF7569" w:rsidRDefault="00BF7569">
            <w:pPr>
              <w:pStyle w:val="ConsPlusNormal"/>
              <w:jc w:val="center"/>
            </w:pPr>
            <w:r>
              <w:t>0,0</w:t>
            </w:r>
          </w:p>
        </w:tc>
        <w:tc>
          <w:tcPr>
            <w:tcW w:w="1134" w:type="dxa"/>
          </w:tcPr>
          <w:p w:rsidR="00BF7569" w:rsidRDefault="00BF7569">
            <w:pPr>
              <w:pStyle w:val="ConsPlusNormal"/>
              <w:jc w:val="center"/>
            </w:pPr>
            <w:r>
              <w:t>0,0</w:t>
            </w:r>
          </w:p>
        </w:tc>
        <w:tc>
          <w:tcPr>
            <w:tcW w:w="1235" w:type="dxa"/>
          </w:tcPr>
          <w:p w:rsidR="00BF7569" w:rsidRDefault="00BF7569">
            <w:pPr>
              <w:pStyle w:val="ConsPlusNormal"/>
              <w:jc w:val="center"/>
            </w:pPr>
            <w:r>
              <w:t>0,0</w:t>
            </w:r>
          </w:p>
        </w:tc>
        <w:tc>
          <w:tcPr>
            <w:tcW w:w="1237" w:type="dxa"/>
          </w:tcPr>
          <w:p w:rsidR="00BF7569" w:rsidRDefault="00BF7569">
            <w:pPr>
              <w:pStyle w:val="ConsPlusNormal"/>
              <w:jc w:val="center"/>
            </w:pPr>
            <w:r>
              <w:t>0,0</w:t>
            </w:r>
          </w:p>
        </w:tc>
        <w:tc>
          <w:tcPr>
            <w:tcW w:w="1361" w:type="dxa"/>
          </w:tcPr>
          <w:p w:rsidR="00BF7569" w:rsidRDefault="00BF7569">
            <w:pPr>
              <w:pStyle w:val="ConsPlusNormal"/>
              <w:jc w:val="center"/>
            </w:pPr>
            <w:r>
              <w:t>0,0</w:t>
            </w:r>
          </w:p>
        </w:tc>
      </w:tr>
      <w:tr w:rsidR="00BF7569">
        <w:tc>
          <w:tcPr>
            <w:tcW w:w="1928" w:type="dxa"/>
            <w:vMerge/>
            <w:tcBorders>
              <w:bottom w:val="nil"/>
            </w:tcBorders>
          </w:tcPr>
          <w:p w:rsidR="00BF7569" w:rsidRDefault="00BF7569"/>
        </w:tc>
        <w:tc>
          <w:tcPr>
            <w:tcW w:w="2041" w:type="dxa"/>
            <w:vMerge/>
            <w:tcBorders>
              <w:bottom w:val="nil"/>
            </w:tcBorders>
          </w:tcPr>
          <w:p w:rsidR="00BF7569" w:rsidRDefault="00BF7569"/>
        </w:tc>
        <w:tc>
          <w:tcPr>
            <w:tcW w:w="2324" w:type="dxa"/>
          </w:tcPr>
          <w:p w:rsidR="00BF7569" w:rsidRDefault="00BF7569">
            <w:pPr>
              <w:pStyle w:val="ConsPlusNormal"/>
            </w:pPr>
            <w:r>
              <w:t xml:space="preserve">бюджеты муниципальных образований </w:t>
            </w:r>
            <w:hyperlink w:anchor="P1139" w:history="1">
              <w:r>
                <w:rPr>
                  <w:color w:val="0000FF"/>
                </w:rPr>
                <w:t>&lt;**&gt;</w:t>
              </w:r>
            </w:hyperlink>
          </w:p>
        </w:tc>
        <w:tc>
          <w:tcPr>
            <w:tcW w:w="1134" w:type="dxa"/>
          </w:tcPr>
          <w:p w:rsidR="00BF7569" w:rsidRDefault="00BF7569">
            <w:pPr>
              <w:pStyle w:val="ConsPlusNormal"/>
              <w:jc w:val="center"/>
            </w:pPr>
            <w:r>
              <w:t>0,0</w:t>
            </w:r>
          </w:p>
        </w:tc>
        <w:tc>
          <w:tcPr>
            <w:tcW w:w="1134" w:type="dxa"/>
          </w:tcPr>
          <w:p w:rsidR="00BF7569" w:rsidRDefault="00BF7569">
            <w:pPr>
              <w:pStyle w:val="ConsPlusNormal"/>
              <w:jc w:val="center"/>
            </w:pPr>
            <w:r>
              <w:t>0,0</w:t>
            </w:r>
          </w:p>
        </w:tc>
        <w:tc>
          <w:tcPr>
            <w:tcW w:w="1134" w:type="dxa"/>
          </w:tcPr>
          <w:p w:rsidR="00BF7569" w:rsidRDefault="00BF7569">
            <w:pPr>
              <w:pStyle w:val="ConsPlusNormal"/>
              <w:jc w:val="center"/>
            </w:pPr>
            <w:r>
              <w:t>0,0</w:t>
            </w:r>
          </w:p>
        </w:tc>
        <w:tc>
          <w:tcPr>
            <w:tcW w:w="1235" w:type="dxa"/>
          </w:tcPr>
          <w:p w:rsidR="00BF7569" w:rsidRDefault="00BF7569">
            <w:pPr>
              <w:pStyle w:val="ConsPlusNormal"/>
              <w:jc w:val="center"/>
            </w:pPr>
            <w:r>
              <w:t>0,0</w:t>
            </w:r>
          </w:p>
        </w:tc>
        <w:tc>
          <w:tcPr>
            <w:tcW w:w="1237" w:type="dxa"/>
          </w:tcPr>
          <w:p w:rsidR="00BF7569" w:rsidRDefault="00BF7569">
            <w:pPr>
              <w:pStyle w:val="ConsPlusNormal"/>
              <w:jc w:val="center"/>
            </w:pPr>
            <w:r>
              <w:t>0,0</w:t>
            </w:r>
          </w:p>
        </w:tc>
        <w:tc>
          <w:tcPr>
            <w:tcW w:w="1361" w:type="dxa"/>
          </w:tcPr>
          <w:p w:rsidR="00BF7569" w:rsidRDefault="00BF7569">
            <w:pPr>
              <w:pStyle w:val="ConsPlusNormal"/>
              <w:jc w:val="center"/>
            </w:pPr>
            <w:r>
              <w:t>0,0</w:t>
            </w:r>
          </w:p>
        </w:tc>
      </w:tr>
      <w:tr w:rsidR="00BF7569">
        <w:tblPrEx>
          <w:tblBorders>
            <w:insideH w:val="nil"/>
          </w:tblBorders>
        </w:tblPrEx>
        <w:tc>
          <w:tcPr>
            <w:tcW w:w="1928" w:type="dxa"/>
            <w:vMerge/>
            <w:tcBorders>
              <w:bottom w:val="nil"/>
            </w:tcBorders>
          </w:tcPr>
          <w:p w:rsidR="00BF7569" w:rsidRDefault="00BF7569"/>
        </w:tc>
        <w:tc>
          <w:tcPr>
            <w:tcW w:w="2041" w:type="dxa"/>
            <w:vMerge/>
            <w:tcBorders>
              <w:bottom w:val="nil"/>
            </w:tcBorders>
          </w:tcPr>
          <w:p w:rsidR="00BF7569" w:rsidRDefault="00BF7569"/>
        </w:tc>
        <w:tc>
          <w:tcPr>
            <w:tcW w:w="2324" w:type="dxa"/>
            <w:tcBorders>
              <w:bottom w:val="nil"/>
            </w:tcBorders>
          </w:tcPr>
          <w:p w:rsidR="00BF7569" w:rsidRDefault="00BF7569">
            <w:pPr>
              <w:pStyle w:val="ConsPlusNormal"/>
            </w:pPr>
            <w:r>
              <w:t>юридические лица</w:t>
            </w:r>
          </w:p>
        </w:tc>
        <w:tc>
          <w:tcPr>
            <w:tcW w:w="1134" w:type="dxa"/>
            <w:tcBorders>
              <w:bottom w:val="nil"/>
            </w:tcBorders>
          </w:tcPr>
          <w:p w:rsidR="00BF7569" w:rsidRDefault="00BF7569">
            <w:pPr>
              <w:pStyle w:val="ConsPlusNormal"/>
              <w:jc w:val="center"/>
            </w:pPr>
            <w:r>
              <w:t>0,0</w:t>
            </w:r>
          </w:p>
        </w:tc>
        <w:tc>
          <w:tcPr>
            <w:tcW w:w="1134" w:type="dxa"/>
            <w:tcBorders>
              <w:bottom w:val="nil"/>
            </w:tcBorders>
          </w:tcPr>
          <w:p w:rsidR="00BF7569" w:rsidRDefault="00BF7569">
            <w:pPr>
              <w:pStyle w:val="ConsPlusNormal"/>
              <w:jc w:val="center"/>
            </w:pPr>
            <w:r>
              <w:t>0,0</w:t>
            </w:r>
          </w:p>
        </w:tc>
        <w:tc>
          <w:tcPr>
            <w:tcW w:w="1134" w:type="dxa"/>
            <w:tcBorders>
              <w:bottom w:val="nil"/>
            </w:tcBorders>
          </w:tcPr>
          <w:p w:rsidR="00BF7569" w:rsidRDefault="00BF7569">
            <w:pPr>
              <w:pStyle w:val="ConsPlusNormal"/>
              <w:jc w:val="center"/>
            </w:pPr>
            <w:r>
              <w:t>0,0</w:t>
            </w:r>
          </w:p>
        </w:tc>
        <w:tc>
          <w:tcPr>
            <w:tcW w:w="1235" w:type="dxa"/>
            <w:tcBorders>
              <w:bottom w:val="nil"/>
            </w:tcBorders>
          </w:tcPr>
          <w:p w:rsidR="00BF7569" w:rsidRDefault="00BF7569">
            <w:pPr>
              <w:pStyle w:val="ConsPlusNormal"/>
              <w:jc w:val="center"/>
            </w:pPr>
            <w:r>
              <w:t>0,0</w:t>
            </w:r>
          </w:p>
        </w:tc>
        <w:tc>
          <w:tcPr>
            <w:tcW w:w="1237" w:type="dxa"/>
            <w:tcBorders>
              <w:bottom w:val="nil"/>
            </w:tcBorders>
          </w:tcPr>
          <w:p w:rsidR="00BF7569" w:rsidRDefault="00BF7569">
            <w:pPr>
              <w:pStyle w:val="ConsPlusNormal"/>
              <w:jc w:val="center"/>
            </w:pPr>
            <w:r>
              <w:t>0,0</w:t>
            </w:r>
          </w:p>
        </w:tc>
        <w:tc>
          <w:tcPr>
            <w:tcW w:w="1361" w:type="dxa"/>
            <w:tcBorders>
              <w:bottom w:val="nil"/>
            </w:tcBorders>
          </w:tcPr>
          <w:p w:rsidR="00BF7569" w:rsidRDefault="00BF7569">
            <w:pPr>
              <w:pStyle w:val="ConsPlusNormal"/>
              <w:jc w:val="center"/>
            </w:pPr>
            <w:r>
              <w:t>0,0</w:t>
            </w:r>
          </w:p>
        </w:tc>
      </w:tr>
      <w:tr w:rsidR="00BF7569">
        <w:tblPrEx>
          <w:tblBorders>
            <w:insideH w:val="nil"/>
          </w:tblBorders>
        </w:tblPrEx>
        <w:tc>
          <w:tcPr>
            <w:tcW w:w="13528" w:type="dxa"/>
            <w:gridSpan w:val="9"/>
            <w:tcBorders>
              <w:top w:val="nil"/>
            </w:tcBorders>
          </w:tcPr>
          <w:p w:rsidR="00BF7569" w:rsidRDefault="00BF7569">
            <w:pPr>
              <w:pStyle w:val="ConsPlusNormal"/>
              <w:jc w:val="both"/>
            </w:pPr>
            <w:r>
              <w:t xml:space="preserve">(в ред. </w:t>
            </w:r>
            <w:hyperlink r:id="rId83" w:history="1">
              <w:r>
                <w:rPr>
                  <w:color w:val="0000FF"/>
                </w:rPr>
                <w:t>Постановления</w:t>
              </w:r>
            </w:hyperlink>
            <w:r>
              <w:t xml:space="preserve"> Правительства Красноярского края от 17.05.2016 N 233-п)</w:t>
            </w:r>
          </w:p>
        </w:tc>
      </w:tr>
      <w:tr w:rsidR="00BF7569">
        <w:tc>
          <w:tcPr>
            <w:tcW w:w="1928" w:type="dxa"/>
            <w:vMerge w:val="restart"/>
          </w:tcPr>
          <w:p w:rsidR="00BF7569" w:rsidRDefault="00BF7569">
            <w:pPr>
              <w:pStyle w:val="ConsPlusNormal"/>
            </w:pPr>
            <w:r>
              <w:t>Мероприятие программы</w:t>
            </w:r>
          </w:p>
        </w:tc>
        <w:tc>
          <w:tcPr>
            <w:tcW w:w="2041" w:type="dxa"/>
            <w:vMerge w:val="restart"/>
          </w:tcPr>
          <w:p w:rsidR="00BF7569" w:rsidRDefault="00BF7569">
            <w:pPr>
              <w:pStyle w:val="ConsPlusNormal"/>
            </w:pPr>
            <w:r>
              <w:t>Предоставление субвенции на осуществление органами местного самоуправления Эвенкийского муниципального района Красноярского края отдельных государственных полномочий по лицензированию розничной продажи алкогольной продукции</w:t>
            </w:r>
          </w:p>
        </w:tc>
        <w:tc>
          <w:tcPr>
            <w:tcW w:w="2324" w:type="dxa"/>
          </w:tcPr>
          <w:p w:rsidR="00BF7569" w:rsidRDefault="00BF7569">
            <w:pPr>
              <w:pStyle w:val="ConsPlusNormal"/>
            </w:pPr>
            <w:r>
              <w:t>Всего</w:t>
            </w:r>
          </w:p>
        </w:tc>
        <w:tc>
          <w:tcPr>
            <w:tcW w:w="1134" w:type="dxa"/>
          </w:tcPr>
          <w:p w:rsidR="00BF7569" w:rsidRDefault="00BF7569">
            <w:pPr>
              <w:pStyle w:val="ConsPlusNormal"/>
              <w:jc w:val="center"/>
            </w:pPr>
            <w:r>
              <w:t>212,0</w:t>
            </w:r>
          </w:p>
        </w:tc>
        <w:tc>
          <w:tcPr>
            <w:tcW w:w="1134" w:type="dxa"/>
          </w:tcPr>
          <w:p w:rsidR="00BF7569" w:rsidRDefault="00BF7569">
            <w:pPr>
              <w:pStyle w:val="ConsPlusNormal"/>
              <w:jc w:val="center"/>
            </w:pPr>
            <w:r>
              <w:t>212,3</w:t>
            </w:r>
          </w:p>
        </w:tc>
        <w:tc>
          <w:tcPr>
            <w:tcW w:w="1134" w:type="dxa"/>
          </w:tcPr>
          <w:p w:rsidR="00BF7569" w:rsidRDefault="00BF7569">
            <w:pPr>
              <w:pStyle w:val="ConsPlusNormal"/>
              <w:jc w:val="center"/>
            </w:pPr>
            <w:r>
              <w:t>216,3</w:t>
            </w:r>
          </w:p>
        </w:tc>
        <w:tc>
          <w:tcPr>
            <w:tcW w:w="1235" w:type="dxa"/>
          </w:tcPr>
          <w:p w:rsidR="00BF7569" w:rsidRDefault="00BF7569">
            <w:pPr>
              <w:pStyle w:val="ConsPlusNormal"/>
              <w:jc w:val="center"/>
            </w:pPr>
            <w:r>
              <w:t>216,3</w:t>
            </w:r>
          </w:p>
        </w:tc>
        <w:tc>
          <w:tcPr>
            <w:tcW w:w="1237" w:type="dxa"/>
          </w:tcPr>
          <w:p w:rsidR="00BF7569" w:rsidRDefault="00BF7569">
            <w:pPr>
              <w:pStyle w:val="ConsPlusNormal"/>
              <w:jc w:val="center"/>
            </w:pPr>
            <w:r>
              <w:t>216,3</w:t>
            </w:r>
          </w:p>
        </w:tc>
        <w:tc>
          <w:tcPr>
            <w:tcW w:w="1361" w:type="dxa"/>
          </w:tcPr>
          <w:p w:rsidR="00BF7569" w:rsidRDefault="00BF7569">
            <w:pPr>
              <w:pStyle w:val="ConsPlusNormal"/>
              <w:jc w:val="center"/>
            </w:pPr>
            <w:r>
              <w:t>1073,2</w:t>
            </w:r>
          </w:p>
        </w:tc>
      </w:tr>
      <w:tr w:rsidR="00BF7569">
        <w:tc>
          <w:tcPr>
            <w:tcW w:w="1928" w:type="dxa"/>
            <w:vMerge/>
          </w:tcPr>
          <w:p w:rsidR="00BF7569" w:rsidRDefault="00BF7569"/>
        </w:tc>
        <w:tc>
          <w:tcPr>
            <w:tcW w:w="2041" w:type="dxa"/>
            <w:vMerge/>
          </w:tcPr>
          <w:p w:rsidR="00BF7569" w:rsidRDefault="00BF7569"/>
        </w:tc>
        <w:tc>
          <w:tcPr>
            <w:tcW w:w="2324" w:type="dxa"/>
          </w:tcPr>
          <w:p w:rsidR="00BF7569" w:rsidRDefault="00BF7569">
            <w:pPr>
              <w:pStyle w:val="ConsPlusNormal"/>
            </w:pPr>
            <w:r>
              <w:t>в том числе:</w:t>
            </w:r>
          </w:p>
        </w:tc>
        <w:tc>
          <w:tcPr>
            <w:tcW w:w="1134" w:type="dxa"/>
          </w:tcPr>
          <w:p w:rsidR="00BF7569" w:rsidRDefault="00BF7569">
            <w:pPr>
              <w:pStyle w:val="ConsPlusNormal"/>
            </w:pPr>
          </w:p>
        </w:tc>
        <w:tc>
          <w:tcPr>
            <w:tcW w:w="1134" w:type="dxa"/>
          </w:tcPr>
          <w:p w:rsidR="00BF7569" w:rsidRDefault="00BF7569">
            <w:pPr>
              <w:pStyle w:val="ConsPlusNormal"/>
            </w:pPr>
          </w:p>
        </w:tc>
        <w:tc>
          <w:tcPr>
            <w:tcW w:w="1134" w:type="dxa"/>
          </w:tcPr>
          <w:p w:rsidR="00BF7569" w:rsidRDefault="00BF7569">
            <w:pPr>
              <w:pStyle w:val="ConsPlusNormal"/>
            </w:pPr>
          </w:p>
        </w:tc>
        <w:tc>
          <w:tcPr>
            <w:tcW w:w="1235" w:type="dxa"/>
          </w:tcPr>
          <w:p w:rsidR="00BF7569" w:rsidRDefault="00BF7569">
            <w:pPr>
              <w:pStyle w:val="ConsPlusNormal"/>
            </w:pPr>
          </w:p>
        </w:tc>
        <w:tc>
          <w:tcPr>
            <w:tcW w:w="1237" w:type="dxa"/>
          </w:tcPr>
          <w:p w:rsidR="00BF7569" w:rsidRDefault="00BF7569">
            <w:pPr>
              <w:pStyle w:val="ConsPlusNormal"/>
            </w:pPr>
          </w:p>
        </w:tc>
        <w:tc>
          <w:tcPr>
            <w:tcW w:w="1361" w:type="dxa"/>
          </w:tcPr>
          <w:p w:rsidR="00BF7569" w:rsidRDefault="00BF7569">
            <w:pPr>
              <w:pStyle w:val="ConsPlusNormal"/>
            </w:pPr>
          </w:p>
        </w:tc>
      </w:tr>
      <w:tr w:rsidR="00BF7569">
        <w:tc>
          <w:tcPr>
            <w:tcW w:w="1928" w:type="dxa"/>
            <w:vMerge/>
          </w:tcPr>
          <w:p w:rsidR="00BF7569" w:rsidRDefault="00BF7569"/>
        </w:tc>
        <w:tc>
          <w:tcPr>
            <w:tcW w:w="2041" w:type="dxa"/>
            <w:vMerge/>
          </w:tcPr>
          <w:p w:rsidR="00BF7569" w:rsidRDefault="00BF7569"/>
        </w:tc>
        <w:tc>
          <w:tcPr>
            <w:tcW w:w="2324" w:type="dxa"/>
          </w:tcPr>
          <w:p w:rsidR="00BF7569" w:rsidRDefault="00BF7569">
            <w:pPr>
              <w:pStyle w:val="ConsPlusNormal"/>
            </w:pPr>
            <w:r>
              <w:t xml:space="preserve">федеральный бюджет </w:t>
            </w:r>
            <w:hyperlink w:anchor="P1138" w:history="1">
              <w:r>
                <w:rPr>
                  <w:color w:val="0000FF"/>
                </w:rPr>
                <w:t>&lt;*&gt;</w:t>
              </w:r>
            </w:hyperlink>
          </w:p>
        </w:tc>
        <w:tc>
          <w:tcPr>
            <w:tcW w:w="1134" w:type="dxa"/>
          </w:tcPr>
          <w:p w:rsidR="00BF7569" w:rsidRDefault="00BF7569">
            <w:pPr>
              <w:pStyle w:val="ConsPlusNormal"/>
              <w:jc w:val="center"/>
            </w:pPr>
            <w:r>
              <w:t>0,0</w:t>
            </w:r>
          </w:p>
        </w:tc>
        <w:tc>
          <w:tcPr>
            <w:tcW w:w="1134" w:type="dxa"/>
          </w:tcPr>
          <w:p w:rsidR="00BF7569" w:rsidRDefault="00BF7569">
            <w:pPr>
              <w:pStyle w:val="ConsPlusNormal"/>
              <w:jc w:val="center"/>
            </w:pPr>
            <w:r>
              <w:t>0,0</w:t>
            </w:r>
          </w:p>
        </w:tc>
        <w:tc>
          <w:tcPr>
            <w:tcW w:w="1134" w:type="dxa"/>
          </w:tcPr>
          <w:p w:rsidR="00BF7569" w:rsidRDefault="00BF7569">
            <w:pPr>
              <w:pStyle w:val="ConsPlusNormal"/>
              <w:jc w:val="center"/>
            </w:pPr>
            <w:r>
              <w:t>0,0</w:t>
            </w:r>
          </w:p>
        </w:tc>
        <w:tc>
          <w:tcPr>
            <w:tcW w:w="1235" w:type="dxa"/>
          </w:tcPr>
          <w:p w:rsidR="00BF7569" w:rsidRDefault="00BF7569">
            <w:pPr>
              <w:pStyle w:val="ConsPlusNormal"/>
              <w:jc w:val="center"/>
            </w:pPr>
            <w:r>
              <w:t>0,0</w:t>
            </w:r>
          </w:p>
        </w:tc>
        <w:tc>
          <w:tcPr>
            <w:tcW w:w="1237" w:type="dxa"/>
          </w:tcPr>
          <w:p w:rsidR="00BF7569" w:rsidRDefault="00BF7569">
            <w:pPr>
              <w:pStyle w:val="ConsPlusNormal"/>
              <w:jc w:val="center"/>
            </w:pPr>
            <w:r>
              <w:t>0,0</w:t>
            </w:r>
          </w:p>
        </w:tc>
        <w:tc>
          <w:tcPr>
            <w:tcW w:w="1361" w:type="dxa"/>
          </w:tcPr>
          <w:p w:rsidR="00BF7569" w:rsidRDefault="00BF7569">
            <w:pPr>
              <w:pStyle w:val="ConsPlusNormal"/>
              <w:jc w:val="center"/>
            </w:pPr>
            <w:r>
              <w:t>0,0</w:t>
            </w:r>
          </w:p>
        </w:tc>
      </w:tr>
      <w:tr w:rsidR="00BF7569">
        <w:tc>
          <w:tcPr>
            <w:tcW w:w="1928" w:type="dxa"/>
            <w:vMerge/>
          </w:tcPr>
          <w:p w:rsidR="00BF7569" w:rsidRDefault="00BF7569"/>
        </w:tc>
        <w:tc>
          <w:tcPr>
            <w:tcW w:w="2041" w:type="dxa"/>
            <w:vMerge/>
          </w:tcPr>
          <w:p w:rsidR="00BF7569" w:rsidRDefault="00BF7569"/>
        </w:tc>
        <w:tc>
          <w:tcPr>
            <w:tcW w:w="2324" w:type="dxa"/>
          </w:tcPr>
          <w:p w:rsidR="00BF7569" w:rsidRDefault="00BF7569">
            <w:pPr>
              <w:pStyle w:val="ConsPlusNormal"/>
            </w:pPr>
            <w:r>
              <w:t>краевой бюджет</w:t>
            </w:r>
          </w:p>
        </w:tc>
        <w:tc>
          <w:tcPr>
            <w:tcW w:w="1134" w:type="dxa"/>
          </w:tcPr>
          <w:p w:rsidR="00BF7569" w:rsidRDefault="00BF7569">
            <w:pPr>
              <w:pStyle w:val="ConsPlusNormal"/>
              <w:jc w:val="center"/>
            </w:pPr>
            <w:r>
              <w:t>212,0</w:t>
            </w:r>
          </w:p>
        </w:tc>
        <w:tc>
          <w:tcPr>
            <w:tcW w:w="1134" w:type="dxa"/>
          </w:tcPr>
          <w:p w:rsidR="00BF7569" w:rsidRDefault="00BF7569">
            <w:pPr>
              <w:pStyle w:val="ConsPlusNormal"/>
              <w:jc w:val="center"/>
            </w:pPr>
            <w:r>
              <w:t>212,3</w:t>
            </w:r>
          </w:p>
        </w:tc>
        <w:tc>
          <w:tcPr>
            <w:tcW w:w="1134" w:type="dxa"/>
          </w:tcPr>
          <w:p w:rsidR="00BF7569" w:rsidRDefault="00BF7569">
            <w:pPr>
              <w:pStyle w:val="ConsPlusNormal"/>
              <w:jc w:val="center"/>
            </w:pPr>
            <w:r>
              <w:t>216,3</w:t>
            </w:r>
          </w:p>
        </w:tc>
        <w:tc>
          <w:tcPr>
            <w:tcW w:w="1235" w:type="dxa"/>
          </w:tcPr>
          <w:p w:rsidR="00BF7569" w:rsidRDefault="00BF7569">
            <w:pPr>
              <w:pStyle w:val="ConsPlusNormal"/>
              <w:jc w:val="center"/>
            </w:pPr>
            <w:r>
              <w:t>216,3</w:t>
            </w:r>
          </w:p>
        </w:tc>
        <w:tc>
          <w:tcPr>
            <w:tcW w:w="1237" w:type="dxa"/>
          </w:tcPr>
          <w:p w:rsidR="00BF7569" w:rsidRDefault="00BF7569">
            <w:pPr>
              <w:pStyle w:val="ConsPlusNormal"/>
              <w:jc w:val="center"/>
            </w:pPr>
            <w:r>
              <w:t>216,3</w:t>
            </w:r>
          </w:p>
        </w:tc>
        <w:tc>
          <w:tcPr>
            <w:tcW w:w="1361" w:type="dxa"/>
          </w:tcPr>
          <w:p w:rsidR="00BF7569" w:rsidRDefault="00BF7569">
            <w:pPr>
              <w:pStyle w:val="ConsPlusNormal"/>
              <w:jc w:val="center"/>
            </w:pPr>
            <w:r>
              <w:t>1073,2</w:t>
            </w:r>
          </w:p>
        </w:tc>
      </w:tr>
      <w:tr w:rsidR="00BF7569">
        <w:tc>
          <w:tcPr>
            <w:tcW w:w="1928" w:type="dxa"/>
            <w:vMerge/>
          </w:tcPr>
          <w:p w:rsidR="00BF7569" w:rsidRDefault="00BF7569"/>
        </w:tc>
        <w:tc>
          <w:tcPr>
            <w:tcW w:w="2041" w:type="dxa"/>
            <w:vMerge/>
          </w:tcPr>
          <w:p w:rsidR="00BF7569" w:rsidRDefault="00BF7569"/>
        </w:tc>
        <w:tc>
          <w:tcPr>
            <w:tcW w:w="2324" w:type="dxa"/>
          </w:tcPr>
          <w:p w:rsidR="00BF7569" w:rsidRDefault="00BF7569">
            <w:pPr>
              <w:pStyle w:val="ConsPlusNormal"/>
            </w:pPr>
            <w:r>
              <w:t>внебюджетные источники</w:t>
            </w:r>
          </w:p>
        </w:tc>
        <w:tc>
          <w:tcPr>
            <w:tcW w:w="1134" w:type="dxa"/>
          </w:tcPr>
          <w:p w:rsidR="00BF7569" w:rsidRDefault="00BF7569">
            <w:pPr>
              <w:pStyle w:val="ConsPlusNormal"/>
              <w:jc w:val="center"/>
            </w:pPr>
            <w:r>
              <w:t>0,0</w:t>
            </w:r>
          </w:p>
        </w:tc>
        <w:tc>
          <w:tcPr>
            <w:tcW w:w="1134" w:type="dxa"/>
          </w:tcPr>
          <w:p w:rsidR="00BF7569" w:rsidRDefault="00BF7569">
            <w:pPr>
              <w:pStyle w:val="ConsPlusNormal"/>
              <w:jc w:val="center"/>
            </w:pPr>
            <w:r>
              <w:t>0,0</w:t>
            </w:r>
          </w:p>
        </w:tc>
        <w:tc>
          <w:tcPr>
            <w:tcW w:w="1134" w:type="dxa"/>
          </w:tcPr>
          <w:p w:rsidR="00BF7569" w:rsidRDefault="00BF7569">
            <w:pPr>
              <w:pStyle w:val="ConsPlusNormal"/>
              <w:jc w:val="center"/>
            </w:pPr>
            <w:r>
              <w:t>0,0</w:t>
            </w:r>
          </w:p>
        </w:tc>
        <w:tc>
          <w:tcPr>
            <w:tcW w:w="1235" w:type="dxa"/>
          </w:tcPr>
          <w:p w:rsidR="00BF7569" w:rsidRDefault="00BF7569">
            <w:pPr>
              <w:pStyle w:val="ConsPlusNormal"/>
              <w:jc w:val="center"/>
            </w:pPr>
            <w:r>
              <w:t>0,0</w:t>
            </w:r>
          </w:p>
        </w:tc>
        <w:tc>
          <w:tcPr>
            <w:tcW w:w="1237" w:type="dxa"/>
          </w:tcPr>
          <w:p w:rsidR="00BF7569" w:rsidRDefault="00BF7569">
            <w:pPr>
              <w:pStyle w:val="ConsPlusNormal"/>
              <w:jc w:val="center"/>
            </w:pPr>
            <w:r>
              <w:t>0,0</w:t>
            </w:r>
          </w:p>
        </w:tc>
        <w:tc>
          <w:tcPr>
            <w:tcW w:w="1361" w:type="dxa"/>
          </w:tcPr>
          <w:p w:rsidR="00BF7569" w:rsidRDefault="00BF7569">
            <w:pPr>
              <w:pStyle w:val="ConsPlusNormal"/>
              <w:jc w:val="center"/>
            </w:pPr>
            <w:r>
              <w:t>0,0</w:t>
            </w:r>
          </w:p>
        </w:tc>
      </w:tr>
      <w:tr w:rsidR="00BF7569">
        <w:tc>
          <w:tcPr>
            <w:tcW w:w="1928" w:type="dxa"/>
            <w:vMerge/>
          </w:tcPr>
          <w:p w:rsidR="00BF7569" w:rsidRDefault="00BF7569"/>
        </w:tc>
        <w:tc>
          <w:tcPr>
            <w:tcW w:w="2041" w:type="dxa"/>
            <w:vMerge/>
          </w:tcPr>
          <w:p w:rsidR="00BF7569" w:rsidRDefault="00BF7569"/>
        </w:tc>
        <w:tc>
          <w:tcPr>
            <w:tcW w:w="2324" w:type="dxa"/>
          </w:tcPr>
          <w:p w:rsidR="00BF7569" w:rsidRDefault="00BF7569">
            <w:pPr>
              <w:pStyle w:val="ConsPlusNormal"/>
            </w:pPr>
            <w:r>
              <w:t xml:space="preserve">бюджеты муниципальных образований </w:t>
            </w:r>
            <w:hyperlink w:anchor="P1139" w:history="1">
              <w:r>
                <w:rPr>
                  <w:color w:val="0000FF"/>
                </w:rPr>
                <w:t>&lt;**&gt;</w:t>
              </w:r>
            </w:hyperlink>
          </w:p>
        </w:tc>
        <w:tc>
          <w:tcPr>
            <w:tcW w:w="1134" w:type="dxa"/>
          </w:tcPr>
          <w:p w:rsidR="00BF7569" w:rsidRDefault="00BF7569">
            <w:pPr>
              <w:pStyle w:val="ConsPlusNormal"/>
              <w:jc w:val="center"/>
            </w:pPr>
            <w:r>
              <w:t>0,0</w:t>
            </w:r>
          </w:p>
        </w:tc>
        <w:tc>
          <w:tcPr>
            <w:tcW w:w="1134" w:type="dxa"/>
          </w:tcPr>
          <w:p w:rsidR="00BF7569" w:rsidRDefault="00BF7569">
            <w:pPr>
              <w:pStyle w:val="ConsPlusNormal"/>
              <w:jc w:val="center"/>
            </w:pPr>
            <w:r>
              <w:t>0,0</w:t>
            </w:r>
          </w:p>
        </w:tc>
        <w:tc>
          <w:tcPr>
            <w:tcW w:w="1134" w:type="dxa"/>
          </w:tcPr>
          <w:p w:rsidR="00BF7569" w:rsidRDefault="00BF7569">
            <w:pPr>
              <w:pStyle w:val="ConsPlusNormal"/>
              <w:jc w:val="center"/>
            </w:pPr>
            <w:r>
              <w:t>0,0</w:t>
            </w:r>
          </w:p>
        </w:tc>
        <w:tc>
          <w:tcPr>
            <w:tcW w:w="1235" w:type="dxa"/>
          </w:tcPr>
          <w:p w:rsidR="00BF7569" w:rsidRDefault="00BF7569">
            <w:pPr>
              <w:pStyle w:val="ConsPlusNormal"/>
              <w:jc w:val="center"/>
            </w:pPr>
            <w:r>
              <w:t>0,0</w:t>
            </w:r>
          </w:p>
        </w:tc>
        <w:tc>
          <w:tcPr>
            <w:tcW w:w="1237" w:type="dxa"/>
          </w:tcPr>
          <w:p w:rsidR="00BF7569" w:rsidRDefault="00BF7569">
            <w:pPr>
              <w:pStyle w:val="ConsPlusNormal"/>
              <w:jc w:val="center"/>
            </w:pPr>
            <w:r>
              <w:t>0,0</w:t>
            </w:r>
          </w:p>
        </w:tc>
        <w:tc>
          <w:tcPr>
            <w:tcW w:w="1361" w:type="dxa"/>
          </w:tcPr>
          <w:p w:rsidR="00BF7569" w:rsidRDefault="00BF7569">
            <w:pPr>
              <w:pStyle w:val="ConsPlusNormal"/>
              <w:jc w:val="center"/>
            </w:pPr>
            <w:r>
              <w:t>0,0</w:t>
            </w:r>
          </w:p>
        </w:tc>
      </w:tr>
      <w:tr w:rsidR="00BF7569">
        <w:tc>
          <w:tcPr>
            <w:tcW w:w="1928" w:type="dxa"/>
            <w:vMerge/>
          </w:tcPr>
          <w:p w:rsidR="00BF7569" w:rsidRDefault="00BF7569"/>
        </w:tc>
        <w:tc>
          <w:tcPr>
            <w:tcW w:w="2041" w:type="dxa"/>
            <w:vMerge/>
          </w:tcPr>
          <w:p w:rsidR="00BF7569" w:rsidRDefault="00BF7569"/>
        </w:tc>
        <w:tc>
          <w:tcPr>
            <w:tcW w:w="2324" w:type="dxa"/>
          </w:tcPr>
          <w:p w:rsidR="00BF7569" w:rsidRDefault="00BF7569">
            <w:pPr>
              <w:pStyle w:val="ConsPlusNormal"/>
            </w:pPr>
            <w:r>
              <w:t>юридические лица</w:t>
            </w:r>
          </w:p>
        </w:tc>
        <w:tc>
          <w:tcPr>
            <w:tcW w:w="1134" w:type="dxa"/>
          </w:tcPr>
          <w:p w:rsidR="00BF7569" w:rsidRDefault="00BF7569">
            <w:pPr>
              <w:pStyle w:val="ConsPlusNormal"/>
              <w:jc w:val="center"/>
            </w:pPr>
            <w:r>
              <w:t>0,0</w:t>
            </w:r>
          </w:p>
        </w:tc>
        <w:tc>
          <w:tcPr>
            <w:tcW w:w="1134" w:type="dxa"/>
          </w:tcPr>
          <w:p w:rsidR="00BF7569" w:rsidRDefault="00BF7569">
            <w:pPr>
              <w:pStyle w:val="ConsPlusNormal"/>
              <w:jc w:val="center"/>
            </w:pPr>
            <w:r>
              <w:t>0,0</w:t>
            </w:r>
          </w:p>
        </w:tc>
        <w:tc>
          <w:tcPr>
            <w:tcW w:w="1134" w:type="dxa"/>
          </w:tcPr>
          <w:p w:rsidR="00BF7569" w:rsidRDefault="00BF7569">
            <w:pPr>
              <w:pStyle w:val="ConsPlusNormal"/>
              <w:jc w:val="center"/>
            </w:pPr>
            <w:r>
              <w:t>0,0</w:t>
            </w:r>
          </w:p>
        </w:tc>
        <w:tc>
          <w:tcPr>
            <w:tcW w:w="1235" w:type="dxa"/>
          </w:tcPr>
          <w:p w:rsidR="00BF7569" w:rsidRDefault="00BF7569">
            <w:pPr>
              <w:pStyle w:val="ConsPlusNormal"/>
              <w:jc w:val="center"/>
            </w:pPr>
            <w:r>
              <w:t>0,0</w:t>
            </w:r>
          </w:p>
        </w:tc>
        <w:tc>
          <w:tcPr>
            <w:tcW w:w="1237" w:type="dxa"/>
          </w:tcPr>
          <w:p w:rsidR="00BF7569" w:rsidRDefault="00BF7569">
            <w:pPr>
              <w:pStyle w:val="ConsPlusNormal"/>
              <w:jc w:val="center"/>
            </w:pPr>
            <w:r>
              <w:t>0,0</w:t>
            </w:r>
          </w:p>
        </w:tc>
        <w:tc>
          <w:tcPr>
            <w:tcW w:w="1361" w:type="dxa"/>
          </w:tcPr>
          <w:p w:rsidR="00BF7569" w:rsidRDefault="00BF7569">
            <w:pPr>
              <w:pStyle w:val="ConsPlusNormal"/>
              <w:jc w:val="center"/>
            </w:pPr>
            <w:r>
              <w:t>0,0</w:t>
            </w:r>
          </w:p>
        </w:tc>
      </w:tr>
    </w:tbl>
    <w:p w:rsidR="00BF7569" w:rsidRDefault="00BF7569">
      <w:pPr>
        <w:sectPr w:rsidR="00BF7569">
          <w:pgSz w:w="16838" w:h="11905" w:orient="landscape"/>
          <w:pgMar w:top="1701" w:right="1134" w:bottom="850" w:left="1134" w:header="0" w:footer="0" w:gutter="0"/>
          <w:cols w:space="720"/>
        </w:sectPr>
      </w:pPr>
    </w:p>
    <w:p w:rsidR="00BF7569" w:rsidRDefault="00BF7569">
      <w:pPr>
        <w:pStyle w:val="ConsPlusNormal"/>
        <w:jc w:val="both"/>
      </w:pPr>
    </w:p>
    <w:p w:rsidR="00BF7569" w:rsidRDefault="00BF7569">
      <w:pPr>
        <w:pStyle w:val="ConsPlusNormal"/>
        <w:ind w:firstLine="540"/>
        <w:jc w:val="both"/>
      </w:pPr>
      <w:r>
        <w:t>--------------------------------</w:t>
      </w:r>
    </w:p>
    <w:p w:rsidR="00BF7569" w:rsidRDefault="00BF7569">
      <w:pPr>
        <w:pStyle w:val="ConsPlusNormal"/>
        <w:ind w:firstLine="540"/>
        <w:jc w:val="both"/>
      </w:pPr>
      <w:bookmarkStart w:id="6" w:name="P1138"/>
      <w:bookmarkEnd w:id="6"/>
      <w:r>
        <w:t>&lt;*&gt; Учитываются средства федерального бюджета, поступающие в виде межбюджетных трансфертов в краевой бюджет.</w:t>
      </w:r>
    </w:p>
    <w:p w:rsidR="00BF7569" w:rsidRDefault="00BF7569">
      <w:pPr>
        <w:pStyle w:val="ConsPlusNormal"/>
        <w:ind w:firstLine="540"/>
        <w:jc w:val="both"/>
      </w:pPr>
      <w:bookmarkStart w:id="7" w:name="P1139"/>
      <w:bookmarkEnd w:id="7"/>
      <w:r>
        <w:t>&lt;**&gt; Учитываются средства муниципальных бюджетов в части софинансирования по программе.</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1"/>
      </w:pPr>
      <w:r>
        <w:t>Приложение N 3</w:t>
      </w:r>
    </w:p>
    <w:p w:rsidR="00BF7569" w:rsidRDefault="00BF7569">
      <w:pPr>
        <w:pStyle w:val="ConsPlusNormal"/>
        <w:jc w:val="right"/>
      </w:pPr>
      <w:r>
        <w:t>к государственной программе</w:t>
      </w:r>
    </w:p>
    <w:p w:rsidR="00BF7569" w:rsidRDefault="00BF7569">
      <w:pPr>
        <w:pStyle w:val="ConsPlusNormal"/>
        <w:jc w:val="right"/>
      </w:pPr>
      <w:r>
        <w:t>Красноярского края</w:t>
      </w:r>
    </w:p>
    <w:p w:rsidR="00BF7569" w:rsidRDefault="00BF7569">
      <w:pPr>
        <w:pStyle w:val="ConsPlusNormal"/>
        <w:jc w:val="right"/>
      </w:pPr>
      <w:r>
        <w:t>"Создание условий для повышения</w:t>
      </w:r>
    </w:p>
    <w:p w:rsidR="00BF7569" w:rsidRDefault="00BF7569">
      <w:pPr>
        <w:pStyle w:val="ConsPlusNormal"/>
        <w:jc w:val="right"/>
      </w:pPr>
      <w:r>
        <w:t>уровня традиционного образа жизни</w:t>
      </w:r>
    </w:p>
    <w:p w:rsidR="00BF7569" w:rsidRDefault="00BF7569">
      <w:pPr>
        <w:pStyle w:val="ConsPlusNormal"/>
        <w:jc w:val="right"/>
      </w:pPr>
      <w:r>
        <w:t>коренных малочисленных народов</w:t>
      </w:r>
    </w:p>
    <w:p w:rsidR="00BF7569" w:rsidRDefault="00BF7569">
      <w:pPr>
        <w:pStyle w:val="ConsPlusNormal"/>
        <w:jc w:val="right"/>
      </w:pPr>
      <w:r>
        <w:t>Красноярского края"</w:t>
      </w:r>
    </w:p>
    <w:p w:rsidR="00BF7569" w:rsidRDefault="00BF7569">
      <w:pPr>
        <w:pStyle w:val="ConsPlusNormal"/>
        <w:jc w:val="both"/>
      </w:pPr>
    </w:p>
    <w:p w:rsidR="00BF7569" w:rsidRDefault="00BF7569">
      <w:pPr>
        <w:pStyle w:val="ConsPlusTitle"/>
        <w:jc w:val="center"/>
      </w:pPr>
      <w:bookmarkStart w:id="8" w:name="P1153"/>
      <w:bookmarkEnd w:id="8"/>
      <w:r>
        <w:t>ПОДПРОГРАММА</w:t>
      </w:r>
    </w:p>
    <w:p w:rsidR="00BF7569" w:rsidRDefault="00BF7569">
      <w:pPr>
        <w:pStyle w:val="ConsPlusTitle"/>
        <w:jc w:val="center"/>
      </w:pPr>
      <w:r>
        <w:t>"ПОДДЕРЖКА ЛИЦ ИЗ ЧИСЛА КОРЕННЫХ МАЛОЧИСЛЕННЫХ НАРОДОВ</w:t>
      </w:r>
    </w:p>
    <w:p w:rsidR="00BF7569" w:rsidRDefault="00BF7569">
      <w:pPr>
        <w:pStyle w:val="ConsPlusTitle"/>
        <w:jc w:val="center"/>
      </w:pPr>
      <w:r>
        <w:t>КРАСНОЯРСКОГО КРАЯ И ЛИЦ, ВЕДУЩИХ ТРАДИЦИОННЫЙ ОБРАЗ ЖИЗНИ"</w:t>
      </w:r>
    </w:p>
    <w:p w:rsidR="00BF7569" w:rsidRDefault="00BF7569">
      <w:pPr>
        <w:pStyle w:val="ConsPlusNormal"/>
        <w:jc w:val="center"/>
      </w:pPr>
    </w:p>
    <w:p w:rsidR="00BF7569" w:rsidRDefault="00BF7569">
      <w:pPr>
        <w:pStyle w:val="ConsPlusNormal"/>
        <w:jc w:val="center"/>
      </w:pPr>
      <w:r>
        <w:t>Список изменяющих документов</w:t>
      </w:r>
    </w:p>
    <w:p w:rsidR="00BF7569" w:rsidRDefault="00BF7569">
      <w:pPr>
        <w:pStyle w:val="ConsPlusNormal"/>
        <w:jc w:val="center"/>
      </w:pPr>
      <w:r>
        <w:t>(в ред. Постановлений Правительства Красноярского края</w:t>
      </w:r>
    </w:p>
    <w:p w:rsidR="00BF7569" w:rsidRDefault="00BF7569">
      <w:pPr>
        <w:pStyle w:val="ConsPlusNormal"/>
        <w:jc w:val="center"/>
      </w:pPr>
      <w:r>
        <w:t xml:space="preserve">от 15.03.2016 </w:t>
      </w:r>
      <w:hyperlink r:id="rId84" w:history="1">
        <w:r>
          <w:rPr>
            <w:color w:val="0000FF"/>
          </w:rPr>
          <w:t>N 108-п</w:t>
        </w:r>
      </w:hyperlink>
      <w:r>
        <w:t xml:space="preserve">, от 05.04.2016 </w:t>
      </w:r>
      <w:hyperlink r:id="rId85" w:history="1">
        <w:r>
          <w:rPr>
            <w:color w:val="0000FF"/>
          </w:rPr>
          <w:t>N 146-п</w:t>
        </w:r>
      </w:hyperlink>
      <w:r>
        <w:t xml:space="preserve">, от 17.05.2016 </w:t>
      </w:r>
      <w:hyperlink r:id="rId86" w:history="1">
        <w:r>
          <w:rPr>
            <w:color w:val="0000FF"/>
          </w:rPr>
          <w:t>N 233-п</w:t>
        </w:r>
      </w:hyperlink>
      <w:r>
        <w:t>,</w:t>
      </w:r>
    </w:p>
    <w:p w:rsidR="00BF7569" w:rsidRDefault="00BF7569">
      <w:pPr>
        <w:pStyle w:val="ConsPlusNormal"/>
        <w:jc w:val="center"/>
      </w:pPr>
      <w:r>
        <w:t xml:space="preserve">от 19.07.2016 </w:t>
      </w:r>
      <w:hyperlink r:id="rId87" w:history="1">
        <w:r>
          <w:rPr>
            <w:color w:val="0000FF"/>
          </w:rPr>
          <w:t>N 358-п</w:t>
        </w:r>
      </w:hyperlink>
      <w:r>
        <w:t xml:space="preserve">, от 11.10.2016 </w:t>
      </w:r>
      <w:hyperlink r:id="rId88" w:history="1">
        <w:r>
          <w:rPr>
            <w:color w:val="0000FF"/>
          </w:rPr>
          <w:t>N 524-п</w:t>
        </w:r>
      </w:hyperlink>
      <w:r>
        <w:t>)</w:t>
      </w:r>
    </w:p>
    <w:p w:rsidR="00BF7569" w:rsidRDefault="00BF7569">
      <w:pPr>
        <w:pStyle w:val="ConsPlusNormal"/>
        <w:jc w:val="both"/>
      </w:pPr>
    </w:p>
    <w:p w:rsidR="00BF7569" w:rsidRDefault="00BF7569">
      <w:pPr>
        <w:pStyle w:val="ConsPlusNormal"/>
        <w:jc w:val="center"/>
        <w:outlineLvl w:val="2"/>
      </w:pPr>
      <w:r>
        <w:t>1. ПАСПОРТ ПОДПРОГРАММЫ</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5613"/>
      </w:tblGrid>
      <w:tr w:rsidR="00BF7569">
        <w:tc>
          <w:tcPr>
            <w:tcW w:w="3458" w:type="dxa"/>
          </w:tcPr>
          <w:p w:rsidR="00BF7569" w:rsidRDefault="00BF7569">
            <w:pPr>
              <w:pStyle w:val="ConsPlusNormal"/>
            </w:pPr>
            <w:r>
              <w:t>Наименование подпрограммы</w:t>
            </w:r>
          </w:p>
        </w:tc>
        <w:tc>
          <w:tcPr>
            <w:tcW w:w="5613" w:type="dxa"/>
          </w:tcPr>
          <w:p w:rsidR="00BF7569" w:rsidRDefault="00BF7569">
            <w:pPr>
              <w:pStyle w:val="ConsPlusNormal"/>
            </w:pPr>
            <w:r>
              <w:t>"Поддержка лиц из числа коренных малочисленных народов Красноярского края и лиц, ведущих традиционный образ жизни" (далее - подпрограмма)</w:t>
            </w:r>
          </w:p>
        </w:tc>
      </w:tr>
      <w:tr w:rsidR="00BF7569">
        <w:tc>
          <w:tcPr>
            <w:tcW w:w="3458" w:type="dxa"/>
          </w:tcPr>
          <w:p w:rsidR="00BF7569" w:rsidRDefault="00BF7569">
            <w:pPr>
              <w:pStyle w:val="ConsPlusNormal"/>
            </w:pPr>
            <w:r>
              <w:t>Наименование государственной программы, в рамках которой реализуется подпрограмма</w:t>
            </w:r>
          </w:p>
        </w:tc>
        <w:tc>
          <w:tcPr>
            <w:tcW w:w="5613" w:type="dxa"/>
          </w:tcPr>
          <w:p w:rsidR="00BF7569" w:rsidRDefault="00BF7569">
            <w:pPr>
              <w:pStyle w:val="ConsPlusNormal"/>
            </w:pPr>
            <w:r>
              <w:t>"Создание условий для повышения уровня традиционного образа жизни коренных малочисленных народов Красноярского края"</w:t>
            </w:r>
          </w:p>
        </w:tc>
      </w:tr>
      <w:tr w:rsidR="00BF7569">
        <w:tc>
          <w:tcPr>
            <w:tcW w:w="3458" w:type="dxa"/>
          </w:tcPr>
          <w:p w:rsidR="00BF7569" w:rsidRDefault="00BF7569">
            <w:pPr>
              <w:pStyle w:val="ConsPlusNormal"/>
            </w:pPr>
            <w:r>
              <w:t>Исполнитель подпрограммы</w:t>
            </w:r>
          </w:p>
        </w:tc>
        <w:tc>
          <w:tcPr>
            <w:tcW w:w="5613" w:type="dxa"/>
          </w:tcPr>
          <w:p w:rsidR="00BF7569" w:rsidRDefault="00BF7569">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r>
      <w:tr w:rsidR="00BF7569">
        <w:tc>
          <w:tcPr>
            <w:tcW w:w="3458" w:type="dxa"/>
          </w:tcPr>
          <w:p w:rsidR="00BF7569" w:rsidRDefault="00BF7569">
            <w:pPr>
              <w:pStyle w:val="ConsPlusNormal"/>
            </w:pPr>
            <w:r>
              <w:t>Цель подпрограммы</w:t>
            </w:r>
          </w:p>
        </w:tc>
        <w:tc>
          <w:tcPr>
            <w:tcW w:w="5613" w:type="dxa"/>
          </w:tcPr>
          <w:p w:rsidR="00BF7569" w:rsidRDefault="00BF7569">
            <w:pPr>
              <w:pStyle w:val="ConsPlusNormal"/>
            </w:pPr>
            <w:r>
              <w:t>обеспечение занятости (самозанятости) лиц, ведущих традиционный образ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и поддержка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BF7569">
        <w:tc>
          <w:tcPr>
            <w:tcW w:w="3458" w:type="dxa"/>
          </w:tcPr>
          <w:p w:rsidR="00BF7569" w:rsidRDefault="00BF7569">
            <w:pPr>
              <w:pStyle w:val="ConsPlusNormal"/>
            </w:pPr>
            <w:r>
              <w:lastRenderedPageBreak/>
              <w:t>Задача подпрограммы</w:t>
            </w:r>
          </w:p>
        </w:tc>
        <w:tc>
          <w:tcPr>
            <w:tcW w:w="5613" w:type="dxa"/>
          </w:tcPr>
          <w:p w:rsidR="00BF7569" w:rsidRDefault="00BF7569">
            <w:pPr>
              <w:pStyle w:val="ConsPlusNormal"/>
            </w:pPr>
            <w:r>
              <w:t>своевременность и адресность предоставления мер государственной поддержки</w:t>
            </w:r>
          </w:p>
        </w:tc>
      </w:tr>
      <w:tr w:rsidR="00BF7569">
        <w:tc>
          <w:tcPr>
            <w:tcW w:w="3458" w:type="dxa"/>
          </w:tcPr>
          <w:p w:rsidR="00BF7569" w:rsidRDefault="00BF7569">
            <w:pPr>
              <w:pStyle w:val="ConsPlusNormal"/>
            </w:pPr>
            <w:r>
              <w:t>Целевые индикаторы подпрограммы</w:t>
            </w:r>
          </w:p>
        </w:tc>
        <w:tc>
          <w:tcPr>
            <w:tcW w:w="5613" w:type="dxa"/>
          </w:tcPr>
          <w:p w:rsidR="00BF7569" w:rsidRDefault="00BF7569">
            <w:pPr>
              <w:pStyle w:val="ConsPlusNormal"/>
            </w:pPr>
            <w:r>
              <w:t>число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и лиц, ведущих традиционный образ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получивших меры государственной поддержки и (или) участвующих в социально значимых мероприятиях в соответствии с подпрограммой в отчетном году;</w:t>
            </w:r>
          </w:p>
          <w:p w:rsidR="00BF7569" w:rsidRDefault="00BF7569">
            <w:pPr>
              <w:pStyle w:val="ConsPlusNormal"/>
            </w:pPr>
            <w:r>
              <w:t>доля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и лиц, имеющих право на получение мер государственной поддержки в соответствии с подпрограммой, получивших меры государственной поддержки в соответствии с подпрограммой, от общего числа лиц, обратившихся и имеющих право на получение мер государственной поддержки в соответствии с подпрограммой</w:t>
            </w:r>
          </w:p>
        </w:tc>
      </w:tr>
      <w:tr w:rsidR="00BF7569">
        <w:tc>
          <w:tcPr>
            <w:tcW w:w="3458" w:type="dxa"/>
          </w:tcPr>
          <w:p w:rsidR="00BF7569" w:rsidRDefault="00BF7569">
            <w:pPr>
              <w:pStyle w:val="ConsPlusNormal"/>
            </w:pPr>
            <w:r>
              <w:t>Сроки реализации подпрограммы</w:t>
            </w:r>
          </w:p>
        </w:tc>
        <w:tc>
          <w:tcPr>
            <w:tcW w:w="5613" w:type="dxa"/>
          </w:tcPr>
          <w:p w:rsidR="00BF7569" w:rsidRDefault="00BF7569">
            <w:pPr>
              <w:pStyle w:val="ConsPlusNormal"/>
            </w:pPr>
            <w:r>
              <w:t>2014 - 2018 годы</w:t>
            </w:r>
          </w:p>
        </w:tc>
      </w:tr>
      <w:tr w:rsidR="00BF7569">
        <w:tblPrEx>
          <w:tblBorders>
            <w:insideH w:val="nil"/>
          </w:tblBorders>
        </w:tblPrEx>
        <w:tc>
          <w:tcPr>
            <w:tcW w:w="3458" w:type="dxa"/>
            <w:tcBorders>
              <w:bottom w:val="nil"/>
            </w:tcBorders>
          </w:tcPr>
          <w:p w:rsidR="00BF7569" w:rsidRDefault="00BF7569">
            <w:pPr>
              <w:pStyle w:val="ConsPlusNormal"/>
            </w:pPr>
            <w:r>
              <w:t>Объемы и источники финансирования подпрограммы</w:t>
            </w:r>
          </w:p>
        </w:tc>
        <w:tc>
          <w:tcPr>
            <w:tcW w:w="5613" w:type="dxa"/>
            <w:tcBorders>
              <w:bottom w:val="nil"/>
            </w:tcBorders>
          </w:tcPr>
          <w:p w:rsidR="00BF7569" w:rsidRDefault="00BF7569">
            <w:pPr>
              <w:pStyle w:val="ConsPlusNormal"/>
            </w:pPr>
            <w:r>
              <w:t>общий объем бюджетных ассигнований на реализацию подпрограммы составляет 1911522,0 тыс. рублей, из них 1824969,9 тыс. рублей - средства краевого бюджета, 86552,1 тыс. рублей - средства федерального бюджета, в том числе:</w:t>
            </w:r>
          </w:p>
          <w:p w:rsidR="00BF7569" w:rsidRDefault="00BF7569">
            <w:pPr>
              <w:pStyle w:val="ConsPlusNormal"/>
            </w:pPr>
            <w:r>
              <w:t>2014 год - 326800,1 тыс. рублей, из них 314236,3 тыс. рублей - средства краевого бюджета, 12563,8 тыс. рублей - средства федерального бюджета;</w:t>
            </w:r>
          </w:p>
          <w:p w:rsidR="00BF7569" w:rsidRDefault="00BF7569">
            <w:pPr>
              <w:pStyle w:val="ConsPlusNormal"/>
            </w:pPr>
            <w:r>
              <w:t>2015 год - 392947,2 тыс. рублей, из них 364942,3 тыс. рублей - средства краевого бюджета, 28004,9 тыс. рублей - средства федерального бюджета;</w:t>
            </w:r>
          </w:p>
          <w:p w:rsidR="00BF7569" w:rsidRDefault="00BF7569">
            <w:pPr>
              <w:pStyle w:val="ConsPlusNormal"/>
            </w:pPr>
            <w:r>
              <w:t>2016 год - 426712,6 тыс. рублей, из них 400184,1 тыс. рублей - средства краевого бюджета, 26528,5 тыс. рублей - средства федерального бюджета;</w:t>
            </w:r>
          </w:p>
          <w:p w:rsidR="00BF7569" w:rsidRDefault="00BF7569">
            <w:pPr>
              <w:pStyle w:val="ConsPlusNormal"/>
            </w:pPr>
            <w:r>
              <w:t>2017 год - 392258,5 тыс. рублей, из них 372803,6 тыс. рублей - средства краевого бюджета, 19454,9 тыс. рублей - средства федерального бюджета;</w:t>
            </w:r>
          </w:p>
          <w:p w:rsidR="00BF7569" w:rsidRDefault="00BF7569">
            <w:pPr>
              <w:pStyle w:val="ConsPlusNormal"/>
            </w:pPr>
            <w:r>
              <w:t>2018 год - 372803,6 тыс. рублей, из них 372803,6 тыс. рублей - средства краевого бюджета</w:t>
            </w:r>
          </w:p>
        </w:tc>
      </w:tr>
      <w:tr w:rsidR="00BF7569">
        <w:tblPrEx>
          <w:tblBorders>
            <w:insideH w:val="nil"/>
          </w:tblBorders>
        </w:tblPrEx>
        <w:tc>
          <w:tcPr>
            <w:tcW w:w="9071" w:type="dxa"/>
            <w:gridSpan w:val="2"/>
            <w:tcBorders>
              <w:top w:val="nil"/>
            </w:tcBorders>
          </w:tcPr>
          <w:p w:rsidR="00BF7569" w:rsidRDefault="00BF7569">
            <w:pPr>
              <w:pStyle w:val="ConsPlusNormal"/>
              <w:jc w:val="both"/>
            </w:pPr>
            <w:r>
              <w:t xml:space="preserve">(в ред. </w:t>
            </w:r>
            <w:hyperlink r:id="rId89" w:history="1">
              <w:r>
                <w:rPr>
                  <w:color w:val="0000FF"/>
                </w:rPr>
                <w:t>Постановления</w:t>
              </w:r>
            </w:hyperlink>
            <w:r>
              <w:t xml:space="preserve"> Правительства Красноярского края от 19.07.2016 N 358-п)</w:t>
            </w:r>
          </w:p>
        </w:tc>
      </w:tr>
      <w:tr w:rsidR="00BF7569">
        <w:tc>
          <w:tcPr>
            <w:tcW w:w="3458" w:type="dxa"/>
          </w:tcPr>
          <w:p w:rsidR="00BF7569" w:rsidRDefault="00BF7569">
            <w:pPr>
              <w:pStyle w:val="ConsPlusNormal"/>
            </w:pPr>
            <w:r>
              <w:t xml:space="preserve">Система организации контроля за </w:t>
            </w:r>
            <w:r>
              <w:lastRenderedPageBreak/>
              <w:t>исполнением подпрограммы</w:t>
            </w:r>
          </w:p>
        </w:tc>
        <w:tc>
          <w:tcPr>
            <w:tcW w:w="5613" w:type="dxa"/>
          </w:tcPr>
          <w:p w:rsidR="00BF7569" w:rsidRDefault="00BF7569">
            <w:pPr>
              <w:pStyle w:val="ConsPlusNormal"/>
            </w:pPr>
            <w:r>
              <w:lastRenderedPageBreak/>
              <w:t>агентство;</w:t>
            </w:r>
          </w:p>
          <w:p w:rsidR="00BF7569" w:rsidRDefault="00BF7569">
            <w:pPr>
              <w:pStyle w:val="ConsPlusNormal"/>
            </w:pPr>
            <w:r>
              <w:lastRenderedPageBreak/>
              <w:t>служба финансово-экономического контроля и контроля в сфере закупок Красноярского края;</w:t>
            </w:r>
          </w:p>
          <w:p w:rsidR="00BF7569" w:rsidRDefault="00BF7569">
            <w:pPr>
              <w:pStyle w:val="ConsPlusNormal"/>
            </w:pPr>
            <w:r>
              <w:t>Счетная палата Красноярского края</w:t>
            </w:r>
          </w:p>
        </w:tc>
      </w:tr>
    </w:tbl>
    <w:p w:rsidR="00BF7569" w:rsidRDefault="00BF7569">
      <w:pPr>
        <w:pStyle w:val="ConsPlusNormal"/>
        <w:jc w:val="both"/>
      </w:pPr>
    </w:p>
    <w:p w:rsidR="00BF7569" w:rsidRDefault="00BF7569">
      <w:pPr>
        <w:pStyle w:val="ConsPlusNormal"/>
        <w:jc w:val="center"/>
        <w:outlineLvl w:val="2"/>
      </w:pPr>
      <w:r>
        <w:t>2. ОСНОВНЫЕ РАЗДЕЛЫ ПОДПРОГРАММЫ</w:t>
      </w:r>
    </w:p>
    <w:p w:rsidR="00BF7569" w:rsidRDefault="00BF7569">
      <w:pPr>
        <w:pStyle w:val="ConsPlusNormal"/>
        <w:jc w:val="both"/>
      </w:pPr>
    </w:p>
    <w:p w:rsidR="00BF7569" w:rsidRDefault="00BF7569">
      <w:pPr>
        <w:pStyle w:val="ConsPlusNormal"/>
        <w:jc w:val="center"/>
        <w:outlineLvl w:val="3"/>
      </w:pPr>
      <w:r>
        <w:t>2.1. Постановка общекраевой проблемы и обоснование</w:t>
      </w:r>
    </w:p>
    <w:p w:rsidR="00BF7569" w:rsidRDefault="00BF7569">
      <w:pPr>
        <w:pStyle w:val="ConsPlusNormal"/>
        <w:jc w:val="center"/>
      </w:pPr>
      <w:r>
        <w:t>необходимости разработки подпрограммы</w:t>
      </w:r>
    </w:p>
    <w:p w:rsidR="00BF7569" w:rsidRDefault="00BF7569">
      <w:pPr>
        <w:pStyle w:val="ConsPlusNormal"/>
        <w:jc w:val="both"/>
      </w:pPr>
    </w:p>
    <w:p w:rsidR="00BF7569" w:rsidRDefault="00BF7569">
      <w:pPr>
        <w:pStyle w:val="ConsPlusNormal"/>
        <w:ind w:firstLine="540"/>
        <w:jc w:val="both"/>
      </w:pPr>
      <w:r>
        <w:t xml:space="preserve">В соответствии с </w:t>
      </w:r>
      <w:hyperlink r:id="rId90" w:history="1">
        <w:r>
          <w:rPr>
            <w:color w:val="0000FF"/>
          </w:rPr>
          <w:t>Распоряжением</w:t>
        </w:r>
      </w:hyperlink>
      <w:r>
        <w:t xml:space="preserve"> N 631-р к местам традиционного проживания относятся: Таймырский Долгано-Ненецкий, Эвенкийский муниципальные районы Красноярского края (далее - Таймырский, Эвенкийский районы), Енисейский район Красноярского края (сельское поселение Сымский сельсовет), Северо-Енисейский район Красноярского края, Туруханский район Красноярского края и Тюхтетский район Красноярского края (сельское поселение Чиндатский сельсовет) (далее - Енисейский, Северо-Енисейский, Туруханский, Тюхтетский районы).</w:t>
      </w:r>
    </w:p>
    <w:p w:rsidR="00BF7569" w:rsidRDefault="00BF7569">
      <w:pPr>
        <w:pStyle w:val="ConsPlusNormal"/>
        <w:ind w:firstLine="540"/>
        <w:jc w:val="both"/>
      </w:pPr>
      <w:r>
        <w:t>В настоящее время на территории Красноярского края (далее - край) в местах традиционного проживания и традиционной хозяйственной деятельности коренных малочисленных народов Российской Федерации (далее - малочисленные народы) проживают представители восьми этносов малочисленных народов: долгане, кеты, селькупы, ненцы, нганасаны, чулымцы, эвенки и энцы, а также представители этнической общности ессейских якутов.</w:t>
      </w:r>
    </w:p>
    <w:p w:rsidR="00BF7569" w:rsidRDefault="00BF7569">
      <w:pPr>
        <w:pStyle w:val="ConsPlusNormal"/>
        <w:ind w:firstLine="540"/>
        <w:jc w:val="both"/>
      </w:pPr>
      <w:r>
        <w:t>Доля лиц из числа малочисленных народов, проживающих на территории края в местах традиционного проживания и традиционной хозяйственной деятельности малочисленных народов, в целом по краю составляет 0,6% от общего числа населения края (в 2010 году - 16,2 тыс. человек), из них более 94% проживают в трех муниципальных образованиях края, относящихся к местам традиционного проживания малочисленных народов, - Таймырском, Эвенкийском, Туруханском районах (в 2010 году - 14,9 тыс. человек).</w:t>
      </w:r>
    </w:p>
    <w:p w:rsidR="00BF7569" w:rsidRDefault="00BF7569">
      <w:pPr>
        <w:pStyle w:val="ConsPlusNormal"/>
        <w:jc w:val="both"/>
      </w:pPr>
    </w:p>
    <w:p w:rsidR="00BF7569" w:rsidRDefault="00BF7569">
      <w:pPr>
        <w:sectPr w:rsidR="00BF7569">
          <w:pgSz w:w="11905" w:h="16838"/>
          <w:pgMar w:top="1134" w:right="850" w:bottom="1134" w:left="1701" w:header="0" w:footer="0" w:gutter="0"/>
          <w:cols w:space="720"/>
        </w:sectPr>
      </w:pPr>
    </w:p>
    <w:p w:rsidR="00BF7569" w:rsidRDefault="00BF7569">
      <w:pPr>
        <w:pStyle w:val="ConsPlusNormal"/>
        <w:jc w:val="center"/>
        <w:outlineLvl w:val="4"/>
      </w:pPr>
      <w:r>
        <w:lastRenderedPageBreak/>
        <w:t>Национальный состав населения мест традиционного</w:t>
      </w:r>
    </w:p>
    <w:p w:rsidR="00BF7569" w:rsidRDefault="00BF7569">
      <w:pPr>
        <w:pStyle w:val="ConsPlusNormal"/>
        <w:jc w:val="center"/>
      </w:pPr>
      <w:r>
        <w:t>проживания малочисленных народов по итогам Всероссийской</w:t>
      </w:r>
    </w:p>
    <w:p w:rsidR="00BF7569" w:rsidRDefault="00BF7569">
      <w:pPr>
        <w:pStyle w:val="ConsPlusNormal"/>
        <w:jc w:val="center"/>
      </w:pPr>
      <w:r>
        <w:t>переписи населения 2010 года</w:t>
      </w:r>
    </w:p>
    <w:p w:rsidR="00BF7569" w:rsidRDefault="00BF7569">
      <w:pPr>
        <w:pStyle w:val="ConsPlusNormal"/>
        <w:jc w:val="both"/>
      </w:pPr>
    </w:p>
    <w:p w:rsidR="00BF7569" w:rsidRDefault="00BF7569">
      <w:pPr>
        <w:pStyle w:val="ConsPlusNormal"/>
        <w:jc w:val="right"/>
      </w:pPr>
      <w:r>
        <w:t>(человек)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531"/>
        <w:gridCol w:w="1587"/>
        <w:gridCol w:w="1587"/>
        <w:gridCol w:w="1474"/>
        <w:gridCol w:w="1474"/>
        <w:gridCol w:w="1474"/>
      </w:tblGrid>
      <w:tr w:rsidR="00BF7569">
        <w:tc>
          <w:tcPr>
            <w:tcW w:w="10431" w:type="dxa"/>
            <w:gridSpan w:val="7"/>
          </w:tcPr>
          <w:p w:rsidR="00BF7569" w:rsidRDefault="00BF7569">
            <w:pPr>
              <w:pStyle w:val="ConsPlusNormal"/>
              <w:jc w:val="center"/>
            </w:pPr>
            <w:r>
              <w:t>Коренное население</w:t>
            </w:r>
          </w:p>
        </w:tc>
      </w:tr>
      <w:tr w:rsidR="00BF7569">
        <w:tc>
          <w:tcPr>
            <w:tcW w:w="1304" w:type="dxa"/>
          </w:tcPr>
          <w:p w:rsidR="00BF7569" w:rsidRDefault="00BF7569">
            <w:pPr>
              <w:pStyle w:val="ConsPlusNormal"/>
              <w:jc w:val="center"/>
            </w:pPr>
            <w:r>
              <w:t>край, всего</w:t>
            </w:r>
          </w:p>
        </w:tc>
        <w:tc>
          <w:tcPr>
            <w:tcW w:w="1531" w:type="dxa"/>
          </w:tcPr>
          <w:p w:rsidR="00BF7569" w:rsidRDefault="00BF7569">
            <w:pPr>
              <w:pStyle w:val="ConsPlusNormal"/>
              <w:jc w:val="center"/>
            </w:pPr>
            <w:r>
              <w:t>Таймырский район</w:t>
            </w:r>
          </w:p>
        </w:tc>
        <w:tc>
          <w:tcPr>
            <w:tcW w:w="1587" w:type="dxa"/>
          </w:tcPr>
          <w:p w:rsidR="00BF7569" w:rsidRDefault="00BF7569">
            <w:pPr>
              <w:pStyle w:val="ConsPlusNormal"/>
              <w:jc w:val="center"/>
            </w:pPr>
            <w:r>
              <w:t>Эвенкийский район</w:t>
            </w:r>
          </w:p>
        </w:tc>
        <w:tc>
          <w:tcPr>
            <w:tcW w:w="1587" w:type="dxa"/>
          </w:tcPr>
          <w:p w:rsidR="00BF7569" w:rsidRDefault="00BF7569">
            <w:pPr>
              <w:pStyle w:val="ConsPlusNormal"/>
              <w:jc w:val="center"/>
            </w:pPr>
            <w:r>
              <w:t>Туруханский район</w:t>
            </w:r>
          </w:p>
        </w:tc>
        <w:tc>
          <w:tcPr>
            <w:tcW w:w="1474" w:type="dxa"/>
          </w:tcPr>
          <w:p w:rsidR="00BF7569" w:rsidRDefault="00BF7569">
            <w:pPr>
              <w:pStyle w:val="ConsPlusNormal"/>
              <w:jc w:val="center"/>
            </w:pPr>
            <w:r>
              <w:t>Енисейский район</w:t>
            </w:r>
          </w:p>
        </w:tc>
        <w:tc>
          <w:tcPr>
            <w:tcW w:w="1474" w:type="dxa"/>
          </w:tcPr>
          <w:p w:rsidR="00BF7569" w:rsidRDefault="00BF7569">
            <w:pPr>
              <w:pStyle w:val="ConsPlusNormal"/>
              <w:jc w:val="center"/>
            </w:pPr>
            <w:r>
              <w:t>Северо-Енисейский район</w:t>
            </w:r>
          </w:p>
        </w:tc>
        <w:tc>
          <w:tcPr>
            <w:tcW w:w="1474" w:type="dxa"/>
          </w:tcPr>
          <w:p w:rsidR="00BF7569" w:rsidRDefault="00BF7569">
            <w:pPr>
              <w:pStyle w:val="ConsPlusNormal"/>
              <w:jc w:val="center"/>
            </w:pPr>
            <w:r>
              <w:t>Тюхтетский район</w:t>
            </w:r>
          </w:p>
        </w:tc>
      </w:tr>
      <w:tr w:rsidR="00BF7569">
        <w:tc>
          <w:tcPr>
            <w:tcW w:w="1304" w:type="dxa"/>
          </w:tcPr>
          <w:p w:rsidR="00BF7569" w:rsidRDefault="00BF7569">
            <w:pPr>
              <w:pStyle w:val="ConsPlusNormal"/>
              <w:jc w:val="center"/>
            </w:pPr>
            <w:r>
              <w:t>2828187</w:t>
            </w:r>
          </w:p>
        </w:tc>
        <w:tc>
          <w:tcPr>
            <w:tcW w:w="1531" w:type="dxa"/>
          </w:tcPr>
          <w:p w:rsidR="00BF7569" w:rsidRDefault="00BF7569">
            <w:pPr>
              <w:pStyle w:val="ConsPlusNormal"/>
              <w:jc w:val="center"/>
            </w:pPr>
            <w:r>
              <w:t>34432</w:t>
            </w:r>
          </w:p>
        </w:tc>
        <w:tc>
          <w:tcPr>
            <w:tcW w:w="1587" w:type="dxa"/>
          </w:tcPr>
          <w:p w:rsidR="00BF7569" w:rsidRDefault="00BF7569">
            <w:pPr>
              <w:pStyle w:val="ConsPlusNormal"/>
              <w:jc w:val="center"/>
            </w:pPr>
            <w:r>
              <w:t>16253</w:t>
            </w:r>
          </w:p>
        </w:tc>
        <w:tc>
          <w:tcPr>
            <w:tcW w:w="1587" w:type="dxa"/>
          </w:tcPr>
          <w:p w:rsidR="00BF7569" w:rsidRDefault="00BF7569">
            <w:pPr>
              <w:pStyle w:val="ConsPlusNormal"/>
              <w:jc w:val="center"/>
            </w:pPr>
            <w:r>
              <w:t>18708</w:t>
            </w:r>
          </w:p>
        </w:tc>
        <w:tc>
          <w:tcPr>
            <w:tcW w:w="1474" w:type="dxa"/>
          </w:tcPr>
          <w:p w:rsidR="00BF7569" w:rsidRDefault="00BF7569">
            <w:pPr>
              <w:pStyle w:val="ConsPlusNormal"/>
              <w:jc w:val="center"/>
            </w:pPr>
            <w:r>
              <w:t>27223</w:t>
            </w:r>
          </w:p>
        </w:tc>
        <w:tc>
          <w:tcPr>
            <w:tcW w:w="1474" w:type="dxa"/>
          </w:tcPr>
          <w:p w:rsidR="00BF7569" w:rsidRDefault="00BF7569">
            <w:pPr>
              <w:pStyle w:val="ConsPlusNormal"/>
              <w:jc w:val="center"/>
            </w:pPr>
            <w:r>
              <w:t>11119</w:t>
            </w:r>
          </w:p>
        </w:tc>
        <w:tc>
          <w:tcPr>
            <w:tcW w:w="1474" w:type="dxa"/>
          </w:tcPr>
          <w:p w:rsidR="00BF7569" w:rsidRDefault="00BF7569">
            <w:pPr>
              <w:pStyle w:val="ConsPlusNormal"/>
              <w:jc w:val="center"/>
            </w:pPr>
            <w:r>
              <w:t>8858</w:t>
            </w:r>
          </w:p>
        </w:tc>
      </w:tr>
      <w:tr w:rsidR="00BF7569">
        <w:tc>
          <w:tcPr>
            <w:tcW w:w="1304" w:type="dxa"/>
          </w:tcPr>
          <w:p w:rsidR="00BF7569" w:rsidRDefault="00BF7569">
            <w:pPr>
              <w:pStyle w:val="ConsPlusNormal"/>
            </w:pPr>
            <w:r>
              <w:t>долгане</w:t>
            </w:r>
          </w:p>
        </w:tc>
        <w:tc>
          <w:tcPr>
            <w:tcW w:w="1531" w:type="dxa"/>
          </w:tcPr>
          <w:p w:rsidR="00BF7569" w:rsidRDefault="00BF7569">
            <w:pPr>
              <w:pStyle w:val="ConsPlusNormal"/>
              <w:jc w:val="center"/>
            </w:pPr>
            <w:r>
              <w:t>5393</w:t>
            </w:r>
          </w:p>
        </w:tc>
        <w:tc>
          <w:tcPr>
            <w:tcW w:w="1587" w:type="dxa"/>
          </w:tcPr>
          <w:p w:rsidR="00BF7569" w:rsidRDefault="00BF7569">
            <w:pPr>
              <w:pStyle w:val="ConsPlusNormal"/>
              <w:jc w:val="center"/>
            </w:pPr>
            <w:r>
              <w:t>48</w:t>
            </w:r>
          </w:p>
        </w:tc>
        <w:tc>
          <w:tcPr>
            <w:tcW w:w="1587" w:type="dxa"/>
          </w:tcPr>
          <w:p w:rsidR="00BF7569" w:rsidRDefault="00BF7569">
            <w:pPr>
              <w:pStyle w:val="ConsPlusNormal"/>
            </w:pPr>
          </w:p>
        </w:tc>
        <w:tc>
          <w:tcPr>
            <w:tcW w:w="1474" w:type="dxa"/>
          </w:tcPr>
          <w:p w:rsidR="00BF7569" w:rsidRDefault="00BF7569">
            <w:pPr>
              <w:pStyle w:val="ConsPlusNormal"/>
            </w:pPr>
          </w:p>
        </w:tc>
        <w:tc>
          <w:tcPr>
            <w:tcW w:w="1474" w:type="dxa"/>
          </w:tcPr>
          <w:p w:rsidR="00BF7569" w:rsidRDefault="00BF7569">
            <w:pPr>
              <w:pStyle w:val="ConsPlusNormal"/>
            </w:pPr>
          </w:p>
        </w:tc>
        <w:tc>
          <w:tcPr>
            <w:tcW w:w="1474" w:type="dxa"/>
          </w:tcPr>
          <w:p w:rsidR="00BF7569" w:rsidRDefault="00BF7569">
            <w:pPr>
              <w:pStyle w:val="ConsPlusNormal"/>
            </w:pPr>
          </w:p>
        </w:tc>
      </w:tr>
      <w:tr w:rsidR="00BF7569">
        <w:tc>
          <w:tcPr>
            <w:tcW w:w="1304" w:type="dxa"/>
          </w:tcPr>
          <w:p w:rsidR="00BF7569" w:rsidRDefault="00BF7569">
            <w:pPr>
              <w:pStyle w:val="ConsPlusNormal"/>
            </w:pPr>
            <w:r>
              <w:t>кеты</w:t>
            </w:r>
          </w:p>
        </w:tc>
        <w:tc>
          <w:tcPr>
            <w:tcW w:w="1531" w:type="dxa"/>
          </w:tcPr>
          <w:p w:rsidR="00BF7569" w:rsidRDefault="00BF7569">
            <w:pPr>
              <w:pStyle w:val="ConsPlusNormal"/>
              <w:jc w:val="center"/>
            </w:pPr>
            <w:r>
              <w:t>19</w:t>
            </w:r>
          </w:p>
        </w:tc>
        <w:tc>
          <w:tcPr>
            <w:tcW w:w="1587" w:type="dxa"/>
          </w:tcPr>
          <w:p w:rsidR="00BF7569" w:rsidRDefault="00BF7569">
            <w:pPr>
              <w:pStyle w:val="ConsPlusNormal"/>
              <w:jc w:val="center"/>
            </w:pPr>
            <w:r>
              <w:t>207</w:t>
            </w:r>
          </w:p>
        </w:tc>
        <w:tc>
          <w:tcPr>
            <w:tcW w:w="1587" w:type="dxa"/>
          </w:tcPr>
          <w:p w:rsidR="00BF7569" w:rsidRDefault="00BF7569">
            <w:pPr>
              <w:pStyle w:val="ConsPlusNormal"/>
              <w:jc w:val="center"/>
            </w:pPr>
            <w:r>
              <w:t>588</w:t>
            </w:r>
          </w:p>
        </w:tc>
        <w:tc>
          <w:tcPr>
            <w:tcW w:w="1474" w:type="dxa"/>
          </w:tcPr>
          <w:p w:rsidR="00BF7569" w:rsidRDefault="00BF7569">
            <w:pPr>
              <w:pStyle w:val="ConsPlusNormal"/>
              <w:jc w:val="center"/>
            </w:pPr>
            <w:r>
              <w:t>47</w:t>
            </w:r>
          </w:p>
        </w:tc>
        <w:tc>
          <w:tcPr>
            <w:tcW w:w="1474" w:type="dxa"/>
          </w:tcPr>
          <w:p w:rsidR="00BF7569" w:rsidRDefault="00BF7569">
            <w:pPr>
              <w:pStyle w:val="ConsPlusNormal"/>
            </w:pPr>
          </w:p>
        </w:tc>
        <w:tc>
          <w:tcPr>
            <w:tcW w:w="1474" w:type="dxa"/>
          </w:tcPr>
          <w:p w:rsidR="00BF7569" w:rsidRDefault="00BF7569">
            <w:pPr>
              <w:pStyle w:val="ConsPlusNormal"/>
            </w:pPr>
          </w:p>
        </w:tc>
      </w:tr>
      <w:tr w:rsidR="00BF7569">
        <w:tc>
          <w:tcPr>
            <w:tcW w:w="1304" w:type="dxa"/>
          </w:tcPr>
          <w:p w:rsidR="00BF7569" w:rsidRDefault="00BF7569">
            <w:pPr>
              <w:pStyle w:val="ConsPlusNormal"/>
            </w:pPr>
            <w:r>
              <w:t>нганасаны</w:t>
            </w:r>
          </w:p>
        </w:tc>
        <w:tc>
          <w:tcPr>
            <w:tcW w:w="1531" w:type="dxa"/>
          </w:tcPr>
          <w:p w:rsidR="00BF7569" w:rsidRDefault="00BF7569">
            <w:pPr>
              <w:pStyle w:val="ConsPlusNormal"/>
              <w:jc w:val="center"/>
            </w:pPr>
            <w:r>
              <w:t>747</w:t>
            </w:r>
          </w:p>
        </w:tc>
        <w:tc>
          <w:tcPr>
            <w:tcW w:w="1587" w:type="dxa"/>
          </w:tcPr>
          <w:p w:rsidR="00BF7569" w:rsidRDefault="00BF7569">
            <w:pPr>
              <w:pStyle w:val="ConsPlusNormal"/>
              <w:jc w:val="center"/>
            </w:pPr>
            <w:r>
              <w:t>6</w:t>
            </w:r>
          </w:p>
        </w:tc>
        <w:tc>
          <w:tcPr>
            <w:tcW w:w="1587" w:type="dxa"/>
          </w:tcPr>
          <w:p w:rsidR="00BF7569" w:rsidRDefault="00BF7569">
            <w:pPr>
              <w:pStyle w:val="ConsPlusNormal"/>
            </w:pPr>
          </w:p>
        </w:tc>
        <w:tc>
          <w:tcPr>
            <w:tcW w:w="1474" w:type="dxa"/>
          </w:tcPr>
          <w:p w:rsidR="00BF7569" w:rsidRDefault="00BF7569">
            <w:pPr>
              <w:pStyle w:val="ConsPlusNormal"/>
            </w:pPr>
          </w:p>
        </w:tc>
        <w:tc>
          <w:tcPr>
            <w:tcW w:w="1474" w:type="dxa"/>
          </w:tcPr>
          <w:p w:rsidR="00BF7569" w:rsidRDefault="00BF7569">
            <w:pPr>
              <w:pStyle w:val="ConsPlusNormal"/>
            </w:pPr>
          </w:p>
        </w:tc>
        <w:tc>
          <w:tcPr>
            <w:tcW w:w="1474" w:type="dxa"/>
          </w:tcPr>
          <w:p w:rsidR="00BF7569" w:rsidRDefault="00BF7569">
            <w:pPr>
              <w:pStyle w:val="ConsPlusNormal"/>
            </w:pPr>
          </w:p>
        </w:tc>
      </w:tr>
      <w:tr w:rsidR="00BF7569">
        <w:tc>
          <w:tcPr>
            <w:tcW w:w="1304" w:type="dxa"/>
          </w:tcPr>
          <w:p w:rsidR="00BF7569" w:rsidRDefault="00BF7569">
            <w:pPr>
              <w:pStyle w:val="ConsPlusNormal"/>
            </w:pPr>
            <w:r>
              <w:t>ненцы</w:t>
            </w:r>
          </w:p>
        </w:tc>
        <w:tc>
          <w:tcPr>
            <w:tcW w:w="1531" w:type="dxa"/>
          </w:tcPr>
          <w:p w:rsidR="00BF7569" w:rsidRDefault="00BF7569">
            <w:pPr>
              <w:pStyle w:val="ConsPlusNormal"/>
              <w:jc w:val="center"/>
            </w:pPr>
            <w:r>
              <w:t>3494</w:t>
            </w:r>
          </w:p>
        </w:tc>
        <w:tc>
          <w:tcPr>
            <w:tcW w:w="1587" w:type="dxa"/>
          </w:tcPr>
          <w:p w:rsidR="00BF7569" w:rsidRDefault="00BF7569">
            <w:pPr>
              <w:pStyle w:val="ConsPlusNormal"/>
              <w:jc w:val="center"/>
            </w:pPr>
            <w:r>
              <w:t>8</w:t>
            </w:r>
          </w:p>
        </w:tc>
        <w:tc>
          <w:tcPr>
            <w:tcW w:w="1587" w:type="dxa"/>
          </w:tcPr>
          <w:p w:rsidR="00BF7569" w:rsidRDefault="00BF7569">
            <w:pPr>
              <w:pStyle w:val="ConsPlusNormal"/>
              <w:jc w:val="center"/>
            </w:pPr>
            <w:r>
              <w:t>14</w:t>
            </w:r>
          </w:p>
        </w:tc>
        <w:tc>
          <w:tcPr>
            <w:tcW w:w="1474" w:type="dxa"/>
          </w:tcPr>
          <w:p w:rsidR="00BF7569" w:rsidRDefault="00BF7569">
            <w:pPr>
              <w:pStyle w:val="ConsPlusNormal"/>
            </w:pPr>
          </w:p>
        </w:tc>
        <w:tc>
          <w:tcPr>
            <w:tcW w:w="1474" w:type="dxa"/>
          </w:tcPr>
          <w:p w:rsidR="00BF7569" w:rsidRDefault="00BF7569">
            <w:pPr>
              <w:pStyle w:val="ConsPlusNormal"/>
            </w:pPr>
          </w:p>
        </w:tc>
        <w:tc>
          <w:tcPr>
            <w:tcW w:w="1474" w:type="dxa"/>
          </w:tcPr>
          <w:p w:rsidR="00BF7569" w:rsidRDefault="00BF7569">
            <w:pPr>
              <w:pStyle w:val="ConsPlusNormal"/>
            </w:pPr>
          </w:p>
        </w:tc>
      </w:tr>
      <w:tr w:rsidR="00BF7569">
        <w:tc>
          <w:tcPr>
            <w:tcW w:w="1304" w:type="dxa"/>
          </w:tcPr>
          <w:p w:rsidR="00BF7569" w:rsidRDefault="00BF7569">
            <w:pPr>
              <w:pStyle w:val="ConsPlusNormal"/>
            </w:pPr>
            <w:r>
              <w:t>селькупы</w:t>
            </w:r>
          </w:p>
        </w:tc>
        <w:tc>
          <w:tcPr>
            <w:tcW w:w="1531" w:type="dxa"/>
          </w:tcPr>
          <w:p w:rsidR="00BF7569" w:rsidRDefault="00BF7569">
            <w:pPr>
              <w:pStyle w:val="ConsPlusNormal"/>
              <w:jc w:val="center"/>
            </w:pPr>
            <w:r>
              <w:t>9</w:t>
            </w:r>
          </w:p>
        </w:tc>
        <w:tc>
          <w:tcPr>
            <w:tcW w:w="1587" w:type="dxa"/>
          </w:tcPr>
          <w:p w:rsidR="00BF7569" w:rsidRDefault="00BF7569">
            <w:pPr>
              <w:pStyle w:val="ConsPlusNormal"/>
            </w:pPr>
          </w:p>
        </w:tc>
        <w:tc>
          <w:tcPr>
            <w:tcW w:w="1587" w:type="dxa"/>
          </w:tcPr>
          <w:p w:rsidR="00BF7569" w:rsidRDefault="00BF7569">
            <w:pPr>
              <w:pStyle w:val="ConsPlusNormal"/>
              <w:jc w:val="center"/>
            </w:pPr>
            <w:r>
              <w:t>219</w:t>
            </w:r>
          </w:p>
        </w:tc>
        <w:tc>
          <w:tcPr>
            <w:tcW w:w="1474" w:type="dxa"/>
          </w:tcPr>
          <w:p w:rsidR="00BF7569" w:rsidRDefault="00BF7569">
            <w:pPr>
              <w:pStyle w:val="ConsPlusNormal"/>
            </w:pPr>
          </w:p>
        </w:tc>
        <w:tc>
          <w:tcPr>
            <w:tcW w:w="1474" w:type="dxa"/>
          </w:tcPr>
          <w:p w:rsidR="00BF7569" w:rsidRDefault="00BF7569">
            <w:pPr>
              <w:pStyle w:val="ConsPlusNormal"/>
            </w:pPr>
          </w:p>
        </w:tc>
        <w:tc>
          <w:tcPr>
            <w:tcW w:w="1474" w:type="dxa"/>
          </w:tcPr>
          <w:p w:rsidR="00BF7569" w:rsidRDefault="00BF7569">
            <w:pPr>
              <w:pStyle w:val="ConsPlusNormal"/>
            </w:pPr>
          </w:p>
        </w:tc>
      </w:tr>
      <w:tr w:rsidR="00BF7569">
        <w:tc>
          <w:tcPr>
            <w:tcW w:w="1304" w:type="dxa"/>
          </w:tcPr>
          <w:p w:rsidR="00BF7569" w:rsidRDefault="00BF7569">
            <w:pPr>
              <w:pStyle w:val="ConsPlusNormal"/>
            </w:pPr>
            <w:r>
              <w:t>эвенки</w:t>
            </w:r>
          </w:p>
        </w:tc>
        <w:tc>
          <w:tcPr>
            <w:tcW w:w="1531" w:type="dxa"/>
          </w:tcPr>
          <w:p w:rsidR="00BF7569" w:rsidRDefault="00BF7569">
            <w:pPr>
              <w:pStyle w:val="ConsPlusNormal"/>
              <w:jc w:val="center"/>
            </w:pPr>
            <w:r>
              <w:t>266</w:t>
            </w:r>
          </w:p>
        </w:tc>
        <w:tc>
          <w:tcPr>
            <w:tcW w:w="1587" w:type="dxa"/>
          </w:tcPr>
          <w:p w:rsidR="00BF7569" w:rsidRDefault="00BF7569">
            <w:pPr>
              <w:pStyle w:val="ConsPlusNormal"/>
              <w:jc w:val="center"/>
            </w:pPr>
            <w:r>
              <w:t>3583</w:t>
            </w:r>
          </w:p>
        </w:tc>
        <w:tc>
          <w:tcPr>
            <w:tcW w:w="1587" w:type="dxa"/>
          </w:tcPr>
          <w:p w:rsidR="00BF7569" w:rsidRDefault="00BF7569">
            <w:pPr>
              <w:pStyle w:val="ConsPlusNormal"/>
              <w:jc w:val="center"/>
            </w:pPr>
            <w:r>
              <w:t>149</w:t>
            </w:r>
          </w:p>
        </w:tc>
        <w:tc>
          <w:tcPr>
            <w:tcW w:w="1474" w:type="dxa"/>
          </w:tcPr>
          <w:p w:rsidR="00BF7569" w:rsidRDefault="00BF7569">
            <w:pPr>
              <w:pStyle w:val="ConsPlusNormal"/>
              <w:jc w:val="center"/>
            </w:pPr>
            <w:r>
              <w:t>24</w:t>
            </w:r>
          </w:p>
        </w:tc>
        <w:tc>
          <w:tcPr>
            <w:tcW w:w="1474" w:type="dxa"/>
          </w:tcPr>
          <w:p w:rsidR="00BF7569" w:rsidRDefault="00BF7569">
            <w:pPr>
              <w:pStyle w:val="ConsPlusNormal"/>
              <w:jc w:val="center"/>
            </w:pPr>
            <w:r>
              <w:t>14</w:t>
            </w:r>
          </w:p>
        </w:tc>
        <w:tc>
          <w:tcPr>
            <w:tcW w:w="1474" w:type="dxa"/>
          </w:tcPr>
          <w:p w:rsidR="00BF7569" w:rsidRDefault="00BF7569">
            <w:pPr>
              <w:pStyle w:val="ConsPlusNormal"/>
            </w:pPr>
          </w:p>
        </w:tc>
      </w:tr>
      <w:tr w:rsidR="00BF7569">
        <w:tc>
          <w:tcPr>
            <w:tcW w:w="1304" w:type="dxa"/>
          </w:tcPr>
          <w:p w:rsidR="00BF7569" w:rsidRDefault="00BF7569">
            <w:pPr>
              <w:pStyle w:val="ConsPlusNormal"/>
            </w:pPr>
            <w:r>
              <w:t>энцы</w:t>
            </w:r>
          </w:p>
        </w:tc>
        <w:tc>
          <w:tcPr>
            <w:tcW w:w="1531" w:type="dxa"/>
          </w:tcPr>
          <w:p w:rsidR="00BF7569" w:rsidRDefault="00BF7569">
            <w:pPr>
              <w:pStyle w:val="ConsPlusNormal"/>
              <w:jc w:val="center"/>
            </w:pPr>
            <w:r>
              <w:t>204</w:t>
            </w:r>
          </w:p>
        </w:tc>
        <w:tc>
          <w:tcPr>
            <w:tcW w:w="1587" w:type="dxa"/>
          </w:tcPr>
          <w:p w:rsidR="00BF7569" w:rsidRDefault="00BF7569">
            <w:pPr>
              <w:pStyle w:val="ConsPlusNormal"/>
            </w:pPr>
          </w:p>
        </w:tc>
        <w:tc>
          <w:tcPr>
            <w:tcW w:w="1587" w:type="dxa"/>
          </w:tcPr>
          <w:p w:rsidR="00BF7569" w:rsidRDefault="00BF7569">
            <w:pPr>
              <w:pStyle w:val="ConsPlusNormal"/>
            </w:pPr>
          </w:p>
        </w:tc>
        <w:tc>
          <w:tcPr>
            <w:tcW w:w="1474" w:type="dxa"/>
          </w:tcPr>
          <w:p w:rsidR="00BF7569" w:rsidRDefault="00BF7569">
            <w:pPr>
              <w:pStyle w:val="ConsPlusNormal"/>
            </w:pPr>
          </w:p>
        </w:tc>
        <w:tc>
          <w:tcPr>
            <w:tcW w:w="1474" w:type="dxa"/>
          </w:tcPr>
          <w:p w:rsidR="00BF7569" w:rsidRDefault="00BF7569">
            <w:pPr>
              <w:pStyle w:val="ConsPlusNormal"/>
            </w:pPr>
          </w:p>
        </w:tc>
        <w:tc>
          <w:tcPr>
            <w:tcW w:w="1474" w:type="dxa"/>
          </w:tcPr>
          <w:p w:rsidR="00BF7569" w:rsidRDefault="00BF7569">
            <w:pPr>
              <w:pStyle w:val="ConsPlusNormal"/>
            </w:pPr>
          </w:p>
        </w:tc>
      </w:tr>
      <w:tr w:rsidR="00BF7569">
        <w:tc>
          <w:tcPr>
            <w:tcW w:w="1304" w:type="dxa"/>
          </w:tcPr>
          <w:p w:rsidR="00BF7569" w:rsidRDefault="00BF7569">
            <w:pPr>
              <w:pStyle w:val="ConsPlusNormal"/>
            </w:pPr>
            <w:r>
              <w:t>чулымцы</w:t>
            </w:r>
          </w:p>
        </w:tc>
        <w:tc>
          <w:tcPr>
            <w:tcW w:w="1531" w:type="dxa"/>
          </w:tcPr>
          <w:p w:rsidR="00BF7569" w:rsidRDefault="00BF7569">
            <w:pPr>
              <w:pStyle w:val="ConsPlusNormal"/>
            </w:pPr>
          </w:p>
        </w:tc>
        <w:tc>
          <w:tcPr>
            <w:tcW w:w="1587" w:type="dxa"/>
          </w:tcPr>
          <w:p w:rsidR="00BF7569" w:rsidRDefault="00BF7569">
            <w:pPr>
              <w:pStyle w:val="ConsPlusNormal"/>
            </w:pPr>
          </w:p>
        </w:tc>
        <w:tc>
          <w:tcPr>
            <w:tcW w:w="1587" w:type="dxa"/>
          </w:tcPr>
          <w:p w:rsidR="00BF7569" w:rsidRDefault="00BF7569">
            <w:pPr>
              <w:pStyle w:val="ConsPlusNormal"/>
            </w:pPr>
          </w:p>
        </w:tc>
        <w:tc>
          <w:tcPr>
            <w:tcW w:w="1474" w:type="dxa"/>
          </w:tcPr>
          <w:p w:rsidR="00BF7569" w:rsidRDefault="00BF7569">
            <w:pPr>
              <w:pStyle w:val="ConsPlusNormal"/>
            </w:pPr>
          </w:p>
        </w:tc>
        <w:tc>
          <w:tcPr>
            <w:tcW w:w="1474" w:type="dxa"/>
          </w:tcPr>
          <w:p w:rsidR="00BF7569" w:rsidRDefault="00BF7569">
            <w:pPr>
              <w:pStyle w:val="ConsPlusNormal"/>
            </w:pPr>
          </w:p>
        </w:tc>
        <w:tc>
          <w:tcPr>
            <w:tcW w:w="1474" w:type="dxa"/>
          </w:tcPr>
          <w:p w:rsidR="00BF7569" w:rsidRDefault="00BF7569">
            <w:pPr>
              <w:pStyle w:val="ConsPlusNormal"/>
              <w:jc w:val="center"/>
            </w:pPr>
            <w:r>
              <w:t>136</w:t>
            </w:r>
          </w:p>
        </w:tc>
      </w:tr>
      <w:tr w:rsidR="00BF7569">
        <w:tc>
          <w:tcPr>
            <w:tcW w:w="1304" w:type="dxa"/>
          </w:tcPr>
          <w:p w:rsidR="00BF7569" w:rsidRDefault="00BF7569">
            <w:pPr>
              <w:pStyle w:val="ConsPlusNormal"/>
            </w:pPr>
            <w:r>
              <w:t>всего</w:t>
            </w:r>
          </w:p>
        </w:tc>
        <w:tc>
          <w:tcPr>
            <w:tcW w:w="1531" w:type="dxa"/>
          </w:tcPr>
          <w:p w:rsidR="00BF7569" w:rsidRDefault="00BF7569">
            <w:pPr>
              <w:pStyle w:val="ConsPlusNormal"/>
              <w:jc w:val="center"/>
            </w:pPr>
            <w:r>
              <w:t>10132</w:t>
            </w:r>
          </w:p>
        </w:tc>
        <w:tc>
          <w:tcPr>
            <w:tcW w:w="1587" w:type="dxa"/>
          </w:tcPr>
          <w:p w:rsidR="00BF7569" w:rsidRDefault="00BF7569">
            <w:pPr>
              <w:pStyle w:val="ConsPlusNormal"/>
              <w:jc w:val="center"/>
            </w:pPr>
            <w:r>
              <w:t>3852</w:t>
            </w:r>
          </w:p>
        </w:tc>
        <w:tc>
          <w:tcPr>
            <w:tcW w:w="1587" w:type="dxa"/>
          </w:tcPr>
          <w:p w:rsidR="00BF7569" w:rsidRDefault="00BF7569">
            <w:pPr>
              <w:pStyle w:val="ConsPlusNormal"/>
              <w:jc w:val="center"/>
            </w:pPr>
            <w:r>
              <w:t>970</w:t>
            </w:r>
          </w:p>
        </w:tc>
        <w:tc>
          <w:tcPr>
            <w:tcW w:w="1474" w:type="dxa"/>
          </w:tcPr>
          <w:p w:rsidR="00BF7569" w:rsidRDefault="00BF7569">
            <w:pPr>
              <w:pStyle w:val="ConsPlusNormal"/>
              <w:jc w:val="center"/>
            </w:pPr>
            <w:r>
              <w:t>71</w:t>
            </w:r>
          </w:p>
        </w:tc>
        <w:tc>
          <w:tcPr>
            <w:tcW w:w="1474" w:type="dxa"/>
          </w:tcPr>
          <w:p w:rsidR="00BF7569" w:rsidRDefault="00BF7569">
            <w:pPr>
              <w:pStyle w:val="ConsPlusNormal"/>
              <w:jc w:val="center"/>
            </w:pPr>
            <w:r>
              <w:t>14</w:t>
            </w:r>
          </w:p>
        </w:tc>
        <w:tc>
          <w:tcPr>
            <w:tcW w:w="1474" w:type="dxa"/>
          </w:tcPr>
          <w:p w:rsidR="00BF7569" w:rsidRDefault="00BF7569">
            <w:pPr>
              <w:pStyle w:val="ConsPlusNormal"/>
              <w:jc w:val="center"/>
            </w:pPr>
            <w:r>
              <w:t>136</w:t>
            </w:r>
          </w:p>
        </w:tc>
      </w:tr>
      <w:tr w:rsidR="00BF7569">
        <w:tc>
          <w:tcPr>
            <w:tcW w:w="1304" w:type="dxa"/>
          </w:tcPr>
          <w:p w:rsidR="00BF7569" w:rsidRDefault="00BF7569">
            <w:pPr>
              <w:pStyle w:val="ConsPlusNormal"/>
            </w:pPr>
            <w:r>
              <w:t>ессейские якуты</w:t>
            </w:r>
          </w:p>
        </w:tc>
        <w:tc>
          <w:tcPr>
            <w:tcW w:w="1531" w:type="dxa"/>
          </w:tcPr>
          <w:p w:rsidR="00BF7569" w:rsidRDefault="00BF7569">
            <w:pPr>
              <w:pStyle w:val="ConsPlusNormal"/>
            </w:pPr>
          </w:p>
        </w:tc>
        <w:tc>
          <w:tcPr>
            <w:tcW w:w="1587" w:type="dxa"/>
          </w:tcPr>
          <w:p w:rsidR="00BF7569" w:rsidRDefault="00BF7569">
            <w:pPr>
              <w:pStyle w:val="ConsPlusNormal"/>
              <w:jc w:val="center"/>
            </w:pPr>
            <w:r>
              <w:t>940</w:t>
            </w:r>
          </w:p>
        </w:tc>
        <w:tc>
          <w:tcPr>
            <w:tcW w:w="1587" w:type="dxa"/>
          </w:tcPr>
          <w:p w:rsidR="00BF7569" w:rsidRDefault="00BF7569">
            <w:pPr>
              <w:pStyle w:val="ConsPlusNormal"/>
            </w:pPr>
          </w:p>
        </w:tc>
        <w:tc>
          <w:tcPr>
            <w:tcW w:w="1474" w:type="dxa"/>
          </w:tcPr>
          <w:p w:rsidR="00BF7569" w:rsidRDefault="00BF7569">
            <w:pPr>
              <w:pStyle w:val="ConsPlusNormal"/>
            </w:pPr>
          </w:p>
        </w:tc>
        <w:tc>
          <w:tcPr>
            <w:tcW w:w="1474" w:type="dxa"/>
          </w:tcPr>
          <w:p w:rsidR="00BF7569" w:rsidRDefault="00BF7569">
            <w:pPr>
              <w:pStyle w:val="ConsPlusNormal"/>
            </w:pPr>
          </w:p>
        </w:tc>
        <w:tc>
          <w:tcPr>
            <w:tcW w:w="1474" w:type="dxa"/>
          </w:tcPr>
          <w:p w:rsidR="00BF7569" w:rsidRDefault="00BF7569">
            <w:pPr>
              <w:pStyle w:val="ConsPlusNormal"/>
            </w:pPr>
          </w:p>
        </w:tc>
      </w:tr>
    </w:tbl>
    <w:p w:rsidR="00BF7569" w:rsidRDefault="00BF7569">
      <w:pPr>
        <w:sectPr w:rsidR="00BF7569">
          <w:pgSz w:w="16838" w:h="11905" w:orient="landscape"/>
          <w:pgMar w:top="1701" w:right="1134" w:bottom="850" w:left="1134" w:header="0" w:footer="0" w:gutter="0"/>
          <w:cols w:space="720"/>
        </w:sectPr>
      </w:pPr>
    </w:p>
    <w:p w:rsidR="00BF7569" w:rsidRDefault="00BF7569">
      <w:pPr>
        <w:pStyle w:val="ConsPlusNormal"/>
        <w:jc w:val="both"/>
      </w:pPr>
    </w:p>
    <w:p w:rsidR="00BF7569" w:rsidRDefault="00BF7569">
      <w:pPr>
        <w:pStyle w:val="ConsPlusNormal"/>
        <w:ind w:firstLine="540"/>
        <w:jc w:val="both"/>
      </w:pPr>
      <w:r>
        <w:t>Основными проблемами, которые решает подпрограмма, являются:</w:t>
      </w:r>
    </w:p>
    <w:p w:rsidR="00BF7569" w:rsidRDefault="00BF7569">
      <w:pPr>
        <w:pStyle w:val="ConsPlusNormal"/>
        <w:ind w:firstLine="540"/>
        <w:jc w:val="both"/>
      </w:pPr>
      <w:r>
        <w:t>недостаточная адаптированность традиционной хозяйственной деятельности малочисленных народов к современным экономическим условиям;</w:t>
      </w:r>
    </w:p>
    <w:p w:rsidR="00BF7569" w:rsidRDefault="00BF7569">
      <w:pPr>
        <w:pStyle w:val="ConsPlusNormal"/>
        <w:ind w:firstLine="540"/>
        <w:jc w:val="both"/>
      </w:pPr>
      <w:r>
        <w:t>низкий уровень жизни малочисленных народов, ведущих традиционный образ жизни, что приводит к переезду коренного населения в города и поселки, где у данной категории возникают проблемы социальной адаптации и трудоустройства и, как следствие, утрата жизненных ориентиров, культурных ценностей и национальных начал.</w:t>
      </w:r>
    </w:p>
    <w:p w:rsidR="00BF7569" w:rsidRDefault="00BF7569">
      <w:pPr>
        <w:pStyle w:val="ConsPlusNormal"/>
        <w:ind w:firstLine="540"/>
        <w:jc w:val="both"/>
      </w:pPr>
      <w:r>
        <w:t>Положение малочисленных народов определяется суровыми климатическими условиями их проживания, географической удаленностью от различных объектов инфраструктуры, неадаптированностью к рыночной экономике основных видов традиционной хозяйственной деятельности данных народов.</w:t>
      </w:r>
    </w:p>
    <w:p w:rsidR="00BF7569" w:rsidRDefault="00BF7569">
      <w:pPr>
        <w:pStyle w:val="ConsPlusNormal"/>
        <w:ind w:firstLine="540"/>
        <w:jc w:val="both"/>
      </w:pPr>
      <w:r>
        <w:t>На территории края к основным видам традиционной хозяйственной деятельности малочисленных народов относятся:</w:t>
      </w:r>
    </w:p>
    <w:p w:rsidR="00BF7569" w:rsidRDefault="00BF7569">
      <w:pPr>
        <w:pStyle w:val="ConsPlusNormal"/>
        <w:ind w:firstLine="540"/>
        <w:jc w:val="both"/>
      </w:pPr>
      <w:r>
        <w:t>животноводство, в том числе кочевое (оленеводство, коневодство);</w:t>
      </w:r>
    </w:p>
    <w:p w:rsidR="00BF7569" w:rsidRDefault="00BF7569">
      <w:pPr>
        <w:pStyle w:val="ConsPlusNormal"/>
        <w:ind w:firstLine="540"/>
        <w:jc w:val="both"/>
      </w:pPr>
      <w:r>
        <w:t>рыболовство и реализация водных биологических ресурсов;</w:t>
      </w:r>
    </w:p>
    <w:p w:rsidR="00BF7569" w:rsidRDefault="00BF7569">
      <w:pPr>
        <w:pStyle w:val="ConsPlusNormal"/>
        <w:ind w:firstLine="540"/>
        <w:jc w:val="both"/>
      </w:pPr>
      <w:r>
        <w:t>промысловая охота, переработка и реализация охотничьей продукции;</w:t>
      </w:r>
    </w:p>
    <w:p w:rsidR="00BF7569" w:rsidRDefault="00BF7569">
      <w:pPr>
        <w:pStyle w:val="ConsPlusNormal"/>
        <w:ind w:firstLine="540"/>
        <w:jc w:val="both"/>
      </w:pPr>
      <w:r>
        <w:t>заготовка древесины и недревесных лесных ресурсов для собственных нужд;</w:t>
      </w:r>
    </w:p>
    <w:p w:rsidR="00BF7569" w:rsidRDefault="00BF7569">
      <w:pPr>
        <w:pStyle w:val="ConsPlusNormal"/>
        <w:ind w:firstLine="540"/>
        <w:jc w:val="both"/>
      </w:pPr>
      <w:r>
        <w:t>собирательство (заготовка, переработка и реализация пищевых лесных ресурсов, сбор лекарственных растений);</w:t>
      </w:r>
    </w:p>
    <w:p w:rsidR="00BF7569" w:rsidRDefault="00BF7569">
      <w:pPr>
        <w:pStyle w:val="ConsPlusNormal"/>
        <w:ind w:firstLine="540"/>
        <w:jc w:val="both"/>
      </w:pPr>
      <w:r>
        <w:t>художественные промыслы и народные ремесла (изготовление утвари, инвентаря, лодок, нарт, иных традиционных средств передвижения, музыкальных инструментов, берестяных изделий, чучел промысловых зверей и птиц, сувениров из меха оленей и промысловых зверей и птиц, иных материалов, плетение из трав и иных растений, вязание сетей, резьба по кости, резьба по дереву, пошив национальной одежды и другие виды промыслов и ремесел, связанные с обработкой меха, кожи, кости и других материалов);</w:t>
      </w:r>
    </w:p>
    <w:p w:rsidR="00BF7569" w:rsidRDefault="00BF7569">
      <w:pPr>
        <w:pStyle w:val="ConsPlusNormal"/>
        <w:ind w:firstLine="540"/>
        <w:jc w:val="both"/>
      </w:pPr>
      <w:r>
        <w:t>строительство национальных традиционных жилищ и других построек, необходимых для осуществления видов традиционной хозяйственной деятельности малочисленных народов.</w:t>
      </w:r>
    </w:p>
    <w:p w:rsidR="00BF7569" w:rsidRDefault="00BF7569">
      <w:pPr>
        <w:pStyle w:val="ConsPlusNormal"/>
        <w:ind w:firstLine="540"/>
        <w:jc w:val="both"/>
      </w:pPr>
      <w:r>
        <w:t>Ввиду неконкурентности продукции традиционных отраслей (за исключением продукции пушного промысла - юг Туруханского и Эвенкийского районов) для создания условий развития данных отраслей требуется их государственная поддержка, в частности, в форме субсидирования заготовки и реализации данной продукции для хозяйствующих субъектов, а также поддержка физических лиц, для которых охота, рыболовство, оленеводство являются основой существования.</w:t>
      </w:r>
    </w:p>
    <w:p w:rsidR="00BF7569" w:rsidRDefault="00BF7569">
      <w:pPr>
        <w:pStyle w:val="ConsPlusNormal"/>
        <w:ind w:firstLine="540"/>
        <w:jc w:val="both"/>
      </w:pPr>
      <w:r>
        <w:t>Мероприятия подпрограммы предусматривают своевременное и адресное предоставление мер государственной поддержки, а именно:</w:t>
      </w:r>
    </w:p>
    <w:p w:rsidR="00BF7569" w:rsidRDefault="00BF7569">
      <w:pPr>
        <w:pStyle w:val="ConsPlusNormal"/>
        <w:ind w:firstLine="540"/>
        <w:jc w:val="both"/>
      </w:pPr>
      <w:r>
        <w:t>социальные выплаты охотникам, рыбакам, оленеводам;</w:t>
      </w:r>
    </w:p>
    <w:p w:rsidR="00BF7569" w:rsidRDefault="00BF7569">
      <w:pPr>
        <w:pStyle w:val="ConsPlusNormal"/>
        <w:ind w:firstLine="540"/>
        <w:jc w:val="both"/>
      </w:pPr>
      <w:r>
        <w:t>предоставление разного вида товарно-материальных ценностей, также предназначенных для осуществления видов традиционной хозяйственной деятельности малочисленных народов, включая кочевое жилье, радиостанции, лодочные моторы, лодки, снегоходную технику;</w:t>
      </w:r>
    </w:p>
    <w:p w:rsidR="00BF7569" w:rsidRDefault="00BF7569">
      <w:pPr>
        <w:pStyle w:val="ConsPlusNormal"/>
        <w:ind w:firstLine="540"/>
        <w:jc w:val="both"/>
      </w:pPr>
      <w:r>
        <w:t>грантовая поддержка проектов, направленных на укрепление и развитие материально-технической базы хозяйствующих субъектов, осуществляющих виды традиционной хозяйственной деятельности малочисленных народов, и на создание не менее 45 рабочих мест ежегодно, а также на приобщение ежегодно не менее 120 детей к культуре, национальным видам спорта малочисленных народов посредством привлечения их к участию в творческих и спортивных проектах;</w:t>
      </w:r>
    </w:p>
    <w:p w:rsidR="00BF7569" w:rsidRDefault="00BF7569">
      <w:pPr>
        <w:pStyle w:val="ConsPlusNormal"/>
        <w:ind w:firstLine="540"/>
        <w:jc w:val="both"/>
      </w:pPr>
      <w:r>
        <w:t>поддержка хозяйствующих субъектов через субсидирование единицы продукции от осуществления видов традиционной хозяйственной деятельности малочисленных народов.</w:t>
      </w:r>
    </w:p>
    <w:p w:rsidR="00BF7569" w:rsidRDefault="00BF7569">
      <w:pPr>
        <w:pStyle w:val="ConsPlusNormal"/>
        <w:ind w:firstLine="540"/>
        <w:jc w:val="both"/>
      </w:pPr>
      <w:r>
        <w:t>Следующей основной проблемой положения коренного населения можно обозначить состояние жилищного фонда, нуждаемость в жилых помещениях.</w:t>
      </w:r>
    </w:p>
    <w:p w:rsidR="00BF7569" w:rsidRDefault="00BF7569">
      <w:pPr>
        <w:pStyle w:val="ConsPlusNormal"/>
        <w:ind w:firstLine="540"/>
        <w:jc w:val="both"/>
      </w:pPr>
      <w:r>
        <w:t xml:space="preserve">В решении данного вопроса оптимальным выглядит вариант сочетания инициативы малочисленных народов по самостоятельному осуществлению индивидуального строительства и предоставления части необходимой помощи за счет бюджета. В Туруханском районе лица из числа малочисленных народов, ведущих традиционный образ жизни, на основании </w:t>
      </w:r>
      <w:hyperlink r:id="rId91" w:history="1">
        <w:r>
          <w:rPr>
            <w:color w:val="0000FF"/>
          </w:rPr>
          <w:t>Закона</w:t>
        </w:r>
      </w:hyperlink>
      <w:r>
        <w:t xml:space="preserve"> края от 14.02.2007 N 21-5820 "О заготовке древесины на основании договоров купли-продажи лесных </w:t>
      </w:r>
      <w:r>
        <w:lastRenderedPageBreak/>
        <w:t>насаждений" бесплатно осуществляют заготовку древесины для собственных нужд и строят жилые дома. Для доведения жилого дома "под ключ" требуются материалы для его отделки, что предполагается обеспечить за счет средств подпрограммы. С 2008 по 2013 год 69 семей Туруханского, Енисейского и Тюхтетского районов обеспечены необходимыми строительными и отделочными материалами для строительства жилых домов.</w:t>
      </w:r>
    </w:p>
    <w:p w:rsidR="00BF7569" w:rsidRDefault="00BF7569">
      <w:pPr>
        <w:pStyle w:val="ConsPlusNormal"/>
        <w:ind w:firstLine="540"/>
        <w:jc w:val="both"/>
      </w:pPr>
      <w:r>
        <w:t>В 2011 году Губернатором края инициировано строительство жилья для лиц, осуществляющих виды традиционной хозяйственной деятельности малочисленных народов. Данная мера поддержки нашла законодательное закрепление, и уже на протяжении пяти лет выделяются средства на предоставление социальных выплат для строительства быстровозводимых жилых домов для жителей Таймырского и Эвенкийского районов.</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1361"/>
        <w:gridCol w:w="1417"/>
        <w:gridCol w:w="1701"/>
      </w:tblGrid>
      <w:tr w:rsidR="00BF7569">
        <w:tc>
          <w:tcPr>
            <w:tcW w:w="4535" w:type="dxa"/>
          </w:tcPr>
          <w:p w:rsidR="00BF7569" w:rsidRDefault="00BF7569">
            <w:pPr>
              <w:pStyle w:val="ConsPlusNormal"/>
              <w:jc w:val="center"/>
            </w:pPr>
            <w:r>
              <w:t>Населенный пункт</w:t>
            </w:r>
          </w:p>
        </w:tc>
        <w:tc>
          <w:tcPr>
            <w:tcW w:w="1361" w:type="dxa"/>
          </w:tcPr>
          <w:p w:rsidR="00BF7569" w:rsidRDefault="00BF7569">
            <w:pPr>
              <w:pStyle w:val="ConsPlusNormal"/>
              <w:jc w:val="center"/>
            </w:pPr>
            <w:r>
              <w:t>2011 год</w:t>
            </w:r>
          </w:p>
        </w:tc>
        <w:tc>
          <w:tcPr>
            <w:tcW w:w="1417" w:type="dxa"/>
          </w:tcPr>
          <w:p w:rsidR="00BF7569" w:rsidRDefault="00BF7569">
            <w:pPr>
              <w:pStyle w:val="ConsPlusNormal"/>
              <w:jc w:val="center"/>
            </w:pPr>
            <w:r>
              <w:t>2012 год</w:t>
            </w:r>
          </w:p>
        </w:tc>
        <w:tc>
          <w:tcPr>
            <w:tcW w:w="1701" w:type="dxa"/>
          </w:tcPr>
          <w:p w:rsidR="00BF7569" w:rsidRDefault="00BF7569">
            <w:pPr>
              <w:pStyle w:val="ConsPlusNormal"/>
              <w:jc w:val="center"/>
            </w:pPr>
            <w:r>
              <w:t>2013 год</w:t>
            </w:r>
          </w:p>
        </w:tc>
      </w:tr>
      <w:tr w:rsidR="00BF7569">
        <w:tc>
          <w:tcPr>
            <w:tcW w:w="9014" w:type="dxa"/>
            <w:gridSpan w:val="4"/>
          </w:tcPr>
          <w:p w:rsidR="00BF7569" w:rsidRDefault="00BF7569">
            <w:pPr>
              <w:pStyle w:val="ConsPlusNormal"/>
            </w:pPr>
            <w:r>
              <w:t>Социальные выплаты на приобретение, доставку и монтаж быстровозводимых жилых домов</w:t>
            </w:r>
          </w:p>
        </w:tc>
      </w:tr>
      <w:tr w:rsidR="00BF7569">
        <w:tc>
          <w:tcPr>
            <w:tcW w:w="9014" w:type="dxa"/>
            <w:gridSpan w:val="4"/>
          </w:tcPr>
          <w:p w:rsidR="00BF7569" w:rsidRDefault="00BF7569">
            <w:pPr>
              <w:pStyle w:val="ConsPlusNormal"/>
            </w:pPr>
            <w:r>
              <w:t>Таймырский район</w:t>
            </w:r>
          </w:p>
        </w:tc>
      </w:tr>
      <w:tr w:rsidR="00BF7569">
        <w:tc>
          <w:tcPr>
            <w:tcW w:w="4535" w:type="dxa"/>
          </w:tcPr>
          <w:p w:rsidR="00BF7569" w:rsidRDefault="00BF7569">
            <w:pPr>
              <w:pStyle w:val="ConsPlusNormal"/>
            </w:pPr>
            <w:r>
              <w:t>Усть-Порт</w:t>
            </w:r>
          </w:p>
        </w:tc>
        <w:tc>
          <w:tcPr>
            <w:tcW w:w="1361" w:type="dxa"/>
          </w:tcPr>
          <w:p w:rsidR="00BF7569" w:rsidRDefault="00BF7569">
            <w:pPr>
              <w:pStyle w:val="ConsPlusNormal"/>
            </w:pPr>
          </w:p>
        </w:tc>
        <w:tc>
          <w:tcPr>
            <w:tcW w:w="1417" w:type="dxa"/>
          </w:tcPr>
          <w:p w:rsidR="00BF7569" w:rsidRDefault="00BF7569">
            <w:pPr>
              <w:pStyle w:val="ConsPlusNormal"/>
              <w:jc w:val="center"/>
            </w:pPr>
            <w:r>
              <w:t>3</w:t>
            </w:r>
          </w:p>
        </w:tc>
        <w:tc>
          <w:tcPr>
            <w:tcW w:w="1701" w:type="dxa"/>
          </w:tcPr>
          <w:p w:rsidR="00BF7569" w:rsidRDefault="00BF7569">
            <w:pPr>
              <w:pStyle w:val="ConsPlusNormal"/>
              <w:jc w:val="center"/>
            </w:pPr>
            <w:r>
              <w:t>2</w:t>
            </w:r>
          </w:p>
        </w:tc>
      </w:tr>
      <w:tr w:rsidR="00BF7569">
        <w:tc>
          <w:tcPr>
            <w:tcW w:w="4535" w:type="dxa"/>
          </w:tcPr>
          <w:p w:rsidR="00BF7569" w:rsidRDefault="00BF7569">
            <w:pPr>
              <w:pStyle w:val="ConsPlusNormal"/>
            </w:pPr>
            <w:r>
              <w:t>Носок</w:t>
            </w:r>
          </w:p>
        </w:tc>
        <w:tc>
          <w:tcPr>
            <w:tcW w:w="1361" w:type="dxa"/>
          </w:tcPr>
          <w:p w:rsidR="00BF7569" w:rsidRDefault="00BF7569">
            <w:pPr>
              <w:pStyle w:val="ConsPlusNormal"/>
              <w:jc w:val="center"/>
            </w:pPr>
            <w:r>
              <w:t>6</w:t>
            </w:r>
          </w:p>
        </w:tc>
        <w:tc>
          <w:tcPr>
            <w:tcW w:w="1417" w:type="dxa"/>
          </w:tcPr>
          <w:p w:rsidR="00BF7569" w:rsidRDefault="00BF7569">
            <w:pPr>
              <w:pStyle w:val="ConsPlusNormal"/>
              <w:jc w:val="center"/>
            </w:pPr>
            <w:r>
              <w:t>3</w:t>
            </w:r>
          </w:p>
        </w:tc>
        <w:tc>
          <w:tcPr>
            <w:tcW w:w="1701" w:type="dxa"/>
          </w:tcPr>
          <w:p w:rsidR="00BF7569" w:rsidRDefault="00BF7569">
            <w:pPr>
              <w:pStyle w:val="ConsPlusNormal"/>
              <w:jc w:val="center"/>
            </w:pPr>
            <w:r>
              <w:t>2</w:t>
            </w:r>
          </w:p>
        </w:tc>
      </w:tr>
      <w:tr w:rsidR="00BF7569">
        <w:tc>
          <w:tcPr>
            <w:tcW w:w="4535" w:type="dxa"/>
          </w:tcPr>
          <w:p w:rsidR="00BF7569" w:rsidRDefault="00BF7569">
            <w:pPr>
              <w:pStyle w:val="ConsPlusNormal"/>
            </w:pPr>
            <w:r>
              <w:t>Потапово</w:t>
            </w:r>
          </w:p>
        </w:tc>
        <w:tc>
          <w:tcPr>
            <w:tcW w:w="1361" w:type="dxa"/>
          </w:tcPr>
          <w:p w:rsidR="00BF7569" w:rsidRDefault="00BF7569">
            <w:pPr>
              <w:pStyle w:val="ConsPlusNormal"/>
            </w:pPr>
          </w:p>
        </w:tc>
        <w:tc>
          <w:tcPr>
            <w:tcW w:w="1417" w:type="dxa"/>
          </w:tcPr>
          <w:p w:rsidR="00BF7569" w:rsidRDefault="00BF7569">
            <w:pPr>
              <w:pStyle w:val="ConsPlusNormal"/>
            </w:pPr>
          </w:p>
        </w:tc>
        <w:tc>
          <w:tcPr>
            <w:tcW w:w="1701" w:type="dxa"/>
          </w:tcPr>
          <w:p w:rsidR="00BF7569" w:rsidRDefault="00BF7569">
            <w:pPr>
              <w:pStyle w:val="ConsPlusNormal"/>
              <w:jc w:val="center"/>
            </w:pPr>
            <w:r>
              <w:t>2</w:t>
            </w:r>
          </w:p>
        </w:tc>
      </w:tr>
      <w:tr w:rsidR="00BF7569">
        <w:tc>
          <w:tcPr>
            <w:tcW w:w="4535" w:type="dxa"/>
          </w:tcPr>
          <w:p w:rsidR="00BF7569" w:rsidRDefault="00BF7569">
            <w:pPr>
              <w:pStyle w:val="ConsPlusNormal"/>
            </w:pPr>
            <w:r>
              <w:t>Караул</w:t>
            </w:r>
          </w:p>
        </w:tc>
        <w:tc>
          <w:tcPr>
            <w:tcW w:w="1361" w:type="dxa"/>
          </w:tcPr>
          <w:p w:rsidR="00BF7569" w:rsidRDefault="00BF7569">
            <w:pPr>
              <w:pStyle w:val="ConsPlusNormal"/>
            </w:pPr>
          </w:p>
        </w:tc>
        <w:tc>
          <w:tcPr>
            <w:tcW w:w="1417" w:type="dxa"/>
          </w:tcPr>
          <w:p w:rsidR="00BF7569" w:rsidRDefault="00BF7569">
            <w:pPr>
              <w:pStyle w:val="ConsPlusNormal"/>
              <w:jc w:val="center"/>
            </w:pPr>
            <w:r>
              <w:t>1</w:t>
            </w:r>
          </w:p>
        </w:tc>
        <w:tc>
          <w:tcPr>
            <w:tcW w:w="1701" w:type="dxa"/>
          </w:tcPr>
          <w:p w:rsidR="00BF7569" w:rsidRDefault="00BF7569">
            <w:pPr>
              <w:pStyle w:val="ConsPlusNormal"/>
              <w:jc w:val="center"/>
            </w:pPr>
            <w:r>
              <w:t>3</w:t>
            </w:r>
          </w:p>
        </w:tc>
      </w:tr>
      <w:tr w:rsidR="00BF7569">
        <w:tc>
          <w:tcPr>
            <w:tcW w:w="4535" w:type="dxa"/>
          </w:tcPr>
          <w:p w:rsidR="00BF7569" w:rsidRDefault="00BF7569">
            <w:pPr>
              <w:pStyle w:val="ConsPlusNormal"/>
            </w:pPr>
            <w:r>
              <w:t>Тухард</w:t>
            </w:r>
          </w:p>
        </w:tc>
        <w:tc>
          <w:tcPr>
            <w:tcW w:w="1361" w:type="dxa"/>
          </w:tcPr>
          <w:p w:rsidR="00BF7569" w:rsidRDefault="00BF7569">
            <w:pPr>
              <w:pStyle w:val="ConsPlusNormal"/>
            </w:pPr>
          </w:p>
        </w:tc>
        <w:tc>
          <w:tcPr>
            <w:tcW w:w="1417" w:type="dxa"/>
          </w:tcPr>
          <w:p w:rsidR="00BF7569" w:rsidRDefault="00BF7569">
            <w:pPr>
              <w:pStyle w:val="ConsPlusNormal"/>
              <w:jc w:val="center"/>
            </w:pPr>
            <w:r>
              <w:t>2</w:t>
            </w:r>
          </w:p>
        </w:tc>
        <w:tc>
          <w:tcPr>
            <w:tcW w:w="1701" w:type="dxa"/>
          </w:tcPr>
          <w:p w:rsidR="00BF7569" w:rsidRDefault="00BF7569">
            <w:pPr>
              <w:pStyle w:val="ConsPlusNormal"/>
            </w:pPr>
          </w:p>
        </w:tc>
      </w:tr>
      <w:tr w:rsidR="00BF7569">
        <w:tc>
          <w:tcPr>
            <w:tcW w:w="4535" w:type="dxa"/>
          </w:tcPr>
          <w:p w:rsidR="00BF7569" w:rsidRDefault="00BF7569">
            <w:pPr>
              <w:pStyle w:val="ConsPlusNormal"/>
            </w:pPr>
            <w:r>
              <w:t>Всего</w:t>
            </w:r>
          </w:p>
        </w:tc>
        <w:tc>
          <w:tcPr>
            <w:tcW w:w="1361" w:type="dxa"/>
          </w:tcPr>
          <w:p w:rsidR="00BF7569" w:rsidRDefault="00BF7569">
            <w:pPr>
              <w:pStyle w:val="ConsPlusNormal"/>
              <w:jc w:val="center"/>
            </w:pPr>
            <w:r>
              <w:t>6</w:t>
            </w:r>
          </w:p>
        </w:tc>
        <w:tc>
          <w:tcPr>
            <w:tcW w:w="1417" w:type="dxa"/>
          </w:tcPr>
          <w:p w:rsidR="00BF7569" w:rsidRDefault="00BF7569">
            <w:pPr>
              <w:pStyle w:val="ConsPlusNormal"/>
              <w:jc w:val="center"/>
            </w:pPr>
            <w:r>
              <w:t>9</w:t>
            </w:r>
          </w:p>
        </w:tc>
        <w:tc>
          <w:tcPr>
            <w:tcW w:w="1701" w:type="dxa"/>
          </w:tcPr>
          <w:p w:rsidR="00BF7569" w:rsidRDefault="00BF7569">
            <w:pPr>
              <w:pStyle w:val="ConsPlusNormal"/>
              <w:jc w:val="center"/>
            </w:pPr>
            <w:r>
              <w:t>9</w:t>
            </w:r>
          </w:p>
        </w:tc>
      </w:tr>
      <w:tr w:rsidR="00BF7569">
        <w:tc>
          <w:tcPr>
            <w:tcW w:w="9014" w:type="dxa"/>
            <w:gridSpan w:val="4"/>
          </w:tcPr>
          <w:p w:rsidR="00BF7569" w:rsidRDefault="00BF7569">
            <w:pPr>
              <w:pStyle w:val="ConsPlusNormal"/>
            </w:pPr>
            <w:r>
              <w:t>Эвенкийский район</w:t>
            </w:r>
          </w:p>
        </w:tc>
      </w:tr>
      <w:tr w:rsidR="00BF7569">
        <w:tc>
          <w:tcPr>
            <w:tcW w:w="4535" w:type="dxa"/>
          </w:tcPr>
          <w:p w:rsidR="00BF7569" w:rsidRDefault="00BF7569">
            <w:pPr>
              <w:pStyle w:val="ConsPlusNormal"/>
            </w:pPr>
            <w:r>
              <w:t>Тутончаны</w:t>
            </w:r>
          </w:p>
        </w:tc>
        <w:tc>
          <w:tcPr>
            <w:tcW w:w="1361" w:type="dxa"/>
          </w:tcPr>
          <w:p w:rsidR="00BF7569" w:rsidRDefault="00BF7569">
            <w:pPr>
              <w:pStyle w:val="ConsPlusNormal"/>
              <w:jc w:val="center"/>
            </w:pPr>
            <w:r>
              <w:t>8</w:t>
            </w:r>
          </w:p>
        </w:tc>
        <w:tc>
          <w:tcPr>
            <w:tcW w:w="1417" w:type="dxa"/>
          </w:tcPr>
          <w:p w:rsidR="00BF7569" w:rsidRDefault="00BF7569">
            <w:pPr>
              <w:pStyle w:val="ConsPlusNormal"/>
            </w:pPr>
          </w:p>
        </w:tc>
        <w:tc>
          <w:tcPr>
            <w:tcW w:w="1701" w:type="dxa"/>
          </w:tcPr>
          <w:p w:rsidR="00BF7569" w:rsidRDefault="00BF7569">
            <w:pPr>
              <w:pStyle w:val="ConsPlusNormal"/>
            </w:pPr>
          </w:p>
        </w:tc>
      </w:tr>
      <w:tr w:rsidR="00BF7569">
        <w:tc>
          <w:tcPr>
            <w:tcW w:w="4535" w:type="dxa"/>
          </w:tcPr>
          <w:p w:rsidR="00BF7569" w:rsidRDefault="00BF7569">
            <w:pPr>
              <w:pStyle w:val="ConsPlusNormal"/>
            </w:pPr>
            <w:r>
              <w:t>Кислокан</w:t>
            </w:r>
          </w:p>
        </w:tc>
        <w:tc>
          <w:tcPr>
            <w:tcW w:w="1361" w:type="dxa"/>
          </w:tcPr>
          <w:p w:rsidR="00BF7569" w:rsidRDefault="00BF7569">
            <w:pPr>
              <w:pStyle w:val="ConsPlusNormal"/>
            </w:pPr>
          </w:p>
        </w:tc>
        <w:tc>
          <w:tcPr>
            <w:tcW w:w="1417" w:type="dxa"/>
          </w:tcPr>
          <w:p w:rsidR="00BF7569" w:rsidRDefault="00BF7569">
            <w:pPr>
              <w:pStyle w:val="ConsPlusNormal"/>
              <w:jc w:val="center"/>
            </w:pPr>
            <w:r>
              <w:t>4</w:t>
            </w:r>
          </w:p>
        </w:tc>
        <w:tc>
          <w:tcPr>
            <w:tcW w:w="1701" w:type="dxa"/>
          </w:tcPr>
          <w:p w:rsidR="00BF7569" w:rsidRDefault="00BF7569">
            <w:pPr>
              <w:pStyle w:val="ConsPlusNormal"/>
            </w:pPr>
          </w:p>
        </w:tc>
      </w:tr>
      <w:tr w:rsidR="00BF7569">
        <w:tc>
          <w:tcPr>
            <w:tcW w:w="4535" w:type="dxa"/>
          </w:tcPr>
          <w:p w:rsidR="00BF7569" w:rsidRDefault="00BF7569">
            <w:pPr>
              <w:pStyle w:val="ConsPlusNormal"/>
            </w:pPr>
            <w:r>
              <w:t>Нидым</w:t>
            </w:r>
          </w:p>
        </w:tc>
        <w:tc>
          <w:tcPr>
            <w:tcW w:w="1361" w:type="dxa"/>
          </w:tcPr>
          <w:p w:rsidR="00BF7569" w:rsidRDefault="00BF7569">
            <w:pPr>
              <w:pStyle w:val="ConsPlusNormal"/>
            </w:pPr>
          </w:p>
        </w:tc>
        <w:tc>
          <w:tcPr>
            <w:tcW w:w="1417" w:type="dxa"/>
          </w:tcPr>
          <w:p w:rsidR="00BF7569" w:rsidRDefault="00BF7569">
            <w:pPr>
              <w:pStyle w:val="ConsPlusNormal"/>
            </w:pPr>
          </w:p>
        </w:tc>
        <w:tc>
          <w:tcPr>
            <w:tcW w:w="1701" w:type="dxa"/>
          </w:tcPr>
          <w:p w:rsidR="00BF7569" w:rsidRDefault="00BF7569">
            <w:pPr>
              <w:pStyle w:val="ConsPlusNormal"/>
              <w:jc w:val="center"/>
            </w:pPr>
            <w:r>
              <w:t>2</w:t>
            </w:r>
          </w:p>
        </w:tc>
      </w:tr>
      <w:tr w:rsidR="00BF7569">
        <w:tc>
          <w:tcPr>
            <w:tcW w:w="4535" w:type="dxa"/>
          </w:tcPr>
          <w:p w:rsidR="00BF7569" w:rsidRDefault="00BF7569">
            <w:pPr>
              <w:pStyle w:val="ConsPlusNormal"/>
            </w:pPr>
            <w:r>
              <w:t>Полигус</w:t>
            </w:r>
          </w:p>
        </w:tc>
        <w:tc>
          <w:tcPr>
            <w:tcW w:w="1361" w:type="dxa"/>
          </w:tcPr>
          <w:p w:rsidR="00BF7569" w:rsidRDefault="00BF7569">
            <w:pPr>
              <w:pStyle w:val="ConsPlusNormal"/>
            </w:pPr>
          </w:p>
        </w:tc>
        <w:tc>
          <w:tcPr>
            <w:tcW w:w="1417" w:type="dxa"/>
          </w:tcPr>
          <w:p w:rsidR="00BF7569" w:rsidRDefault="00BF7569">
            <w:pPr>
              <w:pStyle w:val="ConsPlusNormal"/>
            </w:pPr>
          </w:p>
        </w:tc>
        <w:tc>
          <w:tcPr>
            <w:tcW w:w="1701" w:type="dxa"/>
          </w:tcPr>
          <w:p w:rsidR="00BF7569" w:rsidRDefault="00BF7569">
            <w:pPr>
              <w:pStyle w:val="ConsPlusNormal"/>
              <w:jc w:val="center"/>
            </w:pPr>
            <w:r>
              <w:t>2</w:t>
            </w:r>
          </w:p>
        </w:tc>
      </w:tr>
      <w:tr w:rsidR="00BF7569">
        <w:tc>
          <w:tcPr>
            <w:tcW w:w="4535" w:type="dxa"/>
          </w:tcPr>
          <w:p w:rsidR="00BF7569" w:rsidRDefault="00BF7569">
            <w:pPr>
              <w:pStyle w:val="ConsPlusNormal"/>
            </w:pPr>
            <w:r>
              <w:t>Всего</w:t>
            </w:r>
          </w:p>
        </w:tc>
        <w:tc>
          <w:tcPr>
            <w:tcW w:w="1361" w:type="dxa"/>
          </w:tcPr>
          <w:p w:rsidR="00BF7569" w:rsidRDefault="00BF7569">
            <w:pPr>
              <w:pStyle w:val="ConsPlusNormal"/>
              <w:jc w:val="center"/>
            </w:pPr>
            <w:r>
              <w:t>8</w:t>
            </w:r>
          </w:p>
        </w:tc>
        <w:tc>
          <w:tcPr>
            <w:tcW w:w="1417" w:type="dxa"/>
          </w:tcPr>
          <w:p w:rsidR="00BF7569" w:rsidRDefault="00BF7569">
            <w:pPr>
              <w:pStyle w:val="ConsPlusNormal"/>
              <w:jc w:val="center"/>
            </w:pPr>
            <w:r>
              <w:t>4</w:t>
            </w:r>
          </w:p>
        </w:tc>
        <w:tc>
          <w:tcPr>
            <w:tcW w:w="1701" w:type="dxa"/>
          </w:tcPr>
          <w:p w:rsidR="00BF7569" w:rsidRDefault="00BF7569">
            <w:pPr>
              <w:pStyle w:val="ConsPlusNormal"/>
              <w:jc w:val="center"/>
            </w:pPr>
            <w:r>
              <w:t>4</w:t>
            </w:r>
          </w:p>
        </w:tc>
      </w:tr>
      <w:tr w:rsidR="00BF7569">
        <w:tc>
          <w:tcPr>
            <w:tcW w:w="9014" w:type="dxa"/>
            <w:gridSpan w:val="4"/>
          </w:tcPr>
          <w:p w:rsidR="00BF7569" w:rsidRDefault="00BF7569">
            <w:pPr>
              <w:pStyle w:val="ConsPlusNormal"/>
            </w:pPr>
            <w:r>
              <w:t>Предоставление строительных и отделочных материалов для осуществления индивидуального строительства собственными силами</w:t>
            </w:r>
          </w:p>
        </w:tc>
      </w:tr>
      <w:tr w:rsidR="00BF7569">
        <w:tc>
          <w:tcPr>
            <w:tcW w:w="4535" w:type="dxa"/>
          </w:tcPr>
          <w:p w:rsidR="00BF7569" w:rsidRDefault="00BF7569">
            <w:pPr>
              <w:pStyle w:val="ConsPlusNormal"/>
            </w:pPr>
            <w:r>
              <w:t>Туруханский район</w:t>
            </w:r>
          </w:p>
        </w:tc>
        <w:tc>
          <w:tcPr>
            <w:tcW w:w="1361" w:type="dxa"/>
          </w:tcPr>
          <w:p w:rsidR="00BF7569" w:rsidRDefault="00BF7569">
            <w:pPr>
              <w:pStyle w:val="ConsPlusNormal"/>
              <w:jc w:val="center"/>
            </w:pPr>
            <w:r>
              <w:t>12</w:t>
            </w:r>
          </w:p>
        </w:tc>
        <w:tc>
          <w:tcPr>
            <w:tcW w:w="1417" w:type="dxa"/>
          </w:tcPr>
          <w:p w:rsidR="00BF7569" w:rsidRDefault="00BF7569">
            <w:pPr>
              <w:pStyle w:val="ConsPlusNormal"/>
              <w:jc w:val="center"/>
            </w:pPr>
            <w:r>
              <w:t>7</w:t>
            </w:r>
          </w:p>
        </w:tc>
        <w:tc>
          <w:tcPr>
            <w:tcW w:w="1701" w:type="dxa"/>
          </w:tcPr>
          <w:p w:rsidR="00BF7569" w:rsidRDefault="00BF7569">
            <w:pPr>
              <w:pStyle w:val="ConsPlusNormal"/>
              <w:jc w:val="center"/>
            </w:pPr>
            <w:r>
              <w:t>7</w:t>
            </w:r>
          </w:p>
        </w:tc>
      </w:tr>
      <w:tr w:rsidR="00BF7569">
        <w:tc>
          <w:tcPr>
            <w:tcW w:w="4535" w:type="dxa"/>
          </w:tcPr>
          <w:p w:rsidR="00BF7569" w:rsidRDefault="00BF7569">
            <w:pPr>
              <w:pStyle w:val="ConsPlusNormal"/>
            </w:pPr>
            <w:r>
              <w:t>Енисейский район</w:t>
            </w:r>
          </w:p>
        </w:tc>
        <w:tc>
          <w:tcPr>
            <w:tcW w:w="1361" w:type="dxa"/>
          </w:tcPr>
          <w:p w:rsidR="00BF7569" w:rsidRDefault="00BF7569">
            <w:pPr>
              <w:pStyle w:val="ConsPlusNormal"/>
            </w:pPr>
          </w:p>
        </w:tc>
        <w:tc>
          <w:tcPr>
            <w:tcW w:w="1417" w:type="dxa"/>
          </w:tcPr>
          <w:p w:rsidR="00BF7569" w:rsidRDefault="00BF7569">
            <w:pPr>
              <w:pStyle w:val="ConsPlusNormal"/>
              <w:jc w:val="center"/>
            </w:pPr>
            <w:r>
              <w:t>2</w:t>
            </w:r>
          </w:p>
        </w:tc>
        <w:tc>
          <w:tcPr>
            <w:tcW w:w="1701" w:type="dxa"/>
          </w:tcPr>
          <w:p w:rsidR="00BF7569" w:rsidRDefault="00BF7569">
            <w:pPr>
              <w:pStyle w:val="ConsPlusNormal"/>
              <w:jc w:val="center"/>
            </w:pPr>
            <w:r>
              <w:t>2</w:t>
            </w:r>
          </w:p>
        </w:tc>
      </w:tr>
      <w:tr w:rsidR="00BF7569">
        <w:tc>
          <w:tcPr>
            <w:tcW w:w="4535" w:type="dxa"/>
          </w:tcPr>
          <w:p w:rsidR="00BF7569" w:rsidRDefault="00BF7569">
            <w:pPr>
              <w:pStyle w:val="ConsPlusNormal"/>
            </w:pPr>
            <w:r>
              <w:t>Тюхтетский район</w:t>
            </w:r>
          </w:p>
        </w:tc>
        <w:tc>
          <w:tcPr>
            <w:tcW w:w="1361" w:type="dxa"/>
          </w:tcPr>
          <w:p w:rsidR="00BF7569" w:rsidRDefault="00BF7569">
            <w:pPr>
              <w:pStyle w:val="ConsPlusNormal"/>
              <w:jc w:val="center"/>
            </w:pPr>
            <w:r>
              <w:t>5</w:t>
            </w:r>
          </w:p>
        </w:tc>
        <w:tc>
          <w:tcPr>
            <w:tcW w:w="1417" w:type="dxa"/>
          </w:tcPr>
          <w:p w:rsidR="00BF7569" w:rsidRDefault="00BF7569">
            <w:pPr>
              <w:pStyle w:val="ConsPlusNormal"/>
              <w:jc w:val="center"/>
            </w:pPr>
            <w:r>
              <w:t>2</w:t>
            </w:r>
          </w:p>
        </w:tc>
        <w:tc>
          <w:tcPr>
            <w:tcW w:w="1701" w:type="dxa"/>
          </w:tcPr>
          <w:p w:rsidR="00BF7569" w:rsidRDefault="00BF7569">
            <w:pPr>
              <w:pStyle w:val="ConsPlusNormal"/>
              <w:jc w:val="center"/>
            </w:pPr>
            <w:r>
              <w:t>2</w:t>
            </w:r>
          </w:p>
        </w:tc>
      </w:tr>
      <w:tr w:rsidR="00BF7569">
        <w:tc>
          <w:tcPr>
            <w:tcW w:w="4535" w:type="dxa"/>
          </w:tcPr>
          <w:p w:rsidR="00BF7569" w:rsidRDefault="00BF7569">
            <w:pPr>
              <w:pStyle w:val="ConsPlusNormal"/>
            </w:pPr>
            <w:r>
              <w:t>Итого</w:t>
            </w:r>
          </w:p>
        </w:tc>
        <w:tc>
          <w:tcPr>
            <w:tcW w:w="1361" w:type="dxa"/>
          </w:tcPr>
          <w:p w:rsidR="00BF7569" w:rsidRDefault="00BF7569">
            <w:pPr>
              <w:pStyle w:val="ConsPlusNormal"/>
              <w:jc w:val="center"/>
            </w:pPr>
            <w:r>
              <w:t>17</w:t>
            </w:r>
          </w:p>
        </w:tc>
        <w:tc>
          <w:tcPr>
            <w:tcW w:w="1417" w:type="dxa"/>
          </w:tcPr>
          <w:p w:rsidR="00BF7569" w:rsidRDefault="00BF7569">
            <w:pPr>
              <w:pStyle w:val="ConsPlusNormal"/>
              <w:jc w:val="center"/>
            </w:pPr>
            <w:r>
              <w:t>11</w:t>
            </w:r>
          </w:p>
        </w:tc>
        <w:tc>
          <w:tcPr>
            <w:tcW w:w="1701" w:type="dxa"/>
          </w:tcPr>
          <w:p w:rsidR="00BF7569" w:rsidRDefault="00BF7569">
            <w:pPr>
              <w:pStyle w:val="ConsPlusNormal"/>
              <w:jc w:val="center"/>
            </w:pPr>
            <w:r>
              <w:t>11</w:t>
            </w:r>
          </w:p>
        </w:tc>
      </w:tr>
    </w:tbl>
    <w:p w:rsidR="00BF7569" w:rsidRDefault="00BF7569">
      <w:pPr>
        <w:pStyle w:val="ConsPlusNormal"/>
        <w:jc w:val="both"/>
      </w:pPr>
    </w:p>
    <w:p w:rsidR="00BF7569" w:rsidRDefault="00BF7569">
      <w:pPr>
        <w:pStyle w:val="ConsPlusNormal"/>
        <w:ind w:firstLine="540"/>
        <w:jc w:val="both"/>
      </w:pPr>
      <w:r>
        <w:t>В рамках мероприятий подпрограммы предусмотрено обеспечение необходимыми строительными и отделочными материалами для индивидуального строительства жилых домов собственными силами 36 семей, из них в 2014 году - 9 семей, в 2015 году - 8 семей, в 2016 году - 7 семей, в 2017 году - 6 семей, в 2018 году - 6 семей.</w:t>
      </w:r>
    </w:p>
    <w:p w:rsidR="00BF7569" w:rsidRDefault="00BF7569">
      <w:pPr>
        <w:pStyle w:val="ConsPlusNormal"/>
        <w:ind w:firstLine="540"/>
        <w:jc w:val="both"/>
      </w:pPr>
      <w:r>
        <w:t xml:space="preserve">Кроме того, за период реализации мероприятий подпрограммы 48 семей из числа </w:t>
      </w:r>
      <w:r>
        <w:lastRenderedPageBreak/>
        <w:t>малочисленных народов в Таймырском и Эвенкийском районах будут обеспечены социальными выплатами для приобретения, доставки и монтажа быстровозводимых жилых домов.</w:t>
      </w:r>
    </w:p>
    <w:p w:rsidR="00BF7569" w:rsidRDefault="00BF7569">
      <w:pPr>
        <w:pStyle w:val="ConsPlusNormal"/>
        <w:ind w:firstLine="540"/>
        <w:jc w:val="both"/>
      </w:pPr>
      <w:r>
        <w:t>По-прежнему одной из проблем остается обеспечение малочисленных народов медицинскими услугами и товарами медицинского назначения, включая комплекты для новорожденных.</w:t>
      </w:r>
    </w:p>
    <w:p w:rsidR="00BF7569" w:rsidRDefault="00BF7569">
      <w:pPr>
        <w:pStyle w:val="ConsPlusNormal"/>
        <w:ind w:firstLine="540"/>
        <w:jc w:val="both"/>
      </w:pPr>
      <w:r>
        <w:t>В период реализации целевых программ 2005 - 2008 годов и долгосрочных целевых программ 2009 - 2011, 2012 годов найден один из наиболее оптимальных вариантов ее решения, а именно: оказание стоматологической помощи выездными бригадами врачей-стоматологов. Большие объемы и востребованность оказанных услуг, положительные отзывы населения районов, на территории которых реализовывалось данное мероприятие, дают основание для продолжения его реализации.</w:t>
      </w:r>
    </w:p>
    <w:p w:rsidR="00BF7569" w:rsidRDefault="00BF7569">
      <w:pPr>
        <w:pStyle w:val="ConsPlusNormal"/>
        <w:ind w:firstLine="540"/>
        <w:jc w:val="both"/>
      </w:pPr>
      <w:r>
        <w:t>Мероприятия подпрограммы предусматривают:</w:t>
      </w:r>
    </w:p>
    <w:p w:rsidR="00BF7569" w:rsidRDefault="00BF7569">
      <w:pPr>
        <w:pStyle w:val="ConsPlusNormal"/>
        <w:ind w:firstLine="540"/>
        <w:jc w:val="both"/>
      </w:pPr>
      <w:r>
        <w:t>комплексное предоставление стоматологических услуг жителям населенных пунктов, население которых более чем на 50 процентов состоит из представителей малочисленных народов: за период реализации данного мероприятия будут предоставлены дополнительные стоматологические услуги не менее 2150 жителям населенных пунктов Енисейского, Туруханского, Тюхтетского, Таймырского, Эвенкийского районов, население которых более чем на 50% состоит из представителей малочисленных народов (в 2014 году - не менее 1070 людям, в 2015 году - не менее 640 людям, в 2016 году - не менее 160 людям, в 2017 году - не менее 140 людям, в 2018 году - не менее 140 людям), за период 2009 - 2013 годов стоматологические услуги предоставлены около 2800 жителям Туруханского, Тюхтетского, Енисейского, Таймырского и Эвенкийского районов;</w:t>
      </w:r>
    </w:p>
    <w:p w:rsidR="00BF7569" w:rsidRDefault="00BF7569">
      <w:pPr>
        <w:pStyle w:val="ConsPlusNormal"/>
        <w:ind w:firstLine="540"/>
        <w:jc w:val="both"/>
      </w:pPr>
      <w:r>
        <w:t>предоставление женщинам из числа малочисленных народов в связи с рождением детей комплектов для новорожденных: за период реализации данного мероприятия будут предоставлены комплекты для не менее чем 1459 новорожденных детей из Енисейского, Северо-Енисейского, Туруханского, Тюхтетского, Таймырского, Эвенкийского районов (в 2014 году - не менее чем 297 человек, в 2015 году - не менее чем 334 человека, в 2016 году - не менее чем 282 человека, в период 2017 - 2018 годов - ежегодно не менее чем 273 человека), за период 2009 - 2013 годов комплекты для новорожденных предоставлены не менее чем 1435 женщинам из Туруханского, Тюхтетского, Енисейского, Таймырского и Эвенкийского районов;</w:t>
      </w:r>
    </w:p>
    <w:p w:rsidR="00BF7569" w:rsidRDefault="00BF7569">
      <w:pPr>
        <w:pStyle w:val="ConsPlusNormal"/>
        <w:jc w:val="both"/>
      </w:pPr>
      <w:r>
        <w:t xml:space="preserve">(в ред. </w:t>
      </w:r>
      <w:hyperlink r:id="rId92" w:history="1">
        <w:r>
          <w:rPr>
            <w:color w:val="0000FF"/>
          </w:rPr>
          <w:t>Постановления</w:t>
        </w:r>
      </w:hyperlink>
      <w:r>
        <w:t xml:space="preserve"> Правительства Красноярского края от 11.10.2016 N 524-п)</w:t>
      </w:r>
    </w:p>
    <w:p w:rsidR="00BF7569" w:rsidRDefault="00BF7569">
      <w:pPr>
        <w:pStyle w:val="ConsPlusNormal"/>
        <w:ind w:firstLine="540"/>
        <w:jc w:val="both"/>
      </w:pPr>
      <w:r>
        <w:t>предоставление лицам из числа малочисленных народов, осуществляющим виды традиционной хозяйственной деятельности малочисленных народов, лекарственных и медицинских средств (медицинские аптечки): за период реализации данного мероприятия будут предоставлены медицинские аптечки не менее чем 4542 охотникам, рыбакам, оленеводам из Таймырского, Эвенкийского районов и Туруханского района (в 2014 году - не менее чем 709 человек, в 2015 году - не менее чем 955 человек, в 2016 году - не менее чем 968 человек, в период 2017 - 2018 годов - ежегодно не менее чем 955 человек), за период 2009 - 2013 годов медицинские аптечки были предоставлены 3725 получателям.</w:t>
      </w:r>
    </w:p>
    <w:p w:rsidR="00BF7569" w:rsidRDefault="00BF7569">
      <w:pPr>
        <w:pStyle w:val="ConsPlusNormal"/>
        <w:jc w:val="both"/>
      </w:pPr>
      <w:r>
        <w:t xml:space="preserve">(в ред. </w:t>
      </w:r>
      <w:hyperlink r:id="rId93" w:history="1">
        <w:r>
          <w:rPr>
            <w:color w:val="0000FF"/>
          </w:rPr>
          <w:t>Постановления</w:t>
        </w:r>
      </w:hyperlink>
      <w:r>
        <w:t xml:space="preserve"> Правительства Красноярского края от 11.10.2016 N 524-п)</w:t>
      </w:r>
    </w:p>
    <w:p w:rsidR="00BF7569" w:rsidRDefault="00BF7569">
      <w:pPr>
        <w:pStyle w:val="ConsPlusNormal"/>
        <w:ind w:firstLine="540"/>
        <w:jc w:val="both"/>
      </w:pPr>
      <w:r>
        <w:t>Образование является одним из ключевых элементов социального устройства и во многом определяет уровень жизни людей. Начиная с 2000 года, ежегодно студентам из числа малочисленных народов оказывалось содействие в получении впервые среднего профессионального образования по программам подготовки квалифицированных рабочих (служащих), среднего профессионального образования по программам подготовки специалистов среднего звена, высшего образования (бакалавриат, специалитет или магистратура), за период 2009 - 2013 годов меры государственной поддержки были предоставлены не менее 1220 студентам из числа малочисленных народов, проживающим в Северо-Енисейском, Туруханском, Тюхтетском, Енисейском, Таймырском и Эвенкийском районах. Подпрограммой планируется продолжить поддержку студентов и обучающихся в виде:</w:t>
      </w:r>
    </w:p>
    <w:p w:rsidR="00BF7569" w:rsidRDefault="00BF7569">
      <w:pPr>
        <w:pStyle w:val="ConsPlusNormal"/>
        <w:ind w:firstLine="540"/>
        <w:jc w:val="both"/>
      </w:pPr>
      <w:r>
        <w:t xml:space="preserve">выплаты дополнительной стипендии (за период реализации данного мероприятия дополнительная стипендия будет выплачена не менее чем 1399 студентам из Енисейского, Северо-Енисейского, Туруханского, Тюхтетского, Таймырского, Эвенкийского районов, из них в 2014 году - не менее чем 319 студентам, в 2015 году - не менее чем 250 студентам, в 2016 году - не </w:t>
      </w:r>
      <w:r>
        <w:lastRenderedPageBreak/>
        <w:t>менее чем 330 студентам, в период 2017 - 2018 годов - ежегодно не менее чем 250 студентам);</w:t>
      </w:r>
    </w:p>
    <w:p w:rsidR="00BF7569" w:rsidRDefault="00BF7569">
      <w:pPr>
        <w:pStyle w:val="ConsPlusNormal"/>
        <w:jc w:val="both"/>
      </w:pPr>
      <w:r>
        <w:t xml:space="preserve">(в ред. </w:t>
      </w:r>
      <w:hyperlink r:id="rId94" w:history="1">
        <w:r>
          <w:rPr>
            <w:color w:val="0000FF"/>
          </w:rPr>
          <w:t>Постановления</w:t>
        </w:r>
      </w:hyperlink>
      <w:r>
        <w:t xml:space="preserve"> Правительства Красноярского края от 11.10.2016 N 524-п)</w:t>
      </w:r>
    </w:p>
    <w:p w:rsidR="00BF7569" w:rsidRDefault="00BF7569">
      <w:pPr>
        <w:pStyle w:val="ConsPlusNormal"/>
        <w:ind w:firstLine="540"/>
        <w:jc w:val="both"/>
      </w:pPr>
      <w:r>
        <w:t>компенсации расходов на проезд от места учебы до места жительства и обратно (за период реализации данного мероприятия проезд от места учебы до места жительства и обратно будет компенсирован не менее чем 607 студентам из Енисейского, Северо-Енисейского, Туруханского, Тюхтетского, Таймырского, Эвенкийского районов, из них в 2014 году - не менее чем 146 студентам, в 2015 году - не менее чем 120 студентам, в 2016 году - не менее чем 101 студенту, в период 2017 - 2018 годов - ежегодно не менее чем 120 студентам);</w:t>
      </w:r>
    </w:p>
    <w:p w:rsidR="00BF7569" w:rsidRDefault="00BF7569">
      <w:pPr>
        <w:pStyle w:val="ConsPlusNormal"/>
        <w:jc w:val="both"/>
      </w:pPr>
      <w:r>
        <w:t xml:space="preserve">(в ред. </w:t>
      </w:r>
      <w:hyperlink r:id="rId95" w:history="1">
        <w:r>
          <w:rPr>
            <w:color w:val="0000FF"/>
          </w:rPr>
          <w:t>Постановления</w:t>
        </w:r>
      </w:hyperlink>
      <w:r>
        <w:t xml:space="preserve"> Правительства Красноярского края от 11.10.2016 N 524-п)</w:t>
      </w:r>
    </w:p>
    <w:p w:rsidR="00BF7569" w:rsidRDefault="00BF7569">
      <w:pPr>
        <w:pStyle w:val="ConsPlusNormal"/>
        <w:ind w:firstLine="540"/>
        <w:jc w:val="both"/>
      </w:pPr>
      <w:r>
        <w:t>предоставления компенсационных выплат за оплату обучения в образовательных организациях (за период реализации данного мероприятия будут компенсированы расходы за оплату обучения в образовательных организациях не менее чем 140 студентам из Енисейского, Северо-Енисейского, Туруханского, Тюхтетского, Таймырского, Эвенкийского районов, из них в 2014 году - не менее чем 43 студентам, в 2015 году - не менее чем 23 студентам, в 2016 году - не менее чем 28 студентам, в период 2017 - 2018 годов - ежегодно не менее чем 23 студентам);</w:t>
      </w:r>
    </w:p>
    <w:p w:rsidR="00BF7569" w:rsidRDefault="00BF7569">
      <w:pPr>
        <w:pStyle w:val="ConsPlusNormal"/>
        <w:jc w:val="both"/>
      </w:pPr>
      <w:r>
        <w:t xml:space="preserve">(в ред. </w:t>
      </w:r>
      <w:hyperlink r:id="rId96" w:history="1">
        <w:r>
          <w:rPr>
            <w:color w:val="0000FF"/>
          </w:rPr>
          <w:t>Постановления</w:t>
        </w:r>
      </w:hyperlink>
      <w:r>
        <w:t xml:space="preserve"> Правительства Красноярского края от 11.10.2016 N 524-п)</w:t>
      </w:r>
    </w:p>
    <w:p w:rsidR="00BF7569" w:rsidRDefault="00BF7569">
      <w:pPr>
        <w:pStyle w:val="ConsPlusNormal"/>
        <w:ind w:firstLine="540"/>
        <w:jc w:val="both"/>
      </w:pPr>
      <w:r>
        <w:t>оплаты проезда учащихся школ-интернатов от населенного пункта, где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(за период реализации данного мероприятия не менее чем 925 учащихся школ-интернатов из Туруханского, Таймырского районов будут обеспечены проездом от населенного пункта, где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(ежегодно не менее 185 учащихся). Данная мера поддержки предусмотрена в краевом законодательстве с 2011 года. За период 2011 - 2013 годов данную меру поддержки получили более 700 детей.</w:t>
      </w:r>
    </w:p>
    <w:p w:rsidR="00BF7569" w:rsidRDefault="00BF7569">
      <w:pPr>
        <w:pStyle w:val="ConsPlusNormal"/>
        <w:ind w:firstLine="540"/>
        <w:jc w:val="both"/>
      </w:pPr>
      <w:r>
        <w:t>Социально-экономическое и культурное развитие малочисленных народов невозможно без сохранения и развития самобытной культуры, знания языка и традиций. В условиях рыночной экономики и активного освоения природных богатств края существование малочисленных народов в качестве самостоятельных этнических общностей напрямую зависит от возможностей сохранения видов традиционной хозяйственной деятельности.</w:t>
      </w:r>
    </w:p>
    <w:p w:rsidR="00BF7569" w:rsidRDefault="00BF7569">
      <w:pPr>
        <w:pStyle w:val="ConsPlusNormal"/>
        <w:ind w:firstLine="540"/>
        <w:jc w:val="both"/>
      </w:pPr>
      <w:r>
        <w:t>Подпрограмма включает комплекс мероприятий, направленных на реализацию мероприятий Второго Международного десятилетия коренных народов мира, предусматривающих содействие сохранению и развитию самобытной культуры и языков малочисленных народов, проведение различных социально значимых и культурных мероприятий малочисленных народов, таких как: День оленевода, День рыбака, День реки; оказание грантовой поддержки проектов, направленных на сохранение культуры, языков, национальных видов спорта малочисленных народов, организацию летних детских лагерей-стойбищ в Эвенкийском районе края. За период реализации подпрограммы на территории Енисейского, Северо-Енисейского, Туруханского, Тюхтетского, Таймырского, Эвенкийского районов будут организованы и проведены не менее 37 социально значимых мероприятий, из них в 2014 году - не менее чем 9 мероприятий, в период 2015 - 2018 годов - ежегодно не менее чем 7 мероприятий. Национальные и профессиональные праздники малочисленных народов, а также иные социально значимые мероприятия проводятся в 29 населенных пунктах Енисейского, Северо-Енисейского, Таймырского, Туруханского, Тюхтетского и Эвенкийского районов, охватывают все население данных населенных пунктов, тем самым популяризируя среди населения виды традиционной хозяйственной деятельности малочисленных народов.</w:t>
      </w:r>
    </w:p>
    <w:p w:rsidR="00BF7569" w:rsidRDefault="00BF7569">
      <w:pPr>
        <w:pStyle w:val="ConsPlusNormal"/>
        <w:ind w:firstLine="540"/>
        <w:jc w:val="both"/>
      </w:pPr>
      <w:r>
        <w:t>Соисполнителями мероприятий подпрограммы являются органы местного самоуправления Таймырского, Эвенкийского, Туруханского районов.</w:t>
      </w:r>
    </w:p>
    <w:p w:rsidR="00BF7569" w:rsidRDefault="00BF7569">
      <w:pPr>
        <w:pStyle w:val="ConsPlusNormal"/>
        <w:ind w:firstLine="540"/>
        <w:jc w:val="both"/>
      </w:pPr>
      <w:r>
        <w:t xml:space="preserve">Решение поставленных задач позволит обеспечить занятость (самозанятость) лиц, ведущих традиционный образ жизни малочисленных народов, проживающих на территории края в местах традиционного проживания и традиционной хозяйственной деятельности малочисленных народов (далее - лица, ведущие традиционный образ жизни), и поддержку лиц из числа малочисленных народов, проживающих на территории края в местах традиционного проживания </w:t>
      </w:r>
      <w:r>
        <w:lastRenderedPageBreak/>
        <w:t>и традиционной хозяйственной деятельности малочисленных народов.</w:t>
      </w:r>
    </w:p>
    <w:p w:rsidR="00BF7569" w:rsidRDefault="00BF7569">
      <w:pPr>
        <w:pStyle w:val="ConsPlusNormal"/>
        <w:jc w:val="both"/>
      </w:pPr>
    </w:p>
    <w:p w:rsidR="00BF7569" w:rsidRDefault="00BF7569">
      <w:pPr>
        <w:pStyle w:val="ConsPlusNormal"/>
        <w:jc w:val="center"/>
        <w:outlineLvl w:val="3"/>
      </w:pPr>
      <w:r>
        <w:t>2.2. Основная цель, задачи, этапы и сроки выполнения</w:t>
      </w:r>
    </w:p>
    <w:p w:rsidR="00BF7569" w:rsidRDefault="00BF7569">
      <w:pPr>
        <w:pStyle w:val="ConsPlusNormal"/>
        <w:jc w:val="center"/>
      </w:pPr>
      <w:r>
        <w:t>подпрограммы, целевые индикаторы</w:t>
      </w:r>
    </w:p>
    <w:p w:rsidR="00BF7569" w:rsidRDefault="00BF7569">
      <w:pPr>
        <w:pStyle w:val="ConsPlusNormal"/>
        <w:jc w:val="both"/>
      </w:pPr>
    </w:p>
    <w:p w:rsidR="00BF7569" w:rsidRDefault="00BF7569">
      <w:pPr>
        <w:pStyle w:val="ConsPlusNormal"/>
        <w:ind w:firstLine="540"/>
        <w:jc w:val="both"/>
      </w:pPr>
      <w:r>
        <w:t>Целью подпрограммы является обеспечение занятости (самозанятости) лиц, ведущих традиционный образ жизни, и поддержки лиц из числа малочисленных народов, проживающих на территории края в местах традиционного проживания и традиционной хозяйственной деятельности малочисленных народов.</w:t>
      </w:r>
    </w:p>
    <w:p w:rsidR="00BF7569" w:rsidRDefault="00BF7569">
      <w:pPr>
        <w:pStyle w:val="ConsPlusNormal"/>
        <w:ind w:firstLine="540"/>
        <w:jc w:val="both"/>
      </w:pPr>
      <w:r>
        <w:t>Достижение поставленной цели осуществляется путем решения задачи - своевременность и адресность предоставления мер государственной поддержки.</w:t>
      </w:r>
    </w:p>
    <w:p w:rsidR="00BF7569" w:rsidRDefault="00BF7569">
      <w:pPr>
        <w:pStyle w:val="ConsPlusNormal"/>
        <w:ind w:firstLine="540"/>
        <w:jc w:val="both"/>
      </w:pPr>
      <w:r>
        <w:t>Основным результатом реализации мероприятий подпрограммы, направленных на решение поставленной задачи, является стабильное значение численности лиц из числа малочисленных народов и лиц, ведущих традиционный образ жизни, получивших меры государственной поддержки и (или) участвующих в социально значимых мероприятиях.</w:t>
      </w:r>
    </w:p>
    <w:p w:rsidR="00BF7569" w:rsidRDefault="00BF7569">
      <w:pPr>
        <w:pStyle w:val="ConsPlusNormal"/>
        <w:ind w:firstLine="540"/>
        <w:jc w:val="both"/>
      </w:pPr>
      <w:r>
        <w:t>Реализация подпрограммы рассчитана на период с 2014 по 2018 год. В связи с тем, что основная часть мероприятий подпрограммы связана с последовательной реализацией бессрочных обязательств края по предоставлению мер государственной поддержки лицам из числа малочисленных народов и лицам, ведущим традиционный образ жизни, выделение этапов по годам реализации подпрограммы не предусмотрено.</w:t>
      </w:r>
    </w:p>
    <w:p w:rsidR="00BF7569" w:rsidRDefault="00BF7569">
      <w:pPr>
        <w:pStyle w:val="ConsPlusNormal"/>
        <w:ind w:firstLine="540"/>
        <w:jc w:val="both"/>
      </w:pPr>
      <w:r>
        <w:t xml:space="preserve">Выбор мероприятий подпрограммы обусловлен реализацией мероприятий по предоставлению мер государственной поддержки малочисленным народам, закрепленных Законами края от 18.12.2008 </w:t>
      </w:r>
      <w:hyperlink r:id="rId97" w:history="1">
        <w:r>
          <w:rPr>
            <w:color w:val="0000FF"/>
          </w:rPr>
          <w:t>N 7-2660</w:t>
        </w:r>
      </w:hyperlink>
      <w:r>
        <w:t xml:space="preserve"> "О социальной поддержке граждан, проживающих в Таймырском Долгано-Ненецком муниципальном районе Красноярского края" (далее - Закон N 7-2660), от 18.12.2008 </w:t>
      </w:r>
      <w:hyperlink r:id="rId98" w:history="1">
        <w:r>
          <w:rPr>
            <w:color w:val="0000FF"/>
          </w:rPr>
          <w:t>N 7-2658</w:t>
        </w:r>
      </w:hyperlink>
      <w:r>
        <w:t xml:space="preserve"> "О социальной поддержке граждан, проживающих в Эвенкийском муниципальном районе Красноярского края" (далее - Закон N 7-2658), от 25.11.2010 </w:t>
      </w:r>
      <w:hyperlink r:id="rId99" w:history="1">
        <w:r>
          <w:rPr>
            <w:color w:val="0000FF"/>
          </w:rPr>
          <w:t>N 11-5343</w:t>
        </w:r>
      </w:hyperlink>
      <w:r>
        <w:t xml:space="preserve"> "О защите исконной среды обитания и традиционного образа жизни коренных малочисленных народов Красноярского края" (далее - Закон N 11-5343).</w:t>
      </w:r>
    </w:p>
    <w:p w:rsidR="00BF7569" w:rsidRDefault="00BF7569">
      <w:pPr>
        <w:pStyle w:val="ConsPlusNormal"/>
        <w:ind w:firstLine="540"/>
        <w:jc w:val="both"/>
      </w:pPr>
      <w:r>
        <w:t xml:space="preserve">Агентство осуществляет реализацию отдельных мероприятий подпрограммы и контролирует осуществление органами местного самоуправления государственных полномочий, переданных в соответствии с Законами края от 18.12.2008 </w:t>
      </w:r>
      <w:hyperlink r:id="rId100" w:history="1">
        <w:r>
          <w:rPr>
            <w:color w:val="0000FF"/>
          </w:rPr>
          <w:t>N 7-2670</w:t>
        </w:r>
      </w:hyperlink>
      <w:r>
        <w:t xml:space="preserve">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(далее - Закон N 7-2670), от 18.12.2008 </w:t>
      </w:r>
      <w:hyperlink r:id="rId101" w:history="1">
        <w:r>
          <w:rPr>
            <w:color w:val="0000FF"/>
          </w:rPr>
          <w:t>N 7-2666</w:t>
        </w:r>
      </w:hyperlink>
      <w:r>
        <w:t xml:space="preserve">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а также по организации оказания специализированной медицинской помощи" (далее - Закон N 7-2666), от 01.12.2011 </w:t>
      </w:r>
      <w:hyperlink r:id="rId102" w:history="1">
        <w:r>
          <w:rPr>
            <w:color w:val="0000FF"/>
          </w:rPr>
          <w:t>N 13-6668</w:t>
        </w:r>
      </w:hyperlink>
      <w:r>
        <w:t xml:space="preserve">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 (далее - Закон N 13-6668).</w:t>
      </w:r>
    </w:p>
    <w:p w:rsidR="00BF7569" w:rsidRDefault="00BF7569">
      <w:pPr>
        <w:pStyle w:val="ConsPlusNormal"/>
        <w:ind w:firstLine="540"/>
        <w:jc w:val="both"/>
      </w:pPr>
      <w:r>
        <w:t>Целевые индикаторы:</w:t>
      </w:r>
    </w:p>
    <w:p w:rsidR="00BF7569" w:rsidRDefault="00BF7569">
      <w:pPr>
        <w:pStyle w:val="ConsPlusNormal"/>
        <w:ind w:firstLine="540"/>
        <w:jc w:val="both"/>
      </w:pPr>
      <w:r>
        <w:t>число лиц из числа малочисленных народов, проживающих на территории края в местах традиционного проживания и традиционной хозяйственной деятельности малочисленных народов, и лиц, ведущих традиционный образ жизни, получивших меры государственной поддержки и (или) участвующих в социально значимых мероприятиях в соответствии с подпрограммой, составит 29075 человек, из них в 2012 - 2013 годы - не менее 4000 человек, 2014 году - не менее 4125 человек, в 2015 году - не менее 4200 человек, в 2016 году - не менее 4250 человек, в 2017 году - не менее 4250 человек, в 2018 году - не менее 4250 человек;</w:t>
      </w:r>
    </w:p>
    <w:p w:rsidR="00BF7569" w:rsidRDefault="00BF7569">
      <w:pPr>
        <w:pStyle w:val="ConsPlusNormal"/>
        <w:ind w:firstLine="540"/>
        <w:jc w:val="both"/>
      </w:pPr>
      <w:r>
        <w:t xml:space="preserve">доля лиц из числа малочисленных народов, проживающих на территории края в местах традиционного проживания и традиционной хозяйственной деятельности малочисленных народов, и лиц, имеющих право на получение мер государственной поддержки в соответствии с </w:t>
      </w:r>
      <w:r>
        <w:lastRenderedPageBreak/>
        <w:t>подпрограммой, получивших меры государственной поддержки в соответствии с подпрограммой, от общего числа лиц, обратившихся и имеющих право на получение мер государственной поддержки в соответствии с подпрограммой, составит не менее 100% ежегодно.</w:t>
      </w:r>
    </w:p>
    <w:p w:rsidR="00BF7569" w:rsidRDefault="00BF7569">
      <w:pPr>
        <w:pStyle w:val="ConsPlusNormal"/>
        <w:ind w:firstLine="540"/>
        <w:jc w:val="both"/>
      </w:pPr>
      <w:hyperlink w:anchor="P1562" w:history="1">
        <w:r>
          <w:rPr>
            <w:color w:val="0000FF"/>
          </w:rPr>
          <w:t>Перечень</w:t>
        </w:r>
      </w:hyperlink>
      <w:r>
        <w:t xml:space="preserve"> целевых индикаторов подпрограммы приведен в приложении N 1 к подпрограмме.</w:t>
      </w:r>
    </w:p>
    <w:p w:rsidR="00BF7569" w:rsidRDefault="00BF7569">
      <w:pPr>
        <w:pStyle w:val="ConsPlusNormal"/>
        <w:jc w:val="both"/>
      </w:pPr>
    </w:p>
    <w:p w:rsidR="00BF7569" w:rsidRDefault="00BF7569">
      <w:pPr>
        <w:pStyle w:val="ConsPlusNormal"/>
        <w:jc w:val="center"/>
        <w:outlineLvl w:val="3"/>
      </w:pPr>
      <w:r>
        <w:t>2.3. Механизм реализации подпрограммы</w:t>
      </w:r>
    </w:p>
    <w:p w:rsidR="00BF7569" w:rsidRDefault="00BF7569">
      <w:pPr>
        <w:pStyle w:val="ConsPlusNormal"/>
        <w:jc w:val="both"/>
      </w:pPr>
    </w:p>
    <w:p w:rsidR="00BF7569" w:rsidRDefault="00BF7569">
      <w:pPr>
        <w:pStyle w:val="ConsPlusNormal"/>
        <w:ind w:firstLine="540"/>
        <w:jc w:val="both"/>
      </w:pPr>
      <w:r>
        <w:t xml:space="preserve">2.3.1. Реализация </w:t>
      </w:r>
      <w:hyperlink w:anchor="P1686" w:history="1">
        <w:r>
          <w:rPr>
            <w:color w:val="0000FF"/>
          </w:rPr>
          <w:t>строк 1.1</w:t>
        </w:r>
      </w:hyperlink>
      <w:r>
        <w:t xml:space="preserve">, </w:t>
      </w:r>
      <w:hyperlink w:anchor="P1702" w:history="1">
        <w:r>
          <w:rPr>
            <w:color w:val="0000FF"/>
          </w:rPr>
          <w:t>1.2</w:t>
        </w:r>
      </w:hyperlink>
      <w:r>
        <w:t xml:space="preserve"> перечня мероприятий подпрограммы осуществляется на основании </w:t>
      </w:r>
      <w:hyperlink w:anchor="P3054" w:history="1">
        <w:r>
          <w:rPr>
            <w:color w:val="0000FF"/>
          </w:rPr>
          <w:t>Порядка</w:t>
        </w:r>
      </w:hyperlink>
      <w:r>
        <w:t xml:space="preserve"> предоставления денежных средств лицам из числа коренных малочисленных народов Российской Федерации, проживающим в Енисейском, Северо-Енисейском, Туруханском и Тюхтетском районах Красноярского края, ведущим традиционный образ жизни коренных малочисленных народов Российской Федерации, проживающим на территории Красноярского края и (или) осуществляющим виды традиционной хозяйственной деятельности коренных малочисленных народов Российской Федерации, проживающих на территории Красноярского края, согласно приложению N 3 к подпрограмме.</w:t>
      </w:r>
    </w:p>
    <w:p w:rsidR="00BF7569" w:rsidRDefault="00BF7569">
      <w:pPr>
        <w:pStyle w:val="ConsPlusNormal"/>
        <w:ind w:firstLine="540"/>
        <w:jc w:val="both"/>
      </w:pPr>
      <w:r>
        <w:t xml:space="preserve">В целях реализации </w:t>
      </w:r>
      <w:hyperlink w:anchor="P1686" w:history="1">
        <w:r>
          <w:rPr>
            <w:color w:val="0000FF"/>
          </w:rPr>
          <w:t>строк 1.1</w:t>
        </w:r>
      </w:hyperlink>
      <w:r>
        <w:t xml:space="preserve">, </w:t>
      </w:r>
      <w:hyperlink w:anchor="P1702" w:history="1">
        <w:r>
          <w:rPr>
            <w:color w:val="0000FF"/>
          </w:rPr>
          <w:t>1.2</w:t>
        </w:r>
      </w:hyperlink>
      <w:r>
        <w:t xml:space="preserve"> перечня мероприятий подпрограммы уполномоченный исполнительно-распорядительный орган местного самоуправления Туруханского района (далее - уполномоченный орган Туруханского района) в соответствии с </w:t>
      </w:r>
      <w:hyperlink r:id="rId103" w:history="1">
        <w:r>
          <w:rPr>
            <w:color w:val="0000FF"/>
          </w:rPr>
          <w:t>Законом</w:t>
        </w:r>
      </w:hyperlink>
      <w:r>
        <w:t xml:space="preserve"> N 13-6668 наделяется государственными полномочиями по предоставлению ежемесячных социальных выплат оленеводам, охотникам (рыбакам) промысловым из числа малочисленных народов в Туруханском районе и единовременной компенсационной выплаты для подготовки к промысловому сезону охотникам (рыбакам) сезонным из числа малочисленных народов, проживающим в Туруханском районе, с учетом почтовых расходов или расходов российских кредитных организаций.</w:t>
      </w:r>
    </w:p>
    <w:p w:rsidR="00BF7569" w:rsidRDefault="00BF7569">
      <w:pPr>
        <w:pStyle w:val="ConsPlusNormal"/>
        <w:ind w:firstLine="540"/>
        <w:jc w:val="both"/>
      </w:pPr>
      <w:r>
        <w:t xml:space="preserve">2.3.2. Реализация </w:t>
      </w:r>
      <w:hyperlink w:anchor="P1717" w:history="1">
        <w:r>
          <w:rPr>
            <w:color w:val="0000FF"/>
          </w:rPr>
          <w:t>строки 1.3</w:t>
        </w:r>
      </w:hyperlink>
      <w:r>
        <w:t xml:space="preserve"> перечня мероприятий подпрограммы осуществляется на основании </w:t>
      </w:r>
      <w:hyperlink w:anchor="P3290" w:history="1">
        <w:r>
          <w:rPr>
            <w:color w:val="0000FF"/>
          </w:rPr>
          <w:t>Порядка</w:t>
        </w:r>
      </w:hyperlink>
      <w:r>
        <w:t xml:space="preserve"> предоставления материальной помощи лицам из числа коренных малочисленных народов Российской Федерации, проживающим в Туруханском, Енисейском, Северо-Енисейском и Тюхтетском районах Красноярского края, в целях уплаты налога на доходы физических лиц за предоставленные товарно-материальные ценности согласно приложению N 4 к подпрограмме.</w:t>
      </w:r>
    </w:p>
    <w:p w:rsidR="00BF7569" w:rsidRDefault="00BF7569">
      <w:pPr>
        <w:pStyle w:val="ConsPlusNormal"/>
        <w:ind w:firstLine="540"/>
        <w:jc w:val="both"/>
      </w:pPr>
      <w:r>
        <w:t xml:space="preserve">В целях реализации </w:t>
      </w:r>
      <w:hyperlink w:anchor="P1717" w:history="1">
        <w:r>
          <w:rPr>
            <w:color w:val="0000FF"/>
          </w:rPr>
          <w:t>строки 1.3</w:t>
        </w:r>
      </w:hyperlink>
      <w:r>
        <w:t xml:space="preserve"> перечня мероприятий подпрограммы уполномоченный орган Туруханского района в соответствии с </w:t>
      </w:r>
      <w:hyperlink r:id="rId104" w:history="1">
        <w:r>
          <w:rPr>
            <w:color w:val="0000FF"/>
          </w:rPr>
          <w:t>Законом</w:t>
        </w:r>
      </w:hyperlink>
      <w:r>
        <w:t xml:space="preserve"> N 13-6668 наделяется государственными полномочиями по предоставлению материальной помощи лицам из числа малочисленных народов, проживающим в Туруханском районе, в целях уплаты налога на доходы физических лиц за предоставленные товарно-материальные ценности.</w:t>
      </w:r>
    </w:p>
    <w:p w:rsidR="00BF7569" w:rsidRDefault="00BF7569">
      <w:pPr>
        <w:pStyle w:val="ConsPlusNormal"/>
        <w:ind w:firstLine="540"/>
        <w:jc w:val="both"/>
      </w:pPr>
      <w:r>
        <w:t xml:space="preserve">2.3.3. Реализация </w:t>
      </w:r>
      <w:hyperlink w:anchor="P1733" w:history="1">
        <w:r>
          <w:rPr>
            <w:color w:val="0000FF"/>
          </w:rPr>
          <w:t>строки 1.4</w:t>
        </w:r>
      </w:hyperlink>
      <w:r>
        <w:t xml:space="preserve"> перечня мероприятий подпрограммы осуществляется на основании </w:t>
      </w:r>
      <w:hyperlink w:anchor="P3054" w:history="1">
        <w:r>
          <w:rPr>
            <w:color w:val="0000FF"/>
          </w:rPr>
          <w:t>Порядка</w:t>
        </w:r>
      </w:hyperlink>
      <w:r>
        <w:t xml:space="preserve"> предоставления денежных средств лицам из числа коренных малочисленных народов Российской Федерации, проживающим в Енисейском, Северо-Енисейском, Туруханском и Тюхтетском районах Красноярского края, ведущим традиционный образ жизни коренных малочисленных народов Российской Федерации, проживающим на территории Красноярского края и (или) осуществляющим виды традиционной хозяйственной деятельности коренных малочисленных народов Российской Федерации, проживающих на территории Красноярского края, согласно приложению N 3 к подпрограмме.</w:t>
      </w:r>
    </w:p>
    <w:p w:rsidR="00BF7569" w:rsidRDefault="00BF7569">
      <w:pPr>
        <w:pStyle w:val="ConsPlusNormal"/>
        <w:ind w:firstLine="540"/>
        <w:jc w:val="both"/>
      </w:pPr>
      <w:r>
        <w:t xml:space="preserve">2.3.4. Реализация </w:t>
      </w:r>
      <w:hyperlink w:anchor="P1754" w:history="1">
        <w:r>
          <w:rPr>
            <w:color w:val="0000FF"/>
          </w:rPr>
          <w:t>строки 1.5</w:t>
        </w:r>
      </w:hyperlink>
      <w:r>
        <w:t xml:space="preserve"> перечня мероприятий подпрограммы осуществляется на основании </w:t>
      </w:r>
      <w:hyperlink w:anchor="P3290" w:history="1">
        <w:r>
          <w:rPr>
            <w:color w:val="0000FF"/>
          </w:rPr>
          <w:t>Порядка</w:t>
        </w:r>
      </w:hyperlink>
      <w:r>
        <w:t xml:space="preserve"> предоставления материальной помощи лицам из числа коренных малочисленных народов Российской Федерации, проживающим в Туруханском, Енисейском, Северо-Енисейском и Тюхтетском районах Красноярского края, в целях уплаты налога на доходы физических лиц за предоставленные товарно-материальные ценности согласно приложению N 4 к подпрограмме.</w:t>
      </w:r>
    </w:p>
    <w:p w:rsidR="00BF7569" w:rsidRDefault="00BF7569">
      <w:pPr>
        <w:pStyle w:val="ConsPlusNormal"/>
        <w:ind w:firstLine="540"/>
        <w:jc w:val="both"/>
      </w:pPr>
      <w:r>
        <w:t xml:space="preserve">2.3.5. Реализация </w:t>
      </w:r>
      <w:hyperlink w:anchor="P1775" w:history="1">
        <w:r>
          <w:rPr>
            <w:color w:val="0000FF"/>
          </w:rPr>
          <w:t>строки 1.6</w:t>
        </w:r>
      </w:hyperlink>
      <w:r>
        <w:t xml:space="preserve"> перечня мероприятий подпрограммы осуществляется на основании </w:t>
      </w:r>
      <w:hyperlink r:id="rId105" w:history="1">
        <w:r>
          <w:rPr>
            <w:color w:val="0000FF"/>
          </w:rPr>
          <w:t>Порядка</w:t>
        </w:r>
      </w:hyperlink>
      <w:r>
        <w:t xml:space="preserve"> предоставления компенсационных выплат лицам, ведущим традиционный образ жизни и (или) осуществляющим виды традиционной хозяйственной деятельности в Таймырском Долгано-Ненецком муниципальном районе Красноярского края, утвержденного Постановлением Правительства края от 08.02.2011 N 76-п "Об утверждении Порядков и </w:t>
      </w:r>
      <w:r>
        <w:lastRenderedPageBreak/>
        <w:t>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 (далее - Постановление N 76-п).</w:t>
      </w:r>
    </w:p>
    <w:p w:rsidR="00BF7569" w:rsidRDefault="00BF7569">
      <w:pPr>
        <w:pStyle w:val="ConsPlusNormal"/>
        <w:ind w:firstLine="540"/>
        <w:jc w:val="both"/>
      </w:pPr>
      <w:r>
        <w:t xml:space="preserve">В целях реализации </w:t>
      </w:r>
      <w:hyperlink w:anchor="P1775" w:history="1">
        <w:r>
          <w:rPr>
            <w:color w:val="0000FF"/>
          </w:rPr>
          <w:t>строки 1.6</w:t>
        </w:r>
      </w:hyperlink>
      <w:r>
        <w:t xml:space="preserve"> перечня мероприятий подпрограммы уполномоченный исполнительно-распорядительный орган местного самоуправления Таймырского района (далее - уполномоченный орган Таймырского района) в соответствии с </w:t>
      </w:r>
      <w:hyperlink r:id="rId106" w:history="1">
        <w:r>
          <w:rPr>
            <w:color w:val="0000FF"/>
          </w:rPr>
          <w:t>Законом</w:t>
        </w:r>
      </w:hyperlink>
      <w:r>
        <w:t xml:space="preserve"> N 7-2670 наделяется государственными полномочиями по предоставлению компенсационных выплат лицам, ведущим традиционный образ жизни и (или) осуществляющим виды традиционной хозяйственной деятельности, проживающим в Таймырском районе, с учетом почтовых расходов или расходов российских кредитных организаций, в соответствии со </w:t>
      </w:r>
      <w:hyperlink r:id="rId107" w:history="1">
        <w:r>
          <w:rPr>
            <w:color w:val="0000FF"/>
          </w:rPr>
          <w:t>статьей 45</w:t>
        </w:r>
      </w:hyperlink>
      <w:r>
        <w:t xml:space="preserve"> Закона N 7-2660.</w:t>
      </w:r>
    </w:p>
    <w:p w:rsidR="00BF7569" w:rsidRDefault="00BF7569">
      <w:pPr>
        <w:pStyle w:val="ConsPlusNormal"/>
        <w:ind w:firstLine="540"/>
        <w:jc w:val="both"/>
      </w:pPr>
      <w:r>
        <w:t xml:space="preserve">2.3.6. Реализация </w:t>
      </w:r>
      <w:hyperlink w:anchor="P1795" w:history="1">
        <w:r>
          <w:rPr>
            <w:color w:val="0000FF"/>
          </w:rPr>
          <w:t>строки 1.7</w:t>
        </w:r>
      </w:hyperlink>
      <w:r>
        <w:t xml:space="preserve"> перечня мероприятий подпрограммы осуществляется на основании </w:t>
      </w:r>
      <w:hyperlink r:id="rId108" w:history="1">
        <w:r>
          <w:rPr>
            <w:color w:val="0000FF"/>
          </w:rPr>
          <w:t>статьи 49.1</w:t>
        </w:r>
      </w:hyperlink>
      <w:r>
        <w:t xml:space="preserve"> Закона N 7-2660.</w:t>
      </w:r>
    </w:p>
    <w:p w:rsidR="00BF7569" w:rsidRDefault="00BF7569">
      <w:pPr>
        <w:pStyle w:val="ConsPlusNormal"/>
        <w:ind w:firstLine="540"/>
        <w:jc w:val="both"/>
      </w:pPr>
      <w:r>
        <w:t xml:space="preserve">В целях реализации </w:t>
      </w:r>
      <w:hyperlink w:anchor="P1629" w:history="1">
        <w:r>
          <w:rPr>
            <w:color w:val="0000FF"/>
          </w:rPr>
          <w:t>строки 1.7</w:t>
        </w:r>
      </w:hyperlink>
      <w:r>
        <w:t xml:space="preserve"> перечня мероприятий подпрограммы уполномоченный орган Таймырского района в соответствии с </w:t>
      </w:r>
      <w:hyperlink r:id="rId109" w:history="1">
        <w:r>
          <w:rPr>
            <w:color w:val="0000FF"/>
          </w:rPr>
          <w:t>Законом</w:t>
        </w:r>
      </w:hyperlink>
      <w:r>
        <w:t xml:space="preserve"> N 7-2670 наделяется государственными полномочиями по предоставлению лицам из числа коренных малочисленных народов Севера, проживающим в Таймырском районе, получившим товарно-материальные ценности, подарки, призы, материальной помощи в целях уплаты налога на доходы физических лиц.</w:t>
      </w:r>
    </w:p>
    <w:p w:rsidR="00BF7569" w:rsidRDefault="00BF7569">
      <w:pPr>
        <w:pStyle w:val="ConsPlusNormal"/>
        <w:ind w:firstLine="540"/>
        <w:jc w:val="both"/>
      </w:pPr>
      <w:r>
        <w:t xml:space="preserve">2.3.7. Реализация </w:t>
      </w:r>
      <w:hyperlink w:anchor="P1815" w:history="1">
        <w:r>
          <w:rPr>
            <w:color w:val="0000FF"/>
          </w:rPr>
          <w:t>строки 1.8</w:t>
        </w:r>
      </w:hyperlink>
      <w:r>
        <w:t xml:space="preserve"> перечня мероприятий подпрограммы осуществляется на основании </w:t>
      </w:r>
      <w:hyperlink r:id="rId110" w:history="1">
        <w:r>
          <w:rPr>
            <w:color w:val="0000FF"/>
          </w:rPr>
          <w:t>Порядка</w:t>
        </w:r>
      </w:hyperlink>
      <w:r>
        <w:t xml:space="preserve"> и нормативов предоставления в Эвенкийском муниципальном районе Красноярского края мер социальной поддержки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Эвенкийском муниципальном районе Красноярского края,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в виде выплаты единовременного пособия для подготовки к промысловому сезону, утвержденных Постановлением Правительства края от 18.01.2011 N 14-п "Об утверждении Порядков и нормативов предоставления в Эвенкийском муниципальном районе Красноярского края мер социальной поддержки лицам из числа коренных малочисленных народов Севера и лицам, относящимся к этнической общности ессейских якутов" (далее - Постановление N 14-п).</w:t>
      </w:r>
    </w:p>
    <w:p w:rsidR="00BF7569" w:rsidRDefault="00BF7569">
      <w:pPr>
        <w:pStyle w:val="ConsPlusNormal"/>
        <w:ind w:firstLine="540"/>
        <w:jc w:val="both"/>
      </w:pPr>
      <w:r>
        <w:t xml:space="preserve">В целях реализации </w:t>
      </w:r>
      <w:hyperlink w:anchor="P1815" w:history="1">
        <w:r>
          <w:rPr>
            <w:color w:val="0000FF"/>
          </w:rPr>
          <w:t>строки 1.8</w:t>
        </w:r>
      </w:hyperlink>
      <w:r>
        <w:t xml:space="preserve"> перечня мероприятий подпрограммы уполномоченный исполнительно-распорядительный орган местного самоуправления Эвенкийского района (далее - уполномоченный орган Эвенкийского района) в соответствии с </w:t>
      </w:r>
      <w:hyperlink r:id="rId111" w:history="1">
        <w:r>
          <w:rPr>
            <w:color w:val="0000FF"/>
          </w:rPr>
          <w:t>Законом</w:t>
        </w:r>
      </w:hyperlink>
      <w:r>
        <w:t xml:space="preserve"> N 7-2666 наделяется государственными полномочиями по предоставлению единовременной компенсационной выплаты для подготовки к промысловому сезону лицам из числа малочисленных народов и лицам, относящимся к этнической общности ессейских якутов, постоянно проживающим в Эвенкийском районе, осуществляющим виды традиционной хозяйственной деятельности малочисленных народов, для которых охота и рыболовство являются основой существования, с учетом почтовых расходов или расходов российских кредитных организаций.</w:t>
      </w:r>
    </w:p>
    <w:p w:rsidR="00BF7569" w:rsidRDefault="00BF7569">
      <w:pPr>
        <w:pStyle w:val="ConsPlusNormal"/>
        <w:ind w:firstLine="540"/>
        <w:jc w:val="both"/>
      </w:pPr>
      <w:r>
        <w:t xml:space="preserve">2.3.8. Реализация </w:t>
      </w:r>
      <w:hyperlink w:anchor="P1836" w:history="1">
        <w:r>
          <w:rPr>
            <w:color w:val="0000FF"/>
          </w:rPr>
          <w:t>строки 1.9</w:t>
        </w:r>
      </w:hyperlink>
      <w:r>
        <w:t xml:space="preserve"> перечня мероприятий подпрограммы осуществляется на основании </w:t>
      </w:r>
      <w:hyperlink r:id="rId112" w:history="1">
        <w:r>
          <w:rPr>
            <w:color w:val="0000FF"/>
          </w:rPr>
          <w:t>статьи 62.1</w:t>
        </w:r>
      </w:hyperlink>
      <w:r>
        <w:t xml:space="preserve"> Закона N 7-2658.</w:t>
      </w:r>
    </w:p>
    <w:p w:rsidR="00BF7569" w:rsidRDefault="00BF7569">
      <w:pPr>
        <w:pStyle w:val="ConsPlusNormal"/>
        <w:ind w:firstLine="540"/>
        <w:jc w:val="both"/>
      </w:pPr>
      <w:r>
        <w:t xml:space="preserve">В целях реализации </w:t>
      </w:r>
      <w:hyperlink w:anchor="P1836" w:history="1">
        <w:r>
          <w:rPr>
            <w:color w:val="0000FF"/>
          </w:rPr>
          <w:t>строки 1.9</w:t>
        </w:r>
      </w:hyperlink>
      <w:r>
        <w:t xml:space="preserve"> перечня мероприятий подпрограммы уполномоченный орган Эвенкийского района в соответствии с </w:t>
      </w:r>
      <w:hyperlink r:id="rId113" w:history="1">
        <w:r>
          <w:rPr>
            <w:color w:val="0000FF"/>
          </w:rPr>
          <w:t>Законом</w:t>
        </w:r>
      </w:hyperlink>
      <w:r>
        <w:t xml:space="preserve"> N 7-2666 наделяется государственными полномочиями по предоставлению материальной помощи в целях уплаты налога на доходы физических лиц лицам из числа коренных малочисленных народов Севера и лицам, относящимся к этнической общности ессейских якутов, постоянно проживающим в Эвенкийском районе, получившим товарно-материальные ценности, подарки, призы в году, предшествующем текущему году.</w:t>
      </w:r>
    </w:p>
    <w:p w:rsidR="00BF7569" w:rsidRDefault="00BF7569">
      <w:pPr>
        <w:pStyle w:val="ConsPlusNormal"/>
        <w:ind w:firstLine="540"/>
        <w:jc w:val="both"/>
      </w:pPr>
      <w:r>
        <w:t xml:space="preserve">2.3.9. Реализация </w:t>
      </w:r>
      <w:hyperlink w:anchor="P1857" w:history="1">
        <w:r>
          <w:rPr>
            <w:color w:val="0000FF"/>
          </w:rPr>
          <w:t>строки 1.10</w:t>
        </w:r>
      </w:hyperlink>
      <w:r>
        <w:t xml:space="preserve"> перечня мероприятий подпрограммы осуществляется на основании </w:t>
      </w:r>
      <w:hyperlink w:anchor="P3054" w:history="1">
        <w:r>
          <w:rPr>
            <w:color w:val="0000FF"/>
          </w:rPr>
          <w:t>Порядка</w:t>
        </w:r>
      </w:hyperlink>
      <w:r>
        <w:t xml:space="preserve"> предоставления денежных средств лицам из числа коренных малочисленных народов Российской Федерации, проживающим в Енисейском, Северо-Енисейском, Туруханском и Тюхтетском районах Красноярского края, ведущим традиционный образ жизни коренных малочисленных народов Российской Федерации, проживающим на территории Красноярского края и (или) осуществляющим виды традиционной хозяйственной деятельности коренных </w:t>
      </w:r>
      <w:r>
        <w:lastRenderedPageBreak/>
        <w:t>малочисленных народов Российской Федерации, проживающих на территории Красноярского края, согласно приложению N 3 к подпрограмме.</w:t>
      </w:r>
    </w:p>
    <w:p w:rsidR="00BF7569" w:rsidRDefault="00BF7569">
      <w:pPr>
        <w:pStyle w:val="ConsPlusNormal"/>
        <w:ind w:firstLine="540"/>
        <w:jc w:val="both"/>
      </w:pPr>
      <w:r>
        <w:t xml:space="preserve">В целях реализации </w:t>
      </w:r>
      <w:hyperlink w:anchor="P1857" w:history="1">
        <w:r>
          <w:rPr>
            <w:color w:val="0000FF"/>
          </w:rPr>
          <w:t>строки 1.10</w:t>
        </w:r>
      </w:hyperlink>
      <w:r>
        <w:t xml:space="preserve"> перечня мероприятий подпрограммы уполномоченный орган Туруханского района в соответствии с </w:t>
      </w:r>
      <w:hyperlink r:id="rId114" w:history="1">
        <w:r>
          <w:rPr>
            <w:color w:val="0000FF"/>
          </w:rPr>
          <w:t>Законом</w:t>
        </w:r>
      </w:hyperlink>
      <w:r>
        <w:t xml:space="preserve"> N 13-6668 наделяется государственными полномочиями по предоставлению денежной компенсации оленеводам, проживающим в Туруханском районе, части расходов на содержание домашнего северного оленя.</w:t>
      </w:r>
    </w:p>
    <w:p w:rsidR="00BF7569" w:rsidRDefault="00BF7569">
      <w:pPr>
        <w:pStyle w:val="ConsPlusNormal"/>
        <w:ind w:firstLine="540"/>
        <w:jc w:val="both"/>
      </w:pPr>
      <w:r>
        <w:t xml:space="preserve">2.3.10. Реализация </w:t>
      </w:r>
      <w:hyperlink w:anchor="P1893" w:history="1">
        <w:r>
          <w:rPr>
            <w:color w:val="0000FF"/>
          </w:rPr>
          <w:t>строк 1.11.1</w:t>
        </w:r>
      </w:hyperlink>
      <w:r>
        <w:t xml:space="preserve">, </w:t>
      </w:r>
      <w:hyperlink w:anchor="P1932" w:history="1">
        <w:r>
          <w:rPr>
            <w:color w:val="0000FF"/>
          </w:rPr>
          <w:t>1.11.2</w:t>
        </w:r>
      </w:hyperlink>
      <w:r>
        <w:t xml:space="preserve"> перечня мероприятий подпрограммы осуществляется на основании </w:t>
      </w:r>
      <w:hyperlink r:id="rId115" w:history="1">
        <w:r>
          <w:rPr>
            <w:color w:val="0000FF"/>
          </w:rPr>
          <w:t>статей 17</w:t>
        </w:r>
      </w:hyperlink>
      <w:r>
        <w:t xml:space="preserve">, </w:t>
      </w:r>
      <w:hyperlink r:id="rId116" w:history="1">
        <w:r>
          <w:rPr>
            <w:color w:val="0000FF"/>
          </w:rPr>
          <w:t>18</w:t>
        </w:r>
      </w:hyperlink>
      <w:r>
        <w:t xml:space="preserve">, </w:t>
      </w:r>
      <w:hyperlink r:id="rId117" w:history="1">
        <w:r>
          <w:rPr>
            <w:color w:val="0000FF"/>
          </w:rPr>
          <w:t>19</w:t>
        </w:r>
      </w:hyperlink>
      <w:r>
        <w:t xml:space="preserve"> Закона N 11-5343, </w:t>
      </w:r>
      <w:hyperlink w:anchor="P3474" w:history="1">
        <w:r>
          <w:rPr>
            <w:color w:val="0000FF"/>
          </w:rPr>
          <w:t>Номинаций</w:t>
        </w:r>
      </w:hyperlink>
      <w:r>
        <w:t xml:space="preserve"> конкурса по отбору грантовых проектов, порядка и условий проведения конкурса по отбору грантовых проектов, предельных размеров грантовой поддержки по каждой номинации, порядка определения размеров грантовой поддержки, предоставляемой победителям конкурса по отбору грантовых проектов, формы грантового проекта, порядка и условий предоставления грантов победителям конкурса по отбору грантовых проектов, порядка возврата средств в краевой бюджет в случае нарушения условий их предоставления согласно приложению N 5 к подпрограмме.</w:t>
      </w:r>
    </w:p>
    <w:p w:rsidR="00BF7569" w:rsidRDefault="00BF7569">
      <w:pPr>
        <w:pStyle w:val="ConsPlusNormal"/>
        <w:ind w:firstLine="540"/>
        <w:jc w:val="both"/>
      </w:pPr>
      <w:r>
        <w:t xml:space="preserve">2.3.11. Агентство на основании </w:t>
      </w:r>
      <w:hyperlink r:id="rId118" w:history="1">
        <w:r>
          <w:rPr>
            <w:color w:val="0000FF"/>
          </w:rPr>
          <w:t>пункта 7 статьи 19</w:t>
        </w:r>
      </w:hyperlink>
      <w:r>
        <w:t xml:space="preserve"> Закона N 11-5343 осуществляет организационное и материально-техническое обеспечение деятельности конкурсной комиссии по предоставлению грантов (мероприятие, предусмотренное </w:t>
      </w:r>
      <w:hyperlink w:anchor="P1950" w:history="1">
        <w:r>
          <w:rPr>
            <w:color w:val="0000FF"/>
          </w:rPr>
          <w:t>строкой 1.11.3</w:t>
        </w:r>
      </w:hyperlink>
      <w:r>
        <w:t xml:space="preserve"> перечня мероприятий подпрограммы) посредством осуществления закупок в соответствии с Федеральным </w:t>
      </w:r>
      <w:hyperlink r:id="rId11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BF7569" w:rsidRDefault="00BF7569">
      <w:pPr>
        <w:pStyle w:val="ConsPlusNormal"/>
        <w:ind w:firstLine="540"/>
        <w:jc w:val="both"/>
      </w:pPr>
      <w:r>
        <w:t xml:space="preserve">2.3.12. Реализация </w:t>
      </w:r>
      <w:hyperlink w:anchor="P1967" w:history="1">
        <w:r>
          <w:rPr>
            <w:color w:val="0000FF"/>
          </w:rPr>
          <w:t>строк 1.12</w:t>
        </w:r>
      </w:hyperlink>
      <w:r>
        <w:t xml:space="preserve"> - </w:t>
      </w:r>
      <w:hyperlink w:anchor="P2001" w:history="1">
        <w:r>
          <w:rPr>
            <w:color w:val="0000FF"/>
          </w:rPr>
          <w:t>1.14</w:t>
        </w:r>
      </w:hyperlink>
      <w:r>
        <w:t xml:space="preserve"> перечня мероприятий подпрограммы осуществляется в соответствии с </w:t>
      </w:r>
      <w:hyperlink r:id="rId120" w:history="1">
        <w:r>
          <w:rPr>
            <w:color w:val="0000FF"/>
          </w:rPr>
          <w:t>Постановлением</w:t>
        </w:r>
      </w:hyperlink>
      <w:r>
        <w:t xml:space="preserve"> Правительства края от 08.02.2011 N 79-п "Об утверждении Порядка,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порядка определения объема финансовой поддержки, размеров ставок субсидирования за единицу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коэффициентов перевода продукции водных биологических ресурсов в условную единицу (продукции их переработки) в Таймырском Долгано-Ненецком муниципальном районе Красноярского края" (далее - Постановление N 79-п).</w:t>
      </w:r>
    </w:p>
    <w:p w:rsidR="00BF7569" w:rsidRDefault="00BF7569">
      <w:pPr>
        <w:pStyle w:val="ConsPlusNormal"/>
        <w:ind w:firstLine="540"/>
        <w:jc w:val="both"/>
      </w:pPr>
      <w:r>
        <w:t xml:space="preserve">В целях реализации </w:t>
      </w:r>
      <w:hyperlink w:anchor="P1967" w:history="1">
        <w:r>
          <w:rPr>
            <w:color w:val="0000FF"/>
          </w:rPr>
          <w:t>строк 1.12</w:t>
        </w:r>
      </w:hyperlink>
      <w:r>
        <w:t xml:space="preserve"> - </w:t>
      </w:r>
      <w:hyperlink w:anchor="P2001" w:history="1">
        <w:r>
          <w:rPr>
            <w:color w:val="0000FF"/>
          </w:rPr>
          <w:t>1.14</w:t>
        </w:r>
      </w:hyperlink>
      <w:r>
        <w:t xml:space="preserve"> перечня мероприятий подпрограммы уполномоченный орган Таймырского района в соответствии с </w:t>
      </w:r>
      <w:hyperlink r:id="rId121" w:history="1">
        <w:r>
          <w:rPr>
            <w:color w:val="0000FF"/>
          </w:rPr>
          <w:t>Законом</w:t>
        </w:r>
      </w:hyperlink>
      <w:r>
        <w:t xml:space="preserve"> N 7-2670 наделяется государственными полномочиями по предоставлению финансовой поддержки на компенсацию 75% фактически произведенных затрат на оплату потребления электроэнергии, связанного с производством сельскохозяйственной продукции, на компенсацию части затрат, связанных с реализацией мяса домашнего северного оленя и продукции традиционной хозяйственной деятельности малочисленных народов.</w:t>
      </w:r>
    </w:p>
    <w:p w:rsidR="00BF7569" w:rsidRDefault="00BF7569">
      <w:pPr>
        <w:pStyle w:val="ConsPlusNormal"/>
        <w:ind w:firstLine="540"/>
        <w:jc w:val="both"/>
      </w:pPr>
      <w:r>
        <w:t xml:space="preserve">2.3.13. Реализация </w:t>
      </w:r>
      <w:hyperlink w:anchor="P2015" w:history="1">
        <w:r>
          <w:rPr>
            <w:color w:val="0000FF"/>
          </w:rPr>
          <w:t>строки 1.15</w:t>
        </w:r>
      </w:hyperlink>
      <w:r>
        <w:t xml:space="preserve"> перечня мероприятий подпрограммы осуществляется в соответствии с </w:t>
      </w:r>
      <w:hyperlink r:id="rId122" w:history="1">
        <w:r>
          <w:rPr>
            <w:color w:val="0000FF"/>
          </w:rPr>
          <w:t>Постановлением</w:t>
        </w:r>
      </w:hyperlink>
      <w:r>
        <w:t xml:space="preserve"> Правительства края от 16.03.2010 N 115-п "Об утверждении Порядка и условий предоставления социальных выплат лицам, ведущим традиционный образ жизни и (или) традиционную хозяйственную деятельность и проживающим на территории Таймырского Долгано-Ненецкого муниципального района, за изъятие особи волка из естественной среды обитания".</w:t>
      </w:r>
    </w:p>
    <w:p w:rsidR="00BF7569" w:rsidRDefault="00BF7569">
      <w:pPr>
        <w:pStyle w:val="ConsPlusNormal"/>
        <w:ind w:firstLine="540"/>
        <w:jc w:val="both"/>
      </w:pPr>
      <w:r>
        <w:t xml:space="preserve">В целях реализации </w:t>
      </w:r>
      <w:hyperlink w:anchor="P2015" w:history="1">
        <w:r>
          <w:rPr>
            <w:color w:val="0000FF"/>
          </w:rPr>
          <w:t>строки 1.15</w:t>
        </w:r>
      </w:hyperlink>
      <w:r>
        <w:t xml:space="preserve"> перечня мероприятий подпрограммы уполномоченный орган Таймырского района в соответствии с </w:t>
      </w:r>
      <w:hyperlink r:id="rId123" w:history="1">
        <w:r>
          <w:rPr>
            <w:color w:val="0000FF"/>
          </w:rPr>
          <w:t>Законом</w:t>
        </w:r>
      </w:hyperlink>
      <w:r>
        <w:t xml:space="preserve"> N 7-2670 наделяется государственными полномочиями по осуществлению социальных выплат на изъятие особи волка (взрослой самки, взрослого самца, волка возраста до одного года) из естественной среды обитания.</w:t>
      </w:r>
    </w:p>
    <w:p w:rsidR="00BF7569" w:rsidRDefault="00BF7569">
      <w:pPr>
        <w:pStyle w:val="ConsPlusNormal"/>
        <w:ind w:firstLine="540"/>
        <w:jc w:val="both"/>
      </w:pPr>
      <w:r>
        <w:t xml:space="preserve">2.3.14. Реализация </w:t>
      </w:r>
      <w:hyperlink w:anchor="P2036" w:history="1">
        <w:r>
          <w:rPr>
            <w:color w:val="0000FF"/>
          </w:rPr>
          <w:t>строк 1.16</w:t>
        </w:r>
      </w:hyperlink>
      <w:r>
        <w:t xml:space="preserve">, </w:t>
      </w:r>
      <w:hyperlink w:anchor="P2057" w:history="1">
        <w:r>
          <w:rPr>
            <w:color w:val="0000FF"/>
          </w:rPr>
          <w:t>1.17</w:t>
        </w:r>
      </w:hyperlink>
      <w:r>
        <w:t xml:space="preserve"> перечня мероприятий подпрограммы осуществляется на основании </w:t>
      </w:r>
      <w:hyperlink r:id="rId124" w:history="1">
        <w:r>
          <w:rPr>
            <w:color w:val="0000FF"/>
          </w:rPr>
          <w:t>Порядка</w:t>
        </w:r>
      </w:hyperlink>
      <w:r>
        <w:t xml:space="preserve">, условий предоставления в Эвенкийском муниципальном районе Красноярского края субсидий и товарно-материальных ценностей на развитие видов традиционной хозяйственной деятельности коренных малочисленных народов Севера, ставок </w:t>
      </w:r>
      <w:r>
        <w:lastRenderedPageBreak/>
        <w:t>субсидирования и порядка возврата субсидий, утвержденных Постановлением Правительства края от 08.02.2011 N 78-п "Об утверждении Порядков предоставления в Эвенкийском муниципальном районе мер поддержки субъектов, осуществляющих виды традиционной хозяйственной деятельности коренных малочисленных народов Севера" (далее - Постановление N 78-п).</w:t>
      </w:r>
    </w:p>
    <w:p w:rsidR="00BF7569" w:rsidRDefault="00BF7569">
      <w:pPr>
        <w:pStyle w:val="ConsPlusNormal"/>
        <w:ind w:firstLine="540"/>
        <w:jc w:val="both"/>
      </w:pPr>
      <w:r>
        <w:t xml:space="preserve">В целях реализации </w:t>
      </w:r>
      <w:hyperlink w:anchor="P2036" w:history="1">
        <w:r>
          <w:rPr>
            <w:color w:val="0000FF"/>
          </w:rPr>
          <w:t>строк 1.16</w:t>
        </w:r>
      </w:hyperlink>
      <w:r>
        <w:t xml:space="preserve">, </w:t>
      </w:r>
      <w:hyperlink w:anchor="P2057" w:history="1">
        <w:r>
          <w:rPr>
            <w:color w:val="0000FF"/>
          </w:rPr>
          <w:t>1.17</w:t>
        </w:r>
      </w:hyperlink>
      <w:r>
        <w:t xml:space="preserve"> перечня мероприятий подпрограммы уполномоченный орган Эвенкийского района в соответствии с </w:t>
      </w:r>
      <w:hyperlink r:id="rId125" w:history="1">
        <w:r>
          <w:rPr>
            <w:color w:val="0000FF"/>
          </w:rPr>
          <w:t>Законом</w:t>
        </w:r>
      </w:hyperlink>
      <w:r>
        <w:t xml:space="preserve"> N 7-2666 наделяется государственными полномочиями по предоставлению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по предоставлению субсидии на поддержку домашнего северного оленеводства.</w:t>
      </w:r>
    </w:p>
    <w:p w:rsidR="00BF7569" w:rsidRDefault="00BF7569">
      <w:pPr>
        <w:pStyle w:val="ConsPlusNormal"/>
        <w:ind w:firstLine="540"/>
        <w:jc w:val="both"/>
      </w:pPr>
      <w:r>
        <w:t xml:space="preserve">2.3.15. Реализация </w:t>
      </w:r>
      <w:hyperlink w:anchor="P2078" w:history="1">
        <w:r>
          <w:rPr>
            <w:color w:val="0000FF"/>
          </w:rPr>
          <w:t>строки 1.18</w:t>
        </w:r>
      </w:hyperlink>
      <w:r>
        <w:t xml:space="preserve"> перечня мероприятий подпрограммы осуществляется на основании Порядка предоставления в Эвенкийском муниципальном районе Красноярского края мер поддержки субъектов, осуществляющих виды традиционной хозяйственной деятельности коренных малочисленных народов Севера, в виде компенсации расходов, связанных с оформлением территорий (акваторий), необходимых для осуществления пользования объектами животного мира, водными биоресурсами, в том числе компенсации расходов на разработку проектов освоения лесов, проведение устройства охотничьих угодий, а также проведение кадастровых работ для образования и постановки на учет соответствующих земельных участков, утвержденного Постановлением N 78-п.</w:t>
      </w:r>
    </w:p>
    <w:p w:rsidR="00BF7569" w:rsidRDefault="00BF7569">
      <w:pPr>
        <w:pStyle w:val="ConsPlusNormal"/>
        <w:ind w:firstLine="540"/>
        <w:jc w:val="both"/>
      </w:pPr>
      <w:r>
        <w:t xml:space="preserve">В целях реализации </w:t>
      </w:r>
      <w:hyperlink w:anchor="P2078" w:history="1">
        <w:r>
          <w:rPr>
            <w:color w:val="0000FF"/>
          </w:rPr>
          <w:t>строки 1.18</w:t>
        </w:r>
      </w:hyperlink>
      <w:r>
        <w:t xml:space="preserve"> перечня мероприятий подпрограммы уполномоченный орган Эвенкийского района в соответствии с </w:t>
      </w:r>
      <w:hyperlink r:id="rId126" w:history="1">
        <w:r>
          <w:rPr>
            <w:color w:val="0000FF"/>
          </w:rPr>
          <w:t>Законом</w:t>
        </w:r>
      </w:hyperlink>
      <w:r>
        <w:t xml:space="preserve"> N 7-2666 наделяется государственными полномочиями по осуществлению выплат компенсации расходов, связанных с оформлением территорий (акваторий), необходимых для осуществления пользования объектами животного мира, водными биоресурсами, в том числе компенсации расходов на разработку проектов освоения лесов, проведение устройства охотничьих угодий, а также проведение кадастровых работ для образования и постановки на учет соответствующих земельных участков, общинам коренных малочисленных народов Севера, крестьянским (фермерским) хозяйствам (далее - хозяйства), индивидуальным предпринимателям из числа коренных малочисленных народов Севера.</w:t>
      </w:r>
    </w:p>
    <w:p w:rsidR="00BF7569" w:rsidRDefault="00BF7569">
      <w:pPr>
        <w:pStyle w:val="ConsPlusNormal"/>
        <w:ind w:firstLine="540"/>
        <w:jc w:val="both"/>
      </w:pPr>
      <w:r>
        <w:t xml:space="preserve">2.3.16. Реализация </w:t>
      </w:r>
      <w:hyperlink w:anchor="P2099" w:history="1">
        <w:r>
          <w:rPr>
            <w:color w:val="0000FF"/>
          </w:rPr>
          <w:t>строки 1.19</w:t>
        </w:r>
      </w:hyperlink>
      <w:r>
        <w:t xml:space="preserve"> перечня мероприятий подпрограммы осуществляется на основании </w:t>
      </w:r>
      <w:hyperlink r:id="rId127" w:history="1">
        <w:r>
          <w:rPr>
            <w:color w:val="0000FF"/>
          </w:rPr>
          <w:t>Постановления</w:t>
        </w:r>
      </w:hyperlink>
      <w:r>
        <w:t xml:space="preserve"> Правительства края от 01.12.2009 N 618-п "Об утверждении Порядка и условий предоставления социальных выплат лицам, ведущим традиционный образ жизни и (или) традиционную хозяйственную деятельность и проживающим на территории Эвенкийского муниципального района, за изъятие особи волка из естественной среды обитания".</w:t>
      </w:r>
    </w:p>
    <w:p w:rsidR="00BF7569" w:rsidRDefault="00BF7569">
      <w:pPr>
        <w:pStyle w:val="ConsPlusNormal"/>
        <w:ind w:firstLine="540"/>
        <w:jc w:val="both"/>
      </w:pPr>
      <w:r>
        <w:t xml:space="preserve">В целях реализации </w:t>
      </w:r>
      <w:hyperlink w:anchor="P2099" w:history="1">
        <w:r>
          <w:rPr>
            <w:color w:val="0000FF"/>
          </w:rPr>
          <w:t>строки 1.19</w:t>
        </w:r>
      </w:hyperlink>
      <w:r>
        <w:t xml:space="preserve"> перечня мероприятий подпрограммы уполномоченный орган Эвенкийского района в соответствии с </w:t>
      </w:r>
      <w:hyperlink r:id="rId128" w:history="1">
        <w:r>
          <w:rPr>
            <w:color w:val="0000FF"/>
          </w:rPr>
          <w:t>Законом</w:t>
        </w:r>
      </w:hyperlink>
      <w:r>
        <w:t xml:space="preserve"> N 7-2666 наделяется государственными полномочиями по осуществлению социальных выплат, связанных с изъятием особи волка (взрослой самки, взрослого самца, волка возраста до одного года) из естественной среды обитания, лицам, ведущим традиционный образ жизни и (или) традиционную хозяйственную деятельность, проживающим в Эвенкийском районе.</w:t>
      </w:r>
    </w:p>
    <w:p w:rsidR="00BF7569" w:rsidRDefault="00BF7569">
      <w:pPr>
        <w:pStyle w:val="ConsPlusNormal"/>
        <w:ind w:firstLine="540"/>
        <w:jc w:val="both"/>
      </w:pPr>
      <w:r>
        <w:t xml:space="preserve">2.3.17. Реализация </w:t>
      </w:r>
      <w:hyperlink w:anchor="P2115" w:history="1">
        <w:r>
          <w:rPr>
            <w:color w:val="0000FF"/>
          </w:rPr>
          <w:t>строки 1.20</w:t>
        </w:r>
      </w:hyperlink>
      <w:r>
        <w:t xml:space="preserve"> перечня мероприятий подпрограммы осуществляется на основании </w:t>
      </w:r>
      <w:hyperlink r:id="rId129" w:history="1">
        <w:r>
          <w:rPr>
            <w:color w:val="0000FF"/>
          </w:rPr>
          <w:t>Порядка</w:t>
        </w:r>
      </w:hyperlink>
      <w:r>
        <w:t xml:space="preserve"> и нормативов предоставления в Эвенкийском муниципальном районе Красноярского края мер социальной поддержки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в виде предоставления услуг по осуществлению завоза на промысловые участки авиационным видом транспорта, утвержденных Постановлением N 14-п.</w:t>
      </w:r>
    </w:p>
    <w:p w:rsidR="00BF7569" w:rsidRDefault="00BF7569">
      <w:pPr>
        <w:pStyle w:val="ConsPlusNormal"/>
        <w:ind w:firstLine="540"/>
        <w:jc w:val="both"/>
      </w:pPr>
      <w:r>
        <w:t xml:space="preserve">В целях реализации </w:t>
      </w:r>
      <w:hyperlink w:anchor="P2115" w:history="1">
        <w:r>
          <w:rPr>
            <w:color w:val="0000FF"/>
          </w:rPr>
          <w:t>строки 1.20</w:t>
        </w:r>
      </w:hyperlink>
      <w:r>
        <w:t xml:space="preserve"> перечня мероприятий подпрограммы уполномоченный орган Эвенкийского района в соответствии с </w:t>
      </w:r>
      <w:hyperlink r:id="rId130" w:history="1">
        <w:r>
          <w:rPr>
            <w:color w:val="0000FF"/>
          </w:rPr>
          <w:t>Законом</w:t>
        </w:r>
      </w:hyperlink>
      <w:r>
        <w:t xml:space="preserve"> N 7-2666 наделяется государственными полномочиями по предоставлению услуг по осуществлению завоза на промысловые участки авиационным видом транспорта лицам из числа малочисленных народов, осуществляющим виды традиционной хозяйственной деятельности малочисленных народов.</w:t>
      </w:r>
    </w:p>
    <w:p w:rsidR="00BF7569" w:rsidRDefault="00BF7569">
      <w:pPr>
        <w:pStyle w:val="ConsPlusNormal"/>
        <w:ind w:firstLine="540"/>
        <w:jc w:val="both"/>
      </w:pPr>
      <w:r>
        <w:t xml:space="preserve">2.3.18. Реализация </w:t>
      </w:r>
      <w:hyperlink w:anchor="P2136" w:history="1">
        <w:r>
          <w:rPr>
            <w:color w:val="0000FF"/>
          </w:rPr>
          <w:t>строки 1.21</w:t>
        </w:r>
      </w:hyperlink>
      <w:r>
        <w:t xml:space="preserve"> перечня мероприятий подпрограммы осуществляется на </w:t>
      </w:r>
      <w:r>
        <w:lastRenderedPageBreak/>
        <w:t xml:space="preserve">основании </w:t>
      </w:r>
      <w:hyperlink r:id="rId131" w:history="1">
        <w:r>
          <w:rPr>
            <w:color w:val="0000FF"/>
          </w:rPr>
          <w:t>Порядка</w:t>
        </w:r>
      </w:hyperlink>
      <w:r>
        <w:t xml:space="preserve"> и нормативов предоставления в Эвенкийском муниципальном районе Красноярского края мер социальной поддержки лицам из числа коренных малочисленных народов Севера, проживающим в Эвенкийском районе и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Эвенкийском районе и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в виде безвозмездного предоставления горюче-смазочных материалов для организации завоза охотников или выплаты компенсации соответствующих расходов, утвержденных Постановлением N 14-п.</w:t>
      </w:r>
    </w:p>
    <w:p w:rsidR="00BF7569" w:rsidRDefault="00BF7569">
      <w:pPr>
        <w:pStyle w:val="ConsPlusNormal"/>
        <w:ind w:firstLine="540"/>
        <w:jc w:val="both"/>
      </w:pPr>
      <w:r>
        <w:t xml:space="preserve">В целях реализации </w:t>
      </w:r>
      <w:hyperlink w:anchor="P2136" w:history="1">
        <w:r>
          <w:rPr>
            <w:color w:val="0000FF"/>
          </w:rPr>
          <w:t>строки 1.21</w:t>
        </w:r>
      </w:hyperlink>
      <w:r>
        <w:t xml:space="preserve"> перечня мероприятий подпрограммы уполномоченный орган Эвенкийского района в соответствии с </w:t>
      </w:r>
      <w:hyperlink r:id="rId132" w:history="1">
        <w:r>
          <w:rPr>
            <w:color w:val="0000FF"/>
          </w:rPr>
          <w:t>Законом</w:t>
        </w:r>
      </w:hyperlink>
      <w:r>
        <w:t xml:space="preserve"> N 7-2666 наделяется государственными полномочиями по безвозмездному предоставлению горюче-смазочных материалов для организации завоза охотников или выплаты компенсации соответствующих расходов лицам из числа коренных малочисленных народов Севера и лицам, постоянно проживающим в Эвенкийском районе, осуществляющим виды традиционной хозяйственной деятельности коренных малочисленных народов Севера, относящимся к этнической общности ессейских якутов, для которых охота и рыболовство являются основой существования.</w:t>
      </w:r>
    </w:p>
    <w:p w:rsidR="00BF7569" w:rsidRDefault="00BF7569">
      <w:pPr>
        <w:pStyle w:val="ConsPlusNormal"/>
        <w:ind w:firstLine="540"/>
        <w:jc w:val="both"/>
      </w:pPr>
      <w:r>
        <w:t xml:space="preserve">2.3.19. Реализация </w:t>
      </w:r>
      <w:hyperlink w:anchor="P2151" w:history="1">
        <w:r>
          <w:rPr>
            <w:color w:val="0000FF"/>
          </w:rPr>
          <w:t>строки 1.22</w:t>
        </w:r>
      </w:hyperlink>
      <w:r>
        <w:t xml:space="preserve"> перечня мероприятий подпрограммы осуществляется на основании </w:t>
      </w:r>
      <w:hyperlink w:anchor="P4351" w:history="1">
        <w:r>
          <w:rPr>
            <w:color w:val="0000FF"/>
          </w:rPr>
          <w:t>Порядка</w:t>
        </w:r>
      </w:hyperlink>
      <w:r>
        <w:t xml:space="preserve"> предоставления товарно-материальных ценностей лицам из числа коренных малочисленных народов Российской Федерации, проживающим в Туруханском, Енисейском, Северо-Енисейском и Тюхтетском районах Красноярского края, перечня товарно-материальных ценностей и нормативов их предоставления согласно приложению N 6 к подпрограмме.</w:t>
      </w:r>
    </w:p>
    <w:p w:rsidR="00BF7569" w:rsidRDefault="00BF7569">
      <w:pPr>
        <w:pStyle w:val="ConsPlusNormal"/>
        <w:ind w:firstLine="540"/>
        <w:jc w:val="both"/>
      </w:pPr>
      <w:r>
        <w:t xml:space="preserve">В целях реализации </w:t>
      </w:r>
      <w:hyperlink w:anchor="P2151" w:history="1">
        <w:r>
          <w:rPr>
            <w:color w:val="0000FF"/>
          </w:rPr>
          <w:t>строки 1.22</w:t>
        </w:r>
      </w:hyperlink>
      <w:r>
        <w:t xml:space="preserve"> перечня мероприятий подпрограммы уполномоченный орган Туруханского района в соответствии с </w:t>
      </w:r>
      <w:hyperlink r:id="rId133" w:history="1">
        <w:r>
          <w:rPr>
            <w:color w:val="0000FF"/>
          </w:rPr>
          <w:t>Законом</w:t>
        </w:r>
      </w:hyperlink>
      <w:r>
        <w:t xml:space="preserve"> N 13-6668 наделяется полномочиями по предоставлению товарно-материальных ценностей лицам из числа малочисленных народов, проживающим в Туруханском районе.</w:t>
      </w:r>
    </w:p>
    <w:p w:rsidR="00BF7569" w:rsidRDefault="00BF7569">
      <w:pPr>
        <w:pStyle w:val="ConsPlusNormal"/>
        <w:ind w:firstLine="540"/>
        <w:jc w:val="both"/>
      </w:pPr>
      <w:r>
        <w:t xml:space="preserve">2.3.20. Реализация </w:t>
      </w:r>
      <w:hyperlink w:anchor="P2210" w:history="1">
        <w:r>
          <w:rPr>
            <w:color w:val="0000FF"/>
          </w:rPr>
          <w:t>строки 1.23.1</w:t>
        </w:r>
      </w:hyperlink>
      <w:r>
        <w:t xml:space="preserve"> перечня мероприятий подпрограммы осуществляется на основании </w:t>
      </w:r>
      <w:hyperlink w:anchor="P4857" w:history="1">
        <w:r>
          <w:rPr>
            <w:color w:val="0000FF"/>
          </w:rPr>
          <w:t>Порядка</w:t>
        </w:r>
      </w:hyperlink>
      <w:r>
        <w:t xml:space="preserve"> и нормативов предоставления строительных и отделочных материалов лицам из числа коренных малочисленных народов Российской Федерации, проживающим в Енисейском, Северо-Енисейском, Туруханском и Тюхтетском районах Красноярского края, согласно приложению N 7 к подпрограмме.</w:t>
      </w:r>
    </w:p>
    <w:p w:rsidR="00BF7569" w:rsidRDefault="00BF7569">
      <w:pPr>
        <w:pStyle w:val="ConsPlusNormal"/>
        <w:ind w:firstLine="540"/>
        <w:jc w:val="both"/>
      </w:pPr>
      <w:r>
        <w:t xml:space="preserve">2.3.21. Реализация </w:t>
      </w:r>
      <w:hyperlink w:anchor="P2232" w:history="1">
        <w:r>
          <w:rPr>
            <w:color w:val="0000FF"/>
          </w:rPr>
          <w:t>строки 1.23.2</w:t>
        </w:r>
      </w:hyperlink>
      <w:r>
        <w:t xml:space="preserve"> перечня мероприятий подпрограммы осуществляется на основании </w:t>
      </w:r>
      <w:hyperlink w:anchor="P4351" w:history="1">
        <w:r>
          <w:rPr>
            <w:color w:val="0000FF"/>
          </w:rPr>
          <w:t>Порядка</w:t>
        </w:r>
      </w:hyperlink>
      <w:r>
        <w:t xml:space="preserve"> предоставления товарно-материальных ценностей лицам из числа коренных малочисленных народов Российской Федерации, проживающим в Туруханском, Енисейском, Северо-Енисейском и Тюхтетском районах Красноярского края, перечня товарно-материальных ценностей и нормативов их предоставления согласно приложению N 6 к подпрограмме.</w:t>
      </w:r>
    </w:p>
    <w:p w:rsidR="00BF7569" w:rsidRDefault="00BF7569">
      <w:pPr>
        <w:pStyle w:val="ConsPlusNormal"/>
        <w:ind w:firstLine="540"/>
        <w:jc w:val="both"/>
      </w:pPr>
      <w:r>
        <w:t xml:space="preserve">2.3.22. Реализация </w:t>
      </w:r>
      <w:hyperlink w:anchor="P2270" w:history="1">
        <w:r>
          <w:rPr>
            <w:color w:val="0000FF"/>
          </w:rPr>
          <w:t>строки 1.24</w:t>
        </w:r>
      </w:hyperlink>
      <w:r>
        <w:t xml:space="preserve"> перечня мероприятий подпрограммы осуществляется на основании </w:t>
      </w:r>
      <w:hyperlink r:id="rId134" w:history="1">
        <w:r>
          <w:rPr>
            <w:color w:val="0000FF"/>
          </w:rPr>
          <w:t>Порядка</w:t>
        </w:r>
      </w:hyperlink>
      <w:r>
        <w:t xml:space="preserve"> и нормативов обеспечения лиц из числа коренных малочисленных народов Севера, осуществляющих виды традиционной хозяйственной деятельности, кочевым жильем в виде балка либо выплаты компенсации расходов на изготовление и оснащение кочевого жилья в виде балка в Таймырском Долгано-Ненецком муниципальном районе Красноярского края, утвержденного Постановлением N 76-п.</w:t>
      </w:r>
    </w:p>
    <w:p w:rsidR="00BF7569" w:rsidRDefault="00BF7569">
      <w:pPr>
        <w:pStyle w:val="ConsPlusNormal"/>
        <w:ind w:firstLine="540"/>
        <w:jc w:val="both"/>
      </w:pPr>
      <w:r>
        <w:t xml:space="preserve">В целях реализации </w:t>
      </w:r>
      <w:hyperlink w:anchor="P2270" w:history="1">
        <w:r>
          <w:rPr>
            <w:color w:val="0000FF"/>
          </w:rPr>
          <w:t>строки 1.24</w:t>
        </w:r>
      </w:hyperlink>
      <w:r>
        <w:t xml:space="preserve"> перечня мероприятий подпрограммы уполномоченный орган Таймырского района в соответствии с </w:t>
      </w:r>
      <w:hyperlink r:id="rId135" w:history="1">
        <w:r>
          <w:rPr>
            <w:color w:val="0000FF"/>
          </w:rPr>
          <w:t>Законом</w:t>
        </w:r>
      </w:hyperlink>
      <w:r>
        <w:t xml:space="preserve"> N 7-2670 наделяется государственными полномочиями по безвозмездному обеспечению лиц из числа коренных малочисленных народов Севера, проживающих в Таймырском районе, осуществляющих виды традиционной хозяйственной деятельности, кочевым жильем в виде балка или выплаты компенсации расходов на изготовление и оснащение кочевого жилья.</w:t>
      </w:r>
    </w:p>
    <w:p w:rsidR="00BF7569" w:rsidRDefault="00BF7569">
      <w:pPr>
        <w:pStyle w:val="ConsPlusNormal"/>
        <w:ind w:firstLine="540"/>
        <w:jc w:val="both"/>
      </w:pPr>
      <w:r>
        <w:t xml:space="preserve">2.3.23. Реализация </w:t>
      </w:r>
      <w:hyperlink w:anchor="P2318" w:history="1">
        <w:r>
          <w:rPr>
            <w:color w:val="0000FF"/>
          </w:rPr>
          <w:t>строки 1.25</w:t>
        </w:r>
      </w:hyperlink>
      <w:r>
        <w:t xml:space="preserve"> перечня мероприятий подпрограммы осуществляется на основании </w:t>
      </w:r>
      <w:hyperlink r:id="rId136" w:history="1">
        <w:r>
          <w:rPr>
            <w:color w:val="0000FF"/>
          </w:rPr>
          <w:t>Порядка</w:t>
        </w:r>
      </w:hyperlink>
      <w:r>
        <w:t xml:space="preserve"> и нормативов обеспечения лиц из числа коренных малочисленных народов Севера, осуществляющих виды традиционной хозяйственной деятельности, горюче-смазочными материалами в виде керосина либо выплаты компенсации расходов на приобретение и доставку горюче-смазочных материалов в виде керосина в Таймырском Долгано-Ненецком </w:t>
      </w:r>
      <w:r>
        <w:lastRenderedPageBreak/>
        <w:t>муниципальном районе Красноярского края, утвержденных Постановлением N 76-п.</w:t>
      </w:r>
    </w:p>
    <w:p w:rsidR="00BF7569" w:rsidRDefault="00BF7569">
      <w:pPr>
        <w:pStyle w:val="ConsPlusNormal"/>
        <w:ind w:firstLine="540"/>
        <w:jc w:val="both"/>
      </w:pPr>
      <w:r>
        <w:t xml:space="preserve">В целях реализации </w:t>
      </w:r>
      <w:hyperlink w:anchor="P2318" w:history="1">
        <w:r>
          <w:rPr>
            <w:color w:val="0000FF"/>
          </w:rPr>
          <w:t>строки 1.25</w:t>
        </w:r>
      </w:hyperlink>
      <w:r>
        <w:t xml:space="preserve"> перечня мероприятий подпрограммы уполномоченный орган Таймырского района в соответствии с </w:t>
      </w:r>
      <w:hyperlink r:id="rId137" w:history="1">
        <w:r>
          <w:rPr>
            <w:color w:val="0000FF"/>
          </w:rPr>
          <w:t>Законом</w:t>
        </w:r>
      </w:hyperlink>
      <w:r>
        <w:t xml:space="preserve"> N 7-2670 наделяется государственными полномочиями по безвозмездному обеспечению лиц из числа коренных малочисленных народов Севера, проживающих в Таймырском районе и осуществляющих виды традиционной хозяйственной деятельности, горюче-смазочными материалами в виде керосина либо компенсации расходов на приобретение и доставку горюче-смазочных материалов в виде керосина для освещения кочевого жилья.</w:t>
      </w:r>
    </w:p>
    <w:p w:rsidR="00BF7569" w:rsidRDefault="00BF7569">
      <w:pPr>
        <w:pStyle w:val="ConsPlusNormal"/>
        <w:ind w:firstLine="540"/>
        <w:jc w:val="both"/>
      </w:pPr>
      <w:r>
        <w:t xml:space="preserve">2.3.24. Реализация </w:t>
      </w:r>
      <w:hyperlink w:anchor="P2339" w:history="1">
        <w:r>
          <w:rPr>
            <w:color w:val="0000FF"/>
          </w:rPr>
          <w:t>строки 1.26</w:t>
        </w:r>
      </w:hyperlink>
      <w:r>
        <w:t xml:space="preserve"> перечня мероприятий подпрограммы осуществляется на основании </w:t>
      </w:r>
      <w:hyperlink r:id="rId138" w:history="1">
        <w:r>
          <w:rPr>
            <w:color w:val="0000FF"/>
          </w:rPr>
          <w:t>Порядка</w:t>
        </w:r>
      </w:hyperlink>
      <w:r>
        <w:t xml:space="preserve"> и нормативов обеспечения лиц из числа коренных малочисленных народов Севера, осуществляющих виды традиционной хозяйственной деятельности, средствами связи (радиостанция), источниками питания и оборудованием для обеспечения устойчивой связи (тюнеры, передатчики, антенно-мачтовые устройства, измерительные приборы, запасные части и расходные материалы), обеспечения проведения экспертизы и регистрации средств связи в установленном порядке в Таймырском Долгано-Ненецком муниципальном районе Красноярского края, утвержденных Постановлением N 76-п.</w:t>
      </w:r>
    </w:p>
    <w:p w:rsidR="00BF7569" w:rsidRDefault="00BF7569">
      <w:pPr>
        <w:pStyle w:val="ConsPlusNormal"/>
        <w:ind w:firstLine="540"/>
        <w:jc w:val="both"/>
      </w:pPr>
      <w:r>
        <w:t xml:space="preserve">В целях реализации </w:t>
      </w:r>
      <w:hyperlink w:anchor="P2339" w:history="1">
        <w:r>
          <w:rPr>
            <w:color w:val="0000FF"/>
          </w:rPr>
          <w:t>строки 1.26</w:t>
        </w:r>
      </w:hyperlink>
      <w:r>
        <w:t xml:space="preserve"> перечня мероприятий подпрограммы уполномоченный орган Таймырского района в соответствии с </w:t>
      </w:r>
      <w:hyperlink r:id="rId139" w:history="1">
        <w:r>
          <w:rPr>
            <w:color w:val="0000FF"/>
          </w:rPr>
          <w:t>Законом</w:t>
        </w:r>
      </w:hyperlink>
      <w:r>
        <w:t xml:space="preserve"> N 7-2670 наделяется государственными полномочиями по безвозмездному обеспечению лиц из числа коренных малочисленных народов Севера, проживающих в Таймырском районе и осуществляющих виды традиционной хозяйственной деятельности, средствами связи (радиостанция), источниками питания и оборудованием для обеспечения устойчивой связи (тюнеры, передатчики, антенно-мачтовые устройства, измерительные приборы, запасные части и расходные материалы), безвозмездное обеспечение проведения экспертизы и регистрации средств связи в установленном порядке.</w:t>
      </w:r>
    </w:p>
    <w:p w:rsidR="00BF7569" w:rsidRDefault="00BF7569">
      <w:pPr>
        <w:pStyle w:val="ConsPlusNormal"/>
        <w:ind w:firstLine="540"/>
        <w:jc w:val="both"/>
      </w:pPr>
      <w:r>
        <w:t xml:space="preserve">2.3.25. Реализация </w:t>
      </w:r>
      <w:hyperlink w:anchor="P2354" w:history="1">
        <w:r>
          <w:rPr>
            <w:color w:val="0000FF"/>
          </w:rPr>
          <w:t>строки 1.27</w:t>
        </w:r>
      </w:hyperlink>
      <w:r>
        <w:t xml:space="preserve"> перечня мероприятий подпрограммы осуществляется на основании </w:t>
      </w:r>
      <w:hyperlink r:id="rId140" w:history="1">
        <w:r>
          <w:rPr>
            <w:color w:val="0000FF"/>
          </w:rPr>
          <w:t>Порядка</w:t>
        </w:r>
      </w:hyperlink>
      <w:r>
        <w:t xml:space="preserve"> и нормативов предоставления в Эвенкийском муниципальном районе Красноярского края мер социальной поддержки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Эвенкийском муниципальном районе Красноярского края,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в виде безвозмездного предоставления дорогостоящих и малоценных товарно-материальных ценностей, утвержденных Постановлением N 14-п.</w:t>
      </w:r>
    </w:p>
    <w:p w:rsidR="00BF7569" w:rsidRDefault="00BF7569">
      <w:pPr>
        <w:pStyle w:val="ConsPlusNormal"/>
        <w:ind w:firstLine="540"/>
        <w:jc w:val="both"/>
      </w:pPr>
      <w:r>
        <w:t xml:space="preserve">В целях реализации </w:t>
      </w:r>
      <w:hyperlink w:anchor="P2354" w:history="1">
        <w:r>
          <w:rPr>
            <w:color w:val="0000FF"/>
          </w:rPr>
          <w:t>строки 1.27</w:t>
        </w:r>
      </w:hyperlink>
      <w:r>
        <w:t xml:space="preserve"> перечня мероприятий подпрограммы уполномоченный орган Эвенкийского района в соответствии с </w:t>
      </w:r>
      <w:hyperlink r:id="rId141" w:history="1">
        <w:r>
          <w:rPr>
            <w:color w:val="0000FF"/>
          </w:rPr>
          <w:t>Законом</w:t>
        </w:r>
      </w:hyperlink>
      <w:r>
        <w:t xml:space="preserve"> N 7-2666 наделяется государственными полномочиями по безвозмездному предоставлению дорогостоящих и малоценных товарно-материальных ценностей лицам из числа малочисленных народов, проживающим в Эвенкийском районе,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Эвенкийском районе,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w:t>
      </w:r>
    </w:p>
    <w:p w:rsidR="00BF7569" w:rsidRDefault="00BF7569">
      <w:pPr>
        <w:pStyle w:val="ConsPlusNormal"/>
        <w:ind w:firstLine="540"/>
        <w:jc w:val="both"/>
      </w:pPr>
      <w:r>
        <w:t xml:space="preserve">2.3.26. Реализация </w:t>
      </w:r>
      <w:hyperlink w:anchor="P2375" w:history="1">
        <w:r>
          <w:rPr>
            <w:color w:val="0000FF"/>
          </w:rPr>
          <w:t>строки 1.28</w:t>
        </w:r>
      </w:hyperlink>
      <w:r>
        <w:t xml:space="preserve"> перечня мероприятий подпрограммы осуществляется на основании </w:t>
      </w:r>
      <w:hyperlink r:id="rId142" w:history="1">
        <w:r>
          <w:rPr>
            <w:color w:val="0000FF"/>
          </w:rPr>
          <w:t>Порядка</w:t>
        </w:r>
      </w:hyperlink>
      <w:r>
        <w:t xml:space="preserve"> и нормативов предоставления в Эвенкийском муниципальном районе Красноярского края мер социальной поддержки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Эвенкийском муниципальном районе Красноярского края,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в виде предоставления снегоходной техники по льготным ценам, утвержденных Постановлением N 14-п.</w:t>
      </w:r>
    </w:p>
    <w:p w:rsidR="00BF7569" w:rsidRDefault="00BF7569">
      <w:pPr>
        <w:pStyle w:val="ConsPlusNormal"/>
        <w:ind w:firstLine="540"/>
        <w:jc w:val="both"/>
      </w:pPr>
      <w:r>
        <w:t xml:space="preserve">В целях реализации </w:t>
      </w:r>
      <w:hyperlink w:anchor="P2375" w:history="1">
        <w:r>
          <w:rPr>
            <w:color w:val="0000FF"/>
          </w:rPr>
          <w:t>строки 1.28</w:t>
        </w:r>
      </w:hyperlink>
      <w:r>
        <w:t xml:space="preserve"> перечня мероприятий подпрограммы уполномоченный орган Эвенкийского района в соответствии с </w:t>
      </w:r>
      <w:hyperlink r:id="rId143" w:history="1">
        <w:r>
          <w:rPr>
            <w:color w:val="0000FF"/>
          </w:rPr>
          <w:t>Законом</w:t>
        </w:r>
      </w:hyperlink>
      <w:r>
        <w:t xml:space="preserve"> N 7-2666 наделяется государственными </w:t>
      </w:r>
      <w:r>
        <w:lastRenderedPageBreak/>
        <w:t>полномочиями по предоставлению снегоходной техники по льготным ценам лицам из числа коренных малочисленных народов Севера, проживающим в Эвенкийском районе и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Эвенкийском районе,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w:t>
      </w:r>
    </w:p>
    <w:p w:rsidR="00BF7569" w:rsidRDefault="00BF7569">
      <w:pPr>
        <w:pStyle w:val="ConsPlusNormal"/>
        <w:ind w:firstLine="540"/>
        <w:jc w:val="both"/>
      </w:pPr>
      <w:r>
        <w:t xml:space="preserve">2.3.27. Реализация </w:t>
      </w:r>
      <w:hyperlink w:anchor="P2420" w:history="1">
        <w:r>
          <w:rPr>
            <w:color w:val="0000FF"/>
          </w:rPr>
          <w:t>строки 1.29</w:t>
        </w:r>
      </w:hyperlink>
      <w:r>
        <w:t xml:space="preserve"> перечня мероприятий подпрограммы осуществляется в 2014 году на основании </w:t>
      </w:r>
      <w:hyperlink w:anchor="P5296" w:history="1">
        <w:r>
          <w:rPr>
            <w:color w:val="0000FF"/>
          </w:rPr>
          <w:t>Порядка</w:t>
        </w:r>
      </w:hyperlink>
      <w:r>
        <w:t xml:space="preserve"> и нормативов предоставления комплектов для новорожденных лицам из числа коренных малочисленных народов Российской Федерации, проживающим в Енисейском, Северо-Енисейском, Туруханском, Тюхтетском районах Красноярского края, и лицам, не относящимся к коренным малочисленным народам Российской Федерации, проживающим на территории Красноярского края, но постоянно проживающим в местах их традиционного проживания и традиционной хозяйственной деятельности в Енисейском, Северо-Енисейском, Туруханском, Тюхтетском районах Красноярского края, ведущим такие же, как и коренные малочисленные народы Российской Федерации, проживающие на территории Красноярского края, традиционное природопользование и традиционный образ жизни, в 2014 году согласно приложению N 8 к подпрограмме.</w:t>
      </w:r>
    </w:p>
    <w:p w:rsidR="00BF7569" w:rsidRDefault="00BF7569">
      <w:pPr>
        <w:pStyle w:val="ConsPlusNormal"/>
        <w:ind w:firstLine="540"/>
        <w:jc w:val="both"/>
      </w:pPr>
      <w:r>
        <w:t xml:space="preserve">2.3.28. Реализация </w:t>
      </w:r>
      <w:hyperlink w:anchor="P2434" w:history="1">
        <w:r>
          <w:rPr>
            <w:color w:val="0000FF"/>
          </w:rPr>
          <w:t>строк 1.30</w:t>
        </w:r>
      </w:hyperlink>
      <w:r>
        <w:t xml:space="preserve">, </w:t>
      </w:r>
      <w:hyperlink w:anchor="P2453" w:history="1">
        <w:r>
          <w:rPr>
            <w:color w:val="0000FF"/>
          </w:rPr>
          <w:t>1.31</w:t>
        </w:r>
      </w:hyperlink>
      <w:r>
        <w:t xml:space="preserve"> перечня мероприятий подпрограммы осуществляется, начиная с 2015 года, на основании </w:t>
      </w:r>
      <w:hyperlink w:anchor="P5780" w:history="1">
        <w:r>
          <w:rPr>
            <w:color w:val="0000FF"/>
          </w:rPr>
          <w:t>Порядка</w:t>
        </w:r>
      </w:hyperlink>
      <w:r>
        <w:t xml:space="preserve"> и нормативов предоставления комплектов для новорожденных лицам из числа коренных малочисленных народов Российской Федерации, проживающим в Енисейском, Северо-Енисейском, Туруханском, Тюхтетском районах Красноярского края, и лицам, не относящимся к коренным малочисленным народам Российской Федерации, проживающим на территории Красноярского края, но постоянно проживающим в местах их традиционного проживания и традиционной хозяйственной деятельности в Енисейском, Северо-Енисейском, Туруханском, Тюхтетском районах Красноярского края, ведущим такие же, как и коренные малочисленные народы Российской Федерации, проживающие на территории Красноярского края, традиционное природопользование и традиционный образ жизни, согласно приложению N 9 к подпрограмме.</w:t>
      </w:r>
    </w:p>
    <w:p w:rsidR="00BF7569" w:rsidRDefault="00BF7569">
      <w:pPr>
        <w:pStyle w:val="ConsPlusNormal"/>
        <w:ind w:firstLine="540"/>
        <w:jc w:val="both"/>
      </w:pPr>
      <w:r>
        <w:t xml:space="preserve">В целях реализации </w:t>
      </w:r>
      <w:hyperlink w:anchor="P2434" w:history="1">
        <w:r>
          <w:rPr>
            <w:color w:val="0000FF"/>
          </w:rPr>
          <w:t>строки 1.30</w:t>
        </w:r>
      </w:hyperlink>
      <w:r>
        <w:t xml:space="preserve"> перечня мероприятий подпрограммы уполномоченный орган Туруханского района в соответствии с </w:t>
      </w:r>
      <w:hyperlink r:id="rId144" w:history="1">
        <w:r>
          <w:rPr>
            <w:color w:val="0000FF"/>
          </w:rPr>
          <w:t>Законом</w:t>
        </w:r>
      </w:hyperlink>
      <w:r>
        <w:t xml:space="preserve"> N 13-6668 наделяется государственными полномочиями по предоставлению комплектов для новорожденных лицам из числа малочисленных народов, проживающим в Туруханском районе, и лицам, не относящимся к малочисленным народам, проживающим на территории края, но постоянно проживающим в местах их традиционного проживания и традиционной хозяйственной деятельности в Туруханском районе, ведущим такие же, как и малочисленные народы, проживающие на территории края, традиционное природопользование и традиционный образ жизни.</w:t>
      </w:r>
    </w:p>
    <w:p w:rsidR="00BF7569" w:rsidRDefault="00BF7569">
      <w:pPr>
        <w:pStyle w:val="ConsPlusNormal"/>
        <w:ind w:firstLine="540"/>
        <w:jc w:val="both"/>
      </w:pPr>
      <w:r>
        <w:t xml:space="preserve">2.3.29. Реализация </w:t>
      </w:r>
      <w:hyperlink w:anchor="P2474" w:history="1">
        <w:r>
          <w:rPr>
            <w:color w:val="0000FF"/>
          </w:rPr>
          <w:t>строки 1.32</w:t>
        </w:r>
      </w:hyperlink>
      <w:r>
        <w:t xml:space="preserve"> перечня мероприятий подпрограммы осуществляется на основании </w:t>
      </w:r>
      <w:hyperlink r:id="rId145" w:history="1">
        <w:r>
          <w:rPr>
            <w:color w:val="0000FF"/>
          </w:rPr>
          <w:t>Порядка</w:t>
        </w:r>
      </w:hyperlink>
      <w:r>
        <w:t xml:space="preserve"> и нормативов предоставления лицам из числа коренных малочисленных народов Севера, занимающимся видом традиционной хозяйственной деятельности - оленеводством, лекарственных и медицинских препаратов (медицинских аптечек) в Таймырском Долгано-Ненецком муниципальном районе Красноярского края, утвержденных Постановлением N 76-п.</w:t>
      </w:r>
    </w:p>
    <w:p w:rsidR="00BF7569" w:rsidRDefault="00BF7569">
      <w:pPr>
        <w:pStyle w:val="ConsPlusNormal"/>
        <w:ind w:firstLine="540"/>
        <w:jc w:val="both"/>
      </w:pPr>
      <w:r>
        <w:t xml:space="preserve">В целях реализации </w:t>
      </w:r>
      <w:hyperlink w:anchor="P2474" w:history="1">
        <w:r>
          <w:rPr>
            <w:color w:val="0000FF"/>
          </w:rPr>
          <w:t>строки 1.32</w:t>
        </w:r>
      </w:hyperlink>
      <w:r>
        <w:t xml:space="preserve"> перечня мероприятий подпрограммы уполномоченный орган Таймырского района в соответствии с </w:t>
      </w:r>
      <w:hyperlink r:id="rId146" w:history="1">
        <w:r>
          <w:rPr>
            <w:color w:val="0000FF"/>
          </w:rPr>
          <w:t>Законом</w:t>
        </w:r>
      </w:hyperlink>
      <w:r>
        <w:t xml:space="preserve"> N 7-2670 наделяется государственными полномочиями по обеспечению лиц из числа коренных малочисленных народов Севера, проживающих в Таймырском районе и занимающихся видом традиционной хозяйственной деятельности - оленеводством, лекарственными и медицинскими препаратами (медицинскими аптечками).</w:t>
      </w:r>
    </w:p>
    <w:p w:rsidR="00BF7569" w:rsidRDefault="00BF7569">
      <w:pPr>
        <w:pStyle w:val="ConsPlusNormal"/>
        <w:ind w:firstLine="540"/>
        <w:jc w:val="both"/>
      </w:pPr>
      <w:r>
        <w:t xml:space="preserve">2.3.30. Реализация </w:t>
      </w:r>
      <w:hyperlink w:anchor="P2494" w:history="1">
        <w:r>
          <w:rPr>
            <w:color w:val="0000FF"/>
          </w:rPr>
          <w:t>строки 1.33</w:t>
        </w:r>
      </w:hyperlink>
      <w:r>
        <w:t xml:space="preserve"> перечня мероприятий подпрограммы осуществляется на основании </w:t>
      </w:r>
      <w:hyperlink r:id="rId147" w:history="1">
        <w:r>
          <w:rPr>
            <w:color w:val="0000FF"/>
          </w:rPr>
          <w:t>Порядка</w:t>
        </w:r>
      </w:hyperlink>
      <w:r>
        <w:t xml:space="preserve"> и нормативов предоставления женщинам из числа коренных малочисленных народов Севера, проживающим в сельской местности Таймырского Долгано-Ненецкого муниципального района Красноярского края, вне зависимости от дохода семьи, а также женщинам из числа коренных малочисленных народов Севера, проживающим в городе Дудинке </w:t>
      </w:r>
      <w:r>
        <w:lastRenderedPageBreak/>
        <w:t>и поселке Диксон,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 комплектов для новорожденных, утвержденных Постановлением N 76-п.</w:t>
      </w:r>
    </w:p>
    <w:p w:rsidR="00BF7569" w:rsidRDefault="00BF7569">
      <w:pPr>
        <w:pStyle w:val="ConsPlusNormal"/>
        <w:ind w:firstLine="540"/>
        <w:jc w:val="both"/>
      </w:pPr>
      <w:r>
        <w:t xml:space="preserve">В целях реализации </w:t>
      </w:r>
      <w:hyperlink w:anchor="P2494" w:history="1">
        <w:r>
          <w:rPr>
            <w:color w:val="0000FF"/>
          </w:rPr>
          <w:t>строки 1.33</w:t>
        </w:r>
      </w:hyperlink>
      <w:r>
        <w:t xml:space="preserve"> перечня мероприятий подпрограммы уполномоченный орган Таймырского района в соответствии с </w:t>
      </w:r>
      <w:hyperlink r:id="rId148" w:history="1">
        <w:r>
          <w:rPr>
            <w:color w:val="0000FF"/>
          </w:rPr>
          <w:t>Законом</w:t>
        </w:r>
      </w:hyperlink>
      <w:r>
        <w:t xml:space="preserve"> N 7-2670 наделяется государственными полномочиями по обеспечению комплектами для новорожденных женщин из числа коренных малочисленных народов Севера, проживающих в сельской местности Таймырского района, вне зависимости от дохода семьи, в городе Дудинке и поселке Диксон Таймырского района, доход семьи которых ниже величины прожиточного минимума, установленного для соответствующей группы территорий края на душу населения, в связи с рождением детей.</w:t>
      </w:r>
    </w:p>
    <w:p w:rsidR="00BF7569" w:rsidRDefault="00BF7569">
      <w:pPr>
        <w:pStyle w:val="ConsPlusNormal"/>
        <w:ind w:firstLine="540"/>
        <w:jc w:val="both"/>
      </w:pPr>
      <w:r>
        <w:t xml:space="preserve">2.3.31. Реализация </w:t>
      </w:r>
      <w:hyperlink w:anchor="P2514" w:history="1">
        <w:r>
          <w:rPr>
            <w:color w:val="0000FF"/>
          </w:rPr>
          <w:t>строки 1.34</w:t>
        </w:r>
      </w:hyperlink>
      <w:r>
        <w:t xml:space="preserve"> перечня мероприятий подпрограммы осуществляется на основании </w:t>
      </w:r>
      <w:hyperlink r:id="rId149" w:history="1">
        <w:r>
          <w:rPr>
            <w:color w:val="0000FF"/>
          </w:rPr>
          <w:t>Порядка</w:t>
        </w:r>
      </w:hyperlink>
      <w:r>
        <w:t xml:space="preserve"> и нормативов предоставления в Эвенкийском муниципальном районе Красноярского края лицам из числа коренных малочисленных народов Севера и лицам, относящимся к этнической общности ессейских якутов, постоянно проживающим в Эвенкийском муниципальном районе Красноярского края,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лекарственных и медицинских препаратов (медицинских аптечек), утвержденных Постановлением N 14-п.</w:t>
      </w:r>
    </w:p>
    <w:p w:rsidR="00BF7569" w:rsidRDefault="00BF7569">
      <w:pPr>
        <w:pStyle w:val="ConsPlusNormal"/>
        <w:ind w:firstLine="540"/>
        <w:jc w:val="both"/>
      </w:pPr>
      <w:r>
        <w:t xml:space="preserve">В целях реализации </w:t>
      </w:r>
      <w:hyperlink w:anchor="P2514" w:history="1">
        <w:r>
          <w:rPr>
            <w:color w:val="0000FF"/>
          </w:rPr>
          <w:t>строки 1.34</w:t>
        </w:r>
      </w:hyperlink>
      <w:r>
        <w:t xml:space="preserve"> перечня мероприятий подпрограммы уполномоченный орган Эвенкийского района в соответствии с </w:t>
      </w:r>
      <w:hyperlink r:id="rId150" w:history="1">
        <w:r>
          <w:rPr>
            <w:color w:val="0000FF"/>
          </w:rPr>
          <w:t>Законом</w:t>
        </w:r>
      </w:hyperlink>
      <w:r>
        <w:t xml:space="preserve"> N 7-2666 наделяется государственными полномочиями по предоставлению лекарственных и медицинских препаратов (медицинских аптечек) лицам из числа коренных малочисленных народов Севера, проживающим в Эвенкийском районе, и лицам, относящимся к этнической общности ессейских якутов, постоянно проживающим в Эвенкийском районе,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w:t>
      </w:r>
    </w:p>
    <w:p w:rsidR="00BF7569" w:rsidRDefault="00BF7569">
      <w:pPr>
        <w:pStyle w:val="ConsPlusNormal"/>
        <w:ind w:firstLine="540"/>
        <w:jc w:val="both"/>
      </w:pPr>
      <w:r>
        <w:t xml:space="preserve">2.3.32. Реализация </w:t>
      </w:r>
      <w:hyperlink w:anchor="P2535" w:history="1">
        <w:r>
          <w:rPr>
            <w:color w:val="0000FF"/>
          </w:rPr>
          <w:t>строки 1.35</w:t>
        </w:r>
      </w:hyperlink>
      <w:r>
        <w:t xml:space="preserve"> перечня мероприятий подпрограммы осуществляется на основании </w:t>
      </w:r>
      <w:hyperlink r:id="rId151" w:history="1">
        <w:r>
          <w:rPr>
            <w:color w:val="0000FF"/>
          </w:rPr>
          <w:t>Порядка</w:t>
        </w:r>
      </w:hyperlink>
      <w:r>
        <w:t xml:space="preserve"> и нормативов предоставления в Эвенкийском муниципальном районе Красноярского края дополнительных мер медицинского обеспечения в виде оплаты стоимости санаторно-курортных путевок, проезда или предоставления компенсации расходов, связанных с проездом от места жительства к месту санаторно-курортного лечения в пределах Красноярского края и Республики Хакасия, Порядка и нормативов предоставления в Эвенкийском муниципальном районе Красноярского края дополнительных мер медицинского обеспечения в виде оплаты расходов на лечение и протезирование зубов, за исключением протезов из драгоценных металлов и металлокерамики, утвержденных Постановлением N 14-п.</w:t>
      </w:r>
    </w:p>
    <w:p w:rsidR="00BF7569" w:rsidRDefault="00BF7569">
      <w:pPr>
        <w:pStyle w:val="ConsPlusNormal"/>
        <w:ind w:firstLine="540"/>
        <w:jc w:val="both"/>
      </w:pPr>
      <w:r>
        <w:t xml:space="preserve">В целях реализации </w:t>
      </w:r>
      <w:hyperlink w:anchor="P2535" w:history="1">
        <w:r>
          <w:rPr>
            <w:color w:val="0000FF"/>
          </w:rPr>
          <w:t>строки 1.35</w:t>
        </w:r>
      </w:hyperlink>
      <w:r>
        <w:t xml:space="preserve"> перечня мероприятий подпрограммы уполномоченный орган Эвенкийского района в соответствии с </w:t>
      </w:r>
      <w:hyperlink r:id="rId152" w:history="1">
        <w:r>
          <w:rPr>
            <w:color w:val="0000FF"/>
          </w:rPr>
          <w:t>Законом</w:t>
        </w:r>
      </w:hyperlink>
      <w:r>
        <w:t xml:space="preserve"> N 7-2666 наделяется государственными полномочиями по предоставлению дополнительных мер медицинского обеспечения в виде оплаты стоимости санаторно-курортных путевок, проезда или предоставления компенсации расходов, связанных с проездом от места жительства к месту санаторно-курортного лечения в пределах Красноярского края и Республики Хакасия, оплаты расходов на лечение и протезирование зубов, за исключением протезов из драгоценных металлов и металлокерамики.</w:t>
      </w:r>
    </w:p>
    <w:p w:rsidR="00BF7569" w:rsidRDefault="00BF7569">
      <w:pPr>
        <w:pStyle w:val="ConsPlusNormal"/>
        <w:ind w:firstLine="540"/>
        <w:jc w:val="both"/>
      </w:pPr>
      <w:r>
        <w:t xml:space="preserve">2.3.33. Реализация </w:t>
      </w:r>
      <w:hyperlink w:anchor="P2556" w:history="1">
        <w:r>
          <w:rPr>
            <w:color w:val="0000FF"/>
          </w:rPr>
          <w:t>строки 1.36</w:t>
        </w:r>
      </w:hyperlink>
      <w:r>
        <w:t xml:space="preserve"> перечня мероприятий подпрограммы осуществляется на основании </w:t>
      </w:r>
      <w:hyperlink r:id="rId153" w:history="1">
        <w:r>
          <w:rPr>
            <w:color w:val="0000FF"/>
          </w:rPr>
          <w:t>Порядка</w:t>
        </w:r>
      </w:hyperlink>
      <w:r>
        <w:t xml:space="preserve"> и нормативов предоставления в Эвенкийском муниципальном районе Красноярского края комплектов для новорожденных женщинам из числа коренных малочисленных народов Севера в связи с рождением детей, утвержденных Постановлением N 14-п.</w:t>
      </w:r>
    </w:p>
    <w:p w:rsidR="00BF7569" w:rsidRDefault="00BF7569">
      <w:pPr>
        <w:pStyle w:val="ConsPlusNormal"/>
        <w:ind w:firstLine="540"/>
        <w:jc w:val="both"/>
      </w:pPr>
      <w:r>
        <w:t xml:space="preserve">В целях реализации </w:t>
      </w:r>
      <w:hyperlink w:anchor="P2556" w:history="1">
        <w:r>
          <w:rPr>
            <w:color w:val="0000FF"/>
          </w:rPr>
          <w:t>строки 1.36</w:t>
        </w:r>
      </w:hyperlink>
      <w:r>
        <w:t xml:space="preserve"> перечня мероприятий подпрограммы уполномоченный орган Эвенкийского района в соответствии с </w:t>
      </w:r>
      <w:hyperlink r:id="rId154" w:history="1">
        <w:r>
          <w:rPr>
            <w:color w:val="0000FF"/>
          </w:rPr>
          <w:t>Законом</w:t>
        </w:r>
      </w:hyperlink>
      <w:r>
        <w:t xml:space="preserve"> N 7-2666 наделяется государственными полномочиями по предоставлению женщинам из числа коренных малочисленных народов Севера, проживающим в Эвенкийском районе, комплектов для новорожденных в связи с рождением детей.</w:t>
      </w:r>
    </w:p>
    <w:p w:rsidR="00BF7569" w:rsidRDefault="00BF7569">
      <w:pPr>
        <w:pStyle w:val="ConsPlusNormal"/>
        <w:ind w:firstLine="540"/>
        <w:jc w:val="both"/>
      </w:pPr>
      <w:r>
        <w:t xml:space="preserve">2.3.34. Реализация </w:t>
      </w:r>
      <w:hyperlink w:anchor="P2576" w:history="1">
        <w:r>
          <w:rPr>
            <w:color w:val="0000FF"/>
          </w:rPr>
          <w:t>строки 1.37</w:t>
        </w:r>
      </w:hyperlink>
      <w:r>
        <w:t xml:space="preserve"> перечня мероприятий подпрограммы осуществляется на </w:t>
      </w:r>
      <w:r>
        <w:lastRenderedPageBreak/>
        <w:t xml:space="preserve">основании </w:t>
      </w:r>
      <w:hyperlink w:anchor="P6378" w:history="1">
        <w:r>
          <w:rPr>
            <w:color w:val="0000FF"/>
          </w:rPr>
          <w:t>Порядка</w:t>
        </w:r>
      </w:hyperlink>
      <w:r>
        <w:t xml:space="preserve"> организации предоставления дополнительных медицинских услуг в виде стоматологической помощи лицам из числа коренных малочисленных народов Российской Федерации, проживающим в Таймырском Долгано-Ненецком, Эвенкийском муниципальных районах, Туруханском, Енисейском и Тюхтетском районах Красноярского края, согласно приложению N 10 к подпрограмме.</w:t>
      </w:r>
    </w:p>
    <w:p w:rsidR="00BF7569" w:rsidRDefault="00BF7569">
      <w:pPr>
        <w:pStyle w:val="ConsPlusNormal"/>
        <w:ind w:firstLine="540"/>
        <w:jc w:val="both"/>
      </w:pPr>
      <w:r>
        <w:t xml:space="preserve">2.3.35. Реализация </w:t>
      </w:r>
      <w:hyperlink w:anchor="P2626" w:history="1">
        <w:r>
          <w:rPr>
            <w:color w:val="0000FF"/>
          </w:rPr>
          <w:t>строки 1.38</w:t>
        </w:r>
      </w:hyperlink>
      <w:r>
        <w:t xml:space="preserve"> перечня мероприятий подпрограммы осуществляется на основании </w:t>
      </w:r>
      <w:hyperlink w:anchor="P6560" w:history="1">
        <w:r>
          <w:rPr>
            <w:color w:val="0000FF"/>
          </w:rPr>
          <w:t>Порядка</w:t>
        </w:r>
      </w:hyperlink>
      <w:r>
        <w:t xml:space="preserve"> предоставления лицам из числа коренных малочисленных народов Российской Федерации, проживающим в Енисейском, Северо-Енисейском, Туруханском, Тюхтетском районах Красноярского края, получающим впервые 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высшее образование (бакалавриат, специалитет) по очной форме обучения, в том числе лицам, окончившим образовательную организацию в текущем году, дополнительной стипендии, компенсации расходов на оплату обучения, компенсации расходов на оплату проезда в пределах территории Российской Федерации от места обучения к месту жительства и обратно согласно приложению N 11 к подпрограмме.</w:t>
      </w:r>
    </w:p>
    <w:p w:rsidR="00BF7569" w:rsidRDefault="00BF7569">
      <w:pPr>
        <w:pStyle w:val="ConsPlusNormal"/>
        <w:ind w:firstLine="540"/>
        <w:jc w:val="both"/>
      </w:pPr>
      <w:r>
        <w:t xml:space="preserve">2.3.36. Реализация </w:t>
      </w:r>
      <w:hyperlink w:anchor="P2658" w:history="1">
        <w:r>
          <w:rPr>
            <w:color w:val="0000FF"/>
          </w:rPr>
          <w:t>строки 1.39</w:t>
        </w:r>
      </w:hyperlink>
      <w:r>
        <w:t xml:space="preserve"> перечня мероприятий подпрограммы осуществляется на основании </w:t>
      </w:r>
      <w:hyperlink r:id="rId155" w:history="1">
        <w:r>
          <w:rPr>
            <w:color w:val="0000FF"/>
          </w:rPr>
          <w:t>Порядка</w:t>
        </w:r>
      </w:hyperlink>
      <w:r>
        <w:t xml:space="preserve"> и нормативов предоставления мер социальной поддержки в виде частичной оплаты обучения студентов из числа коренных малочисленных народов Севера из семей, среднедушевой доход которых ниже величины прожиточного минимума, установленного для соответствующей группы территории края на душу населения, обучающихся на платной основе по очной форме обучения в высших и средних учебных заведениях, расположенных за пределами Таймырского Долгано-Ненецкого муниципального района Красноярского края, </w:t>
      </w:r>
      <w:hyperlink r:id="rId156" w:history="1">
        <w:r>
          <w:rPr>
            <w:color w:val="0000FF"/>
          </w:rPr>
          <w:t>Порядка</w:t>
        </w:r>
      </w:hyperlink>
      <w:r>
        <w:t xml:space="preserve"> и нормативов предоставления мер социальной поддержки в виде выплаты компенсации расходов на проезд к месту учебы и обратно студентам, в том числе студентам, окончившим учебные заведения в текущем году, из числа коренных малочисленных народов Севера, относящимся к детям-сиротам, проживающим в Таймырском Долгано-Ненецком муниципальном районе Красноярского края, </w:t>
      </w:r>
      <w:hyperlink r:id="rId157" w:history="1">
        <w:r>
          <w:rPr>
            <w:color w:val="0000FF"/>
          </w:rPr>
          <w:t>Порядка</w:t>
        </w:r>
      </w:hyperlink>
      <w:r>
        <w:t xml:space="preserve"> и нормативов предоставления мер социальной поддержки в виде выплаты дополнительной стипендии студентам из числа коренных малочисленных народов Севера, обучающимся за пределами Таймырского Долгано-Ненецкого муниципального района Красноярского края, </w:t>
      </w:r>
      <w:hyperlink r:id="rId158" w:history="1">
        <w:r>
          <w:rPr>
            <w:color w:val="0000FF"/>
          </w:rPr>
          <w:t>Порядка</w:t>
        </w:r>
      </w:hyperlink>
      <w:r>
        <w:t xml:space="preserve"> и нормативов предоставления мер социальной поддержки абитуриентам из числа коренных малочисленных народов Севера, проживающим на территории Таймырского Долгано-Ненецкого муниципального района Красноярского края, в виде компенсации расходов на оплату проезда от места жительства до города Дудинки и обратно один раз в год, </w:t>
      </w:r>
      <w:hyperlink r:id="rId159" w:history="1">
        <w:r>
          <w:rPr>
            <w:color w:val="0000FF"/>
          </w:rPr>
          <w:t>Порядка</w:t>
        </w:r>
      </w:hyperlink>
      <w:r>
        <w:t xml:space="preserve"> и нормативов предоставления мер социальной поддержки абитуриентам из числа коренных малочисленных народов Севера, проживающим на территории Таймырского Долгано-Ненецкого муниципального района Красноярского края, в части обеспечения бесплатным горячим питанием в городе Дудинка в период поступления в высшие учебные заведения и средние специальные учебные заведения Российской Федерации, утвержденных Постановлением N 76-п.</w:t>
      </w:r>
    </w:p>
    <w:p w:rsidR="00BF7569" w:rsidRDefault="00BF7569">
      <w:pPr>
        <w:pStyle w:val="ConsPlusNormal"/>
        <w:ind w:firstLine="540"/>
        <w:jc w:val="both"/>
      </w:pPr>
      <w:r>
        <w:t xml:space="preserve">В целях реализации </w:t>
      </w:r>
      <w:hyperlink w:anchor="P2658" w:history="1">
        <w:r>
          <w:rPr>
            <w:color w:val="0000FF"/>
          </w:rPr>
          <w:t>строки 1.39</w:t>
        </w:r>
      </w:hyperlink>
      <w:r>
        <w:t xml:space="preserve"> перечня мероприятий подпрограммы уполномоченный орган Таймырского района в соответствии с </w:t>
      </w:r>
      <w:hyperlink r:id="rId160" w:history="1">
        <w:r>
          <w:rPr>
            <w:color w:val="0000FF"/>
          </w:rPr>
          <w:t>Законом</w:t>
        </w:r>
      </w:hyperlink>
      <w:r>
        <w:t xml:space="preserve"> N 7-2670 наделяется государственными полномочиями по осуществлению компенсации расходов на оплату проезда к месту учебы и обратно один раз в год студентам из числа коренных малочисленных народов Севера, в том числе студентам, окончившим учебное заведение в текущем году, относящимся к детям-сиротам; осуществление выплаты дополнительной стипендии студентам из числа коренных малочисленных народов Севера, обучающимся за пределами муниципального района; осуществление частичной оплаты за обучение студентов из числа коренных малочисленных народов Севера, доход семьи которых ниже величины прожиточного минимума, установленного для соответствующей группы территории края на душу населения, обучающихся на платной основе по очной форме обучения в высших и средних учебных заведениях, расположенных за пределами муниципального района; осуществление компенсации расходов на оплату проезда от места жительства до города Дудинки и обратно один раз в год абитуриентам из числа коренных малочисленных народов Севера, проживающим в сельских поселениях муниципального района; </w:t>
      </w:r>
      <w:r>
        <w:lastRenderedPageBreak/>
        <w:t>обеспечение в городе Дудинке бесплатным горячим питанием в период поступления в профессиональные образовательные организации и образовательные организации высшего образования.</w:t>
      </w:r>
    </w:p>
    <w:p w:rsidR="00BF7569" w:rsidRDefault="00BF7569">
      <w:pPr>
        <w:pStyle w:val="ConsPlusNormal"/>
        <w:jc w:val="both"/>
      </w:pPr>
      <w:r>
        <w:t xml:space="preserve">(в ред. </w:t>
      </w:r>
      <w:hyperlink r:id="rId161" w:history="1">
        <w:r>
          <w:rPr>
            <w:color w:val="0000FF"/>
          </w:rPr>
          <w:t>Постановления</w:t>
        </w:r>
      </w:hyperlink>
      <w:r>
        <w:t xml:space="preserve"> Правительства Красноярского края от 15.03.2016 N 108-п)</w:t>
      </w:r>
    </w:p>
    <w:p w:rsidR="00BF7569" w:rsidRDefault="00BF7569">
      <w:pPr>
        <w:pStyle w:val="ConsPlusNormal"/>
        <w:ind w:firstLine="540"/>
        <w:jc w:val="both"/>
      </w:pPr>
      <w:r>
        <w:t xml:space="preserve">2.3.37. Реализация </w:t>
      </w:r>
      <w:hyperlink w:anchor="P2690" w:history="1">
        <w:r>
          <w:rPr>
            <w:color w:val="0000FF"/>
          </w:rPr>
          <w:t>строки 1.40</w:t>
        </w:r>
      </w:hyperlink>
      <w:r>
        <w:t xml:space="preserve"> перечня мероприятий подпрограммы осуществляется на основании </w:t>
      </w:r>
      <w:hyperlink r:id="rId162" w:history="1">
        <w:r>
          <w:rPr>
            <w:color w:val="0000FF"/>
          </w:rPr>
          <w:t>статьи 53.2</w:t>
        </w:r>
      </w:hyperlink>
      <w:r>
        <w:t xml:space="preserve"> Закона N 7-2660.</w:t>
      </w:r>
    </w:p>
    <w:p w:rsidR="00BF7569" w:rsidRDefault="00BF7569">
      <w:pPr>
        <w:pStyle w:val="ConsPlusNormal"/>
        <w:ind w:firstLine="540"/>
        <w:jc w:val="both"/>
      </w:pPr>
      <w:r>
        <w:t xml:space="preserve">В целях реализации </w:t>
      </w:r>
      <w:hyperlink w:anchor="P2690" w:history="1">
        <w:r>
          <w:rPr>
            <w:color w:val="0000FF"/>
          </w:rPr>
          <w:t>строки 1.40</w:t>
        </w:r>
      </w:hyperlink>
      <w:r>
        <w:t xml:space="preserve"> перечня мероприятий подпрограммы уполномоченный орган Таймырского района в соответствии с </w:t>
      </w:r>
      <w:hyperlink r:id="rId163" w:history="1">
        <w:r>
          <w:rPr>
            <w:color w:val="0000FF"/>
          </w:rPr>
          <w:t>Законом</w:t>
        </w:r>
      </w:hyperlink>
      <w:r>
        <w:t xml:space="preserve"> N 7-2670 наделяется государственными полномочиями по обеспечению детей из числа коренных малочисленных народов Севера, проживающих в Таймырском районе,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включая формирование списка детей из числа коренных малочисленных народов Севера, нуждающихся в обеспечении проездом, заключение в установленном законодательством Российской Федерации порядке муниципальных контрактов для организации специальных рейсов.</w:t>
      </w:r>
    </w:p>
    <w:p w:rsidR="00BF7569" w:rsidRDefault="00BF7569">
      <w:pPr>
        <w:pStyle w:val="ConsPlusNormal"/>
        <w:ind w:firstLine="540"/>
        <w:jc w:val="both"/>
      </w:pPr>
      <w:r>
        <w:t xml:space="preserve">2.3.38. Реализация </w:t>
      </w:r>
      <w:hyperlink w:anchor="P2710" w:history="1">
        <w:r>
          <w:rPr>
            <w:color w:val="0000FF"/>
          </w:rPr>
          <w:t>строки 1.41</w:t>
        </w:r>
      </w:hyperlink>
      <w:r>
        <w:t xml:space="preserve"> перечня мероприятий подпрограммы осуществляется на основании </w:t>
      </w:r>
      <w:hyperlink r:id="rId164" w:history="1">
        <w:r>
          <w:rPr>
            <w:color w:val="0000FF"/>
          </w:rPr>
          <w:t>Порядка</w:t>
        </w:r>
      </w:hyperlink>
      <w:r>
        <w:t xml:space="preserve"> предоставления в Эвенкийском муниципальном районе Красноярского края мер социальной поддержки в сфере образования коренных малочисленных народов Севера и лиц, относящихся к этнической общности ессейских якутов, в виде выплаты дополнительной стипендии, компенсации расходов на оплату обучения, компенсации расходов на оплату проезда в пределах территории Российской Федерации от места жительства к месту обучения и обратно учащимся и студентам из числа коренных малочисленных народов Севера и лиц, относящихся к этнической общности ессейских якутов, получающим впервые начальное профессиональное, среднее профессиональное или высшее профессиональное образование по очной форме обучения, имеющим место жительства на территории Эвенкийского муниципального района Красноярского края, в том числе учащимся и студентам, окончившим учебные заведения в текущем году, а также перечень документов, необходимых для получения указанных мер социальной поддержки, утвержденных Постановлением N 14-п.</w:t>
      </w:r>
    </w:p>
    <w:p w:rsidR="00BF7569" w:rsidRDefault="00BF7569">
      <w:pPr>
        <w:pStyle w:val="ConsPlusNormal"/>
        <w:ind w:firstLine="540"/>
        <w:jc w:val="both"/>
      </w:pPr>
      <w:r>
        <w:t xml:space="preserve">В целях реализации </w:t>
      </w:r>
      <w:hyperlink w:anchor="P2710" w:history="1">
        <w:r>
          <w:rPr>
            <w:color w:val="0000FF"/>
          </w:rPr>
          <w:t>строки 1.41</w:t>
        </w:r>
      </w:hyperlink>
      <w:r>
        <w:t xml:space="preserve"> перечня мероприятий подпрограммы уполномоченный орган Эвенкийского района в соответствии с </w:t>
      </w:r>
      <w:hyperlink r:id="rId165" w:history="1">
        <w:r>
          <w:rPr>
            <w:color w:val="0000FF"/>
          </w:rPr>
          <w:t>Законом</w:t>
        </w:r>
      </w:hyperlink>
      <w:r>
        <w:t xml:space="preserve"> N 7-2666 наделяется государственными полномочиями по предоставлению мер социальной поддержки в сфере образования коренных малочисленных народов Севера и лиц, относящихся к этнической общности ессейских якутов, в виде выплаты дополнительной стипендии, компенсации расходов на оплату обучения, компенсации расходов на оплату проезда в пределах территории Российской Федерации от места жительства к месту обучения и обратно учащимся и студентам из числа коренных малочисленных народов Севера и лиц, относящихся к этнической общности ессейских якутов, получающим впервые начальное профессиональное, среднее профессиональное или высшее профессиональное образование по очной форме обучения, имеющим место жительства на территории Эвенкийского муниципального района Красноярского края, в том числе учащимся и студентам, окончившим учебные заведения в текущем году, а также перечень документов, необходимых для получения указанных мер социальной поддержки.</w:t>
      </w:r>
    </w:p>
    <w:p w:rsidR="00BF7569" w:rsidRDefault="00BF7569">
      <w:pPr>
        <w:pStyle w:val="ConsPlusNormal"/>
        <w:ind w:firstLine="540"/>
        <w:jc w:val="both"/>
      </w:pPr>
      <w:r>
        <w:t xml:space="preserve">2.3.39. Реализация </w:t>
      </w:r>
      <w:hyperlink w:anchor="P2743" w:history="1">
        <w:r>
          <w:rPr>
            <w:color w:val="0000FF"/>
          </w:rPr>
          <w:t>строки 1.42</w:t>
        </w:r>
      </w:hyperlink>
      <w:r>
        <w:t xml:space="preserve"> перечня мероприятий подпрограммы осуществляется уполномоченным органом Туруханского района, наделенным в соответствии с </w:t>
      </w:r>
      <w:hyperlink r:id="rId166" w:history="1">
        <w:r>
          <w:rPr>
            <w:color w:val="0000FF"/>
          </w:rPr>
          <w:t>Законом</w:t>
        </w:r>
      </w:hyperlink>
      <w:r>
        <w:t xml:space="preserve"> N 13-6668 полномочиями по обеспечению детей из числа малочисленных народов, обучающихся в общеобразовательных школах-интернатах,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лесу, на промысловых точках) и обратно один раз в год авиационным видом транспорта.</w:t>
      </w:r>
    </w:p>
    <w:p w:rsidR="00BF7569" w:rsidRDefault="00BF7569">
      <w:pPr>
        <w:pStyle w:val="ConsPlusNormal"/>
        <w:ind w:firstLine="540"/>
        <w:jc w:val="both"/>
      </w:pPr>
      <w:r>
        <w:t xml:space="preserve">В целях реализации </w:t>
      </w:r>
      <w:hyperlink w:anchor="P2743" w:history="1">
        <w:r>
          <w:rPr>
            <w:color w:val="0000FF"/>
          </w:rPr>
          <w:t>строки 1.42</w:t>
        </w:r>
      </w:hyperlink>
      <w:r>
        <w:t xml:space="preserve"> перечня мероприятий подпрограммы уполномоченный орган Туруханского района представляет:</w:t>
      </w:r>
    </w:p>
    <w:p w:rsidR="00BF7569" w:rsidRDefault="00BF7569">
      <w:pPr>
        <w:pStyle w:val="ConsPlusNormal"/>
        <w:ind w:firstLine="540"/>
        <w:jc w:val="both"/>
      </w:pPr>
      <w:r>
        <w:lastRenderedPageBreak/>
        <w:t>информацию по обеспечению проезда детей из числа коренных малочисленных народов Российской Федерации, проживающих в Туруханском районе Красноярского края,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лесу, на промысловых точках) и обратно один раз в год авиационным видом транспорта;</w:t>
      </w:r>
    </w:p>
    <w:p w:rsidR="00BF7569" w:rsidRDefault="00BF7569">
      <w:pPr>
        <w:pStyle w:val="ConsPlusNormal"/>
        <w:ind w:firstLine="540"/>
        <w:jc w:val="both"/>
      </w:pPr>
      <w:hyperlink w:anchor="P6844" w:history="1">
        <w:r>
          <w:rPr>
            <w:color w:val="0000FF"/>
          </w:rPr>
          <w:t>план-график</w:t>
        </w:r>
      </w:hyperlink>
      <w:r>
        <w:t xml:space="preserve"> перевозки детей из числа коренных малочисленных народов Российской Федерации, проживающих в Туруханском районе Красноярского края, по формам согласно приложению N 12 к подпрограмме.</w:t>
      </w:r>
    </w:p>
    <w:p w:rsidR="00BF7569" w:rsidRDefault="00BF7569">
      <w:pPr>
        <w:pStyle w:val="ConsPlusNormal"/>
        <w:ind w:firstLine="540"/>
        <w:jc w:val="both"/>
      </w:pPr>
      <w:r>
        <w:t xml:space="preserve">Уполномоченный орган Туруханского района осуществляет закупку товаров, работ, услуг для муниципальных нужд Туруханского района в целях обеспечения проведения мероприятия, предусмотренного </w:t>
      </w:r>
      <w:hyperlink w:anchor="P2743" w:history="1">
        <w:r>
          <w:rPr>
            <w:color w:val="0000FF"/>
          </w:rPr>
          <w:t>строкой 1.42</w:t>
        </w:r>
      </w:hyperlink>
      <w:r>
        <w:t xml:space="preserve"> перечня мероприятий подпрограммы, в соответствии с Федеральным </w:t>
      </w:r>
      <w:hyperlink r:id="rId16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BF7569" w:rsidRDefault="00BF7569">
      <w:pPr>
        <w:pStyle w:val="ConsPlusNormal"/>
        <w:ind w:firstLine="540"/>
        <w:jc w:val="both"/>
      </w:pPr>
      <w:r>
        <w:t xml:space="preserve">2.3.40. Уполномоченный орган Туруханского района в соответствии с </w:t>
      </w:r>
      <w:hyperlink r:id="rId168" w:history="1">
        <w:r>
          <w:rPr>
            <w:color w:val="0000FF"/>
          </w:rPr>
          <w:t>Законом</w:t>
        </w:r>
      </w:hyperlink>
      <w:r>
        <w:t xml:space="preserve"> N 13-6668 наделяется государственными полномочиями по организации и проведению мероприятий, предусмотренных </w:t>
      </w:r>
      <w:hyperlink w:anchor="P2764" w:history="1">
        <w:r>
          <w:rPr>
            <w:color w:val="0000FF"/>
          </w:rPr>
          <w:t>строкой 1.43</w:t>
        </w:r>
      </w:hyperlink>
      <w:r>
        <w:t xml:space="preserve"> перечня мероприятий подпрограммы.</w:t>
      </w:r>
    </w:p>
    <w:p w:rsidR="00BF7569" w:rsidRDefault="00BF7569">
      <w:pPr>
        <w:pStyle w:val="ConsPlusNormal"/>
        <w:ind w:firstLine="540"/>
        <w:jc w:val="both"/>
      </w:pPr>
      <w:r>
        <w:t xml:space="preserve">Уполномоченный орган Туруханского района осуществляет закупку товаров, работ, услуг для муниципальных нужд Туруханского района в целях обеспечения проведения мероприятий, предусмотренных </w:t>
      </w:r>
      <w:hyperlink w:anchor="P2764" w:history="1">
        <w:r>
          <w:rPr>
            <w:color w:val="0000FF"/>
          </w:rPr>
          <w:t>строкой 1.43</w:t>
        </w:r>
      </w:hyperlink>
      <w:r>
        <w:t xml:space="preserve"> перечня мероприятий подпрограммы, в соответствии с Федеральным </w:t>
      </w:r>
      <w:hyperlink r:id="rId16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BF7569" w:rsidRDefault="00BF7569">
      <w:pPr>
        <w:pStyle w:val="ConsPlusNormal"/>
        <w:ind w:firstLine="540"/>
        <w:jc w:val="both"/>
      </w:pPr>
      <w:r>
        <w:t xml:space="preserve">По итогам исполнения государственного полномочия по организации и проведению мероприятий, предусмотренных </w:t>
      </w:r>
      <w:hyperlink w:anchor="P2764" w:history="1">
        <w:r>
          <w:rPr>
            <w:color w:val="0000FF"/>
          </w:rPr>
          <w:t>строкой 1.43</w:t>
        </w:r>
      </w:hyperlink>
      <w:r>
        <w:t xml:space="preserve"> перечня мероприятий подпрограммы, уполномоченный орган Туруханского района составляет протоколы и отчеты, содержащие информацию о ходе и итогах проведения указанных мероприятий, с приложением ведомостей выдачи призов.</w:t>
      </w:r>
    </w:p>
    <w:p w:rsidR="00BF7569" w:rsidRDefault="00BF7569">
      <w:pPr>
        <w:pStyle w:val="ConsPlusNormal"/>
        <w:ind w:firstLine="540"/>
        <w:jc w:val="both"/>
      </w:pPr>
      <w:r>
        <w:t xml:space="preserve">2.3.41. Агентство организует и проводит профессиональный праздник, предусмотренный </w:t>
      </w:r>
      <w:hyperlink w:anchor="P2780" w:history="1">
        <w:r>
          <w:rPr>
            <w:color w:val="0000FF"/>
          </w:rPr>
          <w:t>строкой 1.44</w:t>
        </w:r>
      </w:hyperlink>
      <w:r>
        <w:t xml:space="preserve"> перечня мероприятий подпрограммы, на территории Енисейского, Северо-Енисейского, Тюхтетского районов.</w:t>
      </w:r>
    </w:p>
    <w:p w:rsidR="00BF7569" w:rsidRDefault="00BF7569">
      <w:pPr>
        <w:pStyle w:val="ConsPlusNormal"/>
        <w:ind w:firstLine="540"/>
        <w:jc w:val="both"/>
      </w:pPr>
      <w:r>
        <w:t xml:space="preserve">Агентство осуществляет закупку товаров, работ, услуг для государственных нужд Красноярского края в целях проведения профессионального праздника, предусмотренного </w:t>
      </w:r>
      <w:hyperlink w:anchor="P2780" w:history="1">
        <w:r>
          <w:rPr>
            <w:color w:val="0000FF"/>
          </w:rPr>
          <w:t>строкой 1.44</w:t>
        </w:r>
      </w:hyperlink>
      <w:r>
        <w:t xml:space="preserve"> перечня мероприятий подпрограммы, в соответствии с Федеральным </w:t>
      </w:r>
      <w:hyperlink r:id="rId17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BF7569" w:rsidRDefault="00BF7569">
      <w:pPr>
        <w:pStyle w:val="ConsPlusNormal"/>
        <w:ind w:firstLine="540"/>
        <w:jc w:val="both"/>
      </w:pPr>
      <w:r>
        <w:t xml:space="preserve">По итогам организации и проведения профессиональных праздников, предусмотренных </w:t>
      </w:r>
      <w:hyperlink w:anchor="P2780" w:history="1">
        <w:r>
          <w:rPr>
            <w:color w:val="0000FF"/>
          </w:rPr>
          <w:t>строкой 1.44</w:t>
        </w:r>
      </w:hyperlink>
      <w:r>
        <w:t xml:space="preserve"> перечня мероприятий подпрограммы, агентство составляет протоколы и отчеты, содержащие информацию о ходе и итогах проведения указанных профессиональных праздников, с приложением ведомостей выдачи призов.</w:t>
      </w:r>
    </w:p>
    <w:p w:rsidR="00BF7569" w:rsidRDefault="00BF7569">
      <w:pPr>
        <w:pStyle w:val="ConsPlusNormal"/>
        <w:ind w:firstLine="540"/>
        <w:jc w:val="both"/>
      </w:pPr>
      <w:r>
        <w:t xml:space="preserve">2.3.42. Реализация </w:t>
      </w:r>
      <w:hyperlink w:anchor="P2801" w:history="1">
        <w:r>
          <w:rPr>
            <w:color w:val="0000FF"/>
          </w:rPr>
          <w:t>строк 1.45</w:t>
        </w:r>
      </w:hyperlink>
      <w:r>
        <w:t xml:space="preserve">, </w:t>
      </w:r>
      <w:hyperlink w:anchor="P2818" w:history="1">
        <w:r>
          <w:rPr>
            <w:color w:val="0000FF"/>
          </w:rPr>
          <w:t>1.46</w:t>
        </w:r>
      </w:hyperlink>
      <w:r>
        <w:t xml:space="preserve"> перечня мероприятий подпрограммы осуществляется на основании </w:t>
      </w:r>
      <w:hyperlink r:id="rId171" w:history="1">
        <w:r>
          <w:rPr>
            <w:color w:val="0000FF"/>
          </w:rPr>
          <w:t>статей 51</w:t>
        </w:r>
      </w:hyperlink>
      <w:r>
        <w:t xml:space="preserve">, </w:t>
      </w:r>
      <w:hyperlink r:id="rId172" w:history="1">
        <w:r>
          <w:rPr>
            <w:color w:val="0000FF"/>
          </w:rPr>
          <w:t>52</w:t>
        </w:r>
      </w:hyperlink>
      <w:r>
        <w:t xml:space="preserve"> Закона N 7-2660, </w:t>
      </w:r>
      <w:hyperlink r:id="rId173" w:history="1">
        <w:r>
          <w:rPr>
            <w:color w:val="0000FF"/>
          </w:rPr>
          <w:t>Постановления</w:t>
        </w:r>
      </w:hyperlink>
      <w:r>
        <w:t xml:space="preserve"> Правительства края от 08.02.2011 N 77-п "Об утверждении перечня социально значимых мероприятий коренных малочисленных народов Севера, которые проводятся на территории Таймырского Долгано-Ненецкого муниципального района Красноярского края, перечня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Таймырского Долгано-Ненецкого муниципального района Красноярского края лиц из числа коренных малочисленных народов Севера, Порядка участия проживающих на территории Таймырского Долгано-Ненецкого муниципального района Красноярского края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периодичности выпуска и продолжительности радио- и телепрограмм в год на языках коренных малочисленных народов Севера; тиража, периодичности выпуска, формата полосы и количества полос выпуска </w:t>
      </w:r>
      <w:r>
        <w:lastRenderedPageBreak/>
        <w:t>приложения к газете "Таймыр" в год; форм призов победителям конкурсов, нормативов финансирования расходов по приобретению призов, в том числе поощрительных, а также размеров призов в денежной форме; нормативов финансирования на приобретение подарков".</w:t>
      </w:r>
    </w:p>
    <w:p w:rsidR="00BF7569" w:rsidRDefault="00BF7569">
      <w:pPr>
        <w:pStyle w:val="ConsPlusNormal"/>
        <w:jc w:val="both"/>
      </w:pPr>
      <w:r>
        <w:t xml:space="preserve">(в ред. </w:t>
      </w:r>
      <w:hyperlink r:id="rId174" w:history="1">
        <w:r>
          <w:rPr>
            <w:color w:val="0000FF"/>
          </w:rPr>
          <w:t>Постановления</w:t>
        </w:r>
      </w:hyperlink>
      <w:r>
        <w:t xml:space="preserve"> Правительства Красноярского края от 19.07.2016 N 358-п)</w:t>
      </w:r>
    </w:p>
    <w:p w:rsidR="00BF7569" w:rsidRDefault="00BF7569">
      <w:pPr>
        <w:pStyle w:val="ConsPlusNormal"/>
        <w:ind w:firstLine="540"/>
        <w:jc w:val="both"/>
      </w:pPr>
      <w:r>
        <w:t xml:space="preserve">В целях реализации </w:t>
      </w:r>
      <w:hyperlink w:anchor="P2801" w:history="1">
        <w:r>
          <w:rPr>
            <w:color w:val="0000FF"/>
          </w:rPr>
          <w:t>строк 1.45</w:t>
        </w:r>
      </w:hyperlink>
      <w:r>
        <w:t xml:space="preserve">, </w:t>
      </w:r>
      <w:hyperlink w:anchor="P2818" w:history="1">
        <w:r>
          <w:rPr>
            <w:color w:val="0000FF"/>
          </w:rPr>
          <w:t>1.46</w:t>
        </w:r>
      </w:hyperlink>
      <w:r>
        <w:t xml:space="preserve"> перечня мероприятий подпрограммы уполномоченный орган Таймырского района в соответствии с </w:t>
      </w:r>
      <w:hyperlink r:id="rId175" w:history="1">
        <w:r>
          <w:rPr>
            <w:color w:val="0000FF"/>
          </w:rPr>
          <w:t>Законом</w:t>
        </w:r>
      </w:hyperlink>
      <w:r>
        <w:t xml:space="preserve"> N 7-2670 наделяется государственными полномочиями по организации и проведению социально значимых мероприятий коренных малочисленных народов Севера на территории Таймырского района, конкурсов в рамках таких мероприятий, а также обеспечение участия проживающих на территории Таймырского района лиц из числа коренных малочисленных народов Севера в социально значимых мероприятиях малочисленных народов межмуниципального, краевого, межрегионального и всероссийского уровня; по организации выпуска приложения к газете "Таймыр", программ на радио и по телевидению на языках малочисленных народов.</w:t>
      </w:r>
    </w:p>
    <w:p w:rsidR="00BF7569" w:rsidRDefault="00BF7569">
      <w:pPr>
        <w:pStyle w:val="ConsPlusNormal"/>
        <w:ind w:firstLine="540"/>
        <w:jc w:val="both"/>
      </w:pPr>
      <w:r>
        <w:t xml:space="preserve">2.3.43. Реализация </w:t>
      </w:r>
      <w:hyperlink w:anchor="P2834" w:history="1">
        <w:r>
          <w:rPr>
            <w:color w:val="0000FF"/>
          </w:rPr>
          <w:t>строки 1.47</w:t>
        </w:r>
      </w:hyperlink>
      <w:r>
        <w:t xml:space="preserve"> перечня мероприятий подпрограммы осуществляется на основании </w:t>
      </w:r>
      <w:hyperlink r:id="rId176" w:history="1">
        <w:r>
          <w:rPr>
            <w:color w:val="0000FF"/>
          </w:rPr>
          <w:t>статей 60</w:t>
        </w:r>
      </w:hyperlink>
      <w:r>
        <w:t xml:space="preserve">, </w:t>
      </w:r>
      <w:hyperlink r:id="rId177" w:history="1">
        <w:r>
          <w:rPr>
            <w:color w:val="0000FF"/>
          </w:rPr>
          <w:t>61</w:t>
        </w:r>
      </w:hyperlink>
      <w:r>
        <w:t xml:space="preserve"> Закона N 7-2658, </w:t>
      </w:r>
      <w:hyperlink r:id="rId178" w:history="1">
        <w:r>
          <w:rPr>
            <w:color w:val="0000FF"/>
          </w:rPr>
          <w:t>Постановления</w:t>
        </w:r>
      </w:hyperlink>
      <w:r>
        <w:t xml:space="preserve"> Правительства Красноярского края от 22.02.2011 N 93-п "Об утверждении перечней социально значимых мероприятий коренных малочисленных народов Севера, мероприятий в области культуры, национальных видов спорта и организации летнего отдыха детей из числа коренных малочисленных народов Севера, нормативов финансирования на приобретение подарков, ценных и поощрительных призов", </w:t>
      </w:r>
      <w:hyperlink r:id="rId179" w:history="1">
        <w:r>
          <w:rPr>
            <w:color w:val="0000FF"/>
          </w:rPr>
          <w:t>Решения</w:t>
        </w:r>
      </w:hyperlink>
      <w:r>
        <w:t xml:space="preserve"> Эвенкийского районного Совета депутатов Красноярского края от 28.06.2013 N 3-1184-15 "Об утверждении Порядка проведения социально значимых мероприятий коренных малочисленных народов Севера, мероприятий в области культуры, национальных видов спорта и организации летнего отдыха детей из числа коренных малочисленных народов Севера на территории Эвенкийского муниципального района".</w:t>
      </w:r>
    </w:p>
    <w:p w:rsidR="00BF7569" w:rsidRDefault="00BF7569">
      <w:pPr>
        <w:pStyle w:val="ConsPlusNormal"/>
        <w:ind w:firstLine="540"/>
        <w:jc w:val="both"/>
      </w:pPr>
      <w:r>
        <w:t xml:space="preserve">В целях реализации </w:t>
      </w:r>
      <w:hyperlink w:anchor="P2834" w:history="1">
        <w:r>
          <w:rPr>
            <w:color w:val="0000FF"/>
          </w:rPr>
          <w:t>строки 1.47</w:t>
        </w:r>
      </w:hyperlink>
      <w:r>
        <w:t xml:space="preserve"> перечня мероприятий подпрограммы уполномоченный орган Эвенкийского района в соответствии с </w:t>
      </w:r>
      <w:hyperlink r:id="rId180" w:history="1">
        <w:r>
          <w:rPr>
            <w:color w:val="0000FF"/>
          </w:rPr>
          <w:t>Законом</w:t>
        </w:r>
      </w:hyperlink>
      <w:r>
        <w:t xml:space="preserve"> N 7-2666 наделяется государственными полномочиями по организации и проведению мероприятий в области культуры, национальных видов спорта и организации летнего отдыха детей из числа коренных малочисленных народов Севера, обеспечению участия победителей и участников мероприятий Эвенкийского района в области культуры, национальных видов спорта, в мероприятиях в области культуры, национальных видов спорта межмуниципального, краевого, межрегионального и всероссийского уровня, а также по организации и проведению социально значимых мероприятий коренных малочисленных народов Севера, включая организации и проведению конкурсов, обеспечению участия проживающих на территории муниципального района представителей коренных малочисленных народов Севера и иных лиц в социально значимых мероприятиях коренных малочисленных народов Севера межмуниципального, краевого, межрегионального и всероссийского уровня.</w:t>
      </w:r>
    </w:p>
    <w:p w:rsidR="00BF7569" w:rsidRDefault="00BF7569">
      <w:pPr>
        <w:pStyle w:val="ConsPlusNormal"/>
        <w:ind w:firstLine="540"/>
        <w:jc w:val="both"/>
      </w:pPr>
      <w:r>
        <w:t xml:space="preserve">2.3.44. Реализация </w:t>
      </w:r>
      <w:hyperlink w:anchor="P2852" w:history="1">
        <w:r>
          <w:rPr>
            <w:color w:val="0000FF"/>
          </w:rPr>
          <w:t>строки 1.48</w:t>
        </w:r>
      </w:hyperlink>
      <w:r>
        <w:t xml:space="preserve"> перечня мероприятий подпрограммы осуществляется на основании </w:t>
      </w:r>
      <w:hyperlink r:id="rId181" w:history="1">
        <w:r>
          <w:rPr>
            <w:color w:val="0000FF"/>
          </w:rPr>
          <w:t>статьи 44.1</w:t>
        </w:r>
      </w:hyperlink>
      <w:r>
        <w:t xml:space="preserve"> Закона N 7-2660, </w:t>
      </w:r>
      <w:hyperlink r:id="rId182" w:history="1">
        <w:r>
          <w:rPr>
            <w:color w:val="0000FF"/>
          </w:rPr>
          <w:t>условий</w:t>
        </w:r>
      </w:hyperlink>
      <w:r>
        <w:t xml:space="preserve"> и порядка предоставления социальных выплат на приобретение, доставку и монтаж быстровозводимых малоэтажных жилых домов, утвержденного приложением к Закону N 7-2660.</w:t>
      </w:r>
    </w:p>
    <w:p w:rsidR="00BF7569" w:rsidRDefault="00BF7569">
      <w:pPr>
        <w:pStyle w:val="ConsPlusNormal"/>
        <w:ind w:firstLine="540"/>
        <w:jc w:val="both"/>
      </w:pPr>
      <w:r>
        <w:t xml:space="preserve">2.3.45. Реализация </w:t>
      </w:r>
      <w:hyperlink w:anchor="P2873" w:history="1">
        <w:r>
          <w:rPr>
            <w:color w:val="0000FF"/>
          </w:rPr>
          <w:t>строки 1.49</w:t>
        </w:r>
      </w:hyperlink>
      <w:r>
        <w:t xml:space="preserve"> перечня мероприятий подпрограммы осуществляется на основании </w:t>
      </w:r>
      <w:hyperlink r:id="rId183" w:history="1">
        <w:r>
          <w:rPr>
            <w:color w:val="0000FF"/>
          </w:rPr>
          <w:t>статьи 55.1</w:t>
        </w:r>
      </w:hyperlink>
      <w:r>
        <w:t xml:space="preserve"> Закона N 7-2658, </w:t>
      </w:r>
      <w:hyperlink r:id="rId184" w:history="1">
        <w:r>
          <w:rPr>
            <w:color w:val="0000FF"/>
          </w:rPr>
          <w:t>условий</w:t>
        </w:r>
      </w:hyperlink>
      <w:r>
        <w:t xml:space="preserve"> и порядка предоставления социальных выплат на приобретение, доставку и монтаж быстровозводимых малоэтажных жилых домов, утвержденного приложением к Закону N 7-2658.</w:t>
      </w:r>
    </w:p>
    <w:p w:rsidR="00BF7569" w:rsidRDefault="00BF7569">
      <w:pPr>
        <w:pStyle w:val="ConsPlusNormal"/>
        <w:ind w:firstLine="540"/>
        <w:jc w:val="both"/>
      </w:pPr>
      <w:r>
        <w:t xml:space="preserve">2.3.46. Реализация </w:t>
      </w:r>
      <w:hyperlink w:anchor="P2894" w:history="1">
        <w:r>
          <w:rPr>
            <w:color w:val="0000FF"/>
          </w:rPr>
          <w:t>строки 1.50</w:t>
        </w:r>
      </w:hyperlink>
      <w:r>
        <w:t xml:space="preserve"> перечня мероприятий подпрограммы осуществляется в 2014 - 2015 годах на основании </w:t>
      </w:r>
      <w:hyperlink w:anchor="P6910" w:history="1">
        <w:r>
          <w:rPr>
            <w:color w:val="0000FF"/>
          </w:rPr>
          <w:t>Порядка</w:t>
        </w:r>
      </w:hyperlink>
      <w:r>
        <w:t xml:space="preserve"> предоставления субсидии Региональной Ассоциации общественных объединений коренных малочисленных народов Севера Красноярского края на осуществление деятельности по решению вопросов обеспечения гарантий прав коренных малочисленных народов Севера в 2014 - 2015 годах согласно приложению N 13 к подпрограмме.</w:t>
      </w:r>
    </w:p>
    <w:p w:rsidR="00BF7569" w:rsidRDefault="00BF7569">
      <w:pPr>
        <w:pStyle w:val="ConsPlusNormal"/>
        <w:jc w:val="both"/>
      </w:pPr>
      <w:r>
        <w:t xml:space="preserve">(п. 2.3.46 в ред. </w:t>
      </w:r>
      <w:hyperlink r:id="rId185" w:history="1">
        <w:r>
          <w:rPr>
            <w:color w:val="0000FF"/>
          </w:rPr>
          <w:t>Постановления</w:t>
        </w:r>
      </w:hyperlink>
      <w:r>
        <w:t xml:space="preserve"> Правительства Красноярского края от 15.03.2016 N 108-п)</w:t>
      </w:r>
    </w:p>
    <w:p w:rsidR="00BF7569" w:rsidRDefault="00BF7569">
      <w:pPr>
        <w:pStyle w:val="ConsPlusNormal"/>
        <w:ind w:firstLine="540"/>
        <w:jc w:val="both"/>
      </w:pPr>
      <w:r>
        <w:t xml:space="preserve">2.3.47. Реализация </w:t>
      </w:r>
      <w:hyperlink w:anchor="P2909" w:history="1">
        <w:r>
          <w:rPr>
            <w:color w:val="0000FF"/>
          </w:rPr>
          <w:t>строки 1.51</w:t>
        </w:r>
      </w:hyperlink>
      <w:r>
        <w:t xml:space="preserve"> перечня мероприятий подпрограммы осуществляется на основании </w:t>
      </w:r>
      <w:hyperlink w:anchor="P7412" w:history="1">
        <w:r>
          <w:rPr>
            <w:color w:val="0000FF"/>
          </w:rPr>
          <w:t>Порядка</w:t>
        </w:r>
      </w:hyperlink>
      <w:r>
        <w:t xml:space="preserve">, перечня и нормативов предоставления лекарственных и медицинских средств для оказания первичной медицинской помощи оленеводам, охотникам (рыбакам) </w:t>
      </w:r>
      <w:r>
        <w:lastRenderedPageBreak/>
        <w:t>промысловым из числа коренных малочисленных народов Российской Федерации, проживающим в Туруханском районе Красноярского края, согласно приложению N 15 к подпрограмме.</w:t>
      </w:r>
    </w:p>
    <w:p w:rsidR="00BF7569" w:rsidRDefault="00BF7569">
      <w:pPr>
        <w:pStyle w:val="ConsPlusNormal"/>
        <w:ind w:firstLine="540"/>
        <w:jc w:val="both"/>
      </w:pPr>
      <w:r>
        <w:t xml:space="preserve">В целях реализации </w:t>
      </w:r>
      <w:hyperlink w:anchor="P2909" w:history="1">
        <w:r>
          <w:rPr>
            <w:color w:val="0000FF"/>
          </w:rPr>
          <w:t>строки 1.51</w:t>
        </w:r>
      </w:hyperlink>
      <w:r>
        <w:t xml:space="preserve"> перечня мероприятий подпрограммы уполномоченный орган Туруханского района в соответствии с </w:t>
      </w:r>
      <w:hyperlink r:id="rId186" w:history="1">
        <w:r>
          <w:rPr>
            <w:color w:val="0000FF"/>
          </w:rPr>
          <w:t>Законом</w:t>
        </w:r>
      </w:hyperlink>
      <w:r>
        <w:t xml:space="preserve"> N 13-6668 наделяется государственными полномочиями по предоставлению медицинских и лекарственных средств оленеводам, охотникам (рыбакам) промысловым из числа малочисленных народов, проживающим в Туруханском районе.</w:t>
      </w:r>
    </w:p>
    <w:p w:rsidR="00BF7569" w:rsidRDefault="00BF7569">
      <w:pPr>
        <w:pStyle w:val="ConsPlusNormal"/>
        <w:ind w:firstLine="540"/>
        <w:jc w:val="both"/>
      </w:pPr>
      <w:r>
        <w:t xml:space="preserve">2.3.48. Реализация </w:t>
      </w:r>
      <w:hyperlink w:anchor="P2924" w:history="1">
        <w:r>
          <w:rPr>
            <w:color w:val="0000FF"/>
          </w:rPr>
          <w:t>строк 1.52</w:t>
        </w:r>
      </w:hyperlink>
      <w:r>
        <w:t xml:space="preserve">, </w:t>
      </w:r>
      <w:hyperlink w:anchor="P2961" w:history="1">
        <w:r>
          <w:rPr>
            <w:color w:val="0000FF"/>
          </w:rPr>
          <w:t>1.53</w:t>
        </w:r>
      </w:hyperlink>
      <w:r>
        <w:t xml:space="preserve"> перечня мероприятий подпрограммы осуществляется на основании </w:t>
      </w:r>
      <w:hyperlink r:id="rId187" w:history="1">
        <w:r>
          <w:rPr>
            <w:color w:val="0000FF"/>
          </w:rPr>
          <w:t>Постановления</w:t>
        </w:r>
      </w:hyperlink>
      <w:r>
        <w:t xml:space="preserve"> Правительства Красноярского края от 30.03.2015 N 120-п "Об утверждении Порядка предоставления субсидий на компенсацию части затрат на содержание или по наращиванию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том числе форм и сроков представления и рассмотрения документов, необходимых для получения указанных субсидий, и признании утратившими силу отдельных постановлений Правительства Красноярского края по вопросам предоставления субсидий сельскохозяйственным товаропроизводителям.</w:t>
      </w:r>
    </w:p>
    <w:p w:rsidR="00BF7569" w:rsidRDefault="00BF7569">
      <w:pPr>
        <w:pStyle w:val="ConsPlusNormal"/>
        <w:ind w:firstLine="540"/>
        <w:jc w:val="both"/>
      </w:pPr>
      <w:r>
        <w:t xml:space="preserve">2.3.49. Реализация </w:t>
      </w:r>
      <w:hyperlink w:anchor="P2982" w:history="1">
        <w:r>
          <w:rPr>
            <w:color w:val="0000FF"/>
          </w:rPr>
          <w:t>строки 1.54</w:t>
        </w:r>
      </w:hyperlink>
      <w:r>
        <w:t xml:space="preserve"> перечня мероприятий подпрограммы осуществляется в соответствии со сметой проведения соответствующих мероприятий, которая утверждается агентством.</w:t>
      </w:r>
    </w:p>
    <w:p w:rsidR="00BF7569" w:rsidRDefault="00BF7569">
      <w:pPr>
        <w:pStyle w:val="ConsPlusNormal"/>
        <w:ind w:firstLine="540"/>
        <w:jc w:val="both"/>
      </w:pPr>
      <w:r>
        <w:t xml:space="preserve">В целях реализации </w:t>
      </w:r>
      <w:hyperlink w:anchor="P2982" w:history="1">
        <w:r>
          <w:rPr>
            <w:color w:val="0000FF"/>
          </w:rPr>
          <w:t>строки 1.54</w:t>
        </w:r>
      </w:hyperlink>
      <w:r>
        <w:t xml:space="preserve"> перечня мероприятий подпрограммы агентство осуществляет закупку услуг по организации и проведению III съезда Региональной Ассоциации общественных объединений коренных малочисленных народов Севера Красноярского края в соответствии с Федеральным </w:t>
      </w:r>
      <w:hyperlink r:id="rId18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BF7569" w:rsidRDefault="00BF7569">
      <w:pPr>
        <w:pStyle w:val="ConsPlusNormal"/>
        <w:ind w:firstLine="540"/>
        <w:jc w:val="both"/>
      </w:pPr>
      <w:r>
        <w:t xml:space="preserve">2.3.49.1. Реализация </w:t>
      </w:r>
      <w:hyperlink w:anchor="P2996" w:history="1">
        <w:r>
          <w:rPr>
            <w:color w:val="0000FF"/>
          </w:rPr>
          <w:t>строки 1.55</w:t>
        </w:r>
      </w:hyperlink>
      <w:r>
        <w:t xml:space="preserve"> перечня мероприятий осуществляется на основании Порядка определения объема предоставления субсидии Региональной Ассоциации коренных малочисленных народов Севера Красноярского края на осуществление деятельности по решению вопросов обеспечения гарантий прав коренных малочисленных народов Севера согласно приложению N 14 к подпрограмме.</w:t>
      </w:r>
    </w:p>
    <w:p w:rsidR="00BF7569" w:rsidRDefault="00BF7569">
      <w:pPr>
        <w:pStyle w:val="ConsPlusNormal"/>
        <w:jc w:val="both"/>
      </w:pPr>
      <w:r>
        <w:t xml:space="preserve">(п. 2.3.49.1 введен </w:t>
      </w:r>
      <w:hyperlink r:id="rId189" w:history="1">
        <w:r>
          <w:rPr>
            <w:color w:val="0000FF"/>
          </w:rPr>
          <w:t>Постановлением</w:t>
        </w:r>
      </w:hyperlink>
      <w:r>
        <w:t xml:space="preserve"> Правительства Красноярского края от 15.03.2016 N 108-п)</w:t>
      </w:r>
    </w:p>
    <w:p w:rsidR="00BF7569" w:rsidRDefault="00BF7569">
      <w:pPr>
        <w:pStyle w:val="ConsPlusNormal"/>
        <w:ind w:firstLine="540"/>
        <w:jc w:val="both"/>
      </w:pPr>
      <w:r>
        <w:t xml:space="preserve">2.3.50. Агентством осуществляется контроль за осуществлением органами местного самоуправления переданных государственных полномочий в соответствии с Законами </w:t>
      </w:r>
      <w:hyperlink r:id="rId190" w:history="1">
        <w:r>
          <w:rPr>
            <w:color w:val="0000FF"/>
          </w:rPr>
          <w:t>N 7-2666</w:t>
        </w:r>
      </w:hyperlink>
      <w:r>
        <w:t xml:space="preserve">, </w:t>
      </w:r>
      <w:hyperlink r:id="rId191" w:history="1">
        <w:r>
          <w:rPr>
            <w:color w:val="0000FF"/>
          </w:rPr>
          <w:t>7-2670</w:t>
        </w:r>
      </w:hyperlink>
      <w:r>
        <w:t xml:space="preserve">, </w:t>
      </w:r>
      <w:hyperlink r:id="rId192" w:history="1">
        <w:r>
          <w:rPr>
            <w:color w:val="0000FF"/>
          </w:rPr>
          <w:t>13-6668</w:t>
        </w:r>
      </w:hyperlink>
      <w:r>
        <w:t xml:space="preserve"> путем проведения проверок, запросов отчетов, документов и информации, связанной с осуществлением переданных государственных полномочий.</w:t>
      </w:r>
    </w:p>
    <w:p w:rsidR="00BF7569" w:rsidRDefault="00BF7569">
      <w:pPr>
        <w:pStyle w:val="ConsPlusNormal"/>
        <w:ind w:firstLine="540"/>
        <w:jc w:val="both"/>
      </w:pPr>
      <w:r>
        <w:t xml:space="preserve">Службой финансово-экономического контроля и контроля в сфере закупок Красноярского края осуществляется внутренний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w:t>
      </w:r>
      <w:hyperlink r:id="rId193" w:history="1">
        <w:r>
          <w:rPr>
            <w:color w:val="0000FF"/>
          </w:rPr>
          <w:t>N 7-2666</w:t>
        </w:r>
      </w:hyperlink>
      <w:r>
        <w:t xml:space="preserve">, </w:t>
      </w:r>
      <w:hyperlink r:id="rId194" w:history="1">
        <w:r>
          <w:rPr>
            <w:color w:val="0000FF"/>
          </w:rPr>
          <w:t>7-2670</w:t>
        </w:r>
      </w:hyperlink>
      <w:r>
        <w:t xml:space="preserve">, </w:t>
      </w:r>
      <w:hyperlink r:id="rId195" w:history="1">
        <w:r>
          <w:rPr>
            <w:color w:val="0000FF"/>
          </w:rPr>
          <w:t>13-6668</w:t>
        </w:r>
      </w:hyperlink>
      <w:r>
        <w:t>) в пределах полномочий, предусмотренных законодательством Российской Федерации и Красноярского края.</w:t>
      </w:r>
    </w:p>
    <w:p w:rsidR="00BF7569" w:rsidRDefault="00BF7569">
      <w:pPr>
        <w:pStyle w:val="ConsPlusNormal"/>
        <w:ind w:firstLine="540"/>
        <w:jc w:val="both"/>
      </w:pPr>
      <w:r>
        <w:t xml:space="preserve">Счетной палатой Красноярского края осуществляется внешний государственный финансовый контроль за использованием средств краевого бюджета на реализацию программы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w:t>
      </w:r>
      <w:hyperlink r:id="rId196" w:history="1">
        <w:r>
          <w:rPr>
            <w:color w:val="0000FF"/>
          </w:rPr>
          <w:t>N 7-2666</w:t>
        </w:r>
      </w:hyperlink>
      <w:r>
        <w:t xml:space="preserve">, </w:t>
      </w:r>
      <w:hyperlink r:id="rId197" w:history="1">
        <w:r>
          <w:rPr>
            <w:color w:val="0000FF"/>
          </w:rPr>
          <w:t>7-2670</w:t>
        </w:r>
      </w:hyperlink>
      <w:r>
        <w:t xml:space="preserve">, </w:t>
      </w:r>
      <w:hyperlink r:id="rId198" w:history="1">
        <w:r>
          <w:rPr>
            <w:color w:val="0000FF"/>
          </w:rPr>
          <w:t>13-6668</w:t>
        </w:r>
      </w:hyperlink>
      <w:r>
        <w:t>) в пределах полномочий, предусмотренных законодательством Российской Федерации и Красноярского края.</w:t>
      </w:r>
    </w:p>
    <w:p w:rsidR="00BF7569" w:rsidRDefault="00BF7569">
      <w:pPr>
        <w:pStyle w:val="ConsPlusNormal"/>
        <w:jc w:val="both"/>
      </w:pPr>
    </w:p>
    <w:p w:rsidR="00BF7569" w:rsidRDefault="00BF7569">
      <w:pPr>
        <w:pStyle w:val="ConsPlusNormal"/>
        <w:jc w:val="center"/>
        <w:outlineLvl w:val="3"/>
      </w:pPr>
      <w:r>
        <w:t>2.4. Управление подпрограммой и контроль</w:t>
      </w:r>
    </w:p>
    <w:p w:rsidR="00BF7569" w:rsidRDefault="00BF7569">
      <w:pPr>
        <w:pStyle w:val="ConsPlusNormal"/>
        <w:jc w:val="center"/>
      </w:pPr>
      <w:r>
        <w:t>за ходом ее выполнения</w:t>
      </w:r>
    </w:p>
    <w:p w:rsidR="00BF7569" w:rsidRDefault="00BF7569">
      <w:pPr>
        <w:pStyle w:val="ConsPlusNormal"/>
        <w:jc w:val="both"/>
      </w:pPr>
    </w:p>
    <w:p w:rsidR="00BF7569" w:rsidRDefault="00BF7569">
      <w:pPr>
        <w:pStyle w:val="ConsPlusNormal"/>
        <w:ind w:firstLine="540"/>
        <w:jc w:val="both"/>
      </w:pPr>
      <w:r>
        <w:t>Текущее управление реализацией подпрограммы осуществляется агентством.</w:t>
      </w:r>
    </w:p>
    <w:p w:rsidR="00BF7569" w:rsidRDefault="00BF7569">
      <w:pPr>
        <w:pStyle w:val="ConsPlusNormal"/>
        <w:ind w:firstLine="540"/>
        <w:jc w:val="both"/>
      </w:pPr>
      <w:r>
        <w:t xml:space="preserve">Агентство несет ответственность за ход ее реализации, достижение конечного результата, </w:t>
      </w:r>
      <w:r>
        <w:lastRenderedPageBreak/>
        <w:t>целевое и эффективное использование финансовых средств, выделяемых на исполнение подпрограммы.</w:t>
      </w:r>
    </w:p>
    <w:p w:rsidR="00BF7569" w:rsidRDefault="00BF7569">
      <w:pPr>
        <w:pStyle w:val="ConsPlusNormal"/>
        <w:ind w:firstLine="540"/>
        <w:jc w:val="both"/>
      </w:pPr>
      <w:r>
        <w:t>Агентством осуществляется:</w:t>
      </w:r>
    </w:p>
    <w:p w:rsidR="00BF7569" w:rsidRDefault="00BF7569">
      <w:pPr>
        <w:pStyle w:val="ConsPlusNormal"/>
        <w:ind w:firstLine="540"/>
        <w:jc w:val="both"/>
      </w:pPr>
      <w:r>
        <w:t>координация исполнения подпрограммных мероприятий;</w:t>
      </w:r>
    </w:p>
    <w:p w:rsidR="00BF7569" w:rsidRDefault="00BF7569">
      <w:pPr>
        <w:pStyle w:val="ConsPlusNormal"/>
        <w:ind w:firstLine="540"/>
        <w:jc w:val="both"/>
      </w:pPr>
      <w:r>
        <w:t>непосредственный контроль над ходом реализации мероприятий подпрограммы;</w:t>
      </w:r>
    </w:p>
    <w:p w:rsidR="00BF7569" w:rsidRDefault="00BF7569">
      <w:pPr>
        <w:pStyle w:val="ConsPlusNormal"/>
        <w:ind w:firstLine="540"/>
        <w:jc w:val="both"/>
      </w:pPr>
      <w:r>
        <w:t>подготовка информации о реализации мероприятий подпрограммы для формирования ежеквартальных отчетов о ходе реализации программы и их направление не позднее 10-го числа второго месяца, следующего за отчетным, в министерство экономического развития, инвестиционной политики и внешних связей Красноярского края и министерство финансов Красноярского края;</w:t>
      </w:r>
    </w:p>
    <w:p w:rsidR="00BF7569" w:rsidRDefault="00BF7569">
      <w:pPr>
        <w:pStyle w:val="ConsPlusNormal"/>
        <w:ind w:firstLine="540"/>
        <w:jc w:val="both"/>
      </w:pPr>
      <w:r>
        <w:t>подготовка информации о реализации мероприятий подпрограммы для формирования годового отчета о ходе реализации программы и его направление в министерство экономического развития, инвестиционной политики и внешних связей Красноярского края до 1 марта года, следующего за отчетным.</w:t>
      </w:r>
    </w:p>
    <w:p w:rsidR="00BF7569" w:rsidRDefault="00BF7569">
      <w:pPr>
        <w:pStyle w:val="ConsPlusNormal"/>
        <w:ind w:firstLine="540"/>
        <w:jc w:val="both"/>
      </w:pPr>
      <w:r>
        <w:t>Объем субвенций определяется в соответствии с Методиками определения общего объема субвенций на осуществление отдельных государственных полномочий по обеспечению гарантий прав малочисленных народов и лиц, относящихся к этнической общности ессейских якутов, предусматривается в законе Красноярского края о краевом бюджете на очередной финансовый год и плановый период.</w:t>
      </w:r>
    </w:p>
    <w:p w:rsidR="00BF7569" w:rsidRDefault="00BF7569">
      <w:pPr>
        <w:pStyle w:val="ConsPlusNormal"/>
        <w:ind w:firstLine="540"/>
        <w:jc w:val="both"/>
      </w:pPr>
      <w:r>
        <w:t>Средства на исполнение мероприятий подпрограммы ежемесячно в суммах, соответствующих бюджетной росписи на текущий год, направляются главным распорядителем бюджетных средств - агентством в местный бюджет.</w:t>
      </w:r>
    </w:p>
    <w:p w:rsidR="00BF7569" w:rsidRDefault="00BF7569">
      <w:pPr>
        <w:pStyle w:val="ConsPlusNormal"/>
        <w:ind w:firstLine="540"/>
        <w:jc w:val="both"/>
      </w:pPr>
      <w:r>
        <w:t xml:space="preserve">Агентством осуществляется контроль за осуществлением органами местного самоуправления переданных государственных полномочий в соответствии с Законами </w:t>
      </w:r>
      <w:hyperlink r:id="rId199" w:history="1">
        <w:r>
          <w:rPr>
            <w:color w:val="0000FF"/>
          </w:rPr>
          <w:t>N 7-2666</w:t>
        </w:r>
      </w:hyperlink>
      <w:r>
        <w:t xml:space="preserve">, </w:t>
      </w:r>
      <w:hyperlink r:id="rId200" w:history="1">
        <w:r>
          <w:rPr>
            <w:color w:val="0000FF"/>
          </w:rPr>
          <w:t>7-2670</w:t>
        </w:r>
      </w:hyperlink>
      <w:r>
        <w:t xml:space="preserve">, </w:t>
      </w:r>
      <w:hyperlink r:id="rId201" w:history="1">
        <w:r>
          <w:rPr>
            <w:color w:val="0000FF"/>
          </w:rPr>
          <w:t>13-6668</w:t>
        </w:r>
      </w:hyperlink>
      <w:r>
        <w:t xml:space="preserve"> путем проведения проверок, запросов отчетов, документов и информации, связанной с осуществлением переданных государственных полномочий.</w:t>
      </w:r>
    </w:p>
    <w:p w:rsidR="00BF7569" w:rsidRDefault="00BF7569">
      <w:pPr>
        <w:pStyle w:val="ConsPlusNormal"/>
        <w:ind w:firstLine="540"/>
        <w:jc w:val="both"/>
      </w:pPr>
      <w:r>
        <w:t xml:space="preserve">Службой финансово-экономического контроля и контроля в сфере закупок Красноярского края осуществляется внутренний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w:t>
      </w:r>
      <w:hyperlink r:id="rId202" w:history="1">
        <w:r>
          <w:rPr>
            <w:color w:val="0000FF"/>
          </w:rPr>
          <w:t>N 7-2666</w:t>
        </w:r>
      </w:hyperlink>
      <w:r>
        <w:t xml:space="preserve">, </w:t>
      </w:r>
      <w:hyperlink r:id="rId203" w:history="1">
        <w:r>
          <w:rPr>
            <w:color w:val="0000FF"/>
          </w:rPr>
          <w:t>7-2670</w:t>
        </w:r>
      </w:hyperlink>
      <w:r>
        <w:t xml:space="preserve">, </w:t>
      </w:r>
      <w:hyperlink r:id="rId204" w:history="1">
        <w:r>
          <w:rPr>
            <w:color w:val="0000FF"/>
          </w:rPr>
          <w:t>13-6668</w:t>
        </w:r>
      </w:hyperlink>
      <w:r>
        <w:t>) в пределах полномочий, предусмотренных законодательством Российской Федерации и Красноярского края.</w:t>
      </w:r>
    </w:p>
    <w:p w:rsidR="00BF7569" w:rsidRDefault="00BF7569">
      <w:pPr>
        <w:pStyle w:val="ConsPlusNormal"/>
        <w:ind w:firstLine="540"/>
        <w:jc w:val="both"/>
      </w:pPr>
      <w:r>
        <w:t xml:space="preserve">Счетной палатой Красноярского края осуществляется внешний государственный финансовый контроль за использованием средств краевого бюджета на реализацию программы в отношении министерства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w:t>
      </w:r>
      <w:hyperlink r:id="rId205" w:history="1">
        <w:r>
          <w:rPr>
            <w:color w:val="0000FF"/>
          </w:rPr>
          <w:t>N 7-2666</w:t>
        </w:r>
      </w:hyperlink>
      <w:r>
        <w:t xml:space="preserve">, </w:t>
      </w:r>
      <w:hyperlink r:id="rId206" w:history="1">
        <w:r>
          <w:rPr>
            <w:color w:val="0000FF"/>
          </w:rPr>
          <w:t>7-2670</w:t>
        </w:r>
      </w:hyperlink>
      <w:r>
        <w:t xml:space="preserve">, </w:t>
      </w:r>
      <w:hyperlink r:id="rId207" w:history="1">
        <w:r>
          <w:rPr>
            <w:color w:val="0000FF"/>
          </w:rPr>
          <w:t>13-6668</w:t>
        </w:r>
      </w:hyperlink>
      <w:r>
        <w:t>) в пределах полномочий, предусмотренных законодательством Российской Федерации и Красноярского края.</w:t>
      </w:r>
    </w:p>
    <w:p w:rsidR="00BF7569" w:rsidRDefault="00BF7569">
      <w:pPr>
        <w:pStyle w:val="ConsPlusNormal"/>
        <w:jc w:val="both"/>
      </w:pPr>
    </w:p>
    <w:p w:rsidR="00BF7569" w:rsidRDefault="00BF7569">
      <w:pPr>
        <w:pStyle w:val="ConsPlusNormal"/>
        <w:jc w:val="center"/>
        <w:outlineLvl w:val="3"/>
      </w:pPr>
      <w:r>
        <w:t>2.5. Оценка социально-экономической эффективности</w:t>
      </w:r>
    </w:p>
    <w:p w:rsidR="00BF7569" w:rsidRDefault="00BF7569">
      <w:pPr>
        <w:pStyle w:val="ConsPlusNormal"/>
        <w:jc w:val="both"/>
      </w:pPr>
    </w:p>
    <w:p w:rsidR="00BF7569" w:rsidRDefault="00BF7569">
      <w:pPr>
        <w:pStyle w:val="ConsPlusNormal"/>
        <w:ind w:firstLine="540"/>
        <w:jc w:val="both"/>
      </w:pPr>
      <w:r>
        <w:t>Реализация подпрограммы будет способствовать сохранению видов традиционной хозяйственной деятельности малочисленных народов, повышению конкурентоспособности продукции традиционной хозяйственной деятельности малочисленных народов, улучшению качества жизни малочисленных народов.</w:t>
      </w:r>
    </w:p>
    <w:p w:rsidR="00BF7569" w:rsidRDefault="00BF7569">
      <w:pPr>
        <w:pStyle w:val="ConsPlusNormal"/>
        <w:ind w:firstLine="540"/>
        <w:jc w:val="both"/>
      </w:pPr>
      <w:r>
        <w:t>Значимыми достижениями реализации программы являются:</w:t>
      </w:r>
    </w:p>
    <w:p w:rsidR="00BF7569" w:rsidRDefault="00BF7569">
      <w:pPr>
        <w:pStyle w:val="ConsPlusNormal"/>
        <w:ind w:firstLine="540"/>
        <w:jc w:val="both"/>
      </w:pPr>
      <w:r>
        <w:t>содействие занятости к 2018 году не менее 14,02 процента представителей малочисленных народов, а также лиц, не относящихся к представителям малочисленных народов, но проживающих в местах традиционного проживания малочисленных народов и осуществляющих виды традиционной хозяйственной деятельности малочисленных народов в отраслях деятельности малочисленных народов, созданию к 2018 году не менее чем 135 рабочих мест в местах традиционного проживания малочисленных народов;</w:t>
      </w:r>
    </w:p>
    <w:p w:rsidR="00BF7569" w:rsidRDefault="00BF7569">
      <w:pPr>
        <w:pStyle w:val="ConsPlusNormal"/>
        <w:ind w:firstLine="540"/>
        <w:jc w:val="both"/>
      </w:pPr>
      <w:r>
        <w:lastRenderedPageBreak/>
        <w:t>содействие улучшению жилищных и бытовых условий представителей малочисленных народов к 2018 году не менее чем 2764 лицам;</w:t>
      </w:r>
    </w:p>
    <w:p w:rsidR="00BF7569" w:rsidRDefault="00BF7569">
      <w:pPr>
        <w:pStyle w:val="ConsPlusNormal"/>
        <w:ind w:firstLine="540"/>
        <w:jc w:val="both"/>
      </w:pPr>
      <w:r>
        <w:t>содействие в улучшении здоровья к 2018 году не менее 6907 граждан, сокращению младенческой смертности посредством предоставления к 2018 году не менее чем 1461 комплекта для новорожденных;</w:t>
      </w:r>
    </w:p>
    <w:p w:rsidR="00BF7569" w:rsidRDefault="00BF7569">
      <w:pPr>
        <w:pStyle w:val="ConsPlusNormal"/>
        <w:ind w:firstLine="540"/>
        <w:jc w:val="both"/>
      </w:pPr>
      <w:r>
        <w:t>содействие повышению уровня образования представителей малочисленных народов посредством предоставления мер поддержки к 2018 году не менее чем 2294 детям и студентам;</w:t>
      </w:r>
    </w:p>
    <w:p w:rsidR="00BF7569" w:rsidRDefault="00BF7569">
      <w:pPr>
        <w:pStyle w:val="ConsPlusNormal"/>
        <w:ind w:firstLine="540"/>
        <w:jc w:val="both"/>
      </w:pPr>
      <w:r>
        <w:t>содействие популяризации отраслей традиционной хозяйственной деятельности малочисленных народов, национальных языков, национальных видов спорта посредством проведения к 2018 году не менее чем 63 социально значимых мероприятий в не менее чем 29 населенных пунктах в местах традиционного проживания малочисленных народов.</w:t>
      </w:r>
    </w:p>
    <w:p w:rsidR="00BF7569" w:rsidRDefault="00BF7569">
      <w:pPr>
        <w:pStyle w:val="ConsPlusNormal"/>
        <w:jc w:val="both"/>
      </w:pPr>
    </w:p>
    <w:p w:rsidR="00BF7569" w:rsidRDefault="00BF7569">
      <w:pPr>
        <w:pStyle w:val="ConsPlusNormal"/>
        <w:jc w:val="center"/>
        <w:outlineLvl w:val="3"/>
      </w:pPr>
      <w:r>
        <w:t>2.6. Мероприятия подпрограммы</w:t>
      </w:r>
    </w:p>
    <w:p w:rsidR="00BF7569" w:rsidRDefault="00BF7569">
      <w:pPr>
        <w:pStyle w:val="ConsPlusNormal"/>
        <w:jc w:val="both"/>
      </w:pPr>
    </w:p>
    <w:p w:rsidR="00BF7569" w:rsidRDefault="00BF7569">
      <w:pPr>
        <w:pStyle w:val="ConsPlusNormal"/>
        <w:ind w:firstLine="540"/>
        <w:jc w:val="both"/>
      </w:pPr>
      <w:hyperlink w:anchor="P1629" w:history="1">
        <w:r>
          <w:rPr>
            <w:color w:val="0000FF"/>
          </w:rPr>
          <w:t>Перечень</w:t>
        </w:r>
      </w:hyperlink>
      <w:r>
        <w:t xml:space="preserve"> мероприятий подпрограммы приведен в приложении N 2 к подпрограмме.</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sectPr w:rsidR="00BF7569">
          <w:pgSz w:w="11905" w:h="16838"/>
          <w:pgMar w:top="1134" w:right="850" w:bottom="1134" w:left="1701" w:header="0" w:footer="0" w:gutter="0"/>
          <w:cols w:space="720"/>
        </w:sectPr>
      </w:pPr>
    </w:p>
    <w:p w:rsidR="00BF7569" w:rsidRDefault="00BF7569">
      <w:pPr>
        <w:pStyle w:val="ConsPlusNormal"/>
        <w:jc w:val="right"/>
        <w:outlineLvl w:val="2"/>
      </w:pPr>
      <w:r>
        <w:lastRenderedPageBreak/>
        <w:t>Приложение N 1</w:t>
      </w:r>
    </w:p>
    <w:p w:rsidR="00BF7569" w:rsidRDefault="00BF7569">
      <w:pPr>
        <w:pStyle w:val="ConsPlusNormal"/>
        <w:jc w:val="right"/>
      </w:pPr>
      <w:r>
        <w:t>к подпрограмме</w:t>
      </w:r>
    </w:p>
    <w:p w:rsidR="00BF7569" w:rsidRDefault="00BF7569">
      <w:pPr>
        <w:pStyle w:val="ConsPlusNormal"/>
        <w:jc w:val="right"/>
      </w:pPr>
      <w:r>
        <w:t>"Поддержка лиц из числа</w:t>
      </w:r>
    </w:p>
    <w:p w:rsidR="00BF7569" w:rsidRDefault="00BF7569">
      <w:pPr>
        <w:pStyle w:val="ConsPlusNormal"/>
        <w:jc w:val="right"/>
      </w:pPr>
      <w:r>
        <w:t>коренных малочисленных народов</w:t>
      </w:r>
    </w:p>
    <w:p w:rsidR="00BF7569" w:rsidRDefault="00BF7569">
      <w:pPr>
        <w:pStyle w:val="ConsPlusNormal"/>
        <w:jc w:val="right"/>
      </w:pPr>
      <w:r>
        <w:t>Красноярского края и лиц, ведущих</w:t>
      </w:r>
    </w:p>
    <w:p w:rsidR="00BF7569" w:rsidRDefault="00BF7569">
      <w:pPr>
        <w:pStyle w:val="ConsPlusNormal"/>
        <w:jc w:val="right"/>
      </w:pPr>
      <w:r>
        <w:t>традиционный образ жизни"</w:t>
      </w:r>
    </w:p>
    <w:p w:rsidR="00BF7569" w:rsidRDefault="00BF7569">
      <w:pPr>
        <w:pStyle w:val="ConsPlusNormal"/>
        <w:jc w:val="both"/>
      </w:pPr>
    </w:p>
    <w:p w:rsidR="00BF7569" w:rsidRDefault="00BF7569">
      <w:pPr>
        <w:pStyle w:val="ConsPlusNormal"/>
        <w:jc w:val="center"/>
      </w:pPr>
      <w:bookmarkStart w:id="9" w:name="P1562"/>
      <w:bookmarkEnd w:id="9"/>
      <w:r>
        <w:t>ПЕРЕЧЕНЬ</w:t>
      </w:r>
    </w:p>
    <w:p w:rsidR="00BF7569" w:rsidRDefault="00BF7569">
      <w:pPr>
        <w:pStyle w:val="ConsPlusNormal"/>
        <w:jc w:val="center"/>
      </w:pPr>
      <w:r>
        <w:t>ЦЕЛЕВЫХ ИНДИКАТОРОВ ПОДПРОГРАММЫ "ПОДДЕРЖКА ЛИЦ ИЗ ЧИСЛА</w:t>
      </w:r>
    </w:p>
    <w:p w:rsidR="00BF7569" w:rsidRDefault="00BF7569">
      <w:pPr>
        <w:pStyle w:val="ConsPlusNormal"/>
        <w:jc w:val="center"/>
      </w:pPr>
      <w:r>
        <w:t>КОРЕННЫХ МАЛОЧИСЛЕННЫХ НАРОДОВ КРАСНОЯРСКОГО КРАЯ И ЛИЦ,</w:t>
      </w:r>
    </w:p>
    <w:p w:rsidR="00BF7569" w:rsidRDefault="00BF7569">
      <w:pPr>
        <w:pStyle w:val="ConsPlusNormal"/>
        <w:jc w:val="center"/>
      </w:pPr>
      <w:r>
        <w:t>ВЕДУЩИХ ТРАДИЦИОННЫЙ ОБРАЗ ЖИЗНИ"</w:t>
      </w:r>
    </w:p>
    <w:p w:rsidR="00BF7569" w:rsidRDefault="00BF7569">
      <w:pPr>
        <w:pStyle w:val="ConsPlusNormal"/>
        <w:jc w:val="center"/>
      </w:pPr>
    </w:p>
    <w:p w:rsidR="00BF7569" w:rsidRDefault="00BF7569">
      <w:pPr>
        <w:pStyle w:val="ConsPlusNormal"/>
        <w:jc w:val="center"/>
      </w:pPr>
      <w:r>
        <w:t>Список изменяющих документов</w:t>
      </w:r>
    </w:p>
    <w:p w:rsidR="00BF7569" w:rsidRDefault="00BF7569">
      <w:pPr>
        <w:pStyle w:val="ConsPlusNormal"/>
        <w:jc w:val="center"/>
      </w:pPr>
      <w:r>
        <w:t xml:space="preserve">(в ред. </w:t>
      </w:r>
      <w:hyperlink r:id="rId208" w:history="1">
        <w:r>
          <w:rPr>
            <w:color w:val="0000FF"/>
          </w:rPr>
          <w:t>Постановления</w:t>
        </w:r>
      </w:hyperlink>
      <w:r>
        <w:t xml:space="preserve"> Правительства Красноярского края</w:t>
      </w:r>
    </w:p>
    <w:p w:rsidR="00BF7569" w:rsidRDefault="00BF7569">
      <w:pPr>
        <w:pStyle w:val="ConsPlusNormal"/>
        <w:jc w:val="center"/>
      </w:pPr>
      <w:r>
        <w:t>от 15.03.2016 N 108-п)</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28"/>
        <w:gridCol w:w="1417"/>
        <w:gridCol w:w="1587"/>
        <w:gridCol w:w="1025"/>
        <w:gridCol w:w="1025"/>
        <w:gridCol w:w="1042"/>
        <w:gridCol w:w="1042"/>
        <w:gridCol w:w="1042"/>
        <w:gridCol w:w="1042"/>
        <w:gridCol w:w="1044"/>
      </w:tblGrid>
      <w:tr w:rsidR="00BF7569">
        <w:tc>
          <w:tcPr>
            <w:tcW w:w="567" w:type="dxa"/>
            <w:vMerge w:val="restart"/>
          </w:tcPr>
          <w:p w:rsidR="00BF7569" w:rsidRDefault="00BF7569">
            <w:pPr>
              <w:pStyle w:val="ConsPlusNormal"/>
              <w:jc w:val="center"/>
            </w:pPr>
            <w:r>
              <w:t>N п/п</w:t>
            </w:r>
          </w:p>
        </w:tc>
        <w:tc>
          <w:tcPr>
            <w:tcW w:w="1928" w:type="dxa"/>
            <w:vMerge w:val="restart"/>
          </w:tcPr>
          <w:p w:rsidR="00BF7569" w:rsidRDefault="00BF7569">
            <w:pPr>
              <w:pStyle w:val="ConsPlusNormal"/>
              <w:jc w:val="center"/>
            </w:pPr>
            <w:r>
              <w:t>Цель, целевые индикаторы</w:t>
            </w:r>
          </w:p>
        </w:tc>
        <w:tc>
          <w:tcPr>
            <w:tcW w:w="1417" w:type="dxa"/>
            <w:vMerge w:val="restart"/>
          </w:tcPr>
          <w:p w:rsidR="00BF7569" w:rsidRDefault="00BF7569">
            <w:pPr>
              <w:pStyle w:val="ConsPlusNormal"/>
              <w:jc w:val="center"/>
            </w:pPr>
            <w:r>
              <w:t>Единица измерения</w:t>
            </w:r>
          </w:p>
        </w:tc>
        <w:tc>
          <w:tcPr>
            <w:tcW w:w="1587" w:type="dxa"/>
            <w:vMerge w:val="restart"/>
          </w:tcPr>
          <w:p w:rsidR="00BF7569" w:rsidRDefault="00BF7569">
            <w:pPr>
              <w:pStyle w:val="ConsPlusNormal"/>
              <w:jc w:val="center"/>
            </w:pPr>
            <w:r>
              <w:t>Источник информации</w:t>
            </w:r>
          </w:p>
        </w:tc>
        <w:tc>
          <w:tcPr>
            <w:tcW w:w="2050" w:type="dxa"/>
            <w:gridSpan w:val="2"/>
          </w:tcPr>
          <w:p w:rsidR="00BF7569" w:rsidRDefault="00BF7569">
            <w:pPr>
              <w:pStyle w:val="ConsPlusNormal"/>
              <w:jc w:val="center"/>
            </w:pPr>
            <w:r>
              <w:t>Два года, предшествующие реализации программы</w:t>
            </w:r>
          </w:p>
        </w:tc>
        <w:tc>
          <w:tcPr>
            <w:tcW w:w="5212" w:type="dxa"/>
            <w:gridSpan w:val="5"/>
          </w:tcPr>
          <w:p w:rsidR="00BF7569" w:rsidRDefault="00BF7569">
            <w:pPr>
              <w:pStyle w:val="ConsPlusNormal"/>
              <w:jc w:val="center"/>
            </w:pPr>
            <w:r>
              <w:t>Годы реализации программы</w:t>
            </w:r>
          </w:p>
        </w:tc>
      </w:tr>
      <w:tr w:rsidR="00BF7569">
        <w:tc>
          <w:tcPr>
            <w:tcW w:w="567" w:type="dxa"/>
            <w:vMerge/>
          </w:tcPr>
          <w:p w:rsidR="00BF7569" w:rsidRDefault="00BF7569"/>
        </w:tc>
        <w:tc>
          <w:tcPr>
            <w:tcW w:w="1928" w:type="dxa"/>
            <w:vMerge/>
          </w:tcPr>
          <w:p w:rsidR="00BF7569" w:rsidRDefault="00BF7569"/>
        </w:tc>
        <w:tc>
          <w:tcPr>
            <w:tcW w:w="1417" w:type="dxa"/>
            <w:vMerge/>
          </w:tcPr>
          <w:p w:rsidR="00BF7569" w:rsidRDefault="00BF7569"/>
        </w:tc>
        <w:tc>
          <w:tcPr>
            <w:tcW w:w="1587" w:type="dxa"/>
            <w:vMerge/>
          </w:tcPr>
          <w:p w:rsidR="00BF7569" w:rsidRDefault="00BF7569"/>
        </w:tc>
        <w:tc>
          <w:tcPr>
            <w:tcW w:w="1025" w:type="dxa"/>
          </w:tcPr>
          <w:p w:rsidR="00BF7569" w:rsidRDefault="00BF7569">
            <w:pPr>
              <w:pStyle w:val="ConsPlusNormal"/>
              <w:jc w:val="center"/>
            </w:pPr>
            <w:r>
              <w:t>2012</w:t>
            </w:r>
          </w:p>
        </w:tc>
        <w:tc>
          <w:tcPr>
            <w:tcW w:w="1025" w:type="dxa"/>
          </w:tcPr>
          <w:p w:rsidR="00BF7569" w:rsidRDefault="00BF7569">
            <w:pPr>
              <w:pStyle w:val="ConsPlusNormal"/>
              <w:jc w:val="center"/>
            </w:pPr>
            <w:r>
              <w:t>2013</w:t>
            </w:r>
          </w:p>
        </w:tc>
        <w:tc>
          <w:tcPr>
            <w:tcW w:w="1042" w:type="dxa"/>
          </w:tcPr>
          <w:p w:rsidR="00BF7569" w:rsidRDefault="00BF7569">
            <w:pPr>
              <w:pStyle w:val="ConsPlusNormal"/>
              <w:jc w:val="center"/>
            </w:pPr>
            <w:r>
              <w:t>2014</w:t>
            </w:r>
          </w:p>
        </w:tc>
        <w:tc>
          <w:tcPr>
            <w:tcW w:w="1042" w:type="dxa"/>
          </w:tcPr>
          <w:p w:rsidR="00BF7569" w:rsidRDefault="00BF7569">
            <w:pPr>
              <w:pStyle w:val="ConsPlusNormal"/>
              <w:jc w:val="center"/>
            </w:pPr>
            <w:r>
              <w:t>2015</w:t>
            </w:r>
          </w:p>
        </w:tc>
        <w:tc>
          <w:tcPr>
            <w:tcW w:w="1042" w:type="dxa"/>
          </w:tcPr>
          <w:p w:rsidR="00BF7569" w:rsidRDefault="00BF7569">
            <w:pPr>
              <w:pStyle w:val="ConsPlusNormal"/>
              <w:jc w:val="center"/>
            </w:pPr>
            <w:r>
              <w:t>2016</w:t>
            </w:r>
          </w:p>
        </w:tc>
        <w:tc>
          <w:tcPr>
            <w:tcW w:w="1042" w:type="dxa"/>
          </w:tcPr>
          <w:p w:rsidR="00BF7569" w:rsidRDefault="00BF7569">
            <w:pPr>
              <w:pStyle w:val="ConsPlusNormal"/>
              <w:jc w:val="center"/>
            </w:pPr>
            <w:r>
              <w:t>2017</w:t>
            </w:r>
          </w:p>
        </w:tc>
        <w:tc>
          <w:tcPr>
            <w:tcW w:w="1044" w:type="dxa"/>
          </w:tcPr>
          <w:p w:rsidR="00BF7569" w:rsidRDefault="00BF7569">
            <w:pPr>
              <w:pStyle w:val="ConsPlusNormal"/>
              <w:jc w:val="center"/>
            </w:pPr>
            <w:r>
              <w:t>2018</w:t>
            </w:r>
          </w:p>
        </w:tc>
      </w:tr>
      <w:tr w:rsidR="00BF7569">
        <w:tc>
          <w:tcPr>
            <w:tcW w:w="567" w:type="dxa"/>
          </w:tcPr>
          <w:p w:rsidR="00BF7569" w:rsidRDefault="00BF7569">
            <w:pPr>
              <w:pStyle w:val="ConsPlusNormal"/>
              <w:jc w:val="center"/>
            </w:pPr>
            <w:r>
              <w:t>1</w:t>
            </w:r>
          </w:p>
        </w:tc>
        <w:tc>
          <w:tcPr>
            <w:tcW w:w="1928" w:type="dxa"/>
          </w:tcPr>
          <w:p w:rsidR="00BF7569" w:rsidRDefault="00BF7569">
            <w:pPr>
              <w:pStyle w:val="ConsPlusNormal"/>
              <w:jc w:val="center"/>
            </w:pPr>
            <w:r>
              <w:t>2</w:t>
            </w:r>
          </w:p>
        </w:tc>
        <w:tc>
          <w:tcPr>
            <w:tcW w:w="1417" w:type="dxa"/>
          </w:tcPr>
          <w:p w:rsidR="00BF7569" w:rsidRDefault="00BF7569">
            <w:pPr>
              <w:pStyle w:val="ConsPlusNormal"/>
              <w:jc w:val="center"/>
            </w:pPr>
            <w:r>
              <w:t>3</w:t>
            </w:r>
          </w:p>
        </w:tc>
        <w:tc>
          <w:tcPr>
            <w:tcW w:w="1587" w:type="dxa"/>
          </w:tcPr>
          <w:p w:rsidR="00BF7569" w:rsidRDefault="00BF7569">
            <w:pPr>
              <w:pStyle w:val="ConsPlusNormal"/>
              <w:jc w:val="center"/>
            </w:pPr>
            <w:r>
              <w:t>4</w:t>
            </w:r>
          </w:p>
        </w:tc>
        <w:tc>
          <w:tcPr>
            <w:tcW w:w="1025" w:type="dxa"/>
          </w:tcPr>
          <w:p w:rsidR="00BF7569" w:rsidRDefault="00BF7569">
            <w:pPr>
              <w:pStyle w:val="ConsPlusNormal"/>
              <w:jc w:val="center"/>
            </w:pPr>
            <w:r>
              <w:t>5</w:t>
            </w:r>
          </w:p>
        </w:tc>
        <w:tc>
          <w:tcPr>
            <w:tcW w:w="1025" w:type="dxa"/>
          </w:tcPr>
          <w:p w:rsidR="00BF7569" w:rsidRDefault="00BF7569">
            <w:pPr>
              <w:pStyle w:val="ConsPlusNormal"/>
              <w:jc w:val="center"/>
            </w:pPr>
            <w:r>
              <w:t>6</w:t>
            </w:r>
          </w:p>
        </w:tc>
        <w:tc>
          <w:tcPr>
            <w:tcW w:w="1042" w:type="dxa"/>
          </w:tcPr>
          <w:p w:rsidR="00BF7569" w:rsidRDefault="00BF7569">
            <w:pPr>
              <w:pStyle w:val="ConsPlusNormal"/>
              <w:jc w:val="center"/>
            </w:pPr>
            <w:r>
              <w:t>7</w:t>
            </w:r>
          </w:p>
        </w:tc>
        <w:tc>
          <w:tcPr>
            <w:tcW w:w="1042" w:type="dxa"/>
          </w:tcPr>
          <w:p w:rsidR="00BF7569" w:rsidRDefault="00BF7569">
            <w:pPr>
              <w:pStyle w:val="ConsPlusNormal"/>
              <w:jc w:val="center"/>
            </w:pPr>
            <w:r>
              <w:t>8</w:t>
            </w:r>
          </w:p>
        </w:tc>
        <w:tc>
          <w:tcPr>
            <w:tcW w:w="1042" w:type="dxa"/>
          </w:tcPr>
          <w:p w:rsidR="00BF7569" w:rsidRDefault="00BF7569">
            <w:pPr>
              <w:pStyle w:val="ConsPlusNormal"/>
              <w:jc w:val="center"/>
            </w:pPr>
            <w:r>
              <w:t>9</w:t>
            </w:r>
          </w:p>
        </w:tc>
        <w:tc>
          <w:tcPr>
            <w:tcW w:w="1042" w:type="dxa"/>
          </w:tcPr>
          <w:p w:rsidR="00BF7569" w:rsidRDefault="00BF7569">
            <w:pPr>
              <w:pStyle w:val="ConsPlusNormal"/>
              <w:jc w:val="center"/>
            </w:pPr>
            <w:r>
              <w:t>10</w:t>
            </w:r>
          </w:p>
        </w:tc>
        <w:tc>
          <w:tcPr>
            <w:tcW w:w="1044" w:type="dxa"/>
          </w:tcPr>
          <w:p w:rsidR="00BF7569" w:rsidRDefault="00BF7569">
            <w:pPr>
              <w:pStyle w:val="ConsPlusNormal"/>
              <w:jc w:val="center"/>
            </w:pPr>
            <w:r>
              <w:t>11</w:t>
            </w:r>
          </w:p>
        </w:tc>
      </w:tr>
      <w:tr w:rsidR="00BF7569">
        <w:tc>
          <w:tcPr>
            <w:tcW w:w="12761" w:type="dxa"/>
            <w:gridSpan w:val="11"/>
          </w:tcPr>
          <w:p w:rsidR="00BF7569" w:rsidRDefault="00BF7569">
            <w:pPr>
              <w:pStyle w:val="ConsPlusNormal"/>
            </w:pPr>
            <w:r>
              <w:t>Цель подпрограммы - обеспечение занятости (самозанятости) лиц, ведущих традиционный образ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и поддержка лиц из числа коренных малочисленных народов Российской Федерации, проживающих на территории Красноярского края в местах традиционного проживания, традиционной хозяйственной деятельности коренных малочисленных народов Российской Федерации</w:t>
            </w:r>
          </w:p>
        </w:tc>
      </w:tr>
      <w:tr w:rsidR="00BF7569">
        <w:tc>
          <w:tcPr>
            <w:tcW w:w="567" w:type="dxa"/>
          </w:tcPr>
          <w:p w:rsidR="00BF7569" w:rsidRDefault="00BF7569">
            <w:pPr>
              <w:pStyle w:val="ConsPlusNormal"/>
            </w:pPr>
            <w:r>
              <w:t>1</w:t>
            </w:r>
          </w:p>
        </w:tc>
        <w:tc>
          <w:tcPr>
            <w:tcW w:w="1928" w:type="dxa"/>
          </w:tcPr>
          <w:p w:rsidR="00BF7569" w:rsidRDefault="00BF7569">
            <w:pPr>
              <w:pStyle w:val="ConsPlusNormal"/>
            </w:pPr>
            <w:r>
              <w:t xml:space="preserve">Число лиц из числа коренных малочисленных </w:t>
            </w:r>
            <w:r>
              <w:lastRenderedPageBreak/>
              <w:t xml:space="preserve">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и лиц, ведущих традиционный образ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w:t>
            </w:r>
            <w:r>
              <w:lastRenderedPageBreak/>
              <w:t>деятельности коренных малочисленных народов Российской Федерации, получивших меры государственной поддержки и (или) участвующих в социально значимых мероприятиях в соответствии с подпрограммой в отчетном году</w:t>
            </w:r>
          </w:p>
        </w:tc>
        <w:tc>
          <w:tcPr>
            <w:tcW w:w="1417" w:type="dxa"/>
          </w:tcPr>
          <w:p w:rsidR="00BF7569" w:rsidRDefault="00BF7569">
            <w:pPr>
              <w:pStyle w:val="ConsPlusNormal"/>
            </w:pPr>
            <w:r>
              <w:lastRenderedPageBreak/>
              <w:t>человек</w:t>
            </w:r>
          </w:p>
        </w:tc>
        <w:tc>
          <w:tcPr>
            <w:tcW w:w="1587" w:type="dxa"/>
            <w:vMerge w:val="restart"/>
          </w:tcPr>
          <w:p w:rsidR="00BF7569" w:rsidRDefault="00BF7569">
            <w:pPr>
              <w:pStyle w:val="ConsPlusNormal"/>
            </w:pPr>
            <w:r>
              <w:t>отраслевой мониторинг</w:t>
            </w:r>
          </w:p>
        </w:tc>
        <w:tc>
          <w:tcPr>
            <w:tcW w:w="1025" w:type="dxa"/>
          </w:tcPr>
          <w:p w:rsidR="00BF7569" w:rsidRDefault="00BF7569">
            <w:pPr>
              <w:pStyle w:val="ConsPlusNormal"/>
            </w:pPr>
            <w:r>
              <w:t>не менее 4000</w:t>
            </w:r>
          </w:p>
        </w:tc>
        <w:tc>
          <w:tcPr>
            <w:tcW w:w="1025" w:type="dxa"/>
          </w:tcPr>
          <w:p w:rsidR="00BF7569" w:rsidRDefault="00BF7569">
            <w:pPr>
              <w:pStyle w:val="ConsPlusNormal"/>
            </w:pPr>
            <w:r>
              <w:t>не менее 4000</w:t>
            </w:r>
          </w:p>
        </w:tc>
        <w:tc>
          <w:tcPr>
            <w:tcW w:w="1042" w:type="dxa"/>
          </w:tcPr>
          <w:p w:rsidR="00BF7569" w:rsidRDefault="00BF7569">
            <w:pPr>
              <w:pStyle w:val="ConsPlusNormal"/>
            </w:pPr>
            <w:r>
              <w:t>не менее 4125</w:t>
            </w:r>
          </w:p>
        </w:tc>
        <w:tc>
          <w:tcPr>
            <w:tcW w:w="1042" w:type="dxa"/>
          </w:tcPr>
          <w:p w:rsidR="00BF7569" w:rsidRDefault="00BF7569">
            <w:pPr>
              <w:pStyle w:val="ConsPlusNormal"/>
            </w:pPr>
            <w:r>
              <w:t>не менее 4200</w:t>
            </w:r>
          </w:p>
        </w:tc>
        <w:tc>
          <w:tcPr>
            <w:tcW w:w="1042" w:type="dxa"/>
          </w:tcPr>
          <w:p w:rsidR="00BF7569" w:rsidRDefault="00BF7569">
            <w:pPr>
              <w:pStyle w:val="ConsPlusNormal"/>
            </w:pPr>
            <w:r>
              <w:t>не менее 4250</w:t>
            </w:r>
          </w:p>
        </w:tc>
        <w:tc>
          <w:tcPr>
            <w:tcW w:w="1042" w:type="dxa"/>
          </w:tcPr>
          <w:p w:rsidR="00BF7569" w:rsidRDefault="00BF7569">
            <w:pPr>
              <w:pStyle w:val="ConsPlusNormal"/>
            </w:pPr>
            <w:r>
              <w:t>не менее 4250</w:t>
            </w:r>
          </w:p>
        </w:tc>
        <w:tc>
          <w:tcPr>
            <w:tcW w:w="1044" w:type="dxa"/>
          </w:tcPr>
          <w:p w:rsidR="00BF7569" w:rsidRDefault="00BF7569">
            <w:pPr>
              <w:pStyle w:val="ConsPlusNormal"/>
            </w:pPr>
            <w:r>
              <w:t>не менее 4250</w:t>
            </w:r>
          </w:p>
        </w:tc>
      </w:tr>
      <w:tr w:rsidR="00BF7569">
        <w:tc>
          <w:tcPr>
            <w:tcW w:w="567" w:type="dxa"/>
          </w:tcPr>
          <w:p w:rsidR="00BF7569" w:rsidRDefault="00BF7569">
            <w:pPr>
              <w:pStyle w:val="ConsPlusNormal"/>
            </w:pPr>
            <w:r>
              <w:lastRenderedPageBreak/>
              <w:t>2</w:t>
            </w:r>
          </w:p>
        </w:tc>
        <w:tc>
          <w:tcPr>
            <w:tcW w:w="1928" w:type="dxa"/>
          </w:tcPr>
          <w:p w:rsidR="00BF7569" w:rsidRDefault="00BF7569">
            <w:pPr>
              <w:pStyle w:val="ConsPlusNormal"/>
            </w:pPr>
            <w:r>
              <w:t xml:space="preserve">Доля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w:t>
            </w:r>
            <w:r>
              <w:lastRenderedPageBreak/>
              <w:t>народов Российской Федерации, и лиц, имеющих право на получение мер государственной поддержки в соответствии с подпрограммой, получивших меры государственной поддержки в соответствии с подпрограммой, от общего числа лиц, обратившихся и имеющих право на получение мер государственной поддержки в соответствии с подпрограммой</w:t>
            </w:r>
          </w:p>
        </w:tc>
        <w:tc>
          <w:tcPr>
            <w:tcW w:w="1417" w:type="dxa"/>
          </w:tcPr>
          <w:p w:rsidR="00BF7569" w:rsidRDefault="00BF7569">
            <w:pPr>
              <w:pStyle w:val="ConsPlusNormal"/>
            </w:pPr>
            <w:r>
              <w:lastRenderedPageBreak/>
              <w:t>процентов</w:t>
            </w:r>
          </w:p>
        </w:tc>
        <w:tc>
          <w:tcPr>
            <w:tcW w:w="1587" w:type="dxa"/>
            <w:vMerge/>
          </w:tcPr>
          <w:p w:rsidR="00BF7569" w:rsidRDefault="00BF7569"/>
        </w:tc>
        <w:tc>
          <w:tcPr>
            <w:tcW w:w="1025" w:type="dxa"/>
          </w:tcPr>
          <w:p w:rsidR="00BF7569" w:rsidRDefault="00BF7569">
            <w:pPr>
              <w:pStyle w:val="ConsPlusNormal"/>
            </w:pPr>
            <w:r>
              <w:t>не менее 100</w:t>
            </w:r>
          </w:p>
        </w:tc>
        <w:tc>
          <w:tcPr>
            <w:tcW w:w="1025" w:type="dxa"/>
          </w:tcPr>
          <w:p w:rsidR="00BF7569" w:rsidRDefault="00BF7569">
            <w:pPr>
              <w:pStyle w:val="ConsPlusNormal"/>
            </w:pPr>
            <w:r>
              <w:t>не менее 100</w:t>
            </w:r>
          </w:p>
        </w:tc>
        <w:tc>
          <w:tcPr>
            <w:tcW w:w="1042" w:type="dxa"/>
          </w:tcPr>
          <w:p w:rsidR="00BF7569" w:rsidRDefault="00BF7569">
            <w:pPr>
              <w:pStyle w:val="ConsPlusNormal"/>
            </w:pPr>
            <w:r>
              <w:t>не менее 100</w:t>
            </w:r>
          </w:p>
        </w:tc>
        <w:tc>
          <w:tcPr>
            <w:tcW w:w="1042" w:type="dxa"/>
          </w:tcPr>
          <w:p w:rsidR="00BF7569" w:rsidRDefault="00BF7569">
            <w:pPr>
              <w:pStyle w:val="ConsPlusNormal"/>
            </w:pPr>
            <w:r>
              <w:t>не менее 100</w:t>
            </w:r>
          </w:p>
        </w:tc>
        <w:tc>
          <w:tcPr>
            <w:tcW w:w="1042" w:type="dxa"/>
          </w:tcPr>
          <w:p w:rsidR="00BF7569" w:rsidRDefault="00BF7569">
            <w:pPr>
              <w:pStyle w:val="ConsPlusNormal"/>
            </w:pPr>
            <w:r>
              <w:t>не менее 100</w:t>
            </w:r>
          </w:p>
        </w:tc>
        <w:tc>
          <w:tcPr>
            <w:tcW w:w="1042" w:type="dxa"/>
          </w:tcPr>
          <w:p w:rsidR="00BF7569" w:rsidRDefault="00BF7569">
            <w:pPr>
              <w:pStyle w:val="ConsPlusNormal"/>
            </w:pPr>
            <w:r>
              <w:t>не менее 100</w:t>
            </w:r>
          </w:p>
        </w:tc>
        <w:tc>
          <w:tcPr>
            <w:tcW w:w="1044" w:type="dxa"/>
          </w:tcPr>
          <w:p w:rsidR="00BF7569" w:rsidRDefault="00BF7569">
            <w:pPr>
              <w:pStyle w:val="ConsPlusNormal"/>
            </w:pPr>
            <w:r>
              <w:t>не менее 100</w:t>
            </w:r>
          </w:p>
        </w:tc>
      </w:tr>
    </w:tbl>
    <w:p w:rsidR="00BF7569" w:rsidRDefault="00BF7569">
      <w:pPr>
        <w:sectPr w:rsidR="00BF7569">
          <w:pgSz w:w="16838" w:h="11905" w:orient="landscape"/>
          <w:pgMar w:top="1701" w:right="1134" w:bottom="850" w:left="1134" w:header="0" w:footer="0" w:gutter="0"/>
          <w:cols w:space="720"/>
        </w:sectPr>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2"/>
      </w:pPr>
      <w:r>
        <w:t>Приложение N 2</w:t>
      </w:r>
    </w:p>
    <w:p w:rsidR="00BF7569" w:rsidRDefault="00BF7569">
      <w:pPr>
        <w:pStyle w:val="ConsPlusNormal"/>
        <w:jc w:val="right"/>
      </w:pPr>
      <w:r>
        <w:t>к подпрограмме</w:t>
      </w:r>
    </w:p>
    <w:p w:rsidR="00BF7569" w:rsidRDefault="00BF7569">
      <w:pPr>
        <w:pStyle w:val="ConsPlusNormal"/>
        <w:jc w:val="right"/>
      </w:pPr>
      <w:r>
        <w:t>"Поддержка лиц из числа</w:t>
      </w:r>
    </w:p>
    <w:p w:rsidR="00BF7569" w:rsidRDefault="00BF7569">
      <w:pPr>
        <w:pStyle w:val="ConsPlusNormal"/>
        <w:jc w:val="right"/>
      </w:pPr>
      <w:r>
        <w:t>коренных малочисленных народов</w:t>
      </w:r>
    </w:p>
    <w:p w:rsidR="00BF7569" w:rsidRDefault="00BF7569">
      <w:pPr>
        <w:pStyle w:val="ConsPlusNormal"/>
        <w:jc w:val="right"/>
      </w:pPr>
      <w:r>
        <w:t>Красноярского края и лиц, ведущих</w:t>
      </w:r>
    </w:p>
    <w:p w:rsidR="00BF7569" w:rsidRDefault="00BF7569">
      <w:pPr>
        <w:pStyle w:val="ConsPlusNormal"/>
        <w:jc w:val="right"/>
      </w:pPr>
      <w:r>
        <w:t>традиционный образ жизни"</w:t>
      </w:r>
    </w:p>
    <w:p w:rsidR="00BF7569" w:rsidRDefault="00BF7569">
      <w:pPr>
        <w:pStyle w:val="ConsPlusNormal"/>
        <w:jc w:val="both"/>
      </w:pPr>
    </w:p>
    <w:p w:rsidR="00BF7569" w:rsidRDefault="00BF7569">
      <w:pPr>
        <w:pStyle w:val="ConsPlusNormal"/>
        <w:jc w:val="center"/>
      </w:pPr>
      <w:bookmarkStart w:id="10" w:name="P1629"/>
      <w:bookmarkEnd w:id="10"/>
      <w:r>
        <w:t>ПЕРЕЧЕНЬ</w:t>
      </w:r>
    </w:p>
    <w:p w:rsidR="00BF7569" w:rsidRDefault="00BF7569">
      <w:pPr>
        <w:pStyle w:val="ConsPlusNormal"/>
        <w:jc w:val="center"/>
      </w:pPr>
      <w:r>
        <w:t>МЕРОПРИЯТИЙ ПОДПРОГРАММЫ "ПОДДЕРЖКА ЛИЦ ИЗ ЧИСЛА КОРЕННЫХ</w:t>
      </w:r>
    </w:p>
    <w:p w:rsidR="00BF7569" w:rsidRDefault="00BF7569">
      <w:pPr>
        <w:pStyle w:val="ConsPlusNormal"/>
        <w:jc w:val="center"/>
      </w:pPr>
      <w:r>
        <w:t>МАЛОЧИСЛЕННЫХ НАРОДОВ КРАСНОЯРСКОГО КРАЯ И ЛИЦ, ВЕДУЩИХ</w:t>
      </w:r>
    </w:p>
    <w:p w:rsidR="00BF7569" w:rsidRDefault="00BF7569">
      <w:pPr>
        <w:pStyle w:val="ConsPlusNormal"/>
        <w:jc w:val="center"/>
      </w:pPr>
      <w:r>
        <w:t>ТРАДИЦИОННЫЙ ОБРАЗ ЖИЗНИ"</w:t>
      </w:r>
    </w:p>
    <w:p w:rsidR="00BF7569" w:rsidRDefault="00BF7569">
      <w:pPr>
        <w:pStyle w:val="ConsPlusNormal"/>
        <w:jc w:val="center"/>
      </w:pPr>
    </w:p>
    <w:p w:rsidR="00BF7569" w:rsidRDefault="00BF7569">
      <w:pPr>
        <w:pStyle w:val="ConsPlusNormal"/>
        <w:jc w:val="center"/>
      </w:pPr>
      <w:r>
        <w:t>Список изменяющих документов</w:t>
      </w:r>
    </w:p>
    <w:p w:rsidR="00BF7569" w:rsidRDefault="00BF7569">
      <w:pPr>
        <w:pStyle w:val="ConsPlusNormal"/>
        <w:jc w:val="center"/>
      </w:pPr>
      <w:r>
        <w:t>(в ред. Постановлений Правительства Красноярского края</w:t>
      </w:r>
    </w:p>
    <w:p w:rsidR="00BF7569" w:rsidRDefault="00BF7569">
      <w:pPr>
        <w:pStyle w:val="ConsPlusNormal"/>
        <w:jc w:val="center"/>
      </w:pPr>
      <w:r>
        <w:t xml:space="preserve">от 15.03.2016 </w:t>
      </w:r>
      <w:hyperlink r:id="rId209" w:history="1">
        <w:r>
          <w:rPr>
            <w:color w:val="0000FF"/>
          </w:rPr>
          <w:t>N 108-п</w:t>
        </w:r>
      </w:hyperlink>
      <w:r>
        <w:t xml:space="preserve">, от 05.04.2016 </w:t>
      </w:r>
      <w:hyperlink r:id="rId210" w:history="1">
        <w:r>
          <w:rPr>
            <w:color w:val="0000FF"/>
          </w:rPr>
          <w:t>N 146-п</w:t>
        </w:r>
      </w:hyperlink>
      <w:r>
        <w:t xml:space="preserve">, от 17.05.2016 </w:t>
      </w:r>
      <w:hyperlink r:id="rId211" w:history="1">
        <w:r>
          <w:rPr>
            <w:color w:val="0000FF"/>
          </w:rPr>
          <w:t>N 233-п</w:t>
        </w:r>
      </w:hyperlink>
      <w:r>
        <w:t>,</w:t>
      </w:r>
    </w:p>
    <w:p w:rsidR="00BF7569" w:rsidRDefault="00BF7569">
      <w:pPr>
        <w:pStyle w:val="ConsPlusNormal"/>
        <w:jc w:val="center"/>
      </w:pPr>
      <w:r>
        <w:t xml:space="preserve">от 19.07.2016 </w:t>
      </w:r>
      <w:hyperlink r:id="rId212" w:history="1">
        <w:r>
          <w:rPr>
            <w:color w:val="0000FF"/>
          </w:rPr>
          <w:t>N 358-п</w:t>
        </w:r>
      </w:hyperlink>
      <w:r>
        <w:t xml:space="preserve">, от 11.10.2016 </w:t>
      </w:r>
      <w:hyperlink r:id="rId213" w:history="1">
        <w:r>
          <w:rPr>
            <w:color w:val="0000FF"/>
          </w:rPr>
          <w:t>N 524-п</w:t>
        </w:r>
      </w:hyperlink>
      <w:r>
        <w:t>)</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6"/>
        <w:gridCol w:w="2608"/>
        <w:gridCol w:w="1871"/>
        <w:gridCol w:w="794"/>
        <w:gridCol w:w="850"/>
        <w:gridCol w:w="1474"/>
        <w:gridCol w:w="624"/>
        <w:gridCol w:w="1237"/>
        <w:gridCol w:w="1237"/>
        <w:gridCol w:w="1237"/>
        <w:gridCol w:w="1237"/>
        <w:gridCol w:w="1237"/>
        <w:gridCol w:w="1304"/>
        <w:gridCol w:w="2551"/>
      </w:tblGrid>
      <w:tr w:rsidR="00BF7569">
        <w:tc>
          <w:tcPr>
            <w:tcW w:w="796" w:type="dxa"/>
            <w:vMerge w:val="restart"/>
          </w:tcPr>
          <w:p w:rsidR="00BF7569" w:rsidRDefault="00BF7569">
            <w:pPr>
              <w:pStyle w:val="ConsPlusNormal"/>
              <w:jc w:val="center"/>
            </w:pPr>
            <w:r>
              <w:t>N п/п</w:t>
            </w:r>
          </w:p>
        </w:tc>
        <w:tc>
          <w:tcPr>
            <w:tcW w:w="2608" w:type="dxa"/>
            <w:vMerge w:val="restart"/>
          </w:tcPr>
          <w:p w:rsidR="00BF7569" w:rsidRDefault="00BF7569">
            <w:pPr>
              <w:pStyle w:val="ConsPlusNormal"/>
              <w:jc w:val="center"/>
            </w:pPr>
            <w:r>
              <w:t xml:space="preserve">Подпрограмма "Поддержка лиц из числа коренных малочисленных народов Красноярского края и лиц, ведущих традиционный образ жизни" государственной программы "Создание условий для повышения уровня традиционного образа жизни коренных </w:t>
            </w:r>
            <w:r>
              <w:lastRenderedPageBreak/>
              <w:t>малочисленных народов Красноярского края"</w:t>
            </w:r>
          </w:p>
        </w:tc>
        <w:tc>
          <w:tcPr>
            <w:tcW w:w="1871" w:type="dxa"/>
            <w:vMerge w:val="restart"/>
          </w:tcPr>
          <w:p w:rsidR="00BF7569" w:rsidRDefault="00BF7569">
            <w:pPr>
              <w:pStyle w:val="ConsPlusNormal"/>
              <w:jc w:val="center"/>
            </w:pPr>
            <w:r>
              <w:lastRenderedPageBreak/>
              <w:t>ГРБС</w:t>
            </w:r>
          </w:p>
        </w:tc>
        <w:tc>
          <w:tcPr>
            <w:tcW w:w="3742" w:type="dxa"/>
            <w:gridSpan w:val="4"/>
          </w:tcPr>
          <w:p w:rsidR="00BF7569" w:rsidRDefault="00BF7569">
            <w:pPr>
              <w:pStyle w:val="ConsPlusNormal"/>
              <w:jc w:val="center"/>
            </w:pPr>
            <w:r>
              <w:t>Код бюджетной классификации</w:t>
            </w:r>
          </w:p>
        </w:tc>
        <w:tc>
          <w:tcPr>
            <w:tcW w:w="7489" w:type="dxa"/>
            <w:gridSpan w:val="6"/>
          </w:tcPr>
          <w:p w:rsidR="00BF7569" w:rsidRDefault="00BF7569">
            <w:pPr>
              <w:pStyle w:val="ConsPlusNormal"/>
              <w:jc w:val="center"/>
            </w:pPr>
            <w:r>
              <w:t>Расходы, в том числе по годам реализации программы (тыс. руб.)</w:t>
            </w:r>
          </w:p>
        </w:tc>
        <w:tc>
          <w:tcPr>
            <w:tcW w:w="2551" w:type="dxa"/>
            <w:vMerge w:val="restart"/>
          </w:tcPr>
          <w:p w:rsidR="00BF7569" w:rsidRDefault="00BF7569">
            <w:pPr>
              <w:pStyle w:val="ConsPlusNormal"/>
              <w:jc w:val="center"/>
            </w:pPr>
            <w:r>
              <w:t>Ожидаемый результат от реализации подпрограммного мероприятия (в натуральном выражении)</w:t>
            </w:r>
          </w:p>
        </w:tc>
      </w:tr>
      <w:tr w:rsidR="00BF7569">
        <w:tc>
          <w:tcPr>
            <w:tcW w:w="796" w:type="dxa"/>
            <w:vMerge/>
          </w:tcPr>
          <w:p w:rsidR="00BF7569" w:rsidRDefault="00BF7569"/>
        </w:tc>
        <w:tc>
          <w:tcPr>
            <w:tcW w:w="2608" w:type="dxa"/>
            <w:vMerge/>
          </w:tcPr>
          <w:p w:rsidR="00BF7569" w:rsidRDefault="00BF7569"/>
        </w:tc>
        <w:tc>
          <w:tcPr>
            <w:tcW w:w="1871" w:type="dxa"/>
            <w:vMerge/>
          </w:tcPr>
          <w:p w:rsidR="00BF7569" w:rsidRDefault="00BF7569"/>
        </w:tc>
        <w:tc>
          <w:tcPr>
            <w:tcW w:w="794" w:type="dxa"/>
          </w:tcPr>
          <w:p w:rsidR="00BF7569" w:rsidRDefault="00BF7569">
            <w:pPr>
              <w:pStyle w:val="ConsPlusNormal"/>
              <w:jc w:val="center"/>
            </w:pPr>
            <w:r>
              <w:t>ГРБС</w:t>
            </w:r>
          </w:p>
        </w:tc>
        <w:tc>
          <w:tcPr>
            <w:tcW w:w="850" w:type="dxa"/>
          </w:tcPr>
          <w:p w:rsidR="00BF7569" w:rsidRDefault="00BF7569">
            <w:pPr>
              <w:pStyle w:val="ConsPlusNormal"/>
              <w:jc w:val="center"/>
            </w:pPr>
            <w:r>
              <w:t>Рз Пр</w:t>
            </w:r>
          </w:p>
        </w:tc>
        <w:tc>
          <w:tcPr>
            <w:tcW w:w="1474" w:type="dxa"/>
          </w:tcPr>
          <w:p w:rsidR="00BF7569" w:rsidRDefault="00BF7569">
            <w:pPr>
              <w:pStyle w:val="ConsPlusNormal"/>
              <w:jc w:val="center"/>
            </w:pPr>
            <w:r>
              <w:t>ЦСР</w:t>
            </w:r>
          </w:p>
        </w:tc>
        <w:tc>
          <w:tcPr>
            <w:tcW w:w="624" w:type="dxa"/>
          </w:tcPr>
          <w:p w:rsidR="00BF7569" w:rsidRDefault="00BF7569">
            <w:pPr>
              <w:pStyle w:val="ConsPlusNormal"/>
              <w:jc w:val="center"/>
            </w:pPr>
            <w:r>
              <w:t>ВР</w:t>
            </w:r>
          </w:p>
        </w:tc>
        <w:tc>
          <w:tcPr>
            <w:tcW w:w="1237" w:type="dxa"/>
          </w:tcPr>
          <w:p w:rsidR="00BF7569" w:rsidRDefault="00BF7569">
            <w:pPr>
              <w:pStyle w:val="ConsPlusNormal"/>
              <w:jc w:val="center"/>
            </w:pPr>
            <w:r>
              <w:t>2014</w:t>
            </w:r>
          </w:p>
        </w:tc>
        <w:tc>
          <w:tcPr>
            <w:tcW w:w="1237" w:type="dxa"/>
          </w:tcPr>
          <w:p w:rsidR="00BF7569" w:rsidRDefault="00BF7569">
            <w:pPr>
              <w:pStyle w:val="ConsPlusNormal"/>
              <w:jc w:val="center"/>
            </w:pPr>
            <w:r>
              <w:t>2015</w:t>
            </w:r>
          </w:p>
        </w:tc>
        <w:tc>
          <w:tcPr>
            <w:tcW w:w="1237" w:type="dxa"/>
          </w:tcPr>
          <w:p w:rsidR="00BF7569" w:rsidRDefault="00BF7569">
            <w:pPr>
              <w:pStyle w:val="ConsPlusNormal"/>
              <w:jc w:val="center"/>
            </w:pPr>
            <w:r>
              <w:t>2016</w:t>
            </w:r>
          </w:p>
        </w:tc>
        <w:tc>
          <w:tcPr>
            <w:tcW w:w="1237" w:type="dxa"/>
          </w:tcPr>
          <w:p w:rsidR="00BF7569" w:rsidRDefault="00BF7569">
            <w:pPr>
              <w:pStyle w:val="ConsPlusNormal"/>
              <w:jc w:val="center"/>
            </w:pPr>
            <w:r>
              <w:t>2017</w:t>
            </w:r>
          </w:p>
        </w:tc>
        <w:tc>
          <w:tcPr>
            <w:tcW w:w="1237" w:type="dxa"/>
          </w:tcPr>
          <w:p w:rsidR="00BF7569" w:rsidRDefault="00BF7569">
            <w:pPr>
              <w:pStyle w:val="ConsPlusNormal"/>
              <w:jc w:val="center"/>
            </w:pPr>
            <w:r>
              <w:t>2018</w:t>
            </w:r>
          </w:p>
        </w:tc>
        <w:tc>
          <w:tcPr>
            <w:tcW w:w="1304" w:type="dxa"/>
          </w:tcPr>
          <w:p w:rsidR="00BF7569" w:rsidRDefault="00BF7569">
            <w:pPr>
              <w:pStyle w:val="ConsPlusNormal"/>
              <w:jc w:val="center"/>
            </w:pPr>
            <w:r>
              <w:t>итого на период</w:t>
            </w:r>
          </w:p>
        </w:tc>
        <w:tc>
          <w:tcPr>
            <w:tcW w:w="2551" w:type="dxa"/>
            <w:vMerge/>
          </w:tcPr>
          <w:p w:rsidR="00BF7569" w:rsidRDefault="00BF7569"/>
        </w:tc>
      </w:tr>
      <w:tr w:rsidR="00BF7569">
        <w:tc>
          <w:tcPr>
            <w:tcW w:w="796" w:type="dxa"/>
          </w:tcPr>
          <w:p w:rsidR="00BF7569" w:rsidRDefault="00BF7569">
            <w:pPr>
              <w:pStyle w:val="ConsPlusNormal"/>
              <w:jc w:val="center"/>
            </w:pPr>
            <w:r>
              <w:lastRenderedPageBreak/>
              <w:t>1</w:t>
            </w:r>
          </w:p>
        </w:tc>
        <w:tc>
          <w:tcPr>
            <w:tcW w:w="2608" w:type="dxa"/>
          </w:tcPr>
          <w:p w:rsidR="00BF7569" w:rsidRDefault="00BF7569">
            <w:pPr>
              <w:pStyle w:val="ConsPlusNormal"/>
              <w:jc w:val="center"/>
            </w:pPr>
            <w:r>
              <w:t>2</w:t>
            </w:r>
          </w:p>
        </w:tc>
        <w:tc>
          <w:tcPr>
            <w:tcW w:w="1871" w:type="dxa"/>
          </w:tcPr>
          <w:p w:rsidR="00BF7569" w:rsidRDefault="00BF7569">
            <w:pPr>
              <w:pStyle w:val="ConsPlusNormal"/>
              <w:jc w:val="center"/>
            </w:pPr>
            <w:r>
              <w:t>3</w:t>
            </w:r>
          </w:p>
        </w:tc>
        <w:tc>
          <w:tcPr>
            <w:tcW w:w="794" w:type="dxa"/>
          </w:tcPr>
          <w:p w:rsidR="00BF7569" w:rsidRDefault="00BF7569">
            <w:pPr>
              <w:pStyle w:val="ConsPlusNormal"/>
              <w:jc w:val="center"/>
            </w:pPr>
            <w:r>
              <w:t>4</w:t>
            </w:r>
          </w:p>
        </w:tc>
        <w:tc>
          <w:tcPr>
            <w:tcW w:w="850" w:type="dxa"/>
          </w:tcPr>
          <w:p w:rsidR="00BF7569" w:rsidRDefault="00BF7569">
            <w:pPr>
              <w:pStyle w:val="ConsPlusNormal"/>
              <w:jc w:val="center"/>
            </w:pPr>
            <w:r>
              <w:t>5</w:t>
            </w:r>
          </w:p>
        </w:tc>
        <w:tc>
          <w:tcPr>
            <w:tcW w:w="1474" w:type="dxa"/>
          </w:tcPr>
          <w:p w:rsidR="00BF7569" w:rsidRDefault="00BF7569">
            <w:pPr>
              <w:pStyle w:val="ConsPlusNormal"/>
              <w:jc w:val="center"/>
            </w:pPr>
            <w:r>
              <w:t>6</w:t>
            </w:r>
          </w:p>
        </w:tc>
        <w:tc>
          <w:tcPr>
            <w:tcW w:w="624" w:type="dxa"/>
          </w:tcPr>
          <w:p w:rsidR="00BF7569" w:rsidRDefault="00BF7569">
            <w:pPr>
              <w:pStyle w:val="ConsPlusNormal"/>
              <w:jc w:val="center"/>
            </w:pPr>
            <w:r>
              <w:t>7</w:t>
            </w:r>
          </w:p>
        </w:tc>
        <w:tc>
          <w:tcPr>
            <w:tcW w:w="1237" w:type="dxa"/>
          </w:tcPr>
          <w:p w:rsidR="00BF7569" w:rsidRDefault="00BF7569">
            <w:pPr>
              <w:pStyle w:val="ConsPlusNormal"/>
              <w:jc w:val="center"/>
            </w:pPr>
            <w:r>
              <w:t>8</w:t>
            </w:r>
          </w:p>
        </w:tc>
        <w:tc>
          <w:tcPr>
            <w:tcW w:w="1237" w:type="dxa"/>
          </w:tcPr>
          <w:p w:rsidR="00BF7569" w:rsidRDefault="00BF7569">
            <w:pPr>
              <w:pStyle w:val="ConsPlusNormal"/>
              <w:jc w:val="center"/>
            </w:pPr>
            <w:r>
              <w:t>9</w:t>
            </w:r>
          </w:p>
        </w:tc>
        <w:tc>
          <w:tcPr>
            <w:tcW w:w="1237" w:type="dxa"/>
          </w:tcPr>
          <w:p w:rsidR="00BF7569" w:rsidRDefault="00BF7569">
            <w:pPr>
              <w:pStyle w:val="ConsPlusNormal"/>
              <w:jc w:val="center"/>
            </w:pPr>
            <w:r>
              <w:t>10</w:t>
            </w:r>
          </w:p>
        </w:tc>
        <w:tc>
          <w:tcPr>
            <w:tcW w:w="1237" w:type="dxa"/>
          </w:tcPr>
          <w:p w:rsidR="00BF7569" w:rsidRDefault="00BF7569">
            <w:pPr>
              <w:pStyle w:val="ConsPlusNormal"/>
              <w:jc w:val="center"/>
            </w:pPr>
            <w:r>
              <w:t>11</w:t>
            </w:r>
          </w:p>
        </w:tc>
        <w:tc>
          <w:tcPr>
            <w:tcW w:w="1237" w:type="dxa"/>
          </w:tcPr>
          <w:p w:rsidR="00BF7569" w:rsidRDefault="00BF7569">
            <w:pPr>
              <w:pStyle w:val="ConsPlusNormal"/>
              <w:jc w:val="center"/>
            </w:pPr>
            <w:r>
              <w:t>12</w:t>
            </w:r>
          </w:p>
        </w:tc>
        <w:tc>
          <w:tcPr>
            <w:tcW w:w="1304" w:type="dxa"/>
          </w:tcPr>
          <w:p w:rsidR="00BF7569" w:rsidRDefault="00BF7569">
            <w:pPr>
              <w:pStyle w:val="ConsPlusNormal"/>
              <w:jc w:val="center"/>
            </w:pPr>
            <w:r>
              <w:t>13</w:t>
            </w:r>
          </w:p>
        </w:tc>
        <w:tc>
          <w:tcPr>
            <w:tcW w:w="2551" w:type="dxa"/>
          </w:tcPr>
          <w:p w:rsidR="00BF7569" w:rsidRDefault="00BF7569">
            <w:pPr>
              <w:pStyle w:val="ConsPlusNormal"/>
              <w:jc w:val="center"/>
            </w:pPr>
            <w:r>
              <w:t>14</w:t>
            </w:r>
          </w:p>
        </w:tc>
      </w:tr>
      <w:tr w:rsidR="00BF7569">
        <w:tc>
          <w:tcPr>
            <w:tcW w:w="19057" w:type="dxa"/>
            <w:gridSpan w:val="14"/>
          </w:tcPr>
          <w:p w:rsidR="00BF7569" w:rsidRDefault="00BF7569">
            <w:pPr>
              <w:pStyle w:val="ConsPlusNormal"/>
            </w:pPr>
            <w:r>
              <w:t>Цель подпрограммы - обеспечение занятости (самозанятости) лиц, ведущих традиционный образ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и поддержка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BF7569">
        <w:tblPrEx>
          <w:tblBorders>
            <w:insideH w:val="nil"/>
          </w:tblBorders>
        </w:tblPrEx>
        <w:tc>
          <w:tcPr>
            <w:tcW w:w="796" w:type="dxa"/>
            <w:tcBorders>
              <w:bottom w:val="nil"/>
            </w:tcBorders>
          </w:tcPr>
          <w:p w:rsidR="00BF7569" w:rsidRDefault="00BF7569">
            <w:pPr>
              <w:pStyle w:val="ConsPlusNormal"/>
            </w:pPr>
            <w:r>
              <w:t>1</w:t>
            </w:r>
          </w:p>
        </w:tc>
        <w:tc>
          <w:tcPr>
            <w:tcW w:w="2608" w:type="dxa"/>
            <w:tcBorders>
              <w:bottom w:val="nil"/>
            </w:tcBorders>
          </w:tcPr>
          <w:p w:rsidR="00BF7569" w:rsidRDefault="00BF7569">
            <w:pPr>
              <w:pStyle w:val="ConsPlusNormal"/>
            </w:pPr>
            <w:r>
              <w:t>Задача 1. Своевременность и адресность предоставления мер государственной поддержки</w:t>
            </w:r>
          </w:p>
        </w:tc>
        <w:tc>
          <w:tcPr>
            <w:tcW w:w="1871" w:type="dxa"/>
            <w:tcBorders>
              <w:bottom w:val="nil"/>
            </w:tcBorders>
          </w:tcPr>
          <w:p w:rsidR="00BF7569" w:rsidRDefault="00BF7569">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pPr>
          </w:p>
        </w:tc>
        <w:tc>
          <w:tcPr>
            <w:tcW w:w="1474" w:type="dxa"/>
            <w:tcBorders>
              <w:bottom w:val="nil"/>
            </w:tcBorders>
          </w:tcPr>
          <w:p w:rsidR="00BF7569" w:rsidRDefault="00BF7569">
            <w:pPr>
              <w:pStyle w:val="ConsPlusNormal"/>
            </w:pPr>
          </w:p>
        </w:tc>
        <w:tc>
          <w:tcPr>
            <w:tcW w:w="624" w:type="dxa"/>
            <w:tcBorders>
              <w:bottom w:val="nil"/>
            </w:tcBorders>
          </w:tcPr>
          <w:p w:rsidR="00BF7569" w:rsidRDefault="00BF7569">
            <w:pPr>
              <w:pStyle w:val="ConsPlusNormal"/>
            </w:pPr>
          </w:p>
        </w:tc>
        <w:tc>
          <w:tcPr>
            <w:tcW w:w="1237" w:type="dxa"/>
            <w:tcBorders>
              <w:bottom w:val="nil"/>
            </w:tcBorders>
          </w:tcPr>
          <w:p w:rsidR="00BF7569" w:rsidRDefault="00BF7569">
            <w:pPr>
              <w:pStyle w:val="ConsPlusNormal"/>
              <w:jc w:val="center"/>
            </w:pPr>
            <w:r>
              <w:t>326800,1</w:t>
            </w:r>
          </w:p>
        </w:tc>
        <w:tc>
          <w:tcPr>
            <w:tcW w:w="1237" w:type="dxa"/>
            <w:tcBorders>
              <w:bottom w:val="nil"/>
            </w:tcBorders>
          </w:tcPr>
          <w:p w:rsidR="00BF7569" w:rsidRDefault="00BF7569">
            <w:pPr>
              <w:pStyle w:val="ConsPlusNormal"/>
              <w:jc w:val="center"/>
            </w:pPr>
            <w:r>
              <w:t>392947,2</w:t>
            </w:r>
          </w:p>
        </w:tc>
        <w:tc>
          <w:tcPr>
            <w:tcW w:w="1237" w:type="dxa"/>
            <w:tcBorders>
              <w:bottom w:val="nil"/>
            </w:tcBorders>
          </w:tcPr>
          <w:p w:rsidR="00BF7569" w:rsidRDefault="00BF7569">
            <w:pPr>
              <w:pStyle w:val="ConsPlusNormal"/>
              <w:jc w:val="center"/>
            </w:pPr>
            <w:r>
              <w:t>426712,6</w:t>
            </w:r>
          </w:p>
        </w:tc>
        <w:tc>
          <w:tcPr>
            <w:tcW w:w="1237" w:type="dxa"/>
            <w:tcBorders>
              <w:bottom w:val="nil"/>
            </w:tcBorders>
          </w:tcPr>
          <w:p w:rsidR="00BF7569" w:rsidRDefault="00BF7569">
            <w:pPr>
              <w:pStyle w:val="ConsPlusNormal"/>
              <w:jc w:val="center"/>
            </w:pPr>
            <w:r>
              <w:t>392258,5</w:t>
            </w:r>
          </w:p>
        </w:tc>
        <w:tc>
          <w:tcPr>
            <w:tcW w:w="1237" w:type="dxa"/>
            <w:tcBorders>
              <w:bottom w:val="nil"/>
            </w:tcBorders>
          </w:tcPr>
          <w:p w:rsidR="00BF7569" w:rsidRDefault="00BF7569">
            <w:pPr>
              <w:pStyle w:val="ConsPlusNormal"/>
              <w:jc w:val="center"/>
            </w:pPr>
            <w:r>
              <w:t>372803,6</w:t>
            </w:r>
          </w:p>
        </w:tc>
        <w:tc>
          <w:tcPr>
            <w:tcW w:w="1304" w:type="dxa"/>
            <w:tcBorders>
              <w:bottom w:val="nil"/>
            </w:tcBorders>
          </w:tcPr>
          <w:p w:rsidR="00BF7569" w:rsidRDefault="00BF7569">
            <w:pPr>
              <w:pStyle w:val="ConsPlusNormal"/>
              <w:jc w:val="center"/>
            </w:pPr>
            <w:r>
              <w:t>1911522,0</w:t>
            </w:r>
          </w:p>
        </w:tc>
        <w:tc>
          <w:tcPr>
            <w:tcW w:w="2551" w:type="dxa"/>
            <w:tcBorders>
              <w:bottom w:val="nil"/>
            </w:tcBorders>
          </w:tcPr>
          <w:p w:rsidR="00BF7569" w:rsidRDefault="00BF7569">
            <w:pPr>
              <w:pStyle w:val="ConsPlusNormal"/>
            </w:pPr>
            <w:r>
              <w:t>число лиц, получивших меры государственной поддержки, составит ежегодно не менее 3308 человек из числа малочисленных народов и лиц, ведущих традиционный образ жизни и осуществляющих виды традиционной хозяйственной деятельности малочисленных народов</w:t>
            </w:r>
          </w:p>
        </w:tc>
      </w:tr>
      <w:tr w:rsidR="00BF7569">
        <w:tblPrEx>
          <w:tblBorders>
            <w:insideH w:val="nil"/>
          </w:tblBorders>
        </w:tblPrEx>
        <w:tc>
          <w:tcPr>
            <w:tcW w:w="19057" w:type="dxa"/>
            <w:gridSpan w:val="14"/>
            <w:tcBorders>
              <w:top w:val="nil"/>
            </w:tcBorders>
          </w:tcPr>
          <w:p w:rsidR="00BF7569" w:rsidRDefault="00BF7569">
            <w:pPr>
              <w:pStyle w:val="ConsPlusNormal"/>
              <w:jc w:val="both"/>
            </w:pPr>
            <w:r>
              <w:t xml:space="preserve">(в ред. Постановлений Правительства Красноярского края от 17.05.2016 </w:t>
            </w:r>
            <w:hyperlink r:id="rId214" w:history="1">
              <w:r>
                <w:rPr>
                  <w:color w:val="0000FF"/>
                </w:rPr>
                <w:t>N 233-п</w:t>
              </w:r>
            </w:hyperlink>
            <w:r>
              <w:t>,</w:t>
            </w:r>
          </w:p>
          <w:p w:rsidR="00BF7569" w:rsidRDefault="00BF7569">
            <w:pPr>
              <w:pStyle w:val="ConsPlusNormal"/>
              <w:jc w:val="both"/>
            </w:pPr>
            <w:r>
              <w:t xml:space="preserve">от 19.07.2016 </w:t>
            </w:r>
            <w:hyperlink r:id="rId215" w:history="1">
              <w:r>
                <w:rPr>
                  <w:color w:val="0000FF"/>
                </w:rPr>
                <w:t>N 358-п</w:t>
              </w:r>
            </w:hyperlink>
            <w:r>
              <w:t>)</w:t>
            </w:r>
          </w:p>
        </w:tc>
      </w:tr>
      <w:tr w:rsidR="00BF7569">
        <w:tblPrEx>
          <w:tblBorders>
            <w:insideH w:val="nil"/>
          </w:tblBorders>
        </w:tblPrEx>
        <w:tc>
          <w:tcPr>
            <w:tcW w:w="796" w:type="dxa"/>
            <w:tcBorders>
              <w:bottom w:val="nil"/>
            </w:tcBorders>
          </w:tcPr>
          <w:p w:rsidR="00BF7569" w:rsidRDefault="00BF7569">
            <w:pPr>
              <w:pStyle w:val="ConsPlusNormal"/>
            </w:pPr>
            <w:bookmarkStart w:id="11" w:name="P1686"/>
            <w:bookmarkEnd w:id="11"/>
            <w:r>
              <w:t>1.1</w:t>
            </w:r>
          </w:p>
        </w:tc>
        <w:tc>
          <w:tcPr>
            <w:tcW w:w="2608" w:type="dxa"/>
            <w:tcBorders>
              <w:bottom w:val="nil"/>
            </w:tcBorders>
          </w:tcPr>
          <w:p w:rsidR="00BF7569" w:rsidRDefault="00BF7569">
            <w:pPr>
              <w:pStyle w:val="ConsPlusNormal"/>
            </w:pPr>
            <w:r>
              <w:t xml:space="preserve">Субвенция бюджету муниципального образования на предоставление ежемесячных социальных выплат оленеводам, охотникам (рыбакам) </w:t>
            </w:r>
            <w:r>
              <w:lastRenderedPageBreak/>
              <w:t xml:space="preserve">промысловым из числа коренных малочисленных народов Севера с учетом почтовых расходов или расходов российских кредитных организаций (в соответствии с </w:t>
            </w:r>
            <w:hyperlink r:id="rId216" w:history="1">
              <w:r>
                <w:rPr>
                  <w:color w:val="0000FF"/>
                </w:rPr>
                <w:t>Законом</w:t>
              </w:r>
            </w:hyperlink>
            <w:r>
              <w:t xml:space="preserve"> Красноярского края от 1 декабря 2011 года N 13-6668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w:t>
            </w:r>
          </w:p>
        </w:tc>
        <w:tc>
          <w:tcPr>
            <w:tcW w:w="1871" w:type="dxa"/>
            <w:tcBorders>
              <w:bottom w:val="nil"/>
            </w:tcBorders>
          </w:tcPr>
          <w:p w:rsidR="00BF7569" w:rsidRDefault="00BF7569">
            <w:pPr>
              <w:pStyle w:val="ConsPlusNormal"/>
            </w:pPr>
            <w:r>
              <w:lastRenderedPageBreak/>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10 06</w:t>
            </w:r>
          </w:p>
        </w:tc>
        <w:tc>
          <w:tcPr>
            <w:tcW w:w="1474" w:type="dxa"/>
            <w:tcBorders>
              <w:bottom w:val="nil"/>
            </w:tcBorders>
          </w:tcPr>
          <w:p w:rsidR="00BF7569" w:rsidRDefault="00BF7569">
            <w:pPr>
              <w:pStyle w:val="ConsPlusNormal"/>
              <w:jc w:val="center"/>
            </w:pPr>
            <w:r>
              <w:t>1917542,</w:t>
            </w:r>
          </w:p>
          <w:p w:rsidR="00BF7569" w:rsidRDefault="00BF7569">
            <w:pPr>
              <w:pStyle w:val="ConsPlusNormal"/>
              <w:jc w:val="center"/>
            </w:pPr>
            <w:r>
              <w:t>1910075420</w:t>
            </w:r>
          </w:p>
        </w:tc>
        <w:tc>
          <w:tcPr>
            <w:tcW w:w="624" w:type="dxa"/>
            <w:tcBorders>
              <w:bottom w:val="nil"/>
            </w:tcBorders>
          </w:tcPr>
          <w:p w:rsidR="00BF7569" w:rsidRDefault="00BF7569">
            <w:pPr>
              <w:pStyle w:val="ConsPlusNormal"/>
              <w:jc w:val="center"/>
            </w:pPr>
            <w:r>
              <w:t>530</w:t>
            </w:r>
          </w:p>
        </w:tc>
        <w:tc>
          <w:tcPr>
            <w:tcW w:w="1237" w:type="dxa"/>
            <w:tcBorders>
              <w:bottom w:val="nil"/>
            </w:tcBorders>
          </w:tcPr>
          <w:p w:rsidR="00BF7569" w:rsidRDefault="00BF7569">
            <w:pPr>
              <w:pStyle w:val="ConsPlusNormal"/>
              <w:jc w:val="center"/>
            </w:pPr>
            <w:r>
              <w:t>6653,5</w:t>
            </w:r>
          </w:p>
        </w:tc>
        <w:tc>
          <w:tcPr>
            <w:tcW w:w="1237" w:type="dxa"/>
            <w:tcBorders>
              <w:bottom w:val="nil"/>
            </w:tcBorders>
          </w:tcPr>
          <w:p w:rsidR="00BF7569" w:rsidRDefault="00BF7569">
            <w:pPr>
              <w:pStyle w:val="ConsPlusNormal"/>
              <w:jc w:val="center"/>
            </w:pPr>
            <w:r>
              <w:t>6653,5</w:t>
            </w:r>
          </w:p>
        </w:tc>
        <w:tc>
          <w:tcPr>
            <w:tcW w:w="1237" w:type="dxa"/>
            <w:tcBorders>
              <w:bottom w:val="nil"/>
            </w:tcBorders>
          </w:tcPr>
          <w:p w:rsidR="00BF7569" w:rsidRDefault="00BF7569">
            <w:pPr>
              <w:pStyle w:val="ConsPlusNormal"/>
              <w:jc w:val="center"/>
            </w:pPr>
            <w:r>
              <w:t>6629,9</w:t>
            </w:r>
          </w:p>
        </w:tc>
        <w:tc>
          <w:tcPr>
            <w:tcW w:w="1237" w:type="dxa"/>
            <w:tcBorders>
              <w:bottom w:val="nil"/>
            </w:tcBorders>
          </w:tcPr>
          <w:p w:rsidR="00BF7569" w:rsidRDefault="00BF7569">
            <w:pPr>
              <w:pStyle w:val="ConsPlusNormal"/>
              <w:jc w:val="center"/>
            </w:pPr>
            <w:r>
              <w:t>6653,5</w:t>
            </w:r>
          </w:p>
        </w:tc>
        <w:tc>
          <w:tcPr>
            <w:tcW w:w="1237" w:type="dxa"/>
            <w:tcBorders>
              <w:bottom w:val="nil"/>
            </w:tcBorders>
          </w:tcPr>
          <w:p w:rsidR="00BF7569" w:rsidRDefault="00BF7569">
            <w:pPr>
              <w:pStyle w:val="ConsPlusNormal"/>
              <w:jc w:val="center"/>
            </w:pPr>
            <w:r>
              <w:t>6653,5</w:t>
            </w:r>
          </w:p>
        </w:tc>
        <w:tc>
          <w:tcPr>
            <w:tcW w:w="1304" w:type="dxa"/>
            <w:tcBorders>
              <w:bottom w:val="nil"/>
            </w:tcBorders>
          </w:tcPr>
          <w:p w:rsidR="00BF7569" w:rsidRDefault="00BF7569">
            <w:pPr>
              <w:pStyle w:val="ConsPlusNormal"/>
              <w:jc w:val="center"/>
            </w:pPr>
            <w:r>
              <w:t>33243,9</w:t>
            </w:r>
          </w:p>
        </w:tc>
        <w:tc>
          <w:tcPr>
            <w:tcW w:w="2551" w:type="dxa"/>
            <w:tcBorders>
              <w:bottom w:val="nil"/>
            </w:tcBorders>
          </w:tcPr>
          <w:p w:rsidR="00BF7569" w:rsidRDefault="00BF7569">
            <w:pPr>
              <w:pStyle w:val="ConsPlusNormal"/>
            </w:pPr>
            <w:r>
              <w:t>ежегодно не менее чем 45 оленеводам, 81 охотнику (рыбаку) промысловому осуществлены ежемесячные социальные выплаты</w:t>
            </w:r>
          </w:p>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1.1 в ред. </w:t>
            </w:r>
            <w:hyperlink r:id="rId217" w:history="1">
              <w:r>
                <w:rPr>
                  <w:color w:val="0000FF"/>
                </w:rPr>
                <w:t>Постановления</w:t>
              </w:r>
            </w:hyperlink>
            <w:r>
              <w:t xml:space="preserve"> Правительства Красноярского края от 05.04.2016 N 146-п)</w:t>
            </w:r>
          </w:p>
        </w:tc>
      </w:tr>
      <w:tr w:rsidR="00BF7569">
        <w:tc>
          <w:tcPr>
            <w:tcW w:w="796" w:type="dxa"/>
          </w:tcPr>
          <w:p w:rsidR="00BF7569" w:rsidRDefault="00BF7569">
            <w:pPr>
              <w:pStyle w:val="ConsPlusNormal"/>
            </w:pPr>
            <w:bookmarkStart w:id="12" w:name="P1702"/>
            <w:bookmarkEnd w:id="12"/>
            <w:r>
              <w:t>1.2</w:t>
            </w:r>
          </w:p>
        </w:tc>
        <w:tc>
          <w:tcPr>
            <w:tcW w:w="2608" w:type="dxa"/>
          </w:tcPr>
          <w:p w:rsidR="00BF7569" w:rsidRDefault="00BF7569">
            <w:pPr>
              <w:pStyle w:val="ConsPlusNormal"/>
            </w:pPr>
            <w:r>
              <w:t xml:space="preserve">Субвенция бюджету муниципального образования на предоставление единовременной компенсационной выплаты для подготовки к </w:t>
            </w:r>
            <w:r>
              <w:lastRenderedPageBreak/>
              <w:t xml:space="preserve">промысловому сезону охотникам (рыбакам) сезонным из числа коренных малочисленных народов Севера с учетом почтовых расходов или расходов российских кредитных организаций (в соответствии с </w:t>
            </w:r>
            <w:hyperlink r:id="rId218" w:history="1">
              <w:r>
                <w:rPr>
                  <w:color w:val="0000FF"/>
                </w:rPr>
                <w:t>Законом</w:t>
              </w:r>
            </w:hyperlink>
            <w:r>
              <w:t xml:space="preserve"> Красноярского края от 1 декабря 2011 года N 13-6668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w:t>
            </w:r>
          </w:p>
        </w:tc>
        <w:tc>
          <w:tcPr>
            <w:tcW w:w="1871" w:type="dxa"/>
          </w:tcPr>
          <w:p w:rsidR="00BF7569" w:rsidRDefault="00BF7569">
            <w:pPr>
              <w:pStyle w:val="ConsPlusNormal"/>
            </w:pPr>
            <w:r>
              <w:lastRenderedPageBreak/>
              <w:t>агентство</w:t>
            </w:r>
          </w:p>
        </w:tc>
        <w:tc>
          <w:tcPr>
            <w:tcW w:w="794" w:type="dxa"/>
          </w:tcPr>
          <w:p w:rsidR="00BF7569" w:rsidRDefault="00BF7569">
            <w:pPr>
              <w:pStyle w:val="ConsPlusNormal"/>
              <w:jc w:val="center"/>
            </w:pPr>
            <w:r>
              <w:t>702</w:t>
            </w:r>
          </w:p>
        </w:tc>
        <w:tc>
          <w:tcPr>
            <w:tcW w:w="850" w:type="dxa"/>
          </w:tcPr>
          <w:p w:rsidR="00BF7569" w:rsidRDefault="00BF7569">
            <w:pPr>
              <w:pStyle w:val="ConsPlusNormal"/>
              <w:jc w:val="center"/>
            </w:pPr>
            <w:r>
              <w:t>10 06</w:t>
            </w:r>
          </w:p>
        </w:tc>
        <w:tc>
          <w:tcPr>
            <w:tcW w:w="1474" w:type="dxa"/>
          </w:tcPr>
          <w:p w:rsidR="00BF7569" w:rsidRDefault="00BF7569">
            <w:pPr>
              <w:pStyle w:val="ConsPlusNormal"/>
              <w:jc w:val="center"/>
            </w:pPr>
            <w:r>
              <w:t>1912841,</w:t>
            </w:r>
          </w:p>
          <w:p w:rsidR="00BF7569" w:rsidRDefault="00BF7569">
            <w:pPr>
              <w:pStyle w:val="ConsPlusNormal"/>
              <w:jc w:val="center"/>
            </w:pPr>
            <w:r>
              <w:t>1910028410</w:t>
            </w:r>
          </w:p>
        </w:tc>
        <w:tc>
          <w:tcPr>
            <w:tcW w:w="624" w:type="dxa"/>
          </w:tcPr>
          <w:p w:rsidR="00BF7569" w:rsidRDefault="00BF7569">
            <w:pPr>
              <w:pStyle w:val="ConsPlusNormal"/>
              <w:jc w:val="center"/>
            </w:pPr>
            <w:r>
              <w:t>530</w:t>
            </w:r>
          </w:p>
        </w:tc>
        <w:tc>
          <w:tcPr>
            <w:tcW w:w="1237" w:type="dxa"/>
          </w:tcPr>
          <w:p w:rsidR="00BF7569" w:rsidRDefault="00BF7569">
            <w:pPr>
              <w:pStyle w:val="ConsPlusNormal"/>
              <w:jc w:val="center"/>
            </w:pPr>
            <w:r>
              <w:t>1076,9</w:t>
            </w:r>
          </w:p>
        </w:tc>
        <w:tc>
          <w:tcPr>
            <w:tcW w:w="1237" w:type="dxa"/>
          </w:tcPr>
          <w:p w:rsidR="00BF7569" w:rsidRDefault="00BF7569">
            <w:pPr>
              <w:pStyle w:val="ConsPlusNormal"/>
              <w:jc w:val="center"/>
            </w:pPr>
            <w:r>
              <w:t>1076,9</w:t>
            </w:r>
          </w:p>
        </w:tc>
        <w:tc>
          <w:tcPr>
            <w:tcW w:w="1237" w:type="dxa"/>
          </w:tcPr>
          <w:p w:rsidR="00BF7569" w:rsidRDefault="00BF7569">
            <w:pPr>
              <w:pStyle w:val="ConsPlusNormal"/>
              <w:jc w:val="center"/>
            </w:pPr>
            <w:r>
              <w:t>1076,9</w:t>
            </w:r>
          </w:p>
        </w:tc>
        <w:tc>
          <w:tcPr>
            <w:tcW w:w="1237" w:type="dxa"/>
          </w:tcPr>
          <w:p w:rsidR="00BF7569" w:rsidRDefault="00BF7569">
            <w:pPr>
              <w:pStyle w:val="ConsPlusNormal"/>
              <w:jc w:val="center"/>
            </w:pPr>
            <w:r>
              <w:t>1076,9</w:t>
            </w:r>
          </w:p>
        </w:tc>
        <w:tc>
          <w:tcPr>
            <w:tcW w:w="1237" w:type="dxa"/>
          </w:tcPr>
          <w:p w:rsidR="00BF7569" w:rsidRDefault="00BF7569">
            <w:pPr>
              <w:pStyle w:val="ConsPlusNormal"/>
              <w:jc w:val="center"/>
            </w:pPr>
            <w:r>
              <w:t>1076,9</w:t>
            </w:r>
          </w:p>
        </w:tc>
        <w:tc>
          <w:tcPr>
            <w:tcW w:w="1304" w:type="dxa"/>
          </w:tcPr>
          <w:p w:rsidR="00BF7569" w:rsidRDefault="00BF7569">
            <w:pPr>
              <w:pStyle w:val="ConsPlusNormal"/>
              <w:jc w:val="center"/>
            </w:pPr>
            <w:r>
              <w:t>5384,5</w:t>
            </w:r>
          </w:p>
        </w:tc>
        <w:tc>
          <w:tcPr>
            <w:tcW w:w="2551" w:type="dxa"/>
          </w:tcPr>
          <w:p w:rsidR="00BF7569" w:rsidRDefault="00BF7569">
            <w:pPr>
              <w:pStyle w:val="ConsPlusNormal"/>
            </w:pPr>
            <w:r>
              <w:t>ежегодно не менее чем 130 охотникам (рыбакам) сезонным осуществлены единовременные компенсационные выплаты для подготовки к промысловому сезону</w:t>
            </w:r>
          </w:p>
        </w:tc>
      </w:tr>
      <w:tr w:rsidR="00BF7569">
        <w:tblPrEx>
          <w:tblBorders>
            <w:insideH w:val="nil"/>
          </w:tblBorders>
        </w:tblPrEx>
        <w:tc>
          <w:tcPr>
            <w:tcW w:w="796" w:type="dxa"/>
            <w:tcBorders>
              <w:bottom w:val="nil"/>
            </w:tcBorders>
          </w:tcPr>
          <w:p w:rsidR="00BF7569" w:rsidRDefault="00BF7569">
            <w:pPr>
              <w:pStyle w:val="ConsPlusNormal"/>
            </w:pPr>
            <w:bookmarkStart w:id="13" w:name="P1717"/>
            <w:bookmarkEnd w:id="13"/>
            <w:r>
              <w:lastRenderedPageBreak/>
              <w:t>1.3</w:t>
            </w:r>
          </w:p>
        </w:tc>
        <w:tc>
          <w:tcPr>
            <w:tcW w:w="2608" w:type="dxa"/>
            <w:tcBorders>
              <w:bottom w:val="nil"/>
            </w:tcBorders>
          </w:tcPr>
          <w:p w:rsidR="00BF7569" w:rsidRDefault="00BF7569">
            <w:pPr>
              <w:pStyle w:val="ConsPlusNormal"/>
            </w:pPr>
            <w:r>
              <w:t xml:space="preserve">Субвенция бюджету муниципального образования на предоставление материальной помощи лицам из числа коренных малочисленных народов </w:t>
            </w:r>
            <w:r>
              <w:lastRenderedPageBreak/>
              <w:t xml:space="preserve">Севера в целях уплаты налога на доходы физических лиц за предоставленные в соответствии с программой товарно-материальные ценности (в соответствии </w:t>
            </w:r>
            <w:hyperlink r:id="rId219" w:history="1">
              <w:r>
                <w:rPr>
                  <w:color w:val="0000FF"/>
                </w:rPr>
                <w:t>Законом</w:t>
              </w:r>
            </w:hyperlink>
            <w:r>
              <w:t xml:space="preserve"> Красноярского края от 1 декабря 2011 года N 13-6668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w:t>
            </w:r>
          </w:p>
        </w:tc>
        <w:tc>
          <w:tcPr>
            <w:tcW w:w="1871" w:type="dxa"/>
            <w:tcBorders>
              <w:bottom w:val="nil"/>
            </w:tcBorders>
          </w:tcPr>
          <w:p w:rsidR="00BF7569" w:rsidRDefault="00BF7569">
            <w:pPr>
              <w:pStyle w:val="ConsPlusNormal"/>
            </w:pPr>
            <w:r>
              <w:lastRenderedPageBreak/>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10 06</w:t>
            </w:r>
          </w:p>
        </w:tc>
        <w:tc>
          <w:tcPr>
            <w:tcW w:w="1474" w:type="dxa"/>
            <w:tcBorders>
              <w:bottom w:val="nil"/>
            </w:tcBorders>
          </w:tcPr>
          <w:p w:rsidR="00BF7569" w:rsidRDefault="00BF7569">
            <w:pPr>
              <w:pStyle w:val="ConsPlusNormal"/>
              <w:jc w:val="center"/>
            </w:pPr>
            <w:r>
              <w:t>1912842,</w:t>
            </w:r>
          </w:p>
          <w:p w:rsidR="00BF7569" w:rsidRDefault="00BF7569">
            <w:pPr>
              <w:pStyle w:val="ConsPlusNormal"/>
              <w:jc w:val="center"/>
            </w:pPr>
            <w:r>
              <w:t>1910028420</w:t>
            </w:r>
          </w:p>
        </w:tc>
        <w:tc>
          <w:tcPr>
            <w:tcW w:w="624" w:type="dxa"/>
            <w:tcBorders>
              <w:bottom w:val="nil"/>
            </w:tcBorders>
          </w:tcPr>
          <w:p w:rsidR="00BF7569" w:rsidRDefault="00BF7569">
            <w:pPr>
              <w:pStyle w:val="ConsPlusNormal"/>
              <w:jc w:val="center"/>
            </w:pPr>
            <w:r>
              <w:t>530</w:t>
            </w:r>
          </w:p>
        </w:tc>
        <w:tc>
          <w:tcPr>
            <w:tcW w:w="1237" w:type="dxa"/>
            <w:tcBorders>
              <w:bottom w:val="nil"/>
            </w:tcBorders>
          </w:tcPr>
          <w:p w:rsidR="00BF7569" w:rsidRDefault="00BF7569">
            <w:pPr>
              <w:pStyle w:val="ConsPlusNormal"/>
              <w:jc w:val="center"/>
            </w:pPr>
            <w:r>
              <w:t>555,5</w:t>
            </w:r>
          </w:p>
        </w:tc>
        <w:tc>
          <w:tcPr>
            <w:tcW w:w="1237" w:type="dxa"/>
            <w:tcBorders>
              <w:bottom w:val="nil"/>
            </w:tcBorders>
          </w:tcPr>
          <w:p w:rsidR="00BF7569" w:rsidRDefault="00BF7569">
            <w:pPr>
              <w:pStyle w:val="ConsPlusNormal"/>
              <w:jc w:val="center"/>
            </w:pPr>
            <w:r>
              <w:t>502,8</w:t>
            </w:r>
          </w:p>
        </w:tc>
        <w:tc>
          <w:tcPr>
            <w:tcW w:w="1237" w:type="dxa"/>
            <w:tcBorders>
              <w:bottom w:val="nil"/>
            </w:tcBorders>
          </w:tcPr>
          <w:p w:rsidR="00BF7569" w:rsidRDefault="00BF7569">
            <w:pPr>
              <w:pStyle w:val="ConsPlusNormal"/>
              <w:jc w:val="center"/>
            </w:pPr>
            <w:r>
              <w:t>868,7</w:t>
            </w:r>
          </w:p>
        </w:tc>
        <w:tc>
          <w:tcPr>
            <w:tcW w:w="1237" w:type="dxa"/>
            <w:tcBorders>
              <w:bottom w:val="nil"/>
            </w:tcBorders>
          </w:tcPr>
          <w:p w:rsidR="00BF7569" w:rsidRDefault="00BF7569">
            <w:pPr>
              <w:pStyle w:val="ConsPlusNormal"/>
              <w:jc w:val="center"/>
            </w:pPr>
            <w:r>
              <w:t>539,8</w:t>
            </w:r>
          </w:p>
        </w:tc>
        <w:tc>
          <w:tcPr>
            <w:tcW w:w="1237" w:type="dxa"/>
            <w:tcBorders>
              <w:bottom w:val="nil"/>
            </w:tcBorders>
          </w:tcPr>
          <w:p w:rsidR="00BF7569" w:rsidRDefault="00BF7569">
            <w:pPr>
              <w:pStyle w:val="ConsPlusNormal"/>
              <w:jc w:val="center"/>
            </w:pPr>
            <w:r>
              <w:t>539,8</w:t>
            </w:r>
          </w:p>
        </w:tc>
        <w:tc>
          <w:tcPr>
            <w:tcW w:w="1304" w:type="dxa"/>
            <w:tcBorders>
              <w:bottom w:val="nil"/>
            </w:tcBorders>
          </w:tcPr>
          <w:p w:rsidR="00BF7569" w:rsidRDefault="00BF7569">
            <w:pPr>
              <w:pStyle w:val="ConsPlusNormal"/>
              <w:jc w:val="center"/>
            </w:pPr>
            <w:r>
              <w:t>3006,6</w:t>
            </w:r>
          </w:p>
        </w:tc>
        <w:tc>
          <w:tcPr>
            <w:tcW w:w="2551" w:type="dxa"/>
            <w:tcBorders>
              <w:bottom w:val="nil"/>
            </w:tcBorders>
          </w:tcPr>
          <w:p w:rsidR="00BF7569" w:rsidRDefault="00BF7569">
            <w:pPr>
              <w:pStyle w:val="ConsPlusNormal"/>
            </w:pPr>
            <w:r>
              <w:t>ежегодно не менее чем 75 получателям мер государственной поддержки выплачена материальная помощь в целях уплаты налога на доходы физических лиц</w:t>
            </w:r>
          </w:p>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1.3 в ред. </w:t>
            </w:r>
            <w:hyperlink r:id="rId220" w:history="1">
              <w:r>
                <w:rPr>
                  <w:color w:val="0000FF"/>
                </w:rPr>
                <w:t>Постановления</w:t>
              </w:r>
            </w:hyperlink>
            <w:r>
              <w:t xml:space="preserve"> Правительства Красноярского края от 19.07.2016 N 358-п)</w:t>
            </w:r>
          </w:p>
        </w:tc>
      </w:tr>
      <w:tr w:rsidR="00BF7569">
        <w:tblPrEx>
          <w:tblBorders>
            <w:insideH w:val="nil"/>
          </w:tblBorders>
        </w:tblPrEx>
        <w:tc>
          <w:tcPr>
            <w:tcW w:w="796" w:type="dxa"/>
            <w:tcBorders>
              <w:bottom w:val="nil"/>
            </w:tcBorders>
          </w:tcPr>
          <w:p w:rsidR="00BF7569" w:rsidRDefault="00BF7569">
            <w:pPr>
              <w:pStyle w:val="ConsPlusNormal"/>
            </w:pPr>
            <w:bookmarkStart w:id="14" w:name="P1733"/>
            <w:bookmarkEnd w:id="14"/>
            <w:r>
              <w:t>1.4</w:t>
            </w:r>
          </w:p>
        </w:tc>
        <w:tc>
          <w:tcPr>
            <w:tcW w:w="2608" w:type="dxa"/>
            <w:tcBorders>
              <w:bottom w:val="nil"/>
            </w:tcBorders>
          </w:tcPr>
          <w:p w:rsidR="00BF7569" w:rsidRDefault="00BF7569">
            <w:pPr>
              <w:pStyle w:val="ConsPlusNormal"/>
            </w:pPr>
            <w:r>
              <w:t xml:space="preserve">Предоставление единовременной компенсационной выплаты для подготовки к промысловому сезону охотникам (рыбакам) </w:t>
            </w:r>
            <w:r>
              <w:lastRenderedPageBreak/>
              <w:t xml:space="preserve">сезонным из числа коренных малочисленных народов Севера, проживающим в Енисейском, Северо-Енисейском, Тюхтетском районах, с учетом почтовых расходов или расходов российских кредитных организаций (в соответствии с </w:t>
            </w:r>
            <w:hyperlink r:id="rId221" w:history="1">
              <w:r>
                <w:rPr>
                  <w:color w:val="0000FF"/>
                </w:rPr>
                <w:t>подпунктом "б" пункта 1 статьи 16</w:t>
              </w:r>
            </w:hyperlink>
            <w:r>
              <w:t xml:space="preserve"> Закона Красноярского края от 25 ноября 2010 года N 11-5343 "О защите исконной среды обитания и традиционного образа жизни коренных малочисленных народов Красноярского края")</w:t>
            </w:r>
          </w:p>
        </w:tc>
        <w:tc>
          <w:tcPr>
            <w:tcW w:w="1871" w:type="dxa"/>
            <w:tcBorders>
              <w:bottom w:val="nil"/>
            </w:tcBorders>
          </w:tcPr>
          <w:p w:rsidR="00BF7569" w:rsidRDefault="00BF7569">
            <w:pPr>
              <w:pStyle w:val="ConsPlusNormal"/>
            </w:pPr>
            <w:r>
              <w:lastRenderedPageBreak/>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10 06</w:t>
            </w:r>
          </w:p>
        </w:tc>
        <w:tc>
          <w:tcPr>
            <w:tcW w:w="1474" w:type="dxa"/>
            <w:tcBorders>
              <w:bottom w:val="nil"/>
            </w:tcBorders>
          </w:tcPr>
          <w:p w:rsidR="00BF7569" w:rsidRDefault="00BF7569">
            <w:pPr>
              <w:pStyle w:val="ConsPlusNormal"/>
              <w:jc w:val="center"/>
            </w:pPr>
            <w:r>
              <w:t>1912811,</w:t>
            </w:r>
          </w:p>
          <w:p w:rsidR="00BF7569" w:rsidRDefault="00BF7569">
            <w:pPr>
              <w:pStyle w:val="ConsPlusNormal"/>
              <w:jc w:val="center"/>
            </w:pPr>
            <w:r>
              <w:t>1910028110</w:t>
            </w:r>
          </w:p>
        </w:tc>
        <w:tc>
          <w:tcPr>
            <w:tcW w:w="624" w:type="dxa"/>
            <w:tcBorders>
              <w:bottom w:val="nil"/>
            </w:tcBorders>
          </w:tcPr>
          <w:p w:rsidR="00BF7569" w:rsidRDefault="00BF7569">
            <w:pPr>
              <w:pStyle w:val="ConsPlusNormal"/>
              <w:jc w:val="center"/>
            </w:pPr>
            <w:r>
              <w:t>244, 313</w:t>
            </w:r>
          </w:p>
        </w:tc>
        <w:tc>
          <w:tcPr>
            <w:tcW w:w="1237" w:type="dxa"/>
            <w:tcBorders>
              <w:bottom w:val="nil"/>
            </w:tcBorders>
          </w:tcPr>
          <w:p w:rsidR="00BF7569" w:rsidRDefault="00BF7569">
            <w:pPr>
              <w:pStyle w:val="ConsPlusNormal"/>
              <w:jc w:val="center"/>
            </w:pPr>
            <w:r>
              <w:t>505,0</w:t>
            </w:r>
          </w:p>
        </w:tc>
        <w:tc>
          <w:tcPr>
            <w:tcW w:w="1237" w:type="dxa"/>
            <w:tcBorders>
              <w:bottom w:val="nil"/>
            </w:tcBorders>
          </w:tcPr>
          <w:p w:rsidR="00BF7569" w:rsidRDefault="00BF7569">
            <w:pPr>
              <w:pStyle w:val="ConsPlusNormal"/>
              <w:jc w:val="center"/>
            </w:pPr>
            <w:r>
              <w:t>552,3</w:t>
            </w:r>
          </w:p>
        </w:tc>
        <w:tc>
          <w:tcPr>
            <w:tcW w:w="1237" w:type="dxa"/>
            <w:tcBorders>
              <w:bottom w:val="nil"/>
            </w:tcBorders>
          </w:tcPr>
          <w:p w:rsidR="00BF7569" w:rsidRDefault="00BF7569">
            <w:pPr>
              <w:pStyle w:val="ConsPlusNormal"/>
              <w:jc w:val="center"/>
            </w:pPr>
            <w:r>
              <w:t>668,0</w:t>
            </w:r>
          </w:p>
        </w:tc>
        <w:tc>
          <w:tcPr>
            <w:tcW w:w="1237" w:type="dxa"/>
            <w:tcBorders>
              <w:bottom w:val="nil"/>
            </w:tcBorders>
          </w:tcPr>
          <w:p w:rsidR="00BF7569" w:rsidRDefault="00BF7569">
            <w:pPr>
              <w:pStyle w:val="ConsPlusNormal"/>
              <w:jc w:val="center"/>
            </w:pPr>
            <w:r>
              <w:t>704,1</w:t>
            </w:r>
          </w:p>
        </w:tc>
        <w:tc>
          <w:tcPr>
            <w:tcW w:w="1237" w:type="dxa"/>
            <w:tcBorders>
              <w:bottom w:val="nil"/>
            </w:tcBorders>
          </w:tcPr>
          <w:p w:rsidR="00BF7569" w:rsidRDefault="00BF7569">
            <w:pPr>
              <w:pStyle w:val="ConsPlusNormal"/>
              <w:jc w:val="center"/>
            </w:pPr>
            <w:r>
              <w:t>704,1</w:t>
            </w:r>
          </w:p>
        </w:tc>
        <w:tc>
          <w:tcPr>
            <w:tcW w:w="1304" w:type="dxa"/>
            <w:tcBorders>
              <w:bottom w:val="nil"/>
            </w:tcBorders>
          </w:tcPr>
          <w:p w:rsidR="00BF7569" w:rsidRDefault="00BF7569">
            <w:pPr>
              <w:pStyle w:val="ConsPlusNormal"/>
              <w:jc w:val="center"/>
            </w:pPr>
            <w:r>
              <w:t>3133,5</w:t>
            </w:r>
          </w:p>
        </w:tc>
        <w:tc>
          <w:tcPr>
            <w:tcW w:w="2551" w:type="dxa"/>
            <w:tcBorders>
              <w:bottom w:val="nil"/>
            </w:tcBorders>
          </w:tcPr>
          <w:p w:rsidR="00BF7569" w:rsidRDefault="00BF7569">
            <w:pPr>
              <w:pStyle w:val="ConsPlusNormal"/>
            </w:pPr>
            <w:r>
              <w:t xml:space="preserve">за период реализации подпрограммы осуществлены единовременные компенсационные выплаты для подготовки </w:t>
            </w:r>
            <w:r>
              <w:lastRenderedPageBreak/>
              <w:t>к промысловому сезону 379 охотникам (рыбакам) сезонным</w:t>
            </w:r>
          </w:p>
          <w:p w:rsidR="00BF7569" w:rsidRDefault="00BF7569">
            <w:pPr>
              <w:pStyle w:val="ConsPlusNormal"/>
            </w:pPr>
            <w:r>
              <w:t>(2014 г. - не менее чем 61 человеку,</w:t>
            </w:r>
          </w:p>
          <w:p w:rsidR="00BF7569" w:rsidRDefault="00BF7569">
            <w:pPr>
              <w:pStyle w:val="ConsPlusNormal"/>
            </w:pPr>
            <w:r>
              <w:t>2015 г. - не менее чем 67 людям,</w:t>
            </w:r>
          </w:p>
          <w:p w:rsidR="00BF7569" w:rsidRDefault="00BF7569">
            <w:pPr>
              <w:pStyle w:val="ConsPlusNormal"/>
            </w:pPr>
            <w:r>
              <w:t>2016 г. - не менее чем 81 человеку,</w:t>
            </w:r>
          </w:p>
          <w:p w:rsidR="00BF7569" w:rsidRDefault="00BF7569">
            <w:pPr>
              <w:pStyle w:val="ConsPlusNormal"/>
            </w:pPr>
            <w:r>
              <w:t>2017 г. - не менее чем 85 людям;</w:t>
            </w:r>
          </w:p>
          <w:p w:rsidR="00BF7569" w:rsidRDefault="00BF7569">
            <w:pPr>
              <w:pStyle w:val="ConsPlusNormal"/>
            </w:pPr>
            <w:r>
              <w:t>2018 г. - не менее чем 85 людям)</w:t>
            </w:r>
          </w:p>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1.4 в ред. </w:t>
            </w:r>
            <w:hyperlink r:id="rId222" w:history="1">
              <w:r>
                <w:rPr>
                  <w:color w:val="0000FF"/>
                </w:rPr>
                <w:t>Постановления</w:t>
              </w:r>
            </w:hyperlink>
            <w:r>
              <w:t xml:space="preserve"> Правительства Красноярского края от 19.07.2016 N 358-п)</w:t>
            </w:r>
          </w:p>
        </w:tc>
      </w:tr>
      <w:tr w:rsidR="00BF7569">
        <w:tblPrEx>
          <w:tblBorders>
            <w:insideH w:val="nil"/>
          </w:tblBorders>
        </w:tblPrEx>
        <w:tc>
          <w:tcPr>
            <w:tcW w:w="796" w:type="dxa"/>
            <w:tcBorders>
              <w:bottom w:val="nil"/>
            </w:tcBorders>
          </w:tcPr>
          <w:p w:rsidR="00BF7569" w:rsidRDefault="00BF7569">
            <w:pPr>
              <w:pStyle w:val="ConsPlusNormal"/>
            </w:pPr>
            <w:bookmarkStart w:id="15" w:name="P1754"/>
            <w:bookmarkEnd w:id="15"/>
            <w:r>
              <w:t>1.5</w:t>
            </w:r>
          </w:p>
        </w:tc>
        <w:tc>
          <w:tcPr>
            <w:tcW w:w="2608" w:type="dxa"/>
            <w:tcBorders>
              <w:bottom w:val="nil"/>
            </w:tcBorders>
          </w:tcPr>
          <w:p w:rsidR="00BF7569" w:rsidRDefault="00BF7569">
            <w:pPr>
              <w:pStyle w:val="ConsPlusNormal"/>
            </w:pPr>
            <w:r>
              <w:t xml:space="preserve">Предоставление материальной помощи лицам из числа коренных малочисленных народов Севера, проживающим в Енисейском, Северо-Енисейском, Туруханском, Тюхтетском районах, в целях уплаты налога на доходы </w:t>
            </w:r>
            <w:r>
              <w:lastRenderedPageBreak/>
              <w:t xml:space="preserve">физических лиц за предоставленные строительные и отделочные материалы, товарно-материальные ценности (в соответствии с </w:t>
            </w:r>
            <w:hyperlink r:id="rId223" w:history="1">
              <w:r>
                <w:rPr>
                  <w:color w:val="0000FF"/>
                </w:rPr>
                <w:t>подпунктом "б" пункта 1 статьи 16</w:t>
              </w:r>
            </w:hyperlink>
            <w:r>
              <w:t xml:space="preserve"> Закона Красноярского края от 25 ноября 2010 года N 11-5343 "О защите исконной среды обитания и традиционного образа жизни коренных малочисленных народов Красноярского края")</w:t>
            </w:r>
          </w:p>
        </w:tc>
        <w:tc>
          <w:tcPr>
            <w:tcW w:w="1871" w:type="dxa"/>
            <w:tcBorders>
              <w:bottom w:val="nil"/>
            </w:tcBorders>
          </w:tcPr>
          <w:p w:rsidR="00BF7569" w:rsidRDefault="00BF7569">
            <w:pPr>
              <w:pStyle w:val="ConsPlusNormal"/>
            </w:pPr>
            <w:r>
              <w:lastRenderedPageBreak/>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10 06</w:t>
            </w:r>
          </w:p>
        </w:tc>
        <w:tc>
          <w:tcPr>
            <w:tcW w:w="1474" w:type="dxa"/>
            <w:tcBorders>
              <w:bottom w:val="nil"/>
            </w:tcBorders>
          </w:tcPr>
          <w:p w:rsidR="00BF7569" w:rsidRDefault="00BF7569">
            <w:pPr>
              <w:pStyle w:val="ConsPlusNormal"/>
              <w:jc w:val="center"/>
            </w:pPr>
            <w:r>
              <w:t>1912819,</w:t>
            </w:r>
          </w:p>
          <w:p w:rsidR="00BF7569" w:rsidRDefault="00BF7569">
            <w:pPr>
              <w:pStyle w:val="ConsPlusNormal"/>
              <w:jc w:val="center"/>
            </w:pPr>
            <w:r>
              <w:t>1910028190</w:t>
            </w:r>
          </w:p>
        </w:tc>
        <w:tc>
          <w:tcPr>
            <w:tcW w:w="624" w:type="dxa"/>
            <w:tcBorders>
              <w:bottom w:val="nil"/>
            </w:tcBorders>
          </w:tcPr>
          <w:p w:rsidR="00BF7569" w:rsidRDefault="00BF7569">
            <w:pPr>
              <w:pStyle w:val="ConsPlusNormal"/>
              <w:jc w:val="center"/>
            </w:pPr>
            <w:r>
              <w:t>321</w:t>
            </w:r>
          </w:p>
        </w:tc>
        <w:tc>
          <w:tcPr>
            <w:tcW w:w="1237" w:type="dxa"/>
            <w:tcBorders>
              <w:bottom w:val="nil"/>
            </w:tcBorders>
          </w:tcPr>
          <w:p w:rsidR="00BF7569" w:rsidRDefault="00BF7569">
            <w:pPr>
              <w:pStyle w:val="ConsPlusNormal"/>
              <w:jc w:val="center"/>
            </w:pPr>
            <w:r>
              <w:t>791,5</w:t>
            </w:r>
          </w:p>
        </w:tc>
        <w:tc>
          <w:tcPr>
            <w:tcW w:w="1237" w:type="dxa"/>
            <w:tcBorders>
              <w:bottom w:val="nil"/>
            </w:tcBorders>
          </w:tcPr>
          <w:p w:rsidR="00BF7569" w:rsidRDefault="00BF7569">
            <w:pPr>
              <w:pStyle w:val="ConsPlusNormal"/>
              <w:jc w:val="center"/>
            </w:pPr>
            <w:r>
              <w:t>851,2</w:t>
            </w:r>
          </w:p>
        </w:tc>
        <w:tc>
          <w:tcPr>
            <w:tcW w:w="1237" w:type="dxa"/>
            <w:tcBorders>
              <w:bottom w:val="nil"/>
            </w:tcBorders>
          </w:tcPr>
          <w:p w:rsidR="00BF7569" w:rsidRDefault="00BF7569">
            <w:pPr>
              <w:pStyle w:val="ConsPlusNormal"/>
              <w:jc w:val="center"/>
            </w:pPr>
            <w:r>
              <w:t>960,7</w:t>
            </w:r>
          </w:p>
        </w:tc>
        <w:tc>
          <w:tcPr>
            <w:tcW w:w="1237" w:type="dxa"/>
            <w:tcBorders>
              <w:bottom w:val="nil"/>
            </w:tcBorders>
          </w:tcPr>
          <w:p w:rsidR="00BF7569" w:rsidRDefault="00BF7569">
            <w:pPr>
              <w:pStyle w:val="ConsPlusNormal"/>
              <w:jc w:val="center"/>
            </w:pPr>
            <w:r>
              <w:t>919,8</w:t>
            </w:r>
          </w:p>
        </w:tc>
        <w:tc>
          <w:tcPr>
            <w:tcW w:w="1237" w:type="dxa"/>
            <w:tcBorders>
              <w:bottom w:val="nil"/>
            </w:tcBorders>
          </w:tcPr>
          <w:p w:rsidR="00BF7569" w:rsidRDefault="00BF7569">
            <w:pPr>
              <w:pStyle w:val="ConsPlusNormal"/>
              <w:jc w:val="center"/>
            </w:pPr>
            <w:r>
              <w:t>919,8</w:t>
            </w:r>
          </w:p>
        </w:tc>
        <w:tc>
          <w:tcPr>
            <w:tcW w:w="1304" w:type="dxa"/>
            <w:tcBorders>
              <w:bottom w:val="nil"/>
            </w:tcBorders>
          </w:tcPr>
          <w:p w:rsidR="00BF7569" w:rsidRDefault="00BF7569">
            <w:pPr>
              <w:pStyle w:val="ConsPlusNormal"/>
              <w:jc w:val="center"/>
            </w:pPr>
            <w:r>
              <w:t>4443,0</w:t>
            </w:r>
          </w:p>
        </w:tc>
        <w:tc>
          <w:tcPr>
            <w:tcW w:w="2551" w:type="dxa"/>
            <w:tcBorders>
              <w:bottom w:val="nil"/>
            </w:tcBorders>
          </w:tcPr>
          <w:p w:rsidR="00BF7569" w:rsidRDefault="00BF7569">
            <w:pPr>
              <w:pStyle w:val="ConsPlusNormal"/>
            </w:pPr>
            <w:r>
              <w:t>за период реализации подпрограммы выплачена материальная помощь в целях уплаты налога на доходы физических лиц не менее чем 215 получателям мер государственной поддержки</w:t>
            </w:r>
          </w:p>
          <w:p w:rsidR="00BF7569" w:rsidRDefault="00BF7569">
            <w:pPr>
              <w:pStyle w:val="ConsPlusNormal"/>
            </w:pPr>
            <w:r>
              <w:t xml:space="preserve">(2014 г. - не менее чем 54 </w:t>
            </w:r>
            <w:r>
              <w:lastRenderedPageBreak/>
              <w:t>получателям;</w:t>
            </w:r>
          </w:p>
          <w:p w:rsidR="00BF7569" w:rsidRDefault="00BF7569">
            <w:pPr>
              <w:pStyle w:val="ConsPlusNormal"/>
            </w:pPr>
            <w:r>
              <w:t>2015 г. - не менее чем 35 получателям;</w:t>
            </w:r>
          </w:p>
          <w:p w:rsidR="00BF7569" w:rsidRDefault="00BF7569">
            <w:pPr>
              <w:pStyle w:val="ConsPlusNormal"/>
            </w:pPr>
            <w:r>
              <w:t>2016 г. - не менее чем 70 получателям;</w:t>
            </w:r>
          </w:p>
          <w:p w:rsidR="00BF7569" w:rsidRDefault="00BF7569">
            <w:pPr>
              <w:pStyle w:val="ConsPlusNormal"/>
            </w:pPr>
            <w:r>
              <w:t>2017 г. - не менее чем 28 получателям;</w:t>
            </w:r>
          </w:p>
          <w:p w:rsidR="00BF7569" w:rsidRDefault="00BF7569">
            <w:pPr>
              <w:pStyle w:val="ConsPlusNormal"/>
            </w:pPr>
            <w:r>
              <w:t>2018 г. - не менее чем 28 получателям)</w:t>
            </w:r>
          </w:p>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1.5 в ред. </w:t>
            </w:r>
            <w:hyperlink r:id="rId224" w:history="1">
              <w:r>
                <w:rPr>
                  <w:color w:val="0000FF"/>
                </w:rPr>
                <w:t>Постановления</w:t>
              </w:r>
            </w:hyperlink>
            <w:r>
              <w:t xml:space="preserve"> Правительства Красноярского края от 11.10.2016 N 524-п)</w:t>
            </w:r>
          </w:p>
        </w:tc>
      </w:tr>
      <w:tr w:rsidR="00BF7569">
        <w:tc>
          <w:tcPr>
            <w:tcW w:w="796" w:type="dxa"/>
          </w:tcPr>
          <w:p w:rsidR="00BF7569" w:rsidRDefault="00BF7569">
            <w:pPr>
              <w:pStyle w:val="ConsPlusNormal"/>
            </w:pPr>
            <w:bookmarkStart w:id="16" w:name="P1775"/>
            <w:bookmarkEnd w:id="16"/>
            <w:r>
              <w:t>1.6</w:t>
            </w:r>
          </w:p>
        </w:tc>
        <w:tc>
          <w:tcPr>
            <w:tcW w:w="2608" w:type="dxa"/>
          </w:tcPr>
          <w:p w:rsidR="00BF7569" w:rsidRDefault="00BF7569">
            <w:pPr>
              <w:pStyle w:val="ConsPlusNormal"/>
            </w:pPr>
            <w:r>
              <w:t xml:space="preserve">Субвенция бюджету муниципального образования на предоставление компенсационных выплат лицам, ведущим традиционный образ жизни и (или) осуществляющим виды традиционной хозяйственной деятельности, с учетом почтовых расходов или расходов российских кредитных организаций </w:t>
            </w:r>
            <w:r>
              <w:lastRenderedPageBreak/>
              <w:t xml:space="preserve">(в соответствии со </w:t>
            </w:r>
            <w:hyperlink r:id="rId225" w:history="1">
              <w:r>
                <w:rPr>
                  <w:color w:val="0000FF"/>
                </w:rPr>
                <w:t>статьей 45</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871" w:type="dxa"/>
          </w:tcPr>
          <w:p w:rsidR="00BF7569" w:rsidRDefault="00BF7569">
            <w:pPr>
              <w:pStyle w:val="ConsPlusNormal"/>
            </w:pPr>
            <w:r>
              <w:lastRenderedPageBreak/>
              <w:t>агентство</w:t>
            </w:r>
          </w:p>
        </w:tc>
        <w:tc>
          <w:tcPr>
            <w:tcW w:w="794" w:type="dxa"/>
          </w:tcPr>
          <w:p w:rsidR="00BF7569" w:rsidRDefault="00BF7569">
            <w:pPr>
              <w:pStyle w:val="ConsPlusNormal"/>
              <w:jc w:val="center"/>
            </w:pPr>
            <w:r>
              <w:t>702</w:t>
            </w:r>
          </w:p>
        </w:tc>
        <w:tc>
          <w:tcPr>
            <w:tcW w:w="850" w:type="dxa"/>
          </w:tcPr>
          <w:p w:rsidR="00BF7569" w:rsidRDefault="00BF7569">
            <w:pPr>
              <w:pStyle w:val="ConsPlusNormal"/>
              <w:jc w:val="center"/>
            </w:pPr>
            <w:r>
              <w:t>10 06</w:t>
            </w:r>
          </w:p>
        </w:tc>
        <w:tc>
          <w:tcPr>
            <w:tcW w:w="1474" w:type="dxa"/>
          </w:tcPr>
          <w:p w:rsidR="00BF7569" w:rsidRDefault="00BF7569">
            <w:pPr>
              <w:pStyle w:val="ConsPlusNormal"/>
              <w:jc w:val="center"/>
            </w:pPr>
            <w:r>
              <w:t>1917522,</w:t>
            </w:r>
          </w:p>
          <w:p w:rsidR="00BF7569" w:rsidRDefault="00BF7569">
            <w:pPr>
              <w:pStyle w:val="ConsPlusNormal"/>
              <w:jc w:val="center"/>
            </w:pPr>
            <w:r>
              <w:t>1910075220</w:t>
            </w:r>
          </w:p>
        </w:tc>
        <w:tc>
          <w:tcPr>
            <w:tcW w:w="624" w:type="dxa"/>
          </w:tcPr>
          <w:p w:rsidR="00BF7569" w:rsidRDefault="00BF7569">
            <w:pPr>
              <w:pStyle w:val="ConsPlusNormal"/>
              <w:jc w:val="center"/>
            </w:pPr>
            <w:r>
              <w:t>530</w:t>
            </w:r>
          </w:p>
        </w:tc>
        <w:tc>
          <w:tcPr>
            <w:tcW w:w="1237" w:type="dxa"/>
          </w:tcPr>
          <w:p w:rsidR="00BF7569" w:rsidRDefault="00BF7569">
            <w:pPr>
              <w:pStyle w:val="ConsPlusNormal"/>
              <w:jc w:val="center"/>
            </w:pPr>
            <w:r>
              <w:t>101164,4</w:t>
            </w:r>
          </w:p>
        </w:tc>
        <w:tc>
          <w:tcPr>
            <w:tcW w:w="1237" w:type="dxa"/>
          </w:tcPr>
          <w:p w:rsidR="00BF7569" w:rsidRDefault="00BF7569">
            <w:pPr>
              <w:pStyle w:val="ConsPlusNormal"/>
              <w:jc w:val="center"/>
            </w:pPr>
            <w:r>
              <w:t>101347,2</w:t>
            </w:r>
          </w:p>
        </w:tc>
        <w:tc>
          <w:tcPr>
            <w:tcW w:w="1237" w:type="dxa"/>
          </w:tcPr>
          <w:p w:rsidR="00BF7569" w:rsidRDefault="00BF7569">
            <w:pPr>
              <w:pStyle w:val="ConsPlusNormal"/>
              <w:jc w:val="center"/>
            </w:pPr>
            <w:r>
              <w:t>101164,4</w:t>
            </w:r>
          </w:p>
        </w:tc>
        <w:tc>
          <w:tcPr>
            <w:tcW w:w="1237" w:type="dxa"/>
          </w:tcPr>
          <w:p w:rsidR="00BF7569" w:rsidRDefault="00BF7569">
            <w:pPr>
              <w:pStyle w:val="ConsPlusNormal"/>
              <w:jc w:val="center"/>
            </w:pPr>
            <w:r>
              <w:t>101164,4</w:t>
            </w:r>
          </w:p>
        </w:tc>
        <w:tc>
          <w:tcPr>
            <w:tcW w:w="1237" w:type="dxa"/>
          </w:tcPr>
          <w:p w:rsidR="00BF7569" w:rsidRDefault="00BF7569">
            <w:pPr>
              <w:pStyle w:val="ConsPlusNormal"/>
              <w:jc w:val="center"/>
            </w:pPr>
            <w:r>
              <w:t>101164,4</w:t>
            </w:r>
          </w:p>
        </w:tc>
        <w:tc>
          <w:tcPr>
            <w:tcW w:w="1304" w:type="dxa"/>
          </w:tcPr>
          <w:p w:rsidR="00BF7569" w:rsidRDefault="00BF7569">
            <w:pPr>
              <w:pStyle w:val="ConsPlusNormal"/>
              <w:jc w:val="center"/>
            </w:pPr>
            <w:r>
              <w:t>506004,8</w:t>
            </w:r>
          </w:p>
        </w:tc>
        <w:tc>
          <w:tcPr>
            <w:tcW w:w="2551" w:type="dxa"/>
          </w:tcPr>
          <w:p w:rsidR="00BF7569" w:rsidRDefault="00BF7569">
            <w:pPr>
              <w:pStyle w:val="ConsPlusNormal"/>
            </w:pPr>
            <w:r>
              <w:t>за период реализации подпрограммы компенсационная выплата предоставлена не менее чем 9000 оленеводов, охотников (рыбаков) промысловых:</w:t>
            </w:r>
          </w:p>
          <w:p w:rsidR="00BF7569" w:rsidRDefault="00BF7569">
            <w:pPr>
              <w:pStyle w:val="ConsPlusNormal"/>
            </w:pPr>
            <w:r>
              <w:t>2014 г. - не менее чем 1800 гражданам;</w:t>
            </w:r>
          </w:p>
          <w:p w:rsidR="00BF7569" w:rsidRDefault="00BF7569">
            <w:pPr>
              <w:pStyle w:val="ConsPlusNormal"/>
            </w:pPr>
            <w:r>
              <w:t>2015 г. - не менее чем 1800 гражданам;</w:t>
            </w:r>
          </w:p>
          <w:p w:rsidR="00BF7569" w:rsidRDefault="00BF7569">
            <w:pPr>
              <w:pStyle w:val="ConsPlusNormal"/>
            </w:pPr>
            <w:r>
              <w:t>2016 г. - не менее чем 1800 гражданам;</w:t>
            </w:r>
          </w:p>
          <w:p w:rsidR="00BF7569" w:rsidRDefault="00BF7569">
            <w:pPr>
              <w:pStyle w:val="ConsPlusNormal"/>
            </w:pPr>
            <w:r>
              <w:t>2017 г. - не менее чем 1800 гражданам;</w:t>
            </w:r>
          </w:p>
          <w:p w:rsidR="00BF7569" w:rsidRDefault="00BF7569">
            <w:pPr>
              <w:pStyle w:val="ConsPlusNormal"/>
            </w:pPr>
            <w:r>
              <w:lastRenderedPageBreak/>
              <w:t>2018 г. - не менее чем 1800 гражданам</w:t>
            </w:r>
          </w:p>
        </w:tc>
      </w:tr>
      <w:tr w:rsidR="00BF7569">
        <w:tc>
          <w:tcPr>
            <w:tcW w:w="796" w:type="dxa"/>
          </w:tcPr>
          <w:p w:rsidR="00BF7569" w:rsidRDefault="00BF7569">
            <w:pPr>
              <w:pStyle w:val="ConsPlusNormal"/>
            </w:pPr>
            <w:bookmarkStart w:id="17" w:name="P1795"/>
            <w:bookmarkEnd w:id="17"/>
            <w:r>
              <w:lastRenderedPageBreak/>
              <w:t>1.7</w:t>
            </w:r>
          </w:p>
        </w:tc>
        <w:tc>
          <w:tcPr>
            <w:tcW w:w="2608" w:type="dxa"/>
          </w:tcPr>
          <w:p w:rsidR="00BF7569" w:rsidRDefault="00BF7569">
            <w:pPr>
              <w:pStyle w:val="ConsPlusNormal"/>
            </w:pPr>
            <w:r>
              <w:t xml:space="preserve">Субвенция бюджету муниципального образования на предоставление материальной помощи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году, предшествующем текущему году (в соответствии со </w:t>
            </w:r>
            <w:hyperlink r:id="rId226" w:history="1">
              <w:r>
                <w:rPr>
                  <w:color w:val="0000FF"/>
                </w:rPr>
                <w:t>статьей 49.1</w:t>
              </w:r>
            </w:hyperlink>
            <w:r>
              <w:t xml:space="preserve"> Закона Красноярского края от 18 декабря 2008 года N 7-2660 "О социальной поддержке граждан, проживающих в Таймырском Долгано-Ненецком </w:t>
            </w:r>
            <w:r>
              <w:lastRenderedPageBreak/>
              <w:t>муниципальном районе Красноярского края")</w:t>
            </w:r>
          </w:p>
        </w:tc>
        <w:tc>
          <w:tcPr>
            <w:tcW w:w="1871" w:type="dxa"/>
          </w:tcPr>
          <w:p w:rsidR="00BF7569" w:rsidRDefault="00BF7569">
            <w:pPr>
              <w:pStyle w:val="ConsPlusNormal"/>
            </w:pPr>
            <w:r>
              <w:lastRenderedPageBreak/>
              <w:t>агентство</w:t>
            </w:r>
          </w:p>
        </w:tc>
        <w:tc>
          <w:tcPr>
            <w:tcW w:w="794" w:type="dxa"/>
          </w:tcPr>
          <w:p w:rsidR="00BF7569" w:rsidRDefault="00BF7569">
            <w:pPr>
              <w:pStyle w:val="ConsPlusNormal"/>
              <w:jc w:val="center"/>
            </w:pPr>
            <w:r>
              <w:t>702</w:t>
            </w:r>
          </w:p>
        </w:tc>
        <w:tc>
          <w:tcPr>
            <w:tcW w:w="850" w:type="dxa"/>
          </w:tcPr>
          <w:p w:rsidR="00BF7569" w:rsidRDefault="00BF7569">
            <w:pPr>
              <w:pStyle w:val="ConsPlusNormal"/>
              <w:jc w:val="center"/>
            </w:pPr>
            <w:r>
              <w:t>10 06</w:t>
            </w:r>
          </w:p>
        </w:tc>
        <w:tc>
          <w:tcPr>
            <w:tcW w:w="1474" w:type="dxa"/>
          </w:tcPr>
          <w:p w:rsidR="00BF7569" w:rsidRDefault="00BF7569">
            <w:pPr>
              <w:pStyle w:val="ConsPlusNormal"/>
              <w:jc w:val="center"/>
            </w:pPr>
            <w:r>
              <w:t>1912821,</w:t>
            </w:r>
          </w:p>
          <w:p w:rsidR="00BF7569" w:rsidRDefault="00BF7569">
            <w:pPr>
              <w:pStyle w:val="ConsPlusNormal"/>
              <w:jc w:val="center"/>
            </w:pPr>
            <w:r>
              <w:t>1910028210</w:t>
            </w:r>
          </w:p>
        </w:tc>
        <w:tc>
          <w:tcPr>
            <w:tcW w:w="624" w:type="dxa"/>
          </w:tcPr>
          <w:p w:rsidR="00BF7569" w:rsidRDefault="00BF7569">
            <w:pPr>
              <w:pStyle w:val="ConsPlusNormal"/>
              <w:jc w:val="center"/>
            </w:pPr>
            <w:r>
              <w:t>530</w:t>
            </w:r>
          </w:p>
        </w:tc>
        <w:tc>
          <w:tcPr>
            <w:tcW w:w="1237" w:type="dxa"/>
          </w:tcPr>
          <w:p w:rsidR="00BF7569" w:rsidRDefault="00BF7569">
            <w:pPr>
              <w:pStyle w:val="ConsPlusNormal"/>
              <w:jc w:val="center"/>
            </w:pPr>
            <w:r>
              <w:t>808,2</w:t>
            </w:r>
          </w:p>
        </w:tc>
        <w:tc>
          <w:tcPr>
            <w:tcW w:w="1237" w:type="dxa"/>
          </w:tcPr>
          <w:p w:rsidR="00BF7569" w:rsidRDefault="00BF7569">
            <w:pPr>
              <w:pStyle w:val="ConsPlusNormal"/>
              <w:jc w:val="center"/>
            </w:pPr>
            <w:r>
              <w:t>1242,3</w:t>
            </w:r>
          </w:p>
        </w:tc>
        <w:tc>
          <w:tcPr>
            <w:tcW w:w="1237" w:type="dxa"/>
          </w:tcPr>
          <w:p w:rsidR="00BF7569" w:rsidRDefault="00BF7569">
            <w:pPr>
              <w:pStyle w:val="ConsPlusNormal"/>
              <w:jc w:val="center"/>
            </w:pPr>
            <w:r>
              <w:t>1110,3</w:t>
            </w:r>
          </w:p>
        </w:tc>
        <w:tc>
          <w:tcPr>
            <w:tcW w:w="1237" w:type="dxa"/>
          </w:tcPr>
          <w:p w:rsidR="00BF7569" w:rsidRDefault="00BF7569">
            <w:pPr>
              <w:pStyle w:val="ConsPlusNormal"/>
              <w:jc w:val="center"/>
            </w:pPr>
            <w:r>
              <w:t>1242,3</w:t>
            </w:r>
          </w:p>
        </w:tc>
        <w:tc>
          <w:tcPr>
            <w:tcW w:w="1237" w:type="dxa"/>
          </w:tcPr>
          <w:p w:rsidR="00BF7569" w:rsidRDefault="00BF7569">
            <w:pPr>
              <w:pStyle w:val="ConsPlusNormal"/>
              <w:jc w:val="center"/>
            </w:pPr>
            <w:r>
              <w:t>1242,3</w:t>
            </w:r>
          </w:p>
        </w:tc>
        <w:tc>
          <w:tcPr>
            <w:tcW w:w="1304" w:type="dxa"/>
          </w:tcPr>
          <w:p w:rsidR="00BF7569" w:rsidRDefault="00BF7569">
            <w:pPr>
              <w:pStyle w:val="ConsPlusNormal"/>
              <w:jc w:val="center"/>
            </w:pPr>
            <w:r>
              <w:t>5645,4</w:t>
            </w:r>
          </w:p>
        </w:tc>
        <w:tc>
          <w:tcPr>
            <w:tcW w:w="2551" w:type="dxa"/>
          </w:tcPr>
          <w:p w:rsidR="00BF7569" w:rsidRDefault="00BF7569">
            <w:pPr>
              <w:pStyle w:val="ConsPlusNormal"/>
            </w:pPr>
            <w:r>
              <w:t>за период реализации подпрограммы выплачена материальная помощь в целях уплаты налога на доходы физических лиц не менее чем 253 получателям мер государственной поддержки:</w:t>
            </w:r>
          </w:p>
          <w:p w:rsidR="00BF7569" w:rsidRDefault="00BF7569">
            <w:pPr>
              <w:pStyle w:val="ConsPlusNormal"/>
            </w:pPr>
            <w:r>
              <w:t>2014 г. - не менее чем 57 людям;</w:t>
            </w:r>
          </w:p>
          <w:p w:rsidR="00BF7569" w:rsidRDefault="00BF7569">
            <w:pPr>
              <w:pStyle w:val="ConsPlusNormal"/>
            </w:pPr>
            <w:r>
              <w:t>2015 г. - не менее чем 49 людям;</w:t>
            </w:r>
          </w:p>
          <w:p w:rsidR="00BF7569" w:rsidRDefault="00BF7569">
            <w:pPr>
              <w:pStyle w:val="ConsPlusNormal"/>
            </w:pPr>
            <w:r>
              <w:t>2016 г. - не менее чем 49 людям;</w:t>
            </w:r>
          </w:p>
          <w:p w:rsidR="00BF7569" w:rsidRDefault="00BF7569">
            <w:pPr>
              <w:pStyle w:val="ConsPlusNormal"/>
            </w:pPr>
            <w:r>
              <w:t>2017 г. - не менее чем 49 людям;</w:t>
            </w:r>
          </w:p>
          <w:p w:rsidR="00BF7569" w:rsidRDefault="00BF7569">
            <w:pPr>
              <w:pStyle w:val="ConsPlusNormal"/>
            </w:pPr>
            <w:r>
              <w:t>2018 г. - не менее чем 49 людям</w:t>
            </w:r>
          </w:p>
        </w:tc>
      </w:tr>
      <w:tr w:rsidR="00BF7569">
        <w:tblPrEx>
          <w:tblBorders>
            <w:insideH w:val="nil"/>
          </w:tblBorders>
        </w:tblPrEx>
        <w:tc>
          <w:tcPr>
            <w:tcW w:w="796" w:type="dxa"/>
            <w:tcBorders>
              <w:bottom w:val="nil"/>
            </w:tcBorders>
          </w:tcPr>
          <w:p w:rsidR="00BF7569" w:rsidRDefault="00BF7569">
            <w:pPr>
              <w:pStyle w:val="ConsPlusNormal"/>
            </w:pPr>
            <w:bookmarkStart w:id="18" w:name="P1815"/>
            <w:bookmarkEnd w:id="18"/>
            <w:r>
              <w:lastRenderedPageBreak/>
              <w:t>1.8</w:t>
            </w:r>
          </w:p>
        </w:tc>
        <w:tc>
          <w:tcPr>
            <w:tcW w:w="2608" w:type="dxa"/>
            <w:tcBorders>
              <w:bottom w:val="nil"/>
            </w:tcBorders>
          </w:tcPr>
          <w:p w:rsidR="00BF7569" w:rsidRDefault="00BF7569">
            <w:pPr>
              <w:pStyle w:val="ConsPlusNormal"/>
            </w:pPr>
            <w:r>
              <w:t xml:space="preserve">Субвенция бюджету муниципального образования на предоставление единовременного пособия для подготовки к промысловому сезону лицам из числа коренных малочисленных народов Севера и лицам, относящимся к этнической общности ессейских якутов, постоянно проживающим в Эвенкийском муниципальном районе,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с учетом почтовых расходов или расходов российских кредитных организаций (в соответствии со </w:t>
            </w:r>
            <w:hyperlink r:id="rId227" w:history="1">
              <w:r>
                <w:rPr>
                  <w:color w:val="0000FF"/>
                </w:rPr>
                <w:t>статьей 55</w:t>
              </w:r>
            </w:hyperlink>
            <w:r>
              <w:t xml:space="preserve"> Закона Красноярского края от 18 декабря 2008 </w:t>
            </w:r>
            <w:r>
              <w:lastRenderedPageBreak/>
              <w:t>года N 7-2658 "О социальной поддержке граждан, проживающих в Эвенкийском муниципальном районе Красноярского края")</w:t>
            </w:r>
          </w:p>
        </w:tc>
        <w:tc>
          <w:tcPr>
            <w:tcW w:w="1871" w:type="dxa"/>
            <w:tcBorders>
              <w:bottom w:val="nil"/>
            </w:tcBorders>
          </w:tcPr>
          <w:p w:rsidR="00BF7569" w:rsidRDefault="00BF7569">
            <w:pPr>
              <w:pStyle w:val="ConsPlusNormal"/>
            </w:pPr>
            <w:r>
              <w:lastRenderedPageBreak/>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10 06</w:t>
            </w:r>
          </w:p>
        </w:tc>
        <w:tc>
          <w:tcPr>
            <w:tcW w:w="1474" w:type="dxa"/>
            <w:tcBorders>
              <w:bottom w:val="nil"/>
            </w:tcBorders>
          </w:tcPr>
          <w:p w:rsidR="00BF7569" w:rsidRDefault="00BF7569">
            <w:pPr>
              <w:pStyle w:val="ConsPlusNormal"/>
              <w:jc w:val="center"/>
            </w:pPr>
            <w:r>
              <w:t>1917532,</w:t>
            </w:r>
          </w:p>
          <w:p w:rsidR="00BF7569" w:rsidRDefault="00BF7569">
            <w:pPr>
              <w:pStyle w:val="ConsPlusNormal"/>
              <w:jc w:val="center"/>
            </w:pPr>
            <w:r>
              <w:t>1910075320</w:t>
            </w:r>
          </w:p>
        </w:tc>
        <w:tc>
          <w:tcPr>
            <w:tcW w:w="624" w:type="dxa"/>
            <w:tcBorders>
              <w:bottom w:val="nil"/>
            </w:tcBorders>
          </w:tcPr>
          <w:p w:rsidR="00BF7569" w:rsidRDefault="00BF7569">
            <w:pPr>
              <w:pStyle w:val="ConsPlusNormal"/>
              <w:jc w:val="center"/>
            </w:pPr>
            <w:r>
              <w:t>530</w:t>
            </w:r>
          </w:p>
        </w:tc>
        <w:tc>
          <w:tcPr>
            <w:tcW w:w="1237" w:type="dxa"/>
            <w:tcBorders>
              <w:bottom w:val="nil"/>
            </w:tcBorders>
          </w:tcPr>
          <w:p w:rsidR="00BF7569" w:rsidRDefault="00BF7569">
            <w:pPr>
              <w:pStyle w:val="ConsPlusNormal"/>
              <w:jc w:val="center"/>
            </w:pPr>
            <w:r>
              <w:t>2756,8</w:t>
            </w:r>
          </w:p>
        </w:tc>
        <w:tc>
          <w:tcPr>
            <w:tcW w:w="1237" w:type="dxa"/>
            <w:tcBorders>
              <w:bottom w:val="nil"/>
            </w:tcBorders>
          </w:tcPr>
          <w:p w:rsidR="00BF7569" w:rsidRDefault="00BF7569">
            <w:pPr>
              <w:pStyle w:val="ConsPlusNormal"/>
              <w:jc w:val="center"/>
            </w:pPr>
            <w:r>
              <w:t>3224,0</w:t>
            </w:r>
          </w:p>
        </w:tc>
        <w:tc>
          <w:tcPr>
            <w:tcW w:w="1237" w:type="dxa"/>
            <w:tcBorders>
              <w:bottom w:val="nil"/>
            </w:tcBorders>
          </w:tcPr>
          <w:p w:rsidR="00BF7569" w:rsidRDefault="00BF7569">
            <w:pPr>
              <w:pStyle w:val="ConsPlusNormal"/>
              <w:jc w:val="center"/>
            </w:pPr>
            <w:r>
              <w:t>3570,1</w:t>
            </w:r>
          </w:p>
        </w:tc>
        <w:tc>
          <w:tcPr>
            <w:tcW w:w="1237" w:type="dxa"/>
            <w:tcBorders>
              <w:bottom w:val="nil"/>
            </w:tcBorders>
          </w:tcPr>
          <w:p w:rsidR="00BF7569" w:rsidRDefault="00BF7569">
            <w:pPr>
              <w:pStyle w:val="ConsPlusNormal"/>
              <w:jc w:val="center"/>
            </w:pPr>
            <w:r>
              <w:t>3224,0</w:t>
            </w:r>
          </w:p>
        </w:tc>
        <w:tc>
          <w:tcPr>
            <w:tcW w:w="1237" w:type="dxa"/>
            <w:tcBorders>
              <w:bottom w:val="nil"/>
            </w:tcBorders>
          </w:tcPr>
          <w:p w:rsidR="00BF7569" w:rsidRDefault="00BF7569">
            <w:pPr>
              <w:pStyle w:val="ConsPlusNormal"/>
              <w:jc w:val="center"/>
            </w:pPr>
            <w:r>
              <w:t>3224,0</w:t>
            </w:r>
          </w:p>
        </w:tc>
        <w:tc>
          <w:tcPr>
            <w:tcW w:w="1304" w:type="dxa"/>
            <w:tcBorders>
              <w:bottom w:val="nil"/>
            </w:tcBorders>
          </w:tcPr>
          <w:p w:rsidR="00BF7569" w:rsidRDefault="00BF7569">
            <w:pPr>
              <w:pStyle w:val="ConsPlusNormal"/>
              <w:jc w:val="center"/>
            </w:pPr>
            <w:r>
              <w:t>15998,9</w:t>
            </w:r>
          </w:p>
        </w:tc>
        <w:tc>
          <w:tcPr>
            <w:tcW w:w="2551" w:type="dxa"/>
            <w:tcBorders>
              <w:bottom w:val="nil"/>
            </w:tcBorders>
          </w:tcPr>
          <w:p w:rsidR="00BF7569" w:rsidRDefault="00BF7569">
            <w:pPr>
              <w:pStyle w:val="ConsPlusNormal"/>
            </w:pPr>
            <w:r>
              <w:t>не менее чем 1963 охотникам (рыбакам) промысловым, сезонным осуществлена выплата единовременного пособия для подготовки к промысловому сезону:</w:t>
            </w:r>
          </w:p>
          <w:p w:rsidR="00BF7569" w:rsidRDefault="00BF7569">
            <w:pPr>
              <w:pStyle w:val="ConsPlusNormal"/>
            </w:pPr>
            <w:r>
              <w:t>2014 г. - не менее чем 338 человек;</w:t>
            </w:r>
          </w:p>
          <w:p w:rsidR="00BF7569" w:rsidRDefault="00BF7569">
            <w:pPr>
              <w:pStyle w:val="ConsPlusNormal"/>
            </w:pPr>
            <w:r>
              <w:t>2015 г. - не менее чем 398 человек;</w:t>
            </w:r>
          </w:p>
          <w:p w:rsidR="00BF7569" w:rsidRDefault="00BF7569">
            <w:pPr>
              <w:pStyle w:val="ConsPlusNormal"/>
            </w:pPr>
            <w:r>
              <w:t>2016 г. - не менее чем 431 человек;</w:t>
            </w:r>
          </w:p>
          <w:p w:rsidR="00BF7569" w:rsidRDefault="00BF7569">
            <w:pPr>
              <w:pStyle w:val="ConsPlusNormal"/>
            </w:pPr>
            <w:r>
              <w:t>2017 г. - не менее чем 398 человек;</w:t>
            </w:r>
          </w:p>
          <w:p w:rsidR="00BF7569" w:rsidRDefault="00BF7569">
            <w:pPr>
              <w:pStyle w:val="ConsPlusNormal"/>
            </w:pPr>
            <w:r>
              <w:t>2018 г. - не менее чем 398 человек</w:t>
            </w:r>
          </w:p>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1.8 в ред. </w:t>
            </w:r>
            <w:hyperlink r:id="rId228" w:history="1">
              <w:r>
                <w:rPr>
                  <w:color w:val="0000FF"/>
                </w:rPr>
                <w:t>Постановления</w:t>
              </w:r>
            </w:hyperlink>
            <w:r>
              <w:t xml:space="preserve"> Правительства Красноярского края от 11.10.2016 N 524-п)</w:t>
            </w:r>
          </w:p>
        </w:tc>
      </w:tr>
      <w:tr w:rsidR="00BF7569">
        <w:tblPrEx>
          <w:tblBorders>
            <w:insideH w:val="nil"/>
          </w:tblBorders>
        </w:tblPrEx>
        <w:tc>
          <w:tcPr>
            <w:tcW w:w="796" w:type="dxa"/>
            <w:tcBorders>
              <w:bottom w:val="nil"/>
            </w:tcBorders>
          </w:tcPr>
          <w:p w:rsidR="00BF7569" w:rsidRDefault="00BF7569">
            <w:pPr>
              <w:pStyle w:val="ConsPlusNormal"/>
            </w:pPr>
            <w:bookmarkStart w:id="19" w:name="P1836"/>
            <w:bookmarkEnd w:id="19"/>
            <w:r>
              <w:t>1.9</w:t>
            </w:r>
          </w:p>
        </w:tc>
        <w:tc>
          <w:tcPr>
            <w:tcW w:w="2608" w:type="dxa"/>
            <w:tcBorders>
              <w:bottom w:val="nil"/>
            </w:tcBorders>
          </w:tcPr>
          <w:p w:rsidR="00BF7569" w:rsidRDefault="00BF7569">
            <w:pPr>
              <w:pStyle w:val="ConsPlusNormal"/>
            </w:pPr>
            <w:r>
              <w:t xml:space="preserve">Субвенция бюджету муниципального образования на предоставление материальной помощи в целях уплаты налога на доходы физических лиц лицам из числа коренных малочисленных народов Севера и лицам, относящимся к этнической общности ессейских якутов, постоянно проживающим в Эвенкийском муниципальном районе, получившим товарно-материальные ценности, подарки, призы в году, предшествующем текущему году (в соответствии со </w:t>
            </w:r>
            <w:hyperlink r:id="rId229" w:history="1">
              <w:r>
                <w:rPr>
                  <w:color w:val="0000FF"/>
                </w:rPr>
                <w:t>статьей 62.1</w:t>
              </w:r>
            </w:hyperlink>
            <w:r>
              <w:t xml:space="preserve"> Закона Красноярского края от 18 декабря 2008 года N 7-</w:t>
            </w:r>
            <w:r>
              <w:lastRenderedPageBreak/>
              <w:t>2658 "О социальной поддержке граждан, проживающих в Эвенкийском муниципальном районе Красноярского края")</w:t>
            </w:r>
          </w:p>
        </w:tc>
        <w:tc>
          <w:tcPr>
            <w:tcW w:w="1871" w:type="dxa"/>
            <w:tcBorders>
              <w:bottom w:val="nil"/>
            </w:tcBorders>
          </w:tcPr>
          <w:p w:rsidR="00BF7569" w:rsidRDefault="00BF7569">
            <w:pPr>
              <w:pStyle w:val="ConsPlusNormal"/>
            </w:pPr>
            <w:r>
              <w:lastRenderedPageBreak/>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10 06</w:t>
            </w:r>
          </w:p>
        </w:tc>
        <w:tc>
          <w:tcPr>
            <w:tcW w:w="1474" w:type="dxa"/>
            <w:tcBorders>
              <w:bottom w:val="nil"/>
            </w:tcBorders>
          </w:tcPr>
          <w:p w:rsidR="00BF7569" w:rsidRDefault="00BF7569">
            <w:pPr>
              <w:pStyle w:val="ConsPlusNormal"/>
              <w:jc w:val="center"/>
            </w:pPr>
            <w:r>
              <w:t>1912831,</w:t>
            </w:r>
          </w:p>
          <w:p w:rsidR="00BF7569" w:rsidRDefault="00BF7569">
            <w:pPr>
              <w:pStyle w:val="ConsPlusNormal"/>
              <w:jc w:val="center"/>
            </w:pPr>
            <w:r>
              <w:t>1910028310</w:t>
            </w:r>
          </w:p>
        </w:tc>
        <w:tc>
          <w:tcPr>
            <w:tcW w:w="624" w:type="dxa"/>
            <w:tcBorders>
              <w:bottom w:val="nil"/>
            </w:tcBorders>
          </w:tcPr>
          <w:p w:rsidR="00BF7569" w:rsidRDefault="00BF7569">
            <w:pPr>
              <w:pStyle w:val="ConsPlusNormal"/>
              <w:jc w:val="center"/>
            </w:pPr>
            <w:r>
              <w:t>530</w:t>
            </w:r>
          </w:p>
        </w:tc>
        <w:tc>
          <w:tcPr>
            <w:tcW w:w="1237" w:type="dxa"/>
            <w:tcBorders>
              <w:bottom w:val="nil"/>
            </w:tcBorders>
          </w:tcPr>
          <w:p w:rsidR="00BF7569" w:rsidRDefault="00BF7569">
            <w:pPr>
              <w:pStyle w:val="ConsPlusNormal"/>
              <w:jc w:val="center"/>
            </w:pPr>
            <w:r>
              <w:t>2249,5</w:t>
            </w:r>
          </w:p>
        </w:tc>
        <w:tc>
          <w:tcPr>
            <w:tcW w:w="1237" w:type="dxa"/>
            <w:tcBorders>
              <w:bottom w:val="nil"/>
            </w:tcBorders>
          </w:tcPr>
          <w:p w:rsidR="00BF7569" w:rsidRDefault="00BF7569">
            <w:pPr>
              <w:pStyle w:val="ConsPlusNormal"/>
              <w:jc w:val="center"/>
            </w:pPr>
            <w:r>
              <w:t>1945,0</w:t>
            </w:r>
          </w:p>
        </w:tc>
        <w:tc>
          <w:tcPr>
            <w:tcW w:w="1237" w:type="dxa"/>
            <w:tcBorders>
              <w:bottom w:val="nil"/>
            </w:tcBorders>
          </w:tcPr>
          <w:p w:rsidR="00BF7569" w:rsidRDefault="00BF7569">
            <w:pPr>
              <w:pStyle w:val="ConsPlusNormal"/>
              <w:jc w:val="center"/>
            </w:pPr>
            <w:r>
              <w:t>2443,3</w:t>
            </w:r>
          </w:p>
        </w:tc>
        <w:tc>
          <w:tcPr>
            <w:tcW w:w="1237" w:type="dxa"/>
            <w:tcBorders>
              <w:bottom w:val="nil"/>
            </w:tcBorders>
          </w:tcPr>
          <w:p w:rsidR="00BF7569" w:rsidRDefault="00BF7569">
            <w:pPr>
              <w:pStyle w:val="ConsPlusNormal"/>
              <w:jc w:val="center"/>
            </w:pPr>
            <w:r>
              <w:t>2283,5</w:t>
            </w:r>
          </w:p>
        </w:tc>
        <w:tc>
          <w:tcPr>
            <w:tcW w:w="1237" w:type="dxa"/>
            <w:tcBorders>
              <w:bottom w:val="nil"/>
            </w:tcBorders>
          </w:tcPr>
          <w:p w:rsidR="00BF7569" w:rsidRDefault="00BF7569">
            <w:pPr>
              <w:pStyle w:val="ConsPlusNormal"/>
              <w:jc w:val="center"/>
            </w:pPr>
            <w:r>
              <w:t>2283,5</w:t>
            </w:r>
          </w:p>
        </w:tc>
        <w:tc>
          <w:tcPr>
            <w:tcW w:w="1304" w:type="dxa"/>
            <w:tcBorders>
              <w:bottom w:val="nil"/>
            </w:tcBorders>
          </w:tcPr>
          <w:p w:rsidR="00BF7569" w:rsidRDefault="00BF7569">
            <w:pPr>
              <w:pStyle w:val="ConsPlusNormal"/>
              <w:jc w:val="center"/>
            </w:pPr>
            <w:r>
              <w:t>11204,8</w:t>
            </w:r>
          </w:p>
        </w:tc>
        <w:tc>
          <w:tcPr>
            <w:tcW w:w="2551" w:type="dxa"/>
            <w:tcBorders>
              <w:bottom w:val="nil"/>
            </w:tcBorders>
          </w:tcPr>
          <w:p w:rsidR="00BF7569" w:rsidRDefault="00BF7569">
            <w:pPr>
              <w:pStyle w:val="ConsPlusNormal"/>
            </w:pPr>
            <w:r>
              <w:t>за период реализации подпрограммы выплачена материальная помощь в целях уплаты налога на доходы физических лиц не менее чем 1562 получателям мер государственной поддержки</w:t>
            </w:r>
          </w:p>
          <w:p w:rsidR="00BF7569" w:rsidRDefault="00BF7569">
            <w:pPr>
              <w:pStyle w:val="ConsPlusNormal"/>
            </w:pPr>
            <w:r>
              <w:t>(2014 г. - не менее чем 276 людям,</w:t>
            </w:r>
          </w:p>
          <w:p w:rsidR="00BF7569" w:rsidRDefault="00BF7569">
            <w:pPr>
              <w:pStyle w:val="ConsPlusNormal"/>
            </w:pPr>
            <w:r>
              <w:t>2015 г. - не менее чем 296 людям,</w:t>
            </w:r>
          </w:p>
          <w:p w:rsidR="00BF7569" w:rsidRDefault="00BF7569">
            <w:pPr>
              <w:pStyle w:val="ConsPlusNormal"/>
            </w:pPr>
            <w:r>
              <w:t>2016 г. - не менее чем 330 людям,</w:t>
            </w:r>
          </w:p>
          <w:p w:rsidR="00BF7569" w:rsidRDefault="00BF7569">
            <w:pPr>
              <w:pStyle w:val="ConsPlusNormal"/>
            </w:pPr>
            <w:r>
              <w:t>2017 г. - не менее чем 330 людям;</w:t>
            </w:r>
          </w:p>
          <w:p w:rsidR="00BF7569" w:rsidRDefault="00BF7569">
            <w:pPr>
              <w:pStyle w:val="ConsPlusNormal"/>
            </w:pPr>
            <w:r>
              <w:t>2018 г. - не менее чем 330 людям)</w:t>
            </w:r>
          </w:p>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1.9 в ред. </w:t>
            </w:r>
            <w:hyperlink r:id="rId230" w:history="1">
              <w:r>
                <w:rPr>
                  <w:color w:val="0000FF"/>
                </w:rPr>
                <w:t>Постановления</w:t>
              </w:r>
            </w:hyperlink>
            <w:r>
              <w:t xml:space="preserve"> Правительства Красноярского края от 19.07.2016 N 358-п)</w:t>
            </w:r>
          </w:p>
        </w:tc>
      </w:tr>
      <w:tr w:rsidR="00BF7569">
        <w:tc>
          <w:tcPr>
            <w:tcW w:w="796" w:type="dxa"/>
          </w:tcPr>
          <w:p w:rsidR="00BF7569" w:rsidRDefault="00BF7569">
            <w:pPr>
              <w:pStyle w:val="ConsPlusNormal"/>
            </w:pPr>
            <w:bookmarkStart w:id="20" w:name="P1857"/>
            <w:bookmarkEnd w:id="20"/>
            <w:r>
              <w:t>1.10</w:t>
            </w:r>
          </w:p>
        </w:tc>
        <w:tc>
          <w:tcPr>
            <w:tcW w:w="2608" w:type="dxa"/>
          </w:tcPr>
          <w:p w:rsidR="00BF7569" w:rsidRDefault="00BF7569">
            <w:pPr>
              <w:pStyle w:val="ConsPlusNormal"/>
            </w:pPr>
            <w:r>
              <w:t xml:space="preserve">Субвенция бюджету муниципального образования на предоставление денежной компенсации оленеводам части расходов на содержание домашнего северного оленя с учетом почтовых расходов или расходов российских кредитных организаций (в соответствии с </w:t>
            </w:r>
            <w:hyperlink r:id="rId231" w:history="1">
              <w:r>
                <w:rPr>
                  <w:color w:val="0000FF"/>
                </w:rPr>
                <w:t>Законом</w:t>
              </w:r>
            </w:hyperlink>
            <w:r>
              <w:t xml:space="preserve"> Красноярского края от 1 декабря 2011 года N 13-6668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w:t>
            </w:r>
            <w:r>
              <w:lastRenderedPageBreak/>
              <w:t>поддержки коренным малочисленным народам, проживающим в Туруханском районе Красноярского края")</w:t>
            </w:r>
          </w:p>
        </w:tc>
        <w:tc>
          <w:tcPr>
            <w:tcW w:w="1871" w:type="dxa"/>
          </w:tcPr>
          <w:p w:rsidR="00BF7569" w:rsidRDefault="00BF7569">
            <w:pPr>
              <w:pStyle w:val="ConsPlusNormal"/>
            </w:pPr>
            <w:r>
              <w:lastRenderedPageBreak/>
              <w:t>агентство</w:t>
            </w:r>
          </w:p>
        </w:tc>
        <w:tc>
          <w:tcPr>
            <w:tcW w:w="794" w:type="dxa"/>
          </w:tcPr>
          <w:p w:rsidR="00BF7569" w:rsidRDefault="00BF7569">
            <w:pPr>
              <w:pStyle w:val="ConsPlusNormal"/>
              <w:jc w:val="center"/>
            </w:pPr>
            <w:r>
              <w:t>702</w:t>
            </w:r>
          </w:p>
        </w:tc>
        <w:tc>
          <w:tcPr>
            <w:tcW w:w="850" w:type="dxa"/>
          </w:tcPr>
          <w:p w:rsidR="00BF7569" w:rsidRDefault="00BF7569">
            <w:pPr>
              <w:pStyle w:val="ConsPlusNormal"/>
              <w:jc w:val="center"/>
            </w:pPr>
            <w:r>
              <w:t>10 06</w:t>
            </w:r>
          </w:p>
        </w:tc>
        <w:tc>
          <w:tcPr>
            <w:tcW w:w="1474" w:type="dxa"/>
          </w:tcPr>
          <w:p w:rsidR="00BF7569" w:rsidRDefault="00BF7569">
            <w:pPr>
              <w:pStyle w:val="ConsPlusNormal"/>
              <w:jc w:val="center"/>
            </w:pPr>
            <w:r>
              <w:t>1917543,</w:t>
            </w:r>
          </w:p>
          <w:p w:rsidR="00BF7569" w:rsidRDefault="00BF7569">
            <w:pPr>
              <w:pStyle w:val="ConsPlusNormal"/>
              <w:jc w:val="center"/>
            </w:pPr>
            <w:r>
              <w:t>1910075430</w:t>
            </w:r>
          </w:p>
        </w:tc>
        <w:tc>
          <w:tcPr>
            <w:tcW w:w="624" w:type="dxa"/>
          </w:tcPr>
          <w:p w:rsidR="00BF7569" w:rsidRDefault="00BF7569">
            <w:pPr>
              <w:pStyle w:val="ConsPlusNormal"/>
              <w:jc w:val="center"/>
            </w:pPr>
            <w:r>
              <w:t>530</w:t>
            </w:r>
          </w:p>
        </w:tc>
        <w:tc>
          <w:tcPr>
            <w:tcW w:w="1237" w:type="dxa"/>
          </w:tcPr>
          <w:p w:rsidR="00BF7569" w:rsidRDefault="00BF7569">
            <w:pPr>
              <w:pStyle w:val="ConsPlusNormal"/>
              <w:jc w:val="center"/>
            </w:pPr>
            <w:r>
              <w:t>214,3</w:t>
            </w:r>
          </w:p>
        </w:tc>
        <w:tc>
          <w:tcPr>
            <w:tcW w:w="1237" w:type="dxa"/>
          </w:tcPr>
          <w:p w:rsidR="00BF7569" w:rsidRDefault="00BF7569">
            <w:pPr>
              <w:pStyle w:val="ConsPlusNormal"/>
              <w:jc w:val="center"/>
            </w:pPr>
            <w:r>
              <w:t>214,3</w:t>
            </w:r>
          </w:p>
        </w:tc>
        <w:tc>
          <w:tcPr>
            <w:tcW w:w="1237" w:type="dxa"/>
          </w:tcPr>
          <w:p w:rsidR="00BF7569" w:rsidRDefault="00BF7569">
            <w:pPr>
              <w:pStyle w:val="ConsPlusNormal"/>
              <w:jc w:val="center"/>
            </w:pPr>
            <w:r>
              <w:t>218,9</w:t>
            </w:r>
          </w:p>
        </w:tc>
        <w:tc>
          <w:tcPr>
            <w:tcW w:w="1237" w:type="dxa"/>
          </w:tcPr>
          <w:p w:rsidR="00BF7569" w:rsidRDefault="00BF7569">
            <w:pPr>
              <w:pStyle w:val="ConsPlusNormal"/>
              <w:jc w:val="center"/>
            </w:pPr>
            <w:r>
              <w:t>218,9</w:t>
            </w:r>
          </w:p>
        </w:tc>
        <w:tc>
          <w:tcPr>
            <w:tcW w:w="1237" w:type="dxa"/>
          </w:tcPr>
          <w:p w:rsidR="00BF7569" w:rsidRDefault="00BF7569">
            <w:pPr>
              <w:pStyle w:val="ConsPlusNormal"/>
              <w:jc w:val="center"/>
            </w:pPr>
            <w:r>
              <w:t>218,9</w:t>
            </w:r>
          </w:p>
        </w:tc>
        <w:tc>
          <w:tcPr>
            <w:tcW w:w="1304" w:type="dxa"/>
          </w:tcPr>
          <w:p w:rsidR="00BF7569" w:rsidRDefault="00BF7569">
            <w:pPr>
              <w:pStyle w:val="ConsPlusNormal"/>
              <w:jc w:val="center"/>
            </w:pPr>
            <w:r>
              <w:t>1085,3</w:t>
            </w:r>
          </w:p>
        </w:tc>
        <w:tc>
          <w:tcPr>
            <w:tcW w:w="2551" w:type="dxa"/>
          </w:tcPr>
          <w:p w:rsidR="00BF7569" w:rsidRDefault="00BF7569">
            <w:pPr>
              <w:pStyle w:val="ConsPlusNormal"/>
            </w:pPr>
            <w:r>
              <w:t>сохранено поголовье домашних северных оленей в Туруханском районе:</w:t>
            </w:r>
          </w:p>
          <w:p w:rsidR="00BF7569" w:rsidRDefault="00BF7569">
            <w:pPr>
              <w:pStyle w:val="ConsPlusNormal"/>
            </w:pPr>
            <w:r>
              <w:t>в 2014 г. - 790 голов;</w:t>
            </w:r>
          </w:p>
          <w:p w:rsidR="00BF7569" w:rsidRDefault="00BF7569">
            <w:pPr>
              <w:pStyle w:val="ConsPlusNormal"/>
            </w:pPr>
            <w:r>
              <w:t>в 2015 г. - 790 голов;</w:t>
            </w:r>
          </w:p>
          <w:p w:rsidR="00BF7569" w:rsidRDefault="00BF7569">
            <w:pPr>
              <w:pStyle w:val="ConsPlusNormal"/>
            </w:pPr>
            <w:r>
              <w:t>в 2016 г. - 807 голов;</w:t>
            </w:r>
          </w:p>
          <w:p w:rsidR="00BF7569" w:rsidRDefault="00BF7569">
            <w:pPr>
              <w:pStyle w:val="ConsPlusNormal"/>
            </w:pPr>
            <w:r>
              <w:t>в 2017 г. - 807 голов;</w:t>
            </w:r>
          </w:p>
          <w:p w:rsidR="00BF7569" w:rsidRDefault="00BF7569">
            <w:pPr>
              <w:pStyle w:val="ConsPlusNormal"/>
            </w:pPr>
            <w:r>
              <w:t>в 2018 г. - 807 голов</w:t>
            </w:r>
          </w:p>
        </w:tc>
      </w:tr>
      <w:tr w:rsidR="00BF7569">
        <w:tblPrEx>
          <w:tblBorders>
            <w:insideH w:val="nil"/>
          </w:tblBorders>
        </w:tblPrEx>
        <w:tc>
          <w:tcPr>
            <w:tcW w:w="796" w:type="dxa"/>
            <w:tcBorders>
              <w:bottom w:val="nil"/>
            </w:tcBorders>
          </w:tcPr>
          <w:p w:rsidR="00BF7569" w:rsidRDefault="00BF7569">
            <w:pPr>
              <w:pStyle w:val="ConsPlusNormal"/>
            </w:pPr>
            <w:r>
              <w:lastRenderedPageBreak/>
              <w:t>1.11</w:t>
            </w:r>
          </w:p>
        </w:tc>
        <w:tc>
          <w:tcPr>
            <w:tcW w:w="2608" w:type="dxa"/>
            <w:tcBorders>
              <w:bottom w:val="nil"/>
            </w:tcBorders>
          </w:tcPr>
          <w:p w:rsidR="00BF7569" w:rsidRDefault="00BF7569">
            <w:pPr>
              <w:pStyle w:val="ConsPlusNormal"/>
            </w:pPr>
            <w:r>
              <w:t xml:space="preserve">Содействие развитию и поддержка видов традиционной хозяйственной деятельности субъектов, осуществляющих виды традиционной хозяйственной деятельности коренных малочисленных народов Севера, из Енисейского, Северо-Енисейского, Туруханского, Тюхтетского, Таймырского Долгано-Ненецкого, Эвенкийского муниципальных районов (в соответствии со </w:t>
            </w:r>
            <w:hyperlink r:id="rId232" w:history="1">
              <w:r>
                <w:rPr>
                  <w:color w:val="0000FF"/>
                </w:rPr>
                <w:t>статьями 17</w:t>
              </w:r>
            </w:hyperlink>
            <w:r>
              <w:t xml:space="preserve"> - </w:t>
            </w:r>
            <w:hyperlink r:id="rId233" w:history="1">
              <w:r>
                <w:rPr>
                  <w:color w:val="0000FF"/>
                </w:rPr>
                <w:t>19</w:t>
              </w:r>
            </w:hyperlink>
            <w:r>
              <w:t xml:space="preserve"> Закона Красноярского края от 25 ноября 2010 года N 11-5343 "О защите исконной среды обитания и традиционного образа жизни коренных малочисленных народов Красноярского края"), в том числе:</w:t>
            </w:r>
          </w:p>
        </w:tc>
        <w:tc>
          <w:tcPr>
            <w:tcW w:w="1871" w:type="dxa"/>
            <w:tcBorders>
              <w:bottom w:val="nil"/>
            </w:tcBorders>
          </w:tcPr>
          <w:p w:rsidR="00BF7569" w:rsidRDefault="00BF7569">
            <w:pPr>
              <w:pStyle w:val="ConsPlusNormal"/>
            </w:pPr>
            <w:r>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10 06</w:t>
            </w:r>
          </w:p>
        </w:tc>
        <w:tc>
          <w:tcPr>
            <w:tcW w:w="1474" w:type="dxa"/>
            <w:tcBorders>
              <w:bottom w:val="nil"/>
            </w:tcBorders>
          </w:tcPr>
          <w:p w:rsidR="00BF7569" w:rsidRDefault="00BF7569">
            <w:pPr>
              <w:pStyle w:val="ConsPlusNormal"/>
              <w:jc w:val="center"/>
            </w:pPr>
            <w:r>
              <w:t>1912812,</w:t>
            </w:r>
          </w:p>
          <w:p w:rsidR="00BF7569" w:rsidRDefault="00BF7569">
            <w:pPr>
              <w:pStyle w:val="ConsPlusNormal"/>
              <w:jc w:val="center"/>
            </w:pPr>
            <w:r>
              <w:t>1910028120</w:t>
            </w:r>
          </w:p>
        </w:tc>
        <w:tc>
          <w:tcPr>
            <w:tcW w:w="624" w:type="dxa"/>
            <w:tcBorders>
              <w:bottom w:val="nil"/>
            </w:tcBorders>
          </w:tcPr>
          <w:p w:rsidR="00BF7569" w:rsidRDefault="00BF7569">
            <w:pPr>
              <w:pStyle w:val="ConsPlusNormal"/>
            </w:pPr>
          </w:p>
        </w:tc>
        <w:tc>
          <w:tcPr>
            <w:tcW w:w="1237" w:type="dxa"/>
            <w:tcBorders>
              <w:bottom w:val="nil"/>
            </w:tcBorders>
          </w:tcPr>
          <w:p w:rsidR="00BF7569" w:rsidRDefault="00BF7569">
            <w:pPr>
              <w:pStyle w:val="ConsPlusNormal"/>
              <w:jc w:val="center"/>
            </w:pPr>
            <w:r>
              <w:t>10015,6</w:t>
            </w:r>
          </w:p>
        </w:tc>
        <w:tc>
          <w:tcPr>
            <w:tcW w:w="1237" w:type="dxa"/>
            <w:tcBorders>
              <w:bottom w:val="nil"/>
            </w:tcBorders>
          </w:tcPr>
          <w:p w:rsidR="00BF7569" w:rsidRDefault="00BF7569">
            <w:pPr>
              <w:pStyle w:val="ConsPlusNormal"/>
              <w:jc w:val="center"/>
            </w:pPr>
            <w:r>
              <w:t>18047,5</w:t>
            </w:r>
          </w:p>
        </w:tc>
        <w:tc>
          <w:tcPr>
            <w:tcW w:w="1237" w:type="dxa"/>
            <w:tcBorders>
              <w:bottom w:val="nil"/>
            </w:tcBorders>
          </w:tcPr>
          <w:p w:rsidR="00BF7569" w:rsidRDefault="00BF7569">
            <w:pPr>
              <w:pStyle w:val="ConsPlusNormal"/>
              <w:jc w:val="center"/>
            </w:pPr>
            <w:r>
              <w:t>20170,4</w:t>
            </w:r>
          </w:p>
        </w:tc>
        <w:tc>
          <w:tcPr>
            <w:tcW w:w="1237" w:type="dxa"/>
            <w:tcBorders>
              <w:bottom w:val="nil"/>
            </w:tcBorders>
          </w:tcPr>
          <w:p w:rsidR="00BF7569" w:rsidRDefault="00BF7569">
            <w:pPr>
              <w:pStyle w:val="ConsPlusNormal"/>
              <w:jc w:val="center"/>
            </w:pPr>
            <w:r>
              <w:t>20207,7</w:t>
            </w:r>
          </w:p>
        </w:tc>
        <w:tc>
          <w:tcPr>
            <w:tcW w:w="1237" w:type="dxa"/>
            <w:tcBorders>
              <w:bottom w:val="nil"/>
            </w:tcBorders>
          </w:tcPr>
          <w:p w:rsidR="00BF7569" w:rsidRDefault="00BF7569">
            <w:pPr>
              <w:pStyle w:val="ConsPlusNormal"/>
              <w:jc w:val="center"/>
            </w:pPr>
            <w:r>
              <w:t>20207,7</w:t>
            </w:r>
          </w:p>
        </w:tc>
        <w:tc>
          <w:tcPr>
            <w:tcW w:w="1304" w:type="dxa"/>
            <w:tcBorders>
              <w:bottom w:val="nil"/>
            </w:tcBorders>
          </w:tcPr>
          <w:p w:rsidR="00BF7569" w:rsidRDefault="00BF7569">
            <w:pPr>
              <w:pStyle w:val="ConsPlusNormal"/>
              <w:jc w:val="center"/>
            </w:pPr>
            <w:r>
              <w:t>88648,9</w:t>
            </w:r>
          </w:p>
        </w:tc>
        <w:tc>
          <w:tcPr>
            <w:tcW w:w="2551" w:type="dxa"/>
            <w:tcBorders>
              <w:bottom w:val="nil"/>
            </w:tcBorders>
          </w:tcPr>
          <w:p w:rsidR="00BF7569" w:rsidRDefault="00BF7569">
            <w:pPr>
              <w:pStyle w:val="ConsPlusNormal"/>
            </w:pPr>
          </w:p>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1.11 в ред. </w:t>
            </w:r>
            <w:hyperlink r:id="rId234" w:history="1">
              <w:r>
                <w:rPr>
                  <w:color w:val="0000FF"/>
                </w:rPr>
                <w:t>Постановления</w:t>
              </w:r>
            </w:hyperlink>
            <w:r>
              <w:t xml:space="preserve"> Правительства Красноярского края от 11.10.2016 N 524-п)</w:t>
            </w:r>
          </w:p>
        </w:tc>
      </w:tr>
      <w:tr w:rsidR="00BF7569">
        <w:tc>
          <w:tcPr>
            <w:tcW w:w="796" w:type="dxa"/>
            <w:vMerge w:val="restart"/>
            <w:tcBorders>
              <w:bottom w:val="nil"/>
            </w:tcBorders>
          </w:tcPr>
          <w:p w:rsidR="00BF7569" w:rsidRDefault="00BF7569">
            <w:pPr>
              <w:pStyle w:val="ConsPlusNormal"/>
            </w:pPr>
            <w:bookmarkStart w:id="21" w:name="P1893"/>
            <w:bookmarkEnd w:id="21"/>
            <w:r>
              <w:t>1.11.1</w:t>
            </w:r>
          </w:p>
        </w:tc>
        <w:tc>
          <w:tcPr>
            <w:tcW w:w="2608" w:type="dxa"/>
            <w:vMerge w:val="restart"/>
            <w:tcBorders>
              <w:bottom w:val="nil"/>
            </w:tcBorders>
          </w:tcPr>
          <w:p w:rsidR="00BF7569" w:rsidRDefault="00BF7569">
            <w:pPr>
              <w:pStyle w:val="ConsPlusNormal"/>
            </w:pPr>
            <w:r>
              <w:t xml:space="preserve">Грантовая поддержка юридических лиц, индивидуальных предпринимателей, осуществляющих виды традиционной хозяйственной деятельности коренных малочисленных народов Российской Федерации, общественных организаций коренных малочисленных народов, лиц, относящихся к коренным малочисленным народам Российской Федерации, и членов их семей, по номинациям конкурса по отбору грантовых проектов, утвержденным Правительством Красноярского края (в соответствии со </w:t>
            </w:r>
            <w:hyperlink r:id="rId235" w:history="1">
              <w:r>
                <w:rPr>
                  <w:color w:val="0000FF"/>
                </w:rPr>
                <w:t>статьями 17</w:t>
              </w:r>
            </w:hyperlink>
            <w:r>
              <w:t xml:space="preserve"> - </w:t>
            </w:r>
            <w:hyperlink r:id="rId236" w:history="1">
              <w:r>
                <w:rPr>
                  <w:color w:val="0000FF"/>
                </w:rPr>
                <w:t>19</w:t>
              </w:r>
            </w:hyperlink>
            <w:r>
              <w:t xml:space="preserve"> Закона Красноярского края от 25 ноября 2010 года N 11-5343 "О защите исконной среды обитания и традиционного образа жизни коренных малочисленных народов </w:t>
            </w:r>
            <w:r>
              <w:lastRenderedPageBreak/>
              <w:t>Красноярского края")</w:t>
            </w:r>
          </w:p>
        </w:tc>
        <w:tc>
          <w:tcPr>
            <w:tcW w:w="1871" w:type="dxa"/>
          </w:tcPr>
          <w:p w:rsidR="00BF7569" w:rsidRDefault="00BF7569">
            <w:pPr>
              <w:pStyle w:val="ConsPlusNormal"/>
            </w:pPr>
            <w:r>
              <w:lastRenderedPageBreak/>
              <w:t>агентство</w:t>
            </w:r>
          </w:p>
        </w:tc>
        <w:tc>
          <w:tcPr>
            <w:tcW w:w="794" w:type="dxa"/>
          </w:tcPr>
          <w:p w:rsidR="00BF7569" w:rsidRDefault="00BF7569">
            <w:pPr>
              <w:pStyle w:val="ConsPlusNormal"/>
              <w:jc w:val="center"/>
            </w:pPr>
            <w:r>
              <w:t>702</w:t>
            </w:r>
          </w:p>
        </w:tc>
        <w:tc>
          <w:tcPr>
            <w:tcW w:w="850" w:type="dxa"/>
          </w:tcPr>
          <w:p w:rsidR="00BF7569" w:rsidRDefault="00BF7569">
            <w:pPr>
              <w:pStyle w:val="ConsPlusNormal"/>
              <w:jc w:val="center"/>
            </w:pPr>
            <w:r>
              <w:t>10 06</w:t>
            </w:r>
          </w:p>
        </w:tc>
        <w:tc>
          <w:tcPr>
            <w:tcW w:w="1474" w:type="dxa"/>
          </w:tcPr>
          <w:p w:rsidR="00BF7569" w:rsidRDefault="00BF7569">
            <w:pPr>
              <w:pStyle w:val="ConsPlusNormal"/>
              <w:jc w:val="center"/>
            </w:pPr>
            <w:r>
              <w:t>1912812,</w:t>
            </w:r>
          </w:p>
          <w:p w:rsidR="00BF7569" w:rsidRDefault="00BF7569">
            <w:pPr>
              <w:pStyle w:val="ConsPlusNormal"/>
              <w:jc w:val="center"/>
            </w:pPr>
            <w:r>
              <w:t>1910028120</w:t>
            </w:r>
          </w:p>
        </w:tc>
        <w:tc>
          <w:tcPr>
            <w:tcW w:w="624" w:type="dxa"/>
          </w:tcPr>
          <w:p w:rsidR="00BF7569" w:rsidRDefault="00BF7569">
            <w:pPr>
              <w:pStyle w:val="ConsPlusNormal"/>
            </w:pPr>
          </w:p>
        </w:tc>
        <w:tc>
          <w:tcPr>
            <w:tcW w:w="1237" w:type="dxa"/>
          </w:tcPr>
          <w:p w:rsidR="00BF7569" w:rsidRDefault="00BF7569">
            <w:pPr>
              <w:pStyle w:val="ConsPlusNormal"/>
              <w:jc w:val="center"/>
            </w:pPr>
            <w:r>
              <w:t>9850,0</w:t>
            </w:r>
          </w:p>
        </w:tc>
        <w:tc>
          <w:tcPr>
            <w:tcW w:w="1237" w:type="dxa"/>
          </w:tcPr>
          <w:p w:rsidR="00BF7569" w:rsidRDefault="00BF7569">
            <w:pPr>
              <w:pStyle w:val="ConsPlusNormal"/>
              <w:jc w:val="center"/>
            </w:pPr>
            <w:r>
              <w:t>17858,3</w:t>
            </w:r>
          </w:p>
        </w:tc>
        <w:tc>
          <w:tcPr>
            <w:tcW w:w="1237" w:type="dxa"/>
          </w:tcPr>
          <w:p w:rsidR="00BF7569" w:rsidRDefault="00BF7569">
            <w:pPr>
              <w:pStyle w:val="ConsPlusNormal"/>
              <w:jc w:val="center"/>
            </w:pPr>
            <w:r>
              <w:t>20000,0</w:t>
            </w:r>
          </w:p>
        </w:tc>
        <w:tc>
          <w:tcPr>
            <w:tcW w:w="1237" w:type="dxa"/>
          </w:tcPr>
          <w:p w:rsidR="00BF7569" w:rsidRDefault="00BF7569">
            <w:pPr>
              <w:pStyle w:val="ConsPlusNormal"/>
              <w:jc w:val="center"/>
            </w:pPr>
            <w:r>
              <w:t>20000,0</w:t>
            </w:r>
          </w:p>
        </w:tc>
        <w:tc>
          <w:tcPr>
            <w:tcW w:w="1237" w:type="dxa"/>
          </w:tcPr>
          <w:p w:rsidR="00BF7569" w:rsidRDefault="00BF7569">
            <w:pPr>
              <w:pStyle w:val="ConsPlusNormal"/>
              <w:jc w:val="center"/>
            </w:pPr>
            <w:r>
              <w:t>20000,0</w:t>
            </w:r>
          </w:p>
        </w:tc>
        <w:tc>
          <w:tcPr>
            <w:tcW w:w="1304" w:type="dxa"/>
          </w:tcPr>
          <w:p w:rsidR="00BF7569" w:rsidRDefault="00BF7569">
            <w:pPr>
              <w:pStyle w:val="ConsPlusNormal"/>
              <w:jc w:val="center"/>
            </w:pPr>
            <w:r>
              <w:t>87708,3</w:t>
            </w:r>
          </w:p>
        </w:tc>
        <w:tc>
          <w:tcPr>
            <w:tcW w:w="2551" w:type="dxa"/>
            <w:vMerge w:val="restart"/>
            <w:tcBorders>
              <w:bottom w:val="nil"/>
            </w:tcBorders>
          </w:tcPr>
          <w:p w:rsidR="00BF7569" w:rsidRDefault="00BF7569">
            <w:pPr>
              <w:pStyle w:val="ConsPlusNormal"/>
            </w:pPr>
            <w:r>
              <w:t>ежегодное предоставление грантовой поддержки не менее чем 13 юридическим лицам, индивидуальным предпринимателям, осуществляющим виды традиционной хозяйственной деятельности малочисленных народов, общественным организациям малочисленных народов, лицам, относящимся к малочисленным народам, и членам их семей</w:t>
            </w:r>
          </w:p>
        </w:tc>
      </w:tr>
      <w:tr w:rsidR="00BF7569">
        <w:tc>
          <w:tcPr>
            <w:tcW w:w="796" w:type="dxa"/>
            <w:vMerge/>
            <w:tcBorders>
              <w:bottom w:val="nil"/>
            </w:tcBorders>
          </w:tcPr>
          <w:p w:rsidR="00BF7569" w:rsidRDefault="00BF7569"/>
        </w:tc>
        <w:tc>
          <w:tcPr>
            <w:tcW w:w="2608" w:type="dxa"/>
            <w:vMerge/>
            <w:tcBorders>
              <w:bottom w:val="nil"/>
            </w:tcBorders>
          </w:tcPr>
          <w:p w:rsidR="00BF7569" w:rsidRDefault="00BF7569"/>
        </w:tc>
        <w:tc>
          <w:tcPr>
            <w:tcW w:w="1871" w:type="dxa"/>
          </w:tcPr>
          <w:p w:rsidR="00BF7569" w:rsidRDefault="00BF7569">
            <w:pPr>
              <w:pStyle w:val="ConsPlusNormal"/>
            </w:pPr>
          </w:p>
        </w:tc>
        <w:tc>
          <w:tcPr>
            <w:tcW w:w="794" w:type="dxa"/>
          </w:tcPr>
          <w:p w:rsidR="00BF7569" w:rsidRDefault="00BF7569">
            <w:pPr>
              <w:pStyle w:val="ConsPlusNormal"/>
            </w:pPr>
          </w:p>
        </w:tc>
        <w:tc>
          <w:tcPr>
            <w:tcW w:w="850" w:type="dxa"/>
          </w:tcPr>
          <w:p w:rsidR="00BF7569" w:rsidRDefault="00BF7569">
            <w:pPr>
              <w:pStyle w:val="ConsPlusNormal"/>
            </w:pPr>
          </w:p>
        </w:tc>
        <w:tc>
          <w:tcPr>
            <w:tcW w:w="1474" w:type="dxa"/>
          </w:tcPr>
          <w:p w:rsidR="00BF7569" w:rsidRDefault="00BF7569">
            <w:pPr>
              <w:pStyle w:val="ConsPlusNormal"/>
            </w:pPr>
          </w:p>
        </w:tc>
        <w:tc>
          <w:tcPr>
            <w:tcW w:w="624" w:type="dxa"/>
          </w:tcPr>
          <w:p w:rsidR="00BF7569" w:rsidRDefault="00BF7569">
            <w:pPr>
              <w:pStyle w:val="ConsPlusNormal"/>
              <w:jc w:val="center"/>
            </w:pPr>
            <w:r>
              <w:t>630</w:t>
            </w:r>
          </w:p>
        </w:tc>
        <w:tc>
          <w:tcPr>
            <w:tcW w:w="1237" w:type="dxa"/>
          </w:tcPr>
          <w:p w:rsidR="00BF7569" w:rsidRDefault="00BF7569">
            <w:pPr>
              <w:pStyle w:val="ConsPlusNormal"/>
              <w:jc w:val="center"/>
            </w:pPr>
            <w:r>
              <w:t>3672,5</w:t>
            </w:r>
          </w:p>
        </w:tc>
        <w:tc>
          <w:tcPr>
            <w:tcW w:w="1237" w:type="dxa"/>
          </w:tcPr>
          <w:p w:rsidR="00BF7569" w:rsidRDefault="00BF7569">
            <w:pPr>
              <w:pStyle w:val="ConsPlusNormal"/>
              <w:jc w:val="center"/>
            </w:pPr>
            <w:r>
              <w:t>4627,3</w:t>
            </w:r>
          </w:p>
        </w:tc>
        <w:tc>
          <w:tcPr>
            <w:tcW w:w="1237" w:type="dxa"/>
          </w:tcPr>
          <w:p w:rsidR="00BF7569" w:rsidRDefault="00BF7569">
            <w:pPr>
              <w:pStyle w:val="ConsPlusNormal"/>
              <w:jc w:val="center"/>
            </w:pPr>
            <w:r>
              <w:t>9466,6</w:t>
            </w:r>
          </w:p>
        </w:tc>
        <w:tc>
          <w:tcPr>
            <w:tcW w:w="1237" w:type="dxa"/>
          </w:tcPr>
          <w:p w:rsidR="00BF7569" w:rsidRDefault="00BF7569">
            <w:pPr>
              <w:pStyle w:val="ConsPlusNormal"/>
              <w:jc w:val="center"/>
            </w:pPr>
            <w:r>
              <w:t>5000,0</w:t>
            </w:r>
          </w:p>
        </w:tc>
        <w:tc>
          <w:tcPr>
            <w:tcW w:w="1237" w:type="dxa"/>
          </w:tcPr>
          <w:p w:rsidR="00BF7569" w:rsidRDefault="00BF7569">
            <w:pPr>
              <w:pStyle w:val="ConsPlusNormal"/>
              <w:jc w:val="center"/>
            </w:pPr>
            <w:r>
              <w:t>5000,0</w:t>
            </w:r>
          </w:p>
        </w:tc>
        <w:tc>
          <w:tcPr>
            <w:tcW w:w="1304" w:type="dxa"/>
          </w:tcPr>
          <w:p w:rsidR="00BF7569" w:rsidRDefault="00BF7569">
            <w:pPr>
              <w:pStyle w:val="ConsPlusNormal"/>
              <w:jc w:val="center"/>
            </w:pPr>
            <w:r>
              <w:t>27766,4</w:t>
            </w:r>
          </w:p>
        </w:tc>
        <w:tc>
          <w:tcPr>
            <w:tcW w:w="2551" w:type="dxa"/>
            <w:vMerge/>
            <w:tcBorders>
              <w:bottom w:val="nil"/>
            </w:tcBorders>
          </w:tcPr>
          <w:p w:rsidR="00BF7569" w:rsidRDefault="00BF7569"/>
        </w:tc>
      </w:tr>
      <w:tr w:rsidR="00BF7569">
        <w:tblPrEx>
          <w:tblBorders>
            <w:insideH w:val="nil"/>
          </w:tblBorders>
        </w:tblPrEx>
        <w:tc>
          <w:tcPr>
            <w:tcW w:w="796" w:type="dxa"/>
            <w:vMerge/>
            <w:tcBorders>
              <w:bottom w:val="nil"/>
            </w:tcBorders>
          </w:tcPr>
          <w:p w:rsidR="00BF7569" w:rsidRDefault="00BF7569"/>
        </w:tc>
        <w:tc>
          <w:tcPr>
            <w:tcW w:w="2608" w:type="dxa"/>
            <w:vMerge/>
            <w:tcBorders>
              <w:bottom w:val="nil"/>
            </w:tcBorders>
          </w:tcPr>
          <w:p w:rsidR="00BF7569" w:rsidRDefault="00BF7569"/>
        </w:tc>
        <w:tc>
          <w:tcPr>
            <w:tcW w:w="1871" w:type="dxa"/>
            <w:tcBorders>
              <w:bottom w:val="nil"/>
            </w:tcBorders>
          </w:tcPr>
          <w:p w:rsidR="00BF7569" w:rsidRDefault="00BF7569">
            <w:pPr>
              <w:pStyle w:val="ConsPlusNormal"/>
            </w:pPr>
          </w:p>
        </w:tc>
        <w:tc>
          <w:tcPr>
            <w:tcW w:w="794" w:type="dxa"/>
            <w:tcBorders>
              <w:bottom w:val="nil"/>
            </w:tcBorders>
          </w:tcPr>
          <w:p w:rsidR="00BF7569" w:rsidRDefault="00BF7569">
            <w:pPr>
              <w:pStyle w:val="ConsPlusNormal"/>
            </w:pPr>
          </w:p>
        </w:tc>
        <w:tc>
          <w:tcPr>
            <w:tcW w:w="850" w:type="dxa"/>
            <w:tcBorders>
              <w:bottom w:val="nil"/>
            </w:tcBorders>
          </w:tcPr>
          <w:p w:rsidR="00BF7569" w:rsidRDefault="00BF7569">
            <w:pPr>
              <w:pStyle w:val="ConsPlusNormal"/>
            </w:pPr>
          </w:p>
        </w:tc>
        <w:tc>
          <w:tcPr>
            <w:tcW w:w="1474" w:type="dxa"/>
            <w:tcBorders>
              <w:bottom w:val="nil"/>
            </w:tcBorders>
          </w:tcPr>
          <w:p w:rsidR="00BF7569" w:rsidRDefault="00BF7569">
            <w:pPr>
              <w:pStyle w:val="ConsPlusNormal"/>
            </w:pPr>
          </w:p>
        </w:tc>
        <w:tc>
          <w:tcPr>
            <w:tcW w:w="624" w:type="dxa"/>
            <w:tcBorders>
              <w:bottom w:val="nil"/>
            </w:tcBorders>
          </w:tcPr>
          <w:p w:rsidR="00BF7569" w:rsidRDefault="00BF7569">
            <w:pPr>
              <w:pStyle w:val="ConsPlusNormal"/>
              <w:jc w:val="center"/>
            </w:pPr>
            <w:r>
              <w:t>810</w:t>
            </w:r>
          </w:p>
        </w:tc>
        <w:tc>
          <w:tcPr>
            <w:tcW w:w="1237" w:type="dxa"/>
            <w:tcBorders>
              <w:bottom w:val="nil"/>
            </w:tcBorders>
          </w:tcPr>
          <w:p w:rsidR="00BF7569" w:rsidRDefault="00BF7569">
            <w:pPr>
              <w:pStyle w:val="ConsPlusNormal"/>
              <w:jc w:val="center"/>
            </w:pPr>
            <w:r>
              <w:t>6177,5</w:t>
            </w:r>
          </w:p>
        </w:tc>
        <w:tc>
          <w:tcPr>
            <w:tcW w:w="1237" w:type="dxa"/>
            <w:tcBorders>
              <w:bottom w:val="nil"/>
            </w:tcBorders>
          </w:tcPr>
          <w:p w:rsidR="00BF7569" w:rsidRDefault="00BF7569">
            <w:pPr>
              <w:pStyle w:val="ConsPlusNormal"/>
              <w:jc w:val="center"/>
            </w:pPr>
            <w:r>
              <w:t>13231,0</w:t>
            </w:r>
          </w:p>
        </w:tc>
        <w:tc>
          <w:tcPr>
            <w:tcW w:w="1237" w:type="dxa"/>
            <w:tcBorders>
              <w:bottom w:val="nil"/>
            </w:tcBorders>
          </w:tcPr>
          <w:p w:rsidR="00BF7569" w:rsidRDefault="00BF7569">
            <w:pPr>
              <w:pStyle w:val="ConsPlusNormal"/>
              <w:jc w:val="center"/>
            </w:pPr>
            <w:r>
              <w:t>10533,4</w:t>
            </w:r>
          </w:p>
        </w:tc>
        <w:tc>
          <w:tcPr>
            <w:tcW w:w="1237" w:type="dxa"/>
            <w:tcBorders>
              <w:bottom w:val="nil"/>
            </w:tcBorders>
          </w:tcPr>
          <w:p w:rsidR="00BF7569" w:rsidRDefault="00BF7569">
            <w:pPr>
              <w:pStyle w:val="ConsPlusNormal"/>
              <w:jc w:val="center"/>
            </w:pPr>
            <w:r>
              <w:t>15000,0</w:t>
            </w:r>
          </w:p>
        </w:tc>
        <w:tc>
          <w:tcPr>
            <w:tcW w:w="1237" w:type="dxa"/>
            <w:tcBorders>
              <w:bottom w:val="nil"/>
            </w:tcBorders>
          </w:tcPr>
          <w:p w:rsidR="00BF7569" w:rsidRDefault="00BF7569">
            <w:pPr>
              <w:pStyle w:val="ConsPlusNormal"/>
              <w:jc w:val="center"/>
            </w:pPr>
            <w:r>
              <w:t>15000,0</w:t>
            </w:r>
          </w:p>
        </w:tc>
        <w:tc>
          <w:tcPr>
            <w:tcW w:w="1304" w:type="dxa"/>
            <w:tcBorders>
              <w:bottom w:val="nil"/>
            </w:tcBorders>
          </w:tcPr>
          <w:p w:rsidR="00BF7569" w:rsidRDefault="00BF7569">
            <w:pPr>
              <w:pStyle w:val="ConsPlusNormal"/>
              <w:jc w:val="center"/>
            </w:pPr>
            <w:r>
              <w:t>59941,9</w:t>
            </w:r>
          </w:p>
        </w:tc>
        <w:tc>
          <w:tcPr>
            <w:tcW w:w="2551" w:type="dxa"/>
            <w:vMerge/>
            <w:tcBorders>
              <w:bottom w:val="nil"/>
            </w:tcBorders>
          </w:tcPr>
          <w:p w:rsidR="00BF7569" w:rsidRDefault="00BF7569"/>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1.11.1 в ред. </w:t>
            </w:r>
            <w:hyperlink r:id="rId237" w:history="1">
              <w:r>
                <w:rPr>
                  <w:color w:val="0000FF"/>
                </w:rPr>
                <w:t>Постановления</w:t>
              </w:r>
            </w:hyperlink>
            <w:r>
              <w:t xml:space="preserve"> Правительства Красноярского края от 05.04.2016</w:t>
            </w:r>
          </w:p>
          <w:p w:rsidR="00BF7569" w:rsidRDefault="00BF7569">
            <w:pPr>
              <w:pStyle w:val="ConsPlusNormal"/>
              <w:jc w:val="both"/>
            </w:pPr>
            <w:r>
              <w:t>N 146-п)</w:t>
            </w:r>
          </w:p>
        </w:tc>
      </w:tr>
      <w:tr w:rsidR="00BF7569">
        <w:tblPrEx>
          <w:tblBorders>
            <w:insideH w:val="nil"/>
          </w:tblBorders>
        </w:tblPrEx>
        <w:tc>
          <w:tcPr>
            <w:tcW w:w="796" w:type="dxa"/>
            <w:tcBorders>
              <w:bottom w:val="nil"/>
            </w:tcBorders>
          </w:tcPr>
          <w:p w:rsidR="00BF7569" w:rsidRDefault="00BF7569">
            <w:pPr>
              <w:pStyle w:val="ConsPlusNormal"/>
            </w:pPr>
            <w:bookmarkStart w:id="22" w:name="P1932"/>
            <w:bookmarkEnd w:id="22"/>
            <w:r>
              <w:t>1.11.2</w:t>
            </w:r>
          </w:p>
        </w:tc>
        <w:tc>
          <w:tcPr>
            <w:tcW w:w="2608" w:type="dxa"/>
            <w:tcBorders>
              <w:bottom w:val="nil"/>
            </w:tcBorders>
          </w:tcPr>
          <w:p w:rsidR="00BF7569" w:rsidRDefault="00BF7569">
            <w:pPr>
              <w:pStyle w:val="ConsPlusNormal"/>
            </w:pPr>
            <w:r>
              <w:t xml:space="preserve">Размещение официальной информации в краевой государственной газете "Наш Красноярский край", газетах "Эвенкийская жизнь", "Таймыр", "Маяк Севера" (объявление о проведении конкурса по отбору грантовых проектов, списки получателей грантов) (в соответствии со </w:t>
            </w:r>
            <w:hyperlink r:id="rId238" w:history="1">
              <w:r>
                <w:rPr>
                  <w:color w:val="0000FF"/>
                </w:rPr>
                <w:t>статьями 18</w:t>
              </w:r>
            </w:hyperlink>
            <w:r>
              <w:t xml:space="preserve">, </w:t>
            </w:r>
            <w:hyperlink r:id="rId239" w:history="1">
              <w:r>
                <w:rPr>
                  <w:color w:val="0000FF"/>
                </w:rPr>
                <w:t>19</w:t>
              </w:r>
            </w:hyperlink>
            <w:r>
              <w:t xml:space="preserve"> Закона Красноярского края от 25 ноября 2010 года N 11-5343 "О защите исконной среды обитания и традиционного образа жизни коренных малочисленных народов Красноярского края")</w:t>
            </w:r>
          </w:p>
        </w:tc>
        <w:tc>
          <w:tcPr>
            <w:tcW w:w="1871" w:type="dxa"/>
            <w:tcBorders>
              <w:bottom w:val="nil"/>
            </w:tcBorders>
          </w:tcPr>
          <w:p w:rsidR="00BF7569" w:rsidRDefault="00BF7569">
            <w:pPr>
              <w:pStyle w:val="ConsPlusNormal"/>
            </w:pPr>
            <w:r>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10 06</w:t>
            </w:r>
          </w:p>
        </w:tc>
        <w:tc>
          <w:tcPr>
            <w:tcW w:w="1474" w:type="dxa"/>
            <w:tcBorders>
              <w:bottom w:val="nil"/>
            </w:tcBorders>
          </w:tcPr>
          <w:p w:rsidR="00BF7569" w:rsidRDefault="00BF7569">
            <w:pPr>
              <w:pStyle w:val="ConsPlusNormal"/>
              <w:jc w:val="center"/>
            </w:pPr>
            <w:r>
              <w:t>1912812, 1910028120</w:t>
            </w:r>
          </w:p>
        </w:tc>
        <w:tc>
          <w:tcPr>
            <w:tcW w:w="624" w:type="dxa"/>
            <w:tcBorders>
              <w:bottom w:val="nil"/>
            </w:tcBorders>
          </w:tcPr>
          <w:p w:rsidR="00BF7569" w:rsidRDefault="00BF7569">
            <w:pPr>
              <w:pStyle w:val="ConsPlusNormal"/>
              <w:jc w:val="center"/>
            </w:pPr>
            <w:r>
              <w:t>244</w:t>
            </w:r>
          </w:p>
        </w:tc>
        <w:tc>
          <w:tcPr>
            <w:tcW w:w="1237" w:type="dxa"/>
            <w:tcBorders>
              <w:bottom w:val="nil"/>
            </w:tcBorders>
          </w:tcPr>
          <w:p w:rsidR="00BF7569" w:rsidRDefault="00BF7569">
            <w:pPr>
              <w:pStyle w:val="ConsPlusNormal"/>
              <w:jc w:val="center"/>
            </w:pPr>
            <w:r>
              <w:t>107,4</w:t>
            </w:r>
          </w:p>
        </w:tc>
        <w:tc>
          <w:tcPr>
            <w:tcW w:w="1237" w:type="dxa"/>
            <w:tcBorders>
              <w:bottom w:val="nil"/>
            </w:tcBorders>
          </w:tcPr>
          <w:p w:rsidR="00BF7569" w:rsidRDefault="00BF7569">
            <w:pPr>
              <w:pStyle w:val="ConsPlusNormal"/>
              <w:jc w:val="center"/>
            </w:pPr>
            <w:r>
              <w:t>135,0</w:t>
            </w:r>
          </w:p>
        </w:tc>
        <w:tc>
          <w:tcPr>
            <w:tcW w:w="1237" w:type="dxa"/>
            <w:tcBorders>
              <w:bottom w:val="nil"/>
            </w:tcBorders>
          </w:tcPr>
          <w:p w:rsidR="00BF7569" w:rsidRDefault="00BF7569">
            <w:pPr>
              <w:pStyle w:val="ConsPlusNormal"/>
              <w:jc w:val="center"/>
            </w:pPr>
            <w:r>
              <w:t>116,5</w:t>
            </w:r>
          </w:p>
        </w:tc>
        <w:tc>
          <w:tcPr>
            <w:tcW w:w="1237" w:type="dxa"/>
            <w:tcBorders>
              <w:bottom w:val="nil"/>
            </w:tcBorders>
          </w:tcPr>
          <w:p w:rsidR="00BF7569" w:rsidRDefault="00BF7569">
            <w:pPr>
              <w:pStyle w:val="ConsPlusNormal"/>
              <w:jc w:val="center"/>
            </w:pPr>
            <w:r>
              <w:t>117,3</w:t>
            </w:r>
          </w:p>
        </w:tc>
        <w:tc>
          <w:tcPr>
            <w:tcW w:w="1237" w:type="dxa"/>
            <w:tcBorders>
              <w:bottom w:val="nil"/>
            </w:tcBorders>
          </w:tcPr>
          <w:p w:rsidR="00BF7569" w:rsidRDefault="00BF7569">
            <w:pPr>
              <w:pStyle w:val="ConsPlusNormal"/>
              <w:jc w:val="center"/>
            </w:pPr>
            <w:r>
              <w:t>117,3</w:t>
            </w:r>
          </w:p>
        </w:tc>
        <w:tc>
          <w:tcPr>
            <w:tcW w:w="1304" w:type="dxa"/>
            <w:tcBorders>
              <w:bottom w:val="nil"/>
            </w:tcBorders>
          </w:tcPr>
          <w:p w:rsidR="00BF7569" w:rsidRDefault="00BF7569">
            <w:pPr>
              <w:pStyle w:val="ConsPlusNormal"/>
              <w:jc w:val="center"/>
            </w:pPr>
            <w:r>
              <w:t>593,5</w:t>
            </w:r>
          </w:p>
        </w:tc>
        <w:tc>
          <w:tcPr>
            <w:tcW w:w="2551" w:type="dxa"/>
            <w:tcBorders>
              <w:bottom w:val="nil"/>
            </w:tcBorders>
          </w:tcPr>
          <w:p w:rsidR="00BF7569" w:rsidRDefault="00BF7569">
            <w:pPr>
              <w:pStyle w:val="ConsPlusNormal"/>
            </w:pPr>
            <w:r>
              <w:t>юридические лица, индивидуальные предприниматели, осуществляющие виды традиционной хозяйственной деятельности малочисленных народов, общественные организации малочисленных народов, лица, относящиеся к малочисленным народам, и члены их семей проинформированы о проведении и о результатах проведения конкурса по отбору грантовых проектов (за период 2014 - 2015, 2017 - 2018 годов - по 2 объявления в 4 газетах ежегодно;</w:t>
            </w:r>
          </w:p>
          <w:p w:rsidR="00BF7569" w:rsidRDefault="00BF7569">
            <w:pPr>
              <w:pStyle w:val="ConsPlusNormal"/>
            </w:pPr>
            <w:r>
              <w:t>в 2016 году - по 2 объявления в газетах "Наш Красноярский край", "Таймыр", "Маяк Севера";</w:t>
            </w:r>
          </w:p>
          <w:p w:rsidR="00BF7569" w:rsidRDefault="00BF7569">
            <w:pPr>
              <w:pStyle w:val="ConsPlusNormal"/>
            </w:pPr>
            <w:r>
              <w:lastRenderedPageBreak/>
              <w:t>1 объявление в газете "Эвенкийская жизнь")</w:t>
            </w:r>
          </w:p>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1.11.2 в ред. </w:t>
            </w:r>
            <w:hyperlink r:id="rId240" w:history="1">
              <w:r>
                <w:rPr>
                  <w:color w:val="0000FF"/>
                </w:rPr>
                <w:t>Постановления</w:t>
              </w:r>
            </w:hyperlink>
            <w:r>
              <w:t xml:space="preserve"> Правительства Красноярского края от 11.10.2016</w:t>
            </w:r>
          </w:p>
          <w:p w:rsidR="00BF7569" w:rsidRDefault="00BF7569">
            <w:pPr>
              <w:pStyle w:val="ConsPlusNormal"/>
              <w:jc w:val="both"/>
            </w:pPr>
            <w:r>
              <w:t>N 524-п)</w:t>
            </w:r>
          </w:p>
        </w:tc>
      </w:tr>
      <w:tr w:rsidR="00BF7569">
        <w:tblPrEx>
          <w:tblBorders>
            <w:insideH w:val="nil"/>
          </w:tblBorders>
        </w:tblPrEx>
        <w:tc>
          <w:tcPr>
            <w:tcW w:w="796" w:type="dxa"/>
            <w:tcBorders>
              <w:bottom w:val="nil"/>
            </w:tcBorders>
          </w:tcPr>
          <w:p w:rsidR="00BF7569" w:rsidRDefault="00BF7569">
            <w:pPr>
              <w:pStyle w:val="ConsPlusNormal"/>
            </w:pPr>
            <w:bookmarkStart w:id="23" w:name="P1950"/>
            <w:bookmarkEnd w:id="23"/>
            <w:r>
              <w:t>1.11.3</w:t>
            </w:r>
          </w:p>
        </w:tc>
        <w:tc>
          <w:tcPr>
            <w:tcW w:w="2608" w:type="dxa"/>
            <w:tcBorders>
              <w:bottom w:val="nil"/>
            </w:tcBorders>
          </w:tcPr>
          <w:p w:rsidR="00BF7569" w:rsidRDefault="00BF7569">
            <w:pPr>
              <w:pStyle w:val="ConsPlusNormal"/>
            </w:pPr>
            <w:r>
              <w:t xml:space="preserve">Организация и материально-техническое обеспечение деятельности конкурсной комиссии по предоставлению грантов (в соответствии со </w:t>
            </w:r>
            <w:hyperlink r:id="rId241" w:history="1">
              <w:r>
                <w:rPr>
                  <w:color w:val="0000FF"/>
                </w:rPr>
                <w:t>статьей 19</w:t>
              </w:r>
            </w:hyperlink>
            <w:r>
              <w:t xml:space="preserve"> Закона Красноярского края от 25 ноября 2010 года N 11-5343 "О защите исконной среды обитания и традиционного образа жизни коренных малочисленных народов Красноярского края")</w:t>
            </w:r>
          </w:p>
        </w:tc>
        <w:tc>
          <w:tcPr>
            <w:tcW w:w="1871" w:type="dxa"/>
            <w:tcBorders>
              <w:bottom w:val="nil"/>
            </w:tcBorders>
          </w:tcPr>
          <w:p w:rsidR="00BF7569" w:rsidRDefault="00BF7569">
            <w:pPr>
              <w:pStyle w:val="ConsPlusNormal"/>
            </w:pPr>
            <w:r>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10 06</w:t>
            </w:r>
          </w:p>
        </w:tc>
        <w:tc>
          <w:tcPr>
            <w:tcW w:w="1474" w:type="dxa"/>
            <w:tcBorders>
              <w:bottom w:val="nil"/>
            </w:tcBorders>
          </w:tcPr>
          <w:p w:rsidR="00BF7569" w:rsidRDefault="00BF7569">
            <w:pPr>
              <w:pStyle w:val="ConsPlusNormal"/>
              <w:jc w:val="center"/>
            </w:pPr>
            <w:r>
              <w:t>1912812,</w:t>
            </w:r>
          </w:p>
          <w:p w:rsidR="00BF7569" w:rsidRDefault="00BF7569">
            <w:pPr>
              <w:pStyle w:val="ConsPlusNormal"/>
              <w:jc w:val="center"/>
            </w:pPr>
            <w:r>
              <w:t>1910028120</w:t>
            </w:r>
          </w:p>
        </w:tc>
        <w:tc>
          <w:tcPr>
            <w:tcW w:w="624" w:type="dxa"/>
            <w:tcBorders>
              <w:bottom w:val="nil"/>
            </w:tcBorders>
          </w:tcPr>
          <w:p w:rsidR="00BF7569" w:rsidRDefault="00BF7569">
            <w:pPr>
              <w:pStyle w:val="ConsPlusNormal"/>
              <w:jc w:val="center"/>
            </w:pPr>
            <w:r>
              <w:t>244</w:t>
            </w:r>
          </w:p>
        </w:tc>
        <w:tc>
          <w:tcPr>
            <w:tcW w:w="1237" w:type="dxa"/>
            <w:tcBorders>
              <w:bottom w:val="nil"/>
            </w:tcBorders>
          </w:tcPr>
          <w:p w:rsidR="00BF7569" w:rsidRDefault="00BF7569">
            <w:pPr>
              <w:pStyle w:val="ConsPlusNormal"/>
              <w:jc w:val="center"/>
            </w:pPr>
            <w:r>
              <w:t>58,2</w:t>
            </w:r>
          </w:p>
        </w:tc>
        <w:tc>
          <w:tcPr>
            <w:tcW w:w="1237" w:type="dxa"/>
            <w:tcBorders>
              <w:bottom w:val="nil"/>
            </w:tcBorders>
          </w:tcPr>
          <w:p w:rsidR="00BF7569" w:rsidRDefault="00BF7569">
            <w:pPr>
              <w:pStyle w:val="ConsPlusNormal"/>
              <w:jc w:val="center"/>
            </w:pPr>
            <w:r>
              <w:t>54,2</w:t>
            </w:r>
          </w:p>
        </w:tc>
        <w:tc>
          <w:tcPr>
            <w:tcW w:w="1237" w:type="dxa"/>
            <w:tcBorders>
              <w:bottom w:val="nil"/>
            </w:tcBorders>
          </w:tcPr>
          <w:p w:rsidR="00BF7569" w:rsidRDefault="00BF7569">
            <w:pPr>
              <w:pStyle w:val="ConsPlusNormal"/>
              <w:jc w:val="center"/>
            </w:pPr>
            <w:r>
              <w:t>53,9</w:t>
            </w:r>
          </w:p>
        </w:tc>
        <w:tc>
          <w:tcPr>
            <w:tcW w:w="1237" w:type="dxa"/>
            <w:tcBorders>
              <w:bottom w:val="nil"/>
            </w:tcBorders>
          </w:tcPr>
          <w:p w:rsidR="00BF7569" w:rsidRDefault="00BF7569">
            <w:pPr>
              <w:pStyle w:val="ConsPlusNormal"/>
              <w:jc w:val="center"/>
            </w:pPr>
            <w:r>
              <w:t>90,4</w:t>
            </w:r>
          </w:p>
        </w:tc>
        <w:tc>
          <w:tcPr>
            <w:tcW w:w="1237" w:type="dxa"/>
            <w:tcBorders>
              <w:bottom w:val="nil"/>
            </w:tcBorders>
          </w:tcPr>
          <w:p w:rsidR="00BF7569" w:rsidRDefault="00BF7569">
            <w:pPr>
              <w:pStyle w:val="ConsPlusNormal"/>
              <w:jc w:val="center"/>
            </w:pPr>
            <w:r>
              <w:t>90,4</w:t>
            </w:r>
          </w:p>
        </w:tc>
        <w:tc>
          <w:tcPr>
            <w:tcW w:w="1304" w:type="dxa"/>
            <w:tcBorders>
              <w:bottom w:val="nil"/>
            </w:tcBorders>
          </w:tcPr>
          <w:p w:rsidR="00BF7569" w:rsidRDefault="00BF7569">
            <w:pPr>
              <w:pStyle w:val="ConsPlusNormal"/>
              <w:jc w:val="center"/>
            </w:pPr>
            <w:r>
              <w:t>347,1</w:t>
            </w:r>
          </w:p>
        </w:tc>
        <w:tc>
          <w:tcPr>
            <w:tcW w:w="2551" w:type="dxa"/>
            <w:tcBorders>
              <w:bottom w:val="nil"/>
            </w:tcBorders>
          </w:tcPr>
          <w:p w:rsidR="00BF7569" w:rsidRDefault="00BF7569">
            <w:pPr>
              <w:pStyle w:val="ConsPlusNormal"/>
            </w:pPr>
            <w:r>
              <w:t>ежегодно обеспечена деятельность конкурсной комиссии по предоставлению грантов</w:t>
            </w:r>
          </w:p>
        </w:tc>
      </w:tr>
      <w:tr w:rsidR="00BF7569">
        <w:tblPrEx>
          <w:tblBorders>
            <w:insideH w:val="nil"/>
          </w:tblBorders>
        </w:tblPrEx>
        <w:tc>
          <w:tcPr>
            <w:tcW w:w="19057" w:type="dxa"/>
            <w:gridSpan w:val="14"/>
            <w:tcBorders>
              <w:top w:val="nil"/>
            </w:tcBorders>
          </w:tcPr>
          <w:p w:rsidR="00BF7569" w:rsidRDefault="00BF7569">
            <w:pPr>
              <w:pStyle w:val="ConsPlusNormal"/>
              <w:jc w:val="both"/>
            </w:pPr>
            <w:r>
              <w:t xml:space="preserve">(п. 1.11.3 в ред. </w:t>
            </w:r>
            <w:hyperlink r:id="rId242" w:history="1">
              <w:r>
                <w:rPr>
                  <w:color w:val="0000FF"/>
                </w:rPr>
                <w:t>Постановления</w:t>
              </w:r>
            </w:hyperlink>
            <w:r>
              <w:t xml:space="preserve"> Правительства Красноярского края от 19.07.2016</w:t>
            </w:r>
          </w:p>
          <w:p w:rsidR="00BF7569" w:rsidRDefault="00BF7569">
            <w:pPr>
              <w:pStyle w:val="ConsPlusNormal"/>
              <w:jc w:val="both"/>
            </w:pPr>
            <w:r>
              <w:t>N 358-п)</w:t>
            </w:r>
          </w:p>
        </w:tc>
      </w:tr>
      <w:tr w:rsidR="00BF7569">
        <w:tc>
          <w:tcPr>
            <w:tcW w:w="796" w:type="dxa"/>
          </w:tcPr>
          <w:p w:rsidR="00BF7569" w:rsidRDefault="00BF7569">
            <w:pPr>
              <w:pStyle w:val="ConsPlusNormal"/>
            </w:pPr>
            <w:bookmarkStart w:id="24" w:name="P1967"/>
            <w:bookmarkEnd w:id="24"/>
            <w:r>
              <w:t>1.12</w:t>
            </w:r>
          </w:p>
        </w:tc>
        <w:tc>
          <w:tcPr>
            <w:tcW w:w="2608" w:type="dxa"/>
          </w:tcPr>
          <w:p w:rsidR="00BF7569" w:rsidRDefault="00BF7569">
            <w:pPr>
              <w:pStyle w:val="ConsPlusNormal"/>
            </w:pPr>
            <w:r>
              <w:t xml:space="preserve">Субвенция бюджету муниципального образования на предоставление субсидий на возмещение 75% фактически произведенных затрат на оплату потребления электроэнергии, </w:t>
            </w:r>
            <w:r>
              <w:lastRenderedPageBreak/>
              <w:t xml:space="preserve">связанного с производством сельскохозяйственной продукции (в соответствии с </w:t>
            </w:r>
            <w:hyperlink r:id="rId243" w:history="1">
              <w:r>
                <w:rPr>
                  <w:color w:val="0000FF"/>
                </w:rPr>
                <w:t>подпунктом "а" пункта 1 статьи 50</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871" w:type="dxa"/>
          </w:tcPr>
          <w:p w:rsidR="00BF7569" w:rsidRDefault="00BF7569">
            <w:pPr>
              <w:pStyle w:val="ConsPlusNormal"/>
            </w:pPr>
            <w:r>
              <w:lastRenderedPageBreak/>
              <w:t>агентство</w:t>
            </w:r>
          </w:p>
        </w:tc>
        <w:tc>
          <w:tcPr>
            <w:tcW w:w="794" w:type="dxa"/>
          </w:tcPr>
          <w:p w:rsidR="00BF7569" w:rsidRDefault="00BF7569">
            <w:pPr>
              <w:pStyle w:val="ConsPlusNormal"/>
              <w:jc w:val="center"/>
            </w:pPr>
            <w:r>
              <w:t>702</w:t>
            </w:r>
          </w:p>
        </w:tc>
        <w:tc>
          <w:tcPr>
            <w:tcW w:w="850" w:type="dxa"/>
          </w:tcPr>
          <w:p w:rsidR="00BF7569" w:rsidRDefault="00BF7569">
            <w:pPr>
              <w:pStyle w:val="ConsPlusNormal"/>
              <w:jc w:val="center"/>
            </w:pPr>
            <w:r>
              <w:t>04 12</w:t>
            </w:r>
          </w:p>
        </w:tc>
        <w:tc>
          <w:tcPr>
            <w:tcW w:w="1474" w:type="dxa"/>
          </w:tcPr>
          <w:p w:rsidR="00BF7569" w:rsidRDefault="00BF7569">
            <w:pPr>
              <w:pStyle w:val="ConsPlusNormal"/>
              <w:jc w:val="center"/>
            </w:pPr>
            <w:r>
              <w:t>1917523,</w:t>
            </w:r>
          </w:p>
          <w:p w:rsidR="00BF7569" w:rsidRDefault="00BF7569">
            <w:pPr>
              <w:pStyle w:val="ConsPlusNormal"/>
              <w:jc w:val="center"/>
            </w:pPr>
            <w:r>
              <w:t>1910075230</w:t>
            </w:r>
          </w:p>
        </w:tc>
        <w:tc>
          <w:tcPr>
            <w:tcW w:w="624" w:type="dxa"/>
          </w:tcPr>
          <w:p w:rsidR="00BF7569" w:rsidRDefault="00BF7569">
            <w:pPr>
              <w:pStyle w:val="ConsPlusNormal"/>
              <w:jc w:val="center"/>
            </w:pPr>
            <w:r>
              <w:t>530</w:t>
            </w:r>
          </w:p>
        </w:tc>
        <w:tc>
          <w:tcPr>
            <w:tcW w:w="1237" w:type="dxa"/>
          </w:tcPr>
          <w:p w:rsidR="00BF7569" w:rsidRDefault="00BF7569">
            <w:pPr>
              <w:pStyle w:val="ConsPlusNormal"/>
              <w:jc w:val="center"/>
            </w:pPr>
            <w:r>
              <w:t>50,0</w:t>
            </w:r>
          </w:p>
        </w:tc>
        <w:tc>
          <w:tcPr>
            <w:tcW w:w="1237" w:type="dxa"/>
          </w:tcPr>
          <w:p w:rsidR="00BF7569" w:rsidRDefault="00BF7569">
            <w:pPr>
              <w:pStyle w:val="ConsPlusNormal"/>
              <w:jc w:val="center"/>
            </w:pPr>
            <w:r>
              <w:t>25,0</w:t>
            </w:r>
          </w:p>
        </w:tc>
        <w:tc>
          <w:tcPr>
            <w:tcW w:w="1237" w:type="dxa"/>
          </w:tcPr>
          <w:p w:rsidR="00BF7569" w:rsidRDefault="00BF7569">
            <w:pPr>
              <w:pStyle w:val="ConsPlusNormal"/>
              <w:jc w:val="center"/>
            </w:pPr>
            <w:r>
              <w:t>25,0</w:t>
            </w:r>
          </w:p>
        </w:tc>
        <w:tc>
          <w:tcPr>
            <w:tcW w:w="1237" w:type="dxa"/>
          </w:tcPr>
          <w:p w:rsidR="00BF7569" w:rsidRDefault="00BF7569">
            <w:pPr>
              <w:pStyle w:val="ConsPlusNormal"/>
              <w:jc w:val="center"/>
            </w:pPr>
            <w:r>
              <w:t>25,0</w:t>
            </w:r>
          </w:p>
        </w:tc>
        <w:tc>
          <w:tcPr>
            <w:tcW w:w="1237" w:type="dxa"/>
          </w:tcPr>
          <w:p w:rsidR="00BF7569" w:rsidRDefault="00BF7569">
            <w:pPr>
              <w:pStyle w:val="ConsPlusNormal"/>
              <w:jc w:val="center"/>
            </w:pPr>
            <w:r>
              <w:t>25,0</w:t>
            </w:r>
          </w:p>
        </w:tc>
        <w:tc>
          <w:tcPr>
            <w:tcW w:w="1304" w:type="dxa"/>
          </w:tcPr>
          <w:p w:rsidR="00BF7569" w:rsidRDefault="00BF7569">
            <w:pPr>
              <w:pStyle w:val="ConsPlusNormal"/>
              <w:jc w:val="center"/>
            </w:pPr>
            <w:r>
              <w:t>150,0</w:t>
            </w:r>
          </w:p>
        </w:tc>
        <w:tc>
          <w:tcPr>
            <w:tcW w:w="2551" w:type="dxa"/>
            <w:vMerge w:val="restart"/>
          </w:tcPr>
          <w:p w:rsidR="00BF7569" w:rsidRDefault="00BF7569">
            <w:pPr>
              <w:pStyle w:val="ConsPlusNormal"/>
            </w:pPr>
            <w:r>
              <w:t xml:space="preserve">не менее чем 187 организациям и индивидуальным предпринимателям предоставлены субсидии на компенсацию части фактически произведенных затрат на оплату потребления </w:t>
            </w:r>
            <w:r>
              <w:lastRenderedPageBreak/>
              <w:t>электроэнергии, связанных с производством сельскохозяйственной продукции, на компенсацию части затрат, связанных с реализацией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w:t>
            </w:r>
          </w:p>
          <w:p w:rsidR="00BF7569" w:rsidRDefault="00BF7569">
            <w:pPr>
              <w:pStyle w:val="ConsPlusNormal"/>
            </w:pPr>
            <w:r>
              <w:t>2014 г. - не менее чем 43 получателям;</w:t>
            </w:r>
          </w:p>
          <w:p w:rsidR="00BF7569" w:rsidRDefault="00BF7569">
            <w:pPr>
              <w:pStyle w:val="ConsPlusNormal"/>
            </w:pPr>
            <w:r>
              <w:t>2015 г. - не менее чем 34 получателям;</w:t>
            </w:r>
          </w:p>
          <w:p w:rsidR="00BF7569" w:rsidRDefault="00BF7569">
            <w:pPr>
              <w:pStyle w:val="ConsPlusNormal"/>
            </w:pPr>
            <w:r>
              <w:t>2016 г. - не менее чем 40 получателям;</w:t>
            </w:r>
          </w:p>
          <w:p w:rsidR="00BF7569" w:rsidRDefault="00BF7569">
            <w:pPr>
              <w:pStyle w:val="ConsPlusNormal"/>
            </w:pPr>
            <w:r>
              <w:t>2017 г. - не менее чем 35 получателям;</w:t>
            </w:r>
          </w:p>
          <w:p w:rsidR="00BF7569" w:rsidRDefault="00BF7569">
            <w:pPr>
              <w:pStyle w:val="ConsPlusNormal"/>
            </w:pPr>
            <w:r>
              <w:t>2018 г. - не менее чем 35 получателям</w:t>
            </w:r>
          </w:p>
        </w:tc>
      </w:tr>
      <w:tr w:rsidR="00BF7569">
        <w:tc>
          <w:tcPr>
            <w:tcW w:w="796" w:type="dxa"/>
          </w:tcPr>
          <w:p w:rsidR="00BF7569" w:rsidRDefault="00BF7569">
            <w:pPr>
              <w:pStyle w:val="ConsPlusNormal"/>
            </w:pPr>
            <w:r>
              <w:lastRenderedPageBreak/>
              <w:t>1.13</w:t>
            </w:r>
          </w:p>
        </w:tc>
        <w:tc>
          <w:tcPr>
            <w:tcW w:w="2608" w:type="dxa"/>
          </w:tcPr>
          <w:p w:rsidR="00BF7569" w:rsidRDefault="00BF7569">
            <w:pPr>
              <w:pStyle w:val="ConsPlusNormal"/>
            </w:pPr>
            <w:r>
              <w:t xml:space="preserve">Субвенция бюджету муниципального образования на предоставление субсидии на возмещение части затрат, связанных с реализацией мяса домашнего северного оленя (в соответствии с </w:t>
            </w:r>
            <w:hyperlink r:id="rId244" w:history="1">
              <w:r>
                <w:rPr>
                  <w:color w:val="0000FF"/>
                </w:rPr>
                <w:t>подпунктом "б" пункта 1 статьи 50</w:t>
              </w:r>
            </w:hyperlink>
            <w:r>
              <w:t xml:space="preserve"> Закона Красноярского края от 18 декабря 2008 года N 7-2660 "О социальной поддержке граждан, проживающих в Таймырском Долгано-</w:t>
            </w:r>
            <w:r>
              <w:lastRenderedPageBreak/>
              <w:t>Ненецком муниципальном районе Красноярского края")</w:t>
            </w:r>
          </w:p>
        </w:tc>
        <w:tc>
          <w:tcPr>
            <w:tcW w:w="1871" w:type="dxa"/>
          </w:tcPr>
          <w:p w:rsidR="00BF7569" w:rsidRDefault="00BF7569">
            <w:pPr>
              <w:pStyle w:val="ConsPlusNormal"/>
            </w:pPr>
            <w:r>
              <w:lastRenderedPageBreak/>
              <w:t>агентство</w:t>
            </w:r>
          </w:p>
        </w:tc>
        <w:tc>
          <w:tcPr>
            <w:tcW w:w="794" w:type="dxa"/>
          </w:tcPr>
          <w:p w:rsidR="00BF7569" w:rsidRDefault="00BF7569">
            <w:pPr>
              <w:pStyle w:val="ConsPlusNormal"/>
              <w:jc w:val="center"/>
            </w:pPr>
            <w:r>
              <w:t>702</w:t>
            </w:r>
          </w:p>
        </w:tc>
        <w:tc>
          <w:tcPr>
            <w:tcW w:w="850" w:type="dxa"/>
          </w:tcPr>
          <w:p w:rsidR="00BF7569" w:rsidRDefault="00BF7569">
            <w:pPr>
              <w:pStyle w:val="ConsPlusNormal"/>
              <w:jc w:val="center"/>
            </w:pPr>
            <w:r>
              <w:t>04 12</w:t>
            </w:r>
          </w:p>
        </w:tc>
        <w:tc>
          <w:tcPr>
            <w:tcW w:w="1474" w:type="dxa"/>
          </w:tcPr>
          <w:p w:rsidR="00BF7569" w:rsidRDefault="00BF7569">
            <w:pPr>
              <w:pStyle w:val="ConsPlusNormal"/>
              <w:jc w:val="center"/>
            </w:pPr>
            <w:r>
              <w:t>1912822,</w:t>
            </w:r>
          </w:p>
          <w:p w:rsidR="00BF7569" w:rsidRDefault="00BF7569">
            <w:pPr>
              <w:pStyle w:val="ConsPlusNormal"/>
              <w:jc w:val="center"/>
            </w:pPr>
            <w:r>
              <w:t>1910028220</w:t>
            </w:r>
          </w:p>
        </w:tc>
        <w:tc>
          <w:tcPr>
            <w:tcW w:w="624" w:type="dxa"/>
          </w:tcPr>
          <w:p w:rsidR="00BF7569" w:rsidRDefault="00BF7569">
            <w:pPr>
              <w:pStyle w:val="ConsPlusNormal"/>
              <w:jc w:val="center"/>
            </w:pPr>
            <w:r>
              <w:t>530</w:t>
            </w:r>
          </w:p>
        </w:tc>
        <w:tc>
          <w:tcPr>
            <w:tcW w:w="1237" w:type="dxa"/>
          </w:tcPr>
          <w:p w:rsidR="00BF7569" w:rsidRDefault="00BF7569">
            <w:pPr>
              <w:pStyle w:val="ConsPlusNormal"/>
              <w:jc w:val="center"/>
            </w:pPr>
            <w:r>
              <w:t>5000,0</w:t>
            </w:r>
          </w:p>
        </w:tc>
        <w:tc>
          <w:tcPr>
            <w:tcW w:w="1237" w:type="dxa"/>
          </w:tcPr>
          <w:p w:rsidR="00BF7569" w:rsidRDefault="00BF7569">
            <w:pPr>
              <w:pStyle w:val="ConsPlusNormal"/>
              <w:jc w:val="center"/>
            </w:pPr>
            <w:r>
              <w:t>5000,0</w:t>
            </w:r>
          </w:p>
        </w:tc>
        <w:tc>
          <w:tcPr>
            <w:tcW w:w="1237" w:type="dxa"/>
          </w:tcPr>
          <w:p w:rsidR="00BF7569" w:rsidRDefault="00BF7569">
            <w:pPr>
              <w:pStyle w:val="ConsPlusNormal"/>
              <w:jc w:val="center"/>
            </w:pPr>
            <w:r>
              <w:t>5000,0</w:t>
            </w:r>
          </w:p>
        </w:tc>
        <w:tc>
          <w:tcPr>
            <w:tcW w:w="1237" w:type="dxa"/>
          </w:tcPr>
          <w:p w:rsidR="00BF7569" w:rsidRDefault="00BF7569">
            <w:pPr>
              <w:pStyle w:val="ConsPlusNormal"/>
              <w:jc w:val="center"/>
            </w:pPr>
            <w:r>
              <w:t>5000,0</w:t>
            </w:r>
          </w:p>
        </w:tc>
        <w:tc>
          <w:tcPr>
            <w:tcW w:w="1237" w:type="dxa"/>
          </w:tcPr>
          <w:p w:rsidR="00BF7569" w:rsidRDefault="00BF7569">
            <w:pPr>
              <w:pStyle w:val="ConsPlusNormal"/>
              <w:jc w:val="center"/>
            </w:pPr>
            <w:r>
              <w:t>5000,0</w:t>
            </w:r>
          </w:p>
        </w:tc>
        <w:tc>
          <w:tcPr>
            <w:tcW w:w="1304" w:type="dxa"/>
          </w:tcPr>
          <w:p w:rsidR="00BF7569" w:rsidRDefault="00BF7569">
            <w:pPr>
              <w:pStyle w:val="ConsPlusNormal"/>
              <w:jc w:val="center"/>
            </w:pPr>
            <w:r>
              <w:t>25000,0</w:t>
            </w:r>
          </w:p>
        </w:tc>
        <w:tc>
          <w:tcPr>
            <w:tcW w:w="2551" w:type="dxa"/>
            <w:vMerge/>
          </w:tcPr>
          <w:p w:rsidR="00BF7569" w:rsidRDefault="00BF7569"/>
        </w:tc>
      </w:tr>
      <w:tr w:rsidR="00BF7569">
        <w:tc>
          <w:tcPr>
            <w:tcW w:w="796" w:type="dxa"/>
          </w:tcPr>
          <w:p w:rsidR="00BF7569" w:rsidRDefault="00BF7569">
            <w:pPr>
              <w:pStyle w:val="ConsPlusNormal"/>
            </w:pPr>
            <w:bookmarkStart w:id="25" w:name="P2001"/>
            <w:bookmarkEnd w:id="25"/>
            <w:r>
              <w:lastRenderedPageBreak/>
              <w:t>1.14</w:t>
            </w:r>
          </w:p>
        </w:tc>
        <w:tc>
          <w:tcPr>
            <w:tcW w:w="2608" w:type="dxa"/>
          </w:tcPr>
          <w:p w:rsidR="00BF7569" w:rsidRDefault="00BF7569">
            <w:pPr>
              <w:pStyle w:val="ConsPlusNormal"/>
            </w:pPr>
            <w:r>
              <w:t xml:space="preserve">Субвенция бюджету муниципального образования на предоставление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(в соответствии с </w:t>
            </w:r>
            <w:hyperlink r:id="rId245" w:history="1">
              <w:r>
                <w:rPr>
                  <w:color w:val="0000FF"/>
                </w:rPr>
                <w:t>подпунктом "в" пункта 1 статьи 50</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871" w:type="dxa"/>
          </w:tcPr>
          <w:p w:rsidR="00BF7569" w:rsidRDefault="00BF7569">
            <w:pPr>
              <w:pStyle w:val="ConsPlusNormal"/>
            </w:pPr>
            <w:r>
              <w:t>агентство</w:t>
            </w:r>
          </w:p>
        </w:tc>
        <w:tc>
          <w:tcPr>
            <w:tcW w:w="794" w:type="dxa"/>
          </w:tcPr>
          <w:p w:rsidR="00BF7569" w:rsidRDefault="00BF7569">
            <w:pPr>
              <w:pStyle w:val="ConsPlusNormal"/>
              <w:jc w:val="center"/>
            </w:pPr>
            <w:r>
              <w:t>702</w:t>
            </w:r>
          </w:p>
        </w:tc>
        <w:tc>
          <w:tcPr>
            <w:tcW w:w="850" w:type="dxa"/>
          </w:tcPr>
          <w:p w:rsidR="00BF7569" w:rsidRDefault="00BF7569">
            <w:pPr>
              <w:pStyle w:val="ConsPlusNormal"/>
              <w:jc w:val="center"/>
            </w:pPr>
            <w:r>
              <w:t>04 12</w:t>
            </w:r>
          </w:p>
        </w:tc>
        <w:tc>
          <w:tcPr>
            <w:tcW w:w="1474" w:type="dxa"/>
          </w:tcPr>
          <w:p w:rsidR="00BF7569" w:rsidRDefault="00BF7569">
            <w:pPr>
              <w:pStyle w:val="ConsPlusNormal"/>
              <w:jc w:val="center"/>
            </w:pPr>
            <w:r>
              <w:t>1912823,</w:t>
            </w:r>
          </w:p>
          <w:p w:rsidR="00BF7569" w:rsidRDefault="00BF7569">
            <w:pPr>
              <w:pStyle w:val="ConsPlusNormal"/>
              <w:jc w:val="center"/>
            </w:pPr>
            <w:r>
              <w:t>1910028230</w:t>
            </w:r>
          </w:p>
        </w:tc>
        <w:tc>
          <w:tcPr>
            <w:tcW w:w="624" w:type="dxa"/>
          </w:tcPr>
          <w:p w:rsidR="00BF7569" w:rsidRDefault="00BF7569">
            <w:pPr>
              <w:pStyle w:val="ConsPlusNormal"/>
              <w:jc w:val="center"/>
            </w:pPr>
            <w:r>
              <w:t>530</w:t>
            </w:r>
          </w:p>
        </w:tc>
        <w:tc>
          <w:tcPr>
            <w:tcW w:w="1237" w:type="dxa"/>
          </w:tcPr>
          <w:p w:rsidR="00BF7569" w:rsidRDefault="00BF7569">
            <w:pPr>
              <w:pStyle w:val="ConsPlusNormal"/>
              <w:jc w:val="center"/>
            </w:pPr>
            <w:r>
              <w:t>32042,8</w:t>
            </w:r>
          </w:p>
        </w:tc>
        <w:tc>
          <w:tcPr>
            <w:tcW w:w="1237" w:type="dxa"/>
          </w:tcPr>
          <w:p w:rsidR="00BF7569" w:rsidRDefault="00BF7569">
            <w:pPr>
              <w:pStyle w:val="ConsPlusNormal"/>
              <w:jc w:val="center"/>
            </w:pPr>
            <w:r>
              <w:t>21897,2</w:t>
            </w:r>
          </w:p>
        </w:tc>
        <w:tc>
          <w:tcPr>
            <w:tcW w:w="1237" w:type="dxa"/>
          </w:tcPr>
          <w:p w:rsidR="00BF7569" w:rsidRDefault="00BF7569">
            <w:pPr>
              <w:pStyle w:val="ConsPlusNormal"/>
              <w:jc w:val="center"/>
            </w:pPr>
            <w:r>
              <w:t>35246,5</w:t>
            </w:r>
          </w:p>
        </w:tc>
        <w:tc>
          <w:tcPr>
            <w:tcW w:w="1237" w:type="dxa"/>
          </w:tcPr>
          <w:p w:rsidR="00BF7569" w:rsidRDefault="00BF7569">
            <w:pPr>
              <w:pStyle w:val="ConsPlusNormal"/>
              <w:jc w:val="center"/>
            </w:pPr>
            <w:r>
              <w:t>21897,2</w:t>
            </w:r>
          </w:p>
        </w:tc>
        <w:tc>
          <w:tcPr>
            <w:tcW w:w="1237" w:type="dxa"/>
          </w:tcPr>
          <w:p w:rsidR="00BF7569" w:rsidRDefault="00BF7569">
            <w:pPr>
              <w:pStyle w:val="ConsPlusNormal"/>
              <w:jc w:val="center"/>
            </w:pPr>
            <w:r>
              <w:t>21897,2</w:t>
            </w:r>
          </w:p>
        </w:tc>
        <w:tc>
          <w:tcPr>
            <w:tcW w:w="1304" w:type="dxa"/>
          </w:tcPr>
          <w:p w:rsidR="00BF7569" w:rsidRDefault="00BF7569">
            <w:pPr>
              <w:pStyle w:val="ConsPlusNormal"/>
              <w:jc w:val="center"/>
            </w:pPr>
            <w:r>
              <w:t>132980,9</w:t>
            </w:r>
          </w:p>
        </w:tc>
        <w:tc>
          <w:tcPr>
            <w:tcW w:w="2551" w:type="dxa"/>
            <w:vMerge/>
          </w:tcPr>
          <w:p w:rsidR="00BF7569" w:rsidRDefault="00BF7569"/>
        </w:tc>
      </w:tr>
      <w:tr w:rsidR="00BF7569">
        <w:tblPrEx>
          <w:tblBorders>
            <w:insideH w:val="nil"/>
          </w:tblBorders>
        </w:tblPrEx>
        <w:tc>
          <w:tcPr>
            <w:tcW w:w="796" w:type="dxa"/>
            <w:tcBorders>
              <w:bottom w:val="nil"/>
            </w:tcBorders>
          </w:tcPr>
          <w:p w:rsidR="00BF7569" w:rsidRDefault="00BF7569">
            <w:pPr>
              <w:pStyle w:val="ConsPlusNormal"/>
            </w:pPr>
            <w:bookmarkStart w:id="26" w:name="P2015"/>
            <w:bookmarkEnd w:id="26"/>
            <w:r>
              <w:t>1.15</w:t>
            </w:r>
          </w:p>
        </w:tc>
        <w:tc>
          <w:tcPr>
            <w:tcW w:w="2608" w:type="dxa"/>
            <w:tcBorders>
              <w:bottom w:val="nil"/>
            </w:tcBorders>
          </w:tcPr>
          <w:p w:rsidR="00BF7569" w:rsidRDefault="00BF7569">
            <w:pPr>
              <w:pStyle w:val="ConsPlusNormal"/>
            </w:pPr>
            <w:r>
              <w:t xml:space="preserve">Субвенция бюджету муниципального образования на осуществление </w:t>
            </w:r>
            <w:r>
              <w:lastRenderedPageBreak/>
              <w:t xml:space="preserve">социальных выплат, связанных с изъятием особи волка (взрослой самки, взрослого самца, волка возраста до одного года) из естественной среды его обитания, с учетом почтовых расходов или расходов российских кредитных организаций (в соответствии со </w:t>
            </w:r>
            <w:hyperlink r:id="rId246" w:history="1">
              <w:r>
                <w:rPr>
                  <w:color w:val="0000FF"/>
                </w:rPr>
                <w:t>статьей 53.1</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871" w:type="dxa"/>
            <w:tcBorders>
              <w:bottom w:val="nil"/>
            </w:tcBorders>
          </w:tcPr>
          <w:p w:rsidR="00BF7569" w:rsidRDefault="00BF7569">
            <w:pPr>
              <w:pStyle w:val="ConsPlusNormal"/>
            </w:pPr>
            <w:r>
              <w:lastRenderedPageBreak/>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10 06</w:t>
            </w:r>
          </w:p>
        </w:tc>
        <w:tc>
          <w:tcPr>
            <w:tcW w:w="1474" w:type="dxa"/>
            <w:tcBorders>
              <w:bottom w:val="nil"/>
            </w:tcBorders>
          </w:tcPr>
          <w:p w:rsidR="00BF7569" w:rsidRDefault="00BF7569">
            <w:pPr>
              <w:pStyle w:val="ConsPlusNormal"/>
              <w:jc w:val="center"/>
            </w:pPr>
            <w:r>
              <w:t>1917524,</w:t>
            </w:r>
          </w:p>
          <w:p w:rsidR="00BF7569" w:rsidRDefault="00BF7569">
            <w:pPr>
              <w:pStyle w:val="ConsPlusNormal"/>
              <w:jc w:val="center"/>
            </w:pPr>
            <w:r>
              <w:t>1910075240</w:t>
            </w:r>
          </w:p>
        </w:tc>
        <w:tc>
          <w:tcPr>
            <w:tcW w:w="624" w:type="dxa"/>
            <w:tcBorders>
              <w:bottom w:val="nil"/>
            </w:tcBorders>
          </w:tcPr>
          <w:p w:rsidR="00BF7569" w:rsidRDefault="00BF7569">
            <w:pPr>
              <w:pStyle w:val="ConsPlusNormal"/>
              <w:jc w:val="center"/>
            </w:pPr>
            <w:r>
              <w:t>530</w:t>
            </w:r>
          </w:p>
        </w:tc>
        <w:tc>
          <w:tcPr>
            <w:tcW w:w="1237" w:type="dxa"/>
            <w:tcBorders>
              <w:bottom w:val="nil"/>
            </w:tcBorders>
          </w:tcPr>
          <w:p w:rsidR="00BF7569" w:rsidRDefault="00BF7569">
            <w:pPr>
              <w:pStyle w:val="ConsPlusNormal"/>
              <w:jc w:val="center"/>
            </w:pPr>
            <w:r>
              <w:t>660,0</w:t>
            </w:r>
          </w:p>
        </w:tc>
        <w:tc>
          <w:tcPr>
            <w:tcW w:w="1237" w:type="dxa"/>
            <w:tcBorders>
              <w:bottom w:val="nil"/>
            </w:tcBorders>
          </w:tcPr>
          <w:p w:rsidR="00BF7569" w:rsidRDefault="00BF7569">
            <w:pPr>
              <w:pStyle w:val="ConsPlusNormal"/>
              <w:jc w:val="center"/>
            </w:pPr>
            <w:r>
              <w:t>660,0</w:t>
            </w:r>
          </w:p>
        </w:tc>
        <w:tc>
          <w:tcPr>
            <w:tcW w:w="1237" w:type="dxa"/>
            <w:tcBorders>
              <w:bottom w:val="nil"/>
            </w:tcBorders>
          </w:tcPr>
          <w:p w:rsidR="00BF7569" w:rsidRDefault="00BF7569">
            <w:pPr>
              <w:pStyle w:val="ConsPlusNormal"/>
              <w:jc w:val="center"/>
            </w:pPr>
            <w:r>
              <w:t>1322,0</w:t>
            </w:r>
          </w:p>
        </w:tc>
        <w:tc>
          <w:tcPr>
            <w:tcW w:w="1237" w:type="dxa"/>
            <w:tcBorders>
              <w:bottom w:val="nil"/>
            </w:tcBorders>
          </w:tcPr>
          <w:p w:rsidR="00BF7569" w:rsidRDefault="00BF7569">
            <w:pPr>
              <w:pStyle w:val="ConsPlusNormal"/>
              <w:jc w:val="center"/>
            </w:pPr>
            <w:r>
              <w:t>660,0</w:t>
            </w:r>
          </w:p>
        </w:tc>
        <w:tc>
          <w:tcPr>
            <w:tcW w:w="1237" w:type="dxa"/>
            <w:tcBorders>
              <w:bottom w:val="nil"/>
            </w:tcBorders>
          </w:tcPr>
          <w:p w:rsidR="00BF7569" w:rsidRDefault="00BF7569">
            <w:pPr>
              <w:pStyle w:val="ConsPlusNormal"/>
              <w:jc w:val="center"/>
            </w:pPr>
            <w:r>
              <w:t>660,0</w:t>
            </w:r>
          </w:p>
        </w:tc>
        <w:tc>
          <w:tcPr>
            <w:tcW w:w="1304" w:type="dxa"/>
            <w:tcBorders>
              <w:bottom w:val="nil"/>
            </w:tcBorders>
          </w:tcPr>
          <w:p w:rsidR="00BF7569" w:rsidRDefault="00BF7569">
            <w:pPr>
              <w:pStyle w:val="ConsPlusNormal"/>
              <w:jc w:val="center"/>
            </w:pPr>
            <w:r>
              <w:t>3962,0</w:t>
            </w:r>
          </w:p>
        </w:tc>
        <w:tc>
          <w:tcPr>
            <w:tcW w:w="2551" w:type="dxa"/>
            <w:tcBorders>
              <w:bottom w:val="nil"/>
            </w:tcBorders>
          </w:tcPr>
          <w:p w:rsidR="00BF7569" w:rsidRDefault="00BF7569">
            <w:pPr>
              <w:pStyle w:val="ConsPlusNormal"/>
            </w:pPr>
            <w:r>
              <w:t xml:space="preserve">за период реализации программы осуществлены социальные выплаты, </w:t>
            </w:r>
            <w:r>
              <w:lastRenderedPageBreak/>
              <w:t>связанные с изъятием особи волка из естественной среды его обитания:</w:t>
            </w:r>
          </w:p>
          <w:p w:rsidR="00BF7569" w:rsidRDefault="00BF7569">
            <w:pPr>
              <w:pStyle w:val="ConsPlusNormal"/>
            </w:pPr>
            <w:r>
              <w:t>2014 г. - не менее чем 15 гражданам;</w:t>
            </w:r>
          </w:p>
          <w:p w:rsidR="00BF7569" w:rsidRDefault="00BF7569">
            <w:pPr>
              <w:pStyle w:val="ConsPlusNormal"/>
            </w:pPr>
            <w:r>
              <w:t>2015 г. - не менее чем 15 гражданам;</w:t>
            </w:r>
          </w:p>
          <w:p w:rsidR="00BF7569" w:rsidRDefault="00BF7569">
            <w:pPr>
              <w:pStyle w:val="ConsPlusNormal"/>
            </w:pPr>
            <w:r>
              <w:t>2016 г. - не менее чем 40 гражданам;</w:t>
            </w:r>
          </w:p>
          <w:p w:rsidR="00BF7569" w:rsidRDefault="00BF7569">
            <w:pPr>
              <w:pStyle w:val="ConsPlusNormal"/>
            </w:pPr>
            <w:r>
              <w:t>2017 г. - не менее чем 15 гражданам;</w:t>
            </w:r>
          </w:p>
          <w:p w:rsidR="00BF7569" w:rsidRDefault="00BF7569">
            <w:pPr>
              <w:pStyle w:val="ConsPlusNormal"/>
            </w:pPr>
            <w:r>
              <w:t>2018 г. - не менее чем 15 гражданам</w:t>
            </w:r>
          </w:p>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1.15 в ред. </w:t>
            </w:r>
            <w:hyperlink r:id="rId247" w:history="1">
              <w:r>
                <w:rPr>
                  <w:color w:val="0000FF"/>
                </w:rPr>
                <w:t>Постановления</w:t>
              </w:r>
            </w:hyperlink>
            <w:r>
              <w:t xml:space="preserve"> Правительства Красноярского края от 11.10.2016 N 524-п)</w:t>
            </w:r>
          </w:p>
        </w:tc>
      </w:tr>
      <w:tr w:rsidR="00BF7569">
        <w:tblPrEx>
          <w:tblBorders>
            <w:insideH w:val="nil"/>
          </w:tblBorders>
        </w:tblPrEx>
        <w:tc>
          <w:tcPr>
            <w:tcW w:w="796" w:type="dxa"/>
            <w:tcBorders>
              <w:bottom w:val="nil"/>
            </w:tcBorders>
          </w:tcPr>
          <w:p w:rsidR="00BF7569" w:rsidRDefault="00BF7569">
            <w:pPr>
              <w:pStyle w:val="ConsPlusNormal"/>
            </w:pPr>
            <w:bookmarkStart w:id="27" w:name="P2036"/>
            <w:bookmarkEnd w:id="27"/>
            <w:r>
              <w:t>1.16</w:t>
            </w:r>
          </w:p>
        </w:tc>
        <w:tc>
          <w:tcPr>
            <w:tcW w:w="2608" w:type="dxa"/>
            <w:tcBorders>
              <w:bottom w:val="nil"/>
            </w:tcBorders>
          </w:tcPr>
          <w:p w:rsidR="00BF7569" w:rsidRDefault="00BF7569">
            <w:pPr>
              <w:pStyle w:val="ConsPlusNormal"/>
            </w:pPr>
            <w:r>
              <w:t xml:space="preserve">Субвенция бюджету муниципального образования на предоставление субсидий на возмещение затрат, связанных с реализацией продукции объектов животного мира (мяса дикого северного оленя) </w:t>
            </w:r>
            <w:r>
              <w:lastRenderedPageBreak/>
              <w:t xml:space="preserve">и (или) водных биологических ресурсов (в соответствии со </w:t>
            </w:r>
            <w:hyperlink r:id="rId248" w:history="1">
              <w:r>
                <w:rPr>
                  <w:color w:val="0000FF"/>
                </w:rPr>
                <w:t>статьей 63</w:t>
              </w:r>
            </w:hyperlink>
            <w:r>
              <w:t xml:space="preserve"> Закона Красноярского края от 18 декабря 2008 года N 7-2658 "О социальной поддержке граждан, проживающих в Эвенкийском муниципальном районе Красноярского края")</w:t>
            </w:r>
          </w:p>
        </w:tc>
        <w:tc>
          <w:tcPr>
            <w:tcW w:w="1871" w:type="dxa"/>
            <w:tcBorders>
              <w:bottom w:val="nil"/>
            </w:tcBorders>
          </w:tcPr>
          <w:p w:rsidR="00BF7569" w:rsidRDefault="00BF7569">
            <w:pPr>
              <w:pStyle w:val="ConsPlusNormal"/>
            </w:pPr>
            <w:r>
              <w:lastRenderedPageBreak/>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04 12</w:t>
            </w:r>
          </w:p>
        </w:tc>
        <w:tc>
          <w:tcPr>
            <w:tcW w:w="1474" w:type="dxa"/>
            <w:tcBorders>
              <w:bottom w:val="nil"/>
            </w:tcBorders>
          </w:tcPr>
          <w:p w:rsidR="00BF7569" w:rsidRDefault="00BF7569">
            <w:pPr>
              <w:pStyle w:val="ConsPlusNormal"/>
              <w:jc w:val="center"/>
            </w:pPr>
            <w:r>
              <w:t>1917533,</w:t>
            </w:r>
          </w:p>
          <w:p w:rsidR="00BF7569" w:rsidRDefault="00BF7569">
            <w:pPr>
              <w:pStyle w:val="ConsPlusNormal"/>
              <w:jc w:val="center"/>
            </w:pPr>
            <w:r>
              <w:t>1910075330</w:t>
            </w:r>
          </w:p>
        </w:tc>
        <w:tc>
          <w:tcPr>
            <w:tcW w:w="624" w:type="dxa"/>
            <w:tcBorders>
              <w:bottom w:val="nil"/>
            </w:tcBorders>
          </w:tcPr>
          <w:p w:rsidR="00BF7569" w:rsidRDefault="00BF7569">
            <w:pPr>
              <w:pStyle w:val="ConsPlusNormal"/>
              <w:jc w:val="center"/>
            </w:pPr>
            <w:r>
              <w:t>530</w:t>
            </w:r>
          </w:p>
        </w:tc>
        <w:tc>
          <w:tcPr>
            <w:tcW w:w="1237" w:type="dxa"/>
            <w:tcBorders>
              <w:bottom w:val="nil"/>
            </w:tcBorders>
          </w:tcPr>
          <w:p w:rsidR="00BF7569" w:rsidRDefault="00BF7569">
            <w:pPr>
              <w:pStyle w:val="ConsPlusNormal"/>
              <w:jc w:val="center"/>
            </w:pPr>
            <w:r>
              <w:t>7000,0</w:t>
            </w:r>
          </w:p>
        </w:tc>
        <w:tc>
          <w:tcPr>
            <w:tcW w:w="1237" w:type="dxa"/>
            <w:tcBorders>
              <w:bottom w:val="nil"/>
            </w:tcBorders>
          </w:tcPr>
          <w:p w:rsidR="00BF7569" w:rsidRDefault="00BF7569">
            <w:pPr>
              <w:pStyle w:val="ConsPlusNormal"/>
              <w:jc w:val="center"/>
            </w:pPr>
            <w:r>
              <w:t>15071,8</w:t>
            </w:r>
          </w:p>
        </w:tc>
        <w:tc>
          <w:tcPr>
            <w:tcW w:w="1237" w:type="dxa"/>
            <w:tcBorders>
              <w:bottom w:val="nil"/>
            </w:tcBorders>
          </w:tcPr>
          <w:p w:rsidR="00BF7569" w:rsidRDefault="00BF7569">
            <w:pPr>
              <w:pStyle w:val="ConsPlusNormal"/>
              <w:jc w:val="center"/>
            </w:pPr>
            <w:r>
              <w:t>10071,8</w:t>
            </w:r>
          </w:p>
        </w:tc>
        <w:tc>
          <w:tcPr>
            <w:tcW w:w="1237" w:type="dxa"/>
            <w:tcBorders>
              <w:bottom w:val="nil"/>
            </w:tcBorders>
          </w:tcPr>
          <w:p w:rsidR="00BF7569" w:rsidRDefault="00BF7569">
            <w:pPr>
              <w:pStyle w:val="ConsPlusNormal"/>
              <w:jc w:val="center"/>
            </w:pPr>
            <w:r>
              <w:t>19071,8</w:t>
            </w:r>
          </w:p>
        </w:tc>
        <w:tc>
          <w:tcPr>
            <w:tcW w:w="1237" w:type="dxa"/>
            <w:tcBorders>
              <w:bottom w:val="nil"/>
            </w:tcBorders>
          </w:tcPr>
          <w:p w:rsidR="00BF7569" w:rsidRDefault="00BF7569">
            <w:pPr>
              <w:pStyle w:val="ConsPlusNormal"/>
              <w:jc w:val="center"/>
            </w:pPr>
            <w:r>
              <w:t>19071,8</w:t>
            </w:r>
          </w:p>
        </w:tc>
        <w:tc>
          <w:tcPr>
            <w:tcW w:w="1304" w:type="dxa"/>
            <w:tcBorders>
              <w:bottom w:val="nil"/>
            </w:tcBorders>
          </w:tcPr>
          <w:p w:rsidR="00BF7569" w:rsidRDefault="00BF7569">
            <w:pPr>
              <w:pStyle w:val="ConsPlusNormal"/>
              <w:jc w:val="center"/>
            </w:pPr>
            <w:r>
              <w:t>70287,2</w:t>
            </w:r>
          </w:p>
        </w:tc>
        <w:tc>
          <w:tcPr>
            <w:tcW w:w="2551" w:type="dxa"/>
            <w:tcBorders>
              <w:bottom w:val="nil"/>
            </w:tcBorders>
          </w:tcPr>
          <w:p w:rsidR="00BF7569" w:rsidRDefault="00BF7569">
            <w:pPr>
              <w:pStyle w:val="ConsPlusNormal"/>
            </w:pPr>
            <w:r>
              <w:t xml:space="preserve">не менее чем 59 организациям, индивидуальным предпринимателям осуществлены выплаты субсидии на возмещение затрат или недополученных доходов, связанных с </w:t>
            </w:r>
            <w:r>
              <w:lastRenderedPageBreak/>
              <w:t>реализацией продукции объектов животного мира и водных биологических ресурсов</w:t>
            </w:r>
          </w:p>
          <w:p w:rsidR="00BF7569" w:rsidRDefault="00BF7569">
            <w:pPr>
              <w:pStyle w:val="ConsPlusNormal"/>
            </w:pPr>
            <w:r>
              <w:t>(2014 г. - не менее чем 7 получателям;</w:t>
            </w:r>
          </w:p>
          <w:p w:rsidR="00BF7569" w:rsidRDefault="00BF7569">
            <w:pPr>
              <w:pStyle w:val="ConsPlusNormal"/>
            </w:pPr>
            <w:r>
              <w:t>2015 г. - не менее чем 15 получателям;</w:t>
            </w:r>
          </w:p>
          <w:p w:rsidR="00BF7569" w:rsidRDefault="00BF7569">
            <w:pPr>
              <w:pStyle w:val="ConsPlusNormal"/>
            </w:pPr>
            <w:r>
              <w:t>2016 г. - не менее чем 7 получателям;</w:t>
            </w:r>
          </w:p>
          <w:p w:rsidR="00BF7569" w:rsidRDefault="00BF7569">
            <w:pPr>
              <w:pStyle w:val="ConsPlusNormal"/>
            </w:pPr>
            <w:r>
              <w:t>2017 г. - не менее чем 15 получателям;</w:t>
            </w:r>
          </w:p>
          <w:p w:rsidR="00BF7569" w:rsidRDefault="00BF7569">
            <w:pPr>
              <w:pStyle w:val="ConsPlusNormal"/>
            </w:pPr>
            <w:r>
              <w:t>2018 г. - не менее чем 15 получателям)</w:t>
            </w:r>
          </w:p>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1.16 в ред. </w:t>
            </w:r>
            <w:hyperlink r:id="rId249" w:history="1">
              <w:r>
                <w:rPr>
                  <w:color w:val="0000FF"/>
                </w:rPr>
                <w:t>Постановления</w:t>
              </w:r>
            </w:hyperlink>
            <w:r>
              <w:t xml:space="preserve"> Правительства Красноярского края от 11.10.2016 N 524-п)</w:t>
            </w:r>
          </w:p>
        </w:tc>
      </w:tr>
      <w:tr w:rsidR="00BF7569">
        <w:tblPrEx>
          <w:tblBorders>
            <w:insideH w:val="nil"/>
          </w:tblBorders>
        </w:tblPrEx>
        <w:tc>
          <w:tcPr>
            <w:tcW w:w="796" w:type="dxa"/>
            <w:tcBorders>
              <w:bottom w:val="nil"/>
            </w:tcBorders>
          </w:tcPr>
          <w:p w:rsidR="00BF7569" w:rsidRDefault="00BF7569">
            <w:pPr>
              <w:pStyle w:val="ConsPlusNormal"/>
            </w:pPr>
            <w:bookmarkStart w:id="28" w:name="P2057"/>
            <w:bookmarkEnd w:id="28"/>
            <w:r>
              <w:t>1.17</w:t>
            </w:r>
          </w:p>
        </w:tc>
        <w:tc>
          <w:tcPr>
            <w:tcW w:w="2608" w:type="dxa"/>
            <w:tcBorders>
              <w:bottom w:val="nil"/>
            </w:tcBorders>
          </w:tcPr>
          <w:p w:rsidR="00BF7569" w:rsidRDefault="00BF7569">
            <w:pPr>
              <w:pStyle w:val="ConsPlusNormal"/>
            </w:pPr>
            <w:r>
              <w:t xml:space="preserve">Субвенция бюджету муниципального образования на предоставление субсидий на поддержку домашнего северного оленеводства (в соответствии со </w:t>
            </w:r>
            <w:hyperlink r:id="rId250" w:history="1">
              <w:r>
                <w:rPr>
                  <w:color w:val="0000FF"/>
                </w:rPr>
                <w:t>статьей 63</w:t>
              </w:r>
            </w:hyperlink>
            <w:r>
              <w:t xml:space="preserve"> Закона Красноярского края от 18 декабря 2008 года N 7-2658 "О социальной поддержке граждан, проживающих в Эвенкийском муниципальном районе Красноярского края")</w:t>
            </w:r>
          </w:p>
        </w:tc>
        <w:tc>
          <w:tcPr>
            <w:tcW w:w="1871" w:type="dxa"/>
            <w:tcBorders>
              <w:bottom w:val="nil"/>
            </w:tcBorders>
          </w:tcPr>
          <w:p w:rsidR="00BF7569" w:rsidRDefault="00BF7569">
            <w:pPr>
              <w:pStyle w:val="ConsPlusNormal"/>
            </w:pPr>
            <w:r>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04 12</w:t>
            </w:r>
          </w:p>
        </w:tc>
        <w:tc>
          <w:tcPr>
            <w:tcW w:w="1474" w:type="dxa"/>
            <w:tcBorders>
              <w:bottom w:val="nil"/>
            </w:tcBorders>
          </w:tcPr>
          <w:p w:rsidR="00BF7569" w:rsidRDefault="00BF7569">
            <w:pPr>
              <w:pStyle w:val="ConsPlusNormal"/>
              <w:jc w:val="center"/>
            </w:pPr>
            <w:r>
              <w:t>1912832,</w:t>
            </w:r>
          </w:p>
          <w:p w:rsidR="00BF7569" w:rsidRDefault="00BF7569">
            <w:pPr>
              <w:pStyle w:val="ConsPlusNormal"/>
              <w:jc w:val="center"/>
            </w:pPr>
            <w:r>
              <w:t>1910028320</w:t>
            </w:r>
          </w:p>
        </w:tc>
        <w:tc>
          <w:tcPr>
            <w:tcW w:w="624" w:type="dxa"/>
            <w:tcBorders>
              <w:bottom w:val="nil"/>
            </w:tcBorders>
          </w:tcPr>
          <w:p w:rsidR="00BF7569" w:rsidRDefault="00BF7569">
            <w:pPr>
              <w:pStyle w:val="ConsPlusNormal"/>
              <w:jc w:val="center"/>
            </w:pPr>
            <w:r>
              <w:t>530</w:t>
            </w:r>
          </w:p>
        </w:tc>
        <w:tc>
          <w:tcPr>
            <w:tcW w:w="1237" w:type="dxa"/>
            <w:tcBorders>
              <w:bottom w:val="nil"/>
            </w:tcBorders>
          </w:tcPr>
          <w:p w:rsidR="00BF7569" w:rsidRDefault="00BF7569">
            <w:pPr>
              <w:pStyle w:val="ConsPlusNormal"/>
              <w:jc w:val="center"/>
            </w:pPr>
            <w:r>
              <w:t>25358,6</w:t>
            </w:r>
          </w:p>
        </w:tc>
        <w:tc>
          <w:tcPr>
            <w:tcW w:w="1237" w:type="dxa"/>
            <w:tcBorders>
              <w:bottom w:val="nil"/>
            </w:tcBorders>
          </w:tcPr>
          <w:p w:rsidR="00BF7569" w:rsidRDefault="00BF7569">
            <w:pPr>
              <w:pStyle w:val="ConsPlusNormal"/>
              <w:jc w:val="center"/>
            </w:pPr>
            <w:r>
              <w:t>22376,0</w:t>
            </w:r>
          </w:p>
        </w:tc>
        <w:tc>
          <w:tcPr>
            <w:tcW w:w="1237" w:type="dxa"/>
            <w:tcBorders>
              <w:bottom w:val="nil"/>
            </w:tcBorders>
          </w:tcPr>
          <w:p w:rsidR="00BF7569" w:rsidRDefault="00BF7569">
            <w:pPr>
              <w:pStyle w:val="ConsPlusNormal"/>
              <w:jc w:val="center"/>
            </w:pPr>
            <w:r>
              <w:t>22691,3</w:t>
            </w:r>
          </w:p>
        </w:tc>
        <w:tc>
          <w:tcPr>
            <w:tcW w:w="1237" w:type="dxa"/>
            <w:tcBorders>
              <w:bottom w:val="nil"/>
            </w:tcBorders>
          </w:tcPr>
          <w:p w:rsidR="00BF7569" w:rsidRDefault="00BF7569">
            <w:pPr>
              <w:pStyle w:val="ConsPlusNormal"/>
              <w:jc w:val="center"/>
            </w:pPr>
            <w:r>
              <w:t>23929,5</w:t>
            </w:r>
          </w:p>
        </w:tc>
        <w:tc>
          <w:tcPr>
            <w:tcW w:w="1237" w:type="dxa"/>
            <w:tcBorders>
              <w:bottom w:val="nil"/>
            </w:tcBorders>
          </w:tcPr>
          <w:p w:rsidR="00BF7569" w:rsidRDefault="00BF7569">
            <w:pPr>
              <w:pStyle w:val="ConsPlusNormal"/>
              <w:jc w:val="center"/>
            </w:pPr>
            <w:r>
              <w:t>23929,5</w:t>
            </w:r>
          </w:p>
        </w:tc>
        <w:tc>
          <w:tcPr>
            <w:tcW w:w="1304" w:type="dxa"/>
            <w:tcBorders>
              <w:bottom w:val="nil"/>
            </w:tcBorders>
          </w:tcPr>
          <w:p w:rsidR="00BF7569" w:rsidRDefault="00BF7569">
            <w:pPr>
              <w:pStyle w:val="ConsPlusNormal"/>
              <w:jc w:val="center"/>
            </w:pPr>
            <w:r>
              <w:t>118284,9</w:t>
            </w:r>
          </w:p>
        </w:tc>
        <w:tc>
          <w:tcPr>
            <w:tcW w:w="2551" w:type="dxa"/>
            <w:tcBorders>
              <w:bottom w:val="nil"/>
            </w:tcBorders>
          </w:tcPr>
          <w:p w:rsidR="00BF7569" w:rsidRDefault="00BF7569">
            <w:pPr>
              <w:pStyle w:val="ConsPlusNormal"/>
            </w:pPr>
            <w:r>
              <w:t>за период реализации программы сохранено поголовье домашних северных оленей в Эвенкийском районе:</w:t>
            </w:r>
          </w:p>
          <w:p w:rsidR="00BF7569" w:rsidRDefault="00BF7569">
            <w:pPr>
              <w:pStyle w:val="ConsPlusNormal"/>
            </w:pPr>
            <w:r>
              <w:t>2014 г. - 2823 головы;</w:t>
            </w:r>
          </w:p>
          <w:p w:rsidR="00BF7569" w:rsidRDefault="00BF7569">
            <w:pPr>
              <w:pStyle w:val="ConsPlusNormal"/>
            </w:pPr>
            <w:r>
              <w:t>2015 г. - 2158 голов;</w:t>
            </w:r>
          </w:p>
          <w:p w:rsidR="00BF7569" w:rsidRDefault="00BF7569">
            <w:pPr>
              <w:pStyle w:val="ConsPlusNormal"/>
            </w:pPr>
            <w:r>
              <w:t>2016 г. - 2241 голова;</w:t>
            </w:r>
          </w:p>
          <w:p w:rsidR="00BF7569" w:rsidRDefault="00BF7569">
            <w:pPr>
              <w:pStyle w:val="ConsPlusNormal"/>
            </w:pPr>
            <w:r>
              <w:t>2017 г. - 2467 голов;</w:t>
            </w:r>
          </w:p>
          <w:p w:rsidR="00BF7569" w:rsidRDefault="00BF7569">
            <w:pPr>
              <w:pStyle w:val="ConsPlusNormal"/>
            </w:pPr>
            <w:r>
              <w:t>2018 г. - 2467 голов</w:t>
            </w:r>
          </w:p>
        </w:tc>
      </w:tr>
      <w:tr w:rsidR="00BF7569">
        <w:tblPrEx>
          <w:tblBorders>
            <w:insideH w:val="nil"/>
          </w:tblBorders>
        </w:tblPrEx>
        <w:tc>
          <w:tcPr>
            <w:tcW w:w="19057" w:type="dxa"/>
            <w:gridSpan w:val="14"/>
            <w:tcBorders>
              <w:top w:val="nil"/>
            </w:tcBorders>
          </w:tcPr>
          <w:p w:rsidR="00BF7569" w:rsidRDefault="00BF7569">
            <w:pPr>
              <w:pStyle w:val="ConsPlusNormal"/>
              <w:jc w:val="both"/>
            </w:pPr>
            <w:r>
              <w:t xml:space="preserve">(п. 1.17 в ред. </w:t>
            </w:r>
            <w:hyperlink r:id="rId251" w:history="1">
              <w:r>
                <w:rPr>
                  <w:color w:val="0000FF"/>
                </w:rPr>
                <w:t>Постановления</w:t>
              </w:r>
            </w:hyperlink>
            <w:r>
              <w:t xml:space="preserve"> Правительства Красноярского края от 11.10.2016 N 524-п)</w:t>
            </w:r>
          </w:p>
        </w:tc>
      </w:tr>
      <w:tr w:rsidR="00BF7569">
        <w:tblPrEx>
          <w:tblBorders>
            <w:insideH w:val="nil"/>
          </w:tblBorders>
        </w:tblPrEx>
        <w:tc>
          <w:tcPr>
            <w:tcW w:w="796" w:type="dxa"/>
            <w:tcBorders>
              <w:bottom w:val="nil"/>
            </w:tcBorders>
          </w:tcPr>
          <w:p w:rsidR="00BF7569" w:rsidRDefault="00BF7569">
            <w:pPr>
              <w:pStyle w:val="ConsPlusNormal"/>
            </w:pPr>
            <w:bookmarkStart w:id="29" w:name="P2078"/>
            <w:bookmarkEnd w:id="29"/>
            <w:r>
              <w:lastRenderedPageBreak/>
              <w:t>1.18</w:t>
            </w:r>
          </w:p>
        </w:tc>
        <w:tc>
          <w:tcPr>
            <w:tcW w:w="2608" w:type="dxa"/>
            <w:tcBorders>
              <w:bottom w:val="nil"/>
            </w:tcBorders>
          </w:tcPr>
          <w:p w:rsidR="00BF7569" w:rsidRDefault="00BF7569">
            <w:pPr>
              <w:pStyle w:val="ConsPlusNormal"/>
            </w:pPr>
            <w:r>
              <w:t xml:space="preserve">Субвенция бюджету муниципального образования на осуществление выплат компенсации расходов, связанных с оформлением территорий (акваторий), необходимых для осуществления пользования объектами животного мира, водными биоресурсами, в том числе компенсации расходов на разработку проектов освоения лесов, проведение устройства охотничьих угодий, а также проведение кадастровых работ для образования и постановки на учет соответствующих земельных участков, общинам коренных малочисленных народов Севера, крестьянским (фермерским) хозяйствам, индивидуальным предпринимателям из числа коренных малочисленных народов Севера (в соответствии со </w:t>
            </w:r>
            <w:hyperlink r:id="rId252" w:history="1">
              <w:r>
                <w:rPr>
                  <w:color w:val="0000FF"/>
                </w:rPr>
                <w:t>статьей 55</w:t>
              </w:r>
            </w:hyperlink>
            <w:r>
              <w:t xml:space="preserve"> Закона Красноярского края от 18 декабря 2008 года N 7-2658 "О социальной поддержке граждан, проживающих в Эвенкийском муниципальном районе Красноярского края")</w:t>
            </w:r>
          </w:p>
        </w:tc>
        <w:tc>
          <w:tcPr>
            <w:tcW w:w="1871" w:type="dxa"/>
            <w:tcBorders>
              <w:bottom w:val="nil"/>
            </w:tcBorders>
          </w:tcPr>
          <w:p w:rsidR="00BF7569" w:rsidRDefault="00BF7569">
            <w:pPr>
              <w:pStyle w:val="ConsPlusNormal"/>
            </w:pPr>
            <w:r>
              <w:lastRenderedPageBreak/>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04 12</w:t>
            </w:r>
          </w:p>
        </w:tc>
        <w:tc>
          <w:tcPr>
            <w:tcW w:w="1474" w:type="dxa"/>
            <w:tcBorders>
              <w:bottom w:val="nil"/>
            </w:tcBorders>
          </w:tcPr>
          <w:p w:rsidR="00BF7569" w:rsidRDefault="00BF7569">
            <w:pPr>
              <w:pStyle w:val="ConsPlusNormal"/>
              <w:jc w:val="center"/>
            </w:pPr>
            <w:r>
              <w:t>1912833,</w:t>
            </w:r>
          </w:p>
          <w:p w:rsidR="00BF7569" w:rsidRDefault="00BF7569">
            <w:pPr>
              <w:pStyle w:val="ConsPlusNormal"/>
              <w:jc w:val="center"/>
            </w:pPr>
            <w:r>
              <w:t>1910028330</w:t>
            </w:r>
          </w:p>
        </w:tc>
        <w:tc>
          <w:tcPr>
            <w:tcW w:w="624" w:type="dxa"/>
            <w:tcBorders>
              <w:bottom w:val="nil"/>
            </w:tcBorders>
          </w:tcPr>
          <w:p w:rsidR="00BF7569" w:rsidRDefault="00BF7569">
            <w:pPr>
              <w:pStyle w:val="ConsPlusNormal"/>
              <w:jc w:val="center"/>
            </w:pPr>
            <w:r>
              <w:t>530</w:t>
            </w:r>
          </w:p>
        </w:tc>
        <w:tc>
          <w:tcPr>
            <w:tcW w:w="1237" w:type="dxa"/>
            <w:tcBorders>
              <w:bottom w:val="nil"/>
            </w:tcBorders>
          </w:tcPr>
          <w:p w:rsidR="00BF7569" w:rsidRDefault="00BF7569">
            <w:pPr>
              <w:pStyle w:val="ConsPlusNormal"/>
              <w:jc w:val="center"/>
            </w:pPr>
            <w:r>
              <w:t>772,6</w:t>
            </w:r>
          </w:p>
        </w:tc>
        <w:tc>
          <w:tcPr>
            <w:tcW w:w="1237" w:type="dxa"/>
            <w:tcBorders>
              <w:bottom w:val="nil"/>
            </w:tcBorders>
          </w:tcPr>
          <w:p w:rsidR="00BF7569" w:rsidRDefault="00BF7569">
            <w:pPr>
              <w:pStyle w:val="ConsPlusNormal"/>
              <w:jc w:val="center"/>
            </w:pPr>
            <w:r>
              <w:t>720,8</w:t>
            </w:r>
          </w:p>
        </w:tc>
        <w:tc>
          <w:tcPr>
            <w:tcW w:w="1237" w:type="dxa"/>
            <w:tcBorders>
              <w:bottom w:val="nil"/>
            </w:tcBorders>
          </w:tcPr>
          <w:p w:rsidR="00BF7569" w:rsidRDefault="00BF7569">
            <w:pPr>
              <w:pStyle w:val="ConsPlusNormal"/>
              <w:jc w:val="center"/>
            </w:pPr>
            <w:r>
              <w:t>534,8</w:t>
            </w:r>
          </w:p>
        </w:tc>
        <w:tc>
          <w:tcPr>
            <w:tcW w:w="1237" w:type="dxa"/>
            <w:tcBorders>
              <w:bottom w:val="nil"/>
            </w:tcBorders>
          </w:tcPr>
          <w:p w:rsidR="00BF7569" w:rsidRDefault="00BF7569">
            <w:pPr>
              <w:pStyle w:val="ConsPlusNormal"/>
              <w:jc w:val="center"/>
            </w:pPr>
            <w:r>
              <w:t>368,1</w:t>
            </w:r>
          </w:p>
        </w:tc>
        <w:tc>
          <w:tcPr>
            <w:tcW w:w="1237" w:type="dxa"/>
            <w:tcBorders>
              <w:bottom w:val="nil"/>
            </w:tcBorders>
          </w:tcPr>
          <w:p w:rsidR="00BF7569" w:rsidRDefault="00BF7569">
            <w:pPr>
              <w:pStyle w:val="ConsPlusNormal"/>
              <w:jc w:val="center"/>
            </w:pPr>
            <w:r>
              <w:t>368,1</w:t>
            </w:r>
          </w:p>
        </w:tc>
        <w:tc>
          <w:tcPr>
            <w:tcW w:w="1304" w:type="dxa"/>
            <w:tcBorders>
              <w:bottom w:val="nil"/>
            </w:tcBorders>
          </w:tcPr>
          <w:p w:rsidR="00BF7569" w:rsidRDefault="00BF7569">
            <w:pPr>
              <w:pStyle w:val="ConsPlusNormal"/>
              <w:jc w:val="center"/>
            </w:pPr>
            <w:r>
              <w:t>2764,4</w:t>
            </w:r>
          </w:p>
        </w:tc>
        <w:tc>
          <w:tcPr>
            <w:tcW w:w="2551" w:type="dxa"/>
            <w:tcBorders>
              <w:bottom w:val="nil"/>
            </w:tcBorders>
          </w:tcPr>
          <w:p w:rsidR="00BF7569" w:rsidRDefault="00BF7569">
            <w:pPr>
              <w:pStyle w:val="ConsPlusNormal"/>
            </w:pPr>
            <w:r>
              <w:t>всего не менее чем 16 общинам, хозяйствам и (или) индивидуальным предпринимателям из числа коренных малочисленных народов Севера компенсированы расходы, связанные с оформлением территорий (акваторий), необходимых для осуществления пользования объектами животного мира, водными биоресурсами:</w:t>
            </w:r>
          </w:p>
          <w:p w:rsidR="00BF7569" w:rsidRDefault="00BF7569">
            <w:pPr>
              <w:pStyle w:val="ConsPlusNormal"/>
            </w:pPr>
            <w:r>
              <w:t>2014 г. - не менее чем 4 общинам;</w:t>
            </w:r>
          </w:p>
          <w:p w:rsidR="00BF7569" w:rsidRDefault="00BF7569">
            <w:pPr>
              <w:pStyle w:val="ConsPlusNormal"/>
            </w:pPr>
            <w:r>
              <w:t>2015 г. - не менее чем 4 общинам;</w:t>
            </w:r>
          </w:p>
          <w:p w:rsidR="00BF7569" w:rsidRDefault="00BF7569">
            <w:pPr>
              <w:pStyle w:val="ConsPlusNormal"/>
            </w:pPr>
            <w:r>
              <w:t>2016 г. - не менее чем 4 общинам;</w:t>
            </w:r>
          </w:p>
          <w:p w:rsidR="00BF7569" w:rsidRDefault="00BF7569">
            <w:pPr>
              <w:pStyle w:val="ConsPlusNormal"/>
            </w:pPr>
            <w:r>
              <w:t>2017 г. - не менее чем 2 общинам;</w:t>
            </w:r>
          </w:p>
          <w:p w:rsidR="00BF7569" w:rsidRDefault="00BF7569">
            <w:pPr>
              <w:pStyle w:val="ConsPlusNormal"/>
            </w:pPr>
            <w:r>
              <w:t>2018 г. - не менее чем 2 общинам</w:t>
            </w:r>
          </w:p>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1.18 в ред. </w:t>
            </w:r>
            <w:hyperlink r:id="rId253" w:history="1">
              <w:r>
                <w:rPr>
                  <w:color w:val="0000FF"/>
                </w:rPr>
                <w:t>Постановления</w:t>
              </w:r>
            </w:hyperlink>
            <w:r>
              <w:t xml:space="preserve"> Правительства Красноярского края от 11.10.2016 N 524-п)</w:t>
            </w:r>
          </w:p>
        </w:tc>
      </w:tr>
      <w:tr w:rsidR="00BF7569">
        <w:tblPrEx>
          <w:tblBorders>
            <w:insideH w:val="nil"/>
          </w:tblBorders>
        </w:tblPrEx>
        <w:tc>
          <w:tcPr>
            <w:tcW w:w="796" w:type="dxa"/>
            <w:tcBorders>
              <w:bottom w:val="nil"/>
            </w:tcBorders>
          </w:tcPr>
          <w:p w:rsidR="00BF7569" w:rsidRDefault="00BF7569">
            <w:pPr>
              <w:pStyle w:val="ConsPlusNormal"/>
            </w:pPr>
            <w:bookmarkStart w:id="30" w:name="P2099"/>
            <w:bookmarkEnd w:id="30"/>
            <w:r>
              <w:t>1.19</w:t>
            </w:r>
          </w:p>
        </w:tc>
        <w:tc>
          <w:tcPr>
            <w:tcW w:w="2608" w:type="dxa"/>
            <w:tcBorders>
              <w:bottom w:val="nil"/>
            </w:tcBorders>
          </w:tcPr>
          <w:p w:rsidR="00BF7569" w:rsidRDefault="00BF7569">
            <w:pPr>
              <w:pStyle w:val="ConsPlusNormal"/>
            </w:pPr>
            <w:r>
              <w:t xml:space="preserve">Субвенция бюджету муниципального образования на осуществление социальных выплат, связанных с изъятием особи волка (взрослой самки, взрослого самца, волка возраста до одного года) из естественной среды обитания, лицам, ведущим традиционный образ жизни и (или) традиционную хозяйственную деятельность, с учетом почтовых расходов или расходов российских кредитных организаций (в соответствии со </w:t>
            </w:r>
            <w:hyperlink r:id="rId254" w:history="1">
              <w:r>
                <w:rPr>
                  <w:color w:val="0000FF"/>
                </w:rPr>
                <w:t>статьей 62</w:t>
              </w:r>
            </w:hyperlink>
            <w:r>
              <w:t xml:space="preserve"> Закона Красноярского края от 18 декабря 2008 </w:t>
            </w:r>
            <w:r>
              <w:lastRenderedPageBreak/>
              <w:t>года N 7-2658 "О социальной поддержке граждан, проживающих в Эвенкийском муниципальном районе Красноярского края")</w:t>
            </w:r>
          </w:p>
        </w:tc>
        <w:tc>
          <w:tcPr>
            <w:tcW w:w="1871" w:type="dxa"/>
            <w:tcBorders>
              <w:bottom w:val="nil"/>
            </w:tcBorders>
          </w:tcPr>
          <w:p w:rsidR="00BF7569" w:rsidRDefault="00BF7569">
            <w:pPr>
              <w:pStyle w:val="ConsPlusNormal"/>
            </w:pPr>
            <w:r>
              <w:lastRenderedPageBreak/>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10 06</w:t>
            </w:r>
          </w:p>
        </w:tc>
        <w:tc>
          <w:tcPr>
            <w:tcW w:w="1474" w:type="dxa"/>
            <w:tcBorders>
              <w:bottom w:val="nil"/>
            </w:tcBorders>
          </w:tcPr>
          <w:p w:rsidR="00BF7569" w:rsidRDefault="00BF7569">
            <w:pPr>
              <w:pStyle w:val="ConsPlusNormal"/>
              <w:jc w:val="center"/>
            </w:pPr>
            <w:r>
              <w:t>1917539,</w:t>
            </w:r>
          </w:p>
          <w:p w:rsidR="00BF7569" w:rsidRDefault="00BF7569">
            <w:pPr>
              <w:pStyle w:val="ConsPlusNormal"/>
              <w:jc w:val="center"/>
            </w:pPr>
            <w:r>
              <w:t>1910075390</w:t>
            </w:r>
          </w:p>
        </w:tc>
        <w:tc>
          <w:tcPr>
            <w:tcW w:w="624" w:type="dxa"/>
            <w:tcBorders>
              <w:bottom w:val="nil"/>
            </w:tcBorders>
          </w:tcPr>
          <w:p w:rsidR="00BF7569" w:rsidRDefault="00BF7569">
            <w:pPr>
              <w:pStyle w:val="ConsPlusNormal"/>
              <w:jc w:val="center"/>
            </w:pPr>
            <w:r>
              <w:t>530</w:t>
            </w:r>
          </w:p>
        </w:tc>
        <w:tc>
          <w:tcPr>
            <w:tcW w:w="1237" w:type="dxa"/>
            <w:tcBorders>
              <w:bottom w:val="nil"/>
            </w:tcBorders>
          </w:tcPr>
          <w:p w:rsidR="00BF7569" w:rsidRDefault="00BF7569">
            <w:pPr>
              <w:pStyle w:val="ConsPlusNormal"/>
              <w:jc w:val="center"/>
            </w:pPr>
            <w:r>
              <w:t>767,1</w:t>
            </w:r>
          </w:p>
        </w:tc>
        <w:tc>
          <w:tcPr>
            <w:tcW w:w="1237" w:type="dxa"/>
            <w:tcBorders>
              <w:bottom w:val="nil"/>
            </w:tcBorders>
          </w:tcPr>
          <w:p w:rsidR="00BF7569" w:rsidRDefault="00BF7569">
            <w:pPr>
              <w:pStyle w:val="ConsPlusNormal"/>
              <w:jc w:val="center"/>
            </w:pPr>
            <w:r>
              <w:t>1728,6</w:t>
            </w:r>
          </w:p>
        </w:tc>
        <w:tc>
          <w:tcPr>
            <w:tcW w:w="1237" w:type="dxa"/>
            <w:tcBorders>
              <w:bottom w:val="nil"/>
            </w:tcBorders>
          </w:tcPr>
          <w:p w:rsidR="00BF7569" w:rsidRDefault="00BF7569">
            <w:pPr>
              <w:pStyle w:val="ConsPlusNormal"/>
              <w:jc w:val="center"/>
            </w:pPr>
            <w:r>
              <w:t>1199,2</w:t>
            </w:r>
          </w:p>
        </w:tc>
        <w:tc>
          <w:tcPr>
            <w:tcW w:w="1237" w:type="dxa"/>
            <w:tcBorders>
              <w:bottom w:val="nil"/>
            </w:tcBorders>
          </w:tcPr>
          <w:p w:rsidR="00BF7569" w:rsidRDefault="00BF7569">
            <w:pPr>
              <w:pStyle w:val="ConsPlusNormal"/>
              <w:jc w:val="center"/>
            </w:pPr>
            <w:r>
              <w:t>805,5</w:t>
            </w:r>
          </w:p>
        </w:tc>
        <w:tc>
          <w:tcPr>
            <w:tcW w:w="1237" w:type="dxa"/>
            <w:tcBorders>
              <w:bottom w:val="nil"/>
            </w:tcBorders>
          </w:tcPr>
          <w:p w:rsidR="00BF7569" w:rsidRDefault="00BF7569">
            <w:pPr>
              <w:pStyle w:val="ConsPlusNormal"/>
              <w:jc w:val="center"/>
            </w:pPr>
            <w:r>
              <w:t>805,5</w:t>
            </w:r>
          </w:p>
        </w:tc>
        <w:tc>
          <w:tcPr>
            <w:tcW w:w="1304" w:type="dxa"/>
            <w:tcBorders>
              <w:bottom w:val="nil"/>
            </w:tcBorders>
          </w:tcPr>
          <w:p w:rsidR="00BF7569" w:rsidRDefault="00BF7569">
            <w:pPr>
              <w:pStyle w:val="ConsPlusNormal"/>
              <w:jc w:val="center"/>
            </w:pPr>
            <w:r>
              <w:t>5305,9</w:t>
            </w:r>
          </w:p>
        </w:tc>
        <w:tc>
          <w:tcPr>
            <w:tcW w:w="2551" w:type="dxa"/>
            <w:tcBorders>
              <w:bottom w:val="nil"/>
            </w:tcBorders>
          </w:tcPr>
          <w:p w:rsidR="00BF7569" w:rsidRDefault="00BF7569">
            <w:pPr>
              <w:pStyle w:val="ConsPlusNormal"/>
            </w:pPr>
            <w:r>
              <w:t>ежегодно не менее чем 15 гражданам осуществлены социальные выплаты, связанные с изъятием особи волка из естественной среды обитания</w:t>
            </w:r>
          </w:p>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1.19 в ред. </w:t>
            </w:r>
            <w:hyperlink r:id="rId255" w:history="1">
              <w:r>
                <w:rPr>
                  <w:color w:val="0000FF"/>
                </w:rPr>
                <w:t>Постановления</w:t>
              </w:r>
            </w:hyperlink>
            <w:r>
              <w:t xml:space="preserve"> Правительства Красноярского края от 11.10.2016 N 524-п)</w:t>
            </w:r>
          </w:p>
        </w:tc>
      </w:tr>
      <w:tr w:rsidR="00BF7569">
        <w:tblPrEx>
          <w:tblBorders>
            <w:insideH w:val="nil"/>
          </w:tblBorders>
        </w:tblPrEx>
        <w:tc>
          <w:tcPr>
            <w:tcW w:w="796" w:type="dxa"/>
            <w:tcBorders>
              <w:bottom w:val="nil"/>
            </w:tcBorders>
          </w:tcPr>
          <w:p w:rsidR="00BF7569" w:rsidRDefault="00BF7569">
            <w:pPr>
              <w:pStyle w:val="ConsPlusNormal"/>
            </w:pPr>
            <w:bookmarkStart w:id="31" w:name="P2115"/>
            <w:bookmarkEnd w:id="31"/>
            <w:r>
              <w:t>1.20</w:t>
            </w:r>
          </w:p>
        </w:tc>
        <w:tc>
          <w:tcPr>
            <w:tcW w:w="2608" w:type="dxa"/>
            <w:tcBorders>
              <w:bottom w:val="nil"/>
            </w:tcBorders>
          </w:tcPr>
          <w:p w:rsidR="00BF7569" w:rsidRDefault="00BF7569">
            <w:pPr>
              <w:pStyle w:val="ConsPlusNormal"/>
            </w:pPr>
            <w:r>
              <w:t xml:space="preserve">Субвенция бюджету муниципального образования на предоставление услуг по осуществлению завоза на промысловые участки авиационным видом транспорта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с учетом почтовых расходов или расходов российских кредитных организаций (в соответствии со </w:t>
            </w:r>
            <w:hyperlink r:id="rId256" w:history="1">
              <w:r>
                <w:rPr>
                  <w:color w:val="0000FF"/>
                </w:rPr>
                <w:t>статьей 55</w:t>
              </w:r>
            </w:hyperlink>
            <w:r>
              <w:t xml:space="preserve"> Закона Красноярского края от 18 декабря 2008 года N 7-2658 "О социальной поддержке граждан, проживающих в </w:t>
            </w:r>
            <w:r>
              <w:lastRenderedPageBreak/>
              <w:t>Эвенкийском муниципальном районе Красноярского края")</w:t>
            </w:r>
          </w:p>
        </w:tc>
        <w:tc>
          <w:tcPr>
            <w:tcW w:w="1871" w:type="dxa"/>
            <w:tcBorders>
              <w:bottom w:val="nil"/>
            </w:tcBorders>
          </w:tcPr>
          <w:p w:rsidR="00BF7569" w:rsidRDefault="00BF7569">
            <w:pPr>
              <w:pStyle w:val="ConsPlusNormal"/>
            </w:pPr>
            <w:r>
              <w:lastRenderedPageBreak/>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10 06</w:t>
            </w:r>
          </w:p>
        </w:tc>
        <w:tc>
          <w:tcPr>
            <w:tcW w:w="1474" w:type="dxa"/>
            <w:tcBorders>
              <w:bottom w:val="nil"/>
            </w:tcBorders>
          </w:tcPr>
          <w:p w:rsidR="00BF7569" w:rsidRDefault="00BF7569">
            <w:pPr>
              <w:pStyle w:val="ConsPlusNormal"/>
              <w:jc w:val="center"/>
            </w:pPr>
            <w:r>
              <w:t>1917534,</w:t>
            </w:r>
          </w:p>
          <w:p w:rsidR="00BF7569" w:rsidRDefault="00BF7569">
            <w:pPr>
              <w:pStyle w:val="ConsPlusNormal"/>
              <w:jc w:val="center"/>
            </w:pPr>
            <w:r>
              <w:t>1910075340</w:t>
            </w:r>
          </w:p>
        </w:tc>
        <w:tc>
          <w:tcPr>
            <w:tcW w:w="624" w:type="dxa"/>
            <w:tcBorders>
              <w:bottom w:val="nil"/>
            </w:tcBorders>
          </w:tcPr>
          <w:p w:rsidR="00BF7569" w:rsidRDefault="00BF7569">
            <w:pPr>
              <w:pStyle w:val="ConsPlusNormal"/>
              <w:jc w:val="center"/>
            </w:pPr>
            <w:r>
              <w:t>530</w:t>
            </w:r>
          </w:p>
        </w:tc>
        <w:tc>
          <w:tcPr>
            <w:tcW w:w="1237" w:type="dxa"/>
            <w:tcBorders>
              <w:bottom w:val="nil"/>
            </w:tcBorders>
          </w:tcPr>
          <w:p w:rsidR="00BF7569" w:rsidRDefault="00BF7569">
            <w:pPr>
              <w:pStyle w:val="ConsPlusNormal"/>
              <w:jc w:val="center"/>
            </w:pPr>
            <w:r>
              <w:t>2877,5</w:t>
            </w:r>
          </w:p>
        </w:tc>
        <w:tc>
          <w:tcPr>
            <w:tcW w:w="1237" w:type="dxa"/>
            <w:tcBorders>
              <w:bottom w:val="nil"/>
            </w:tcBorders>
          </w:tcPr>
          <w:p w:rsidR="00BF7569" w:rsidRDefault="00BF7569">
            <w:pPr>
              <w:pStyle w:val="ConsPlusNormal"/>
              <w:jc w:val="center"/>
            </w:pPr>
            <w:r>
              <w:t>2877,6</w:t>
            </w:r>
          </w:p>
        </w:tc>
        <w:tc>
          <w:tcPr>
            <w:tcW w:w="1237" w:type="dxa"/>
            <w:tcBorders>
              <w:bottom w:val="nil"/>
            </w:tcBorders>
          </w:tcPr>
          <w:p w:rsidR="00BF7569" w:rsidRDefault="00BF7569">
            <w:pPr>
              <w:pStyle w:val="ConsPlusNormal"/>
              <w:jc w:val="center"/>
            </w:pPr>
            <w:r>
              <w:t>3364,2</w:t>
            </w:r>
          </w:p>
        </w:tc>
        <w:tc>
          <w:tcPr>
            <w:tcW w:w="1237" w:type="dxa"/>
            <w:tcBorders>
              <w:bottom w:val="nil"/>
            </w:tcBorders>
          </w:tcPr>
          <w:p w:rsidR="00BF7569" w:rsidRDefault="00BF7569">
            <w:pPr>
              <w:pStyle w:val="ConsPlusNormal"/>
              <w:jc w:val="center"/>
            </w:pPr>
            <w:r>
              <w:t>2877,6</w:t>
            </w:r>
          </w:p>
        </w:tc>
        <w:tc>
          <w:tcPr>
            <w:tcW w:w="1237" w:type="dxa"/>
            <w:tcBorders>
              <w:bottom w:val="nil"/>
            </w:tcBorders>
          </w:tcPr>
          <w:p w:rsidR="00BF7569" w:rsidRDefault="00BF7569">
            <w:pPr>
              <w:pStyle w:val="ConsPlusNormal"/>
              <w:jc w:val="center"/>
            </w:pPr>
            <w:r>
              <w:t>2877,6</w:t>
            </w:r>
          </w:p>
        </w:tc>
        <w:tc>
          <w:tcPr>
            <w:tcW w:w="1304" w:type="dxa"/>
            <w:tcBorders>
              <w:bottom w:val="nil"/>
            </w:tcBorders>
          </w:tcPr>
          <w:p w:rsidR="00BF7569" w:rsidRDefault="00BF7569">
            <w:pPr>
              <w:pStyle w:val="ConsPlusNormal"/>
              <w:jc w:val="center"/>
            </w:pPr>
            <w:r>
              <w:t>14874,5</w:t>
            </w:r>
          </w:p>
        </w:tc>
        <w:tc>
          <w:tcPr>
            <w:tcW w:w="2551" w:type="dxa"/>
            <w:tcBorders>
              <w:bottom w:val="nil"/>
            </w:tcBorders>
          </w:tcPr>
          <w:p w:rsidR="00BF7569" w:rsidRDefault="00BF7569">
            <w:pPr>
              <w:pStyle w:val="ConsPlusNormal"/>
            </w:pPr>
            <w:r>
              <w:t>за период реализации подпрограммы осуществлен завоз на промысловые участки авиационным видом транспорта не менее чем 126 человек:</w:t>
            </w:r>
          </w:p>
          <w:p w:rsidR="00BF7569" w:rsidRDefault="00BF7569">
            <w:pPr>
              <w:pStyle w:val="ConsPlusNormal"/>
            </w:pPr>
            <w:r>
              <w:t>2014 г. - не менее чем 25 человек;</w:t>
            </w:r>
          </w:p>
          <w:p w:rsidR="00BF7569" w:rsidRDefault="00BF7569">
            <w:pPr>
              <w:pStyle w:val="ConsPlusNormal"/>
            </w:pPr>
            <w:r>
              <w:t>2015 г. - не менее чем 24 человека;</w:t>
            </w:r>
          </w:p>
          <w:p w:rsidR="00BF7569" w:rsidRDefault="00BF7569">
            <w:pPr>
              <w:pStyle w:val="ConsPlusNormal"/>
            </w:pPr>
            <w:r>
              <w:t>2016 г. - не менее чем 33 человека;</w:t>
            </w:r>
          </w:p>
          <w:p w:rsidR="00BF7569" w:rsidRDefault="00BF7569">
            <w:pPr>
              <w:pStyle w:val="ConsPlusNormal"/>
            </w:pPr>
            <w:r>
              <w:t>2017 г. - не менее чем 22 человека;</w:t>
            </w:r>
          </w:p>
          <w:p w:rsidR="00BF7569" w:rsidRDefault="00BF7569">
            <w:pPr>
              <w:pStyle w:val="ConsPlusNormal"/>
            </w:pPr>
            <w:r>
              <w:t>2018 г. - не менее чем 22 человека</w:t>
            </w:r>
          </w:p>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1.20 в ред. </w:t>
            </w:r>
            <w:hyperlink r:id="rId257" w:history="1">
              <w:r>
                <w:rPr>
                  <w:color w:val="0000FF"/>
                </w:rPr>
                <w:t>Постановления</w:t>
              </w:r>
            </w:hyperlink>
            <w:r>
              <w:t xml:space="preserve"> Правительства Красноярского края от 11.10.2016 N 524-п)</w:t>
            </w:r>
          </w:p>
        </w:tc>
      </w:tr>
      <w:tr w:rsidR="00BF7569">
        <w:tc>
          <w:tcPr>
            <w:tcW w:w="796" w:type="dxa"/>
          </w:tcPr>
          <w:p w:rsidR="00BF7569" w:rsidRDefault="00BF7569">
            <w:pPr>
              <w:pStyle w:val="ConsPlusNormal"/>
            </w:pPr>
            <w:bookmarkStart w:id="32" w:name="P2136"/>
            <w:bookmarkEnd w:id="32"/>
            <w:r>
              <w:t>1.21</w:t>
            </w:r>
          </w:p>
        </w:tc>
        <w:tc>
          <w:tcPr>
            <w:tcW w:w="2608" w:type="dxa"/>
          </w:tcPr>
          <w:p w:rsidR="00BF7569" w:rsidRDefault="00BF7569">
            <w:pPr>
              <w:pStyle w:val="ConsPlusNormal"/>
            </w:pPr>
            <w:r>
              <w:t xml:space="preserve">Субвенция бюджету муниципального образования на безвозмездное предоставление горюче-смазочных материалов для организации завоза охотников (выплаты компенсации расходов) лицам из числа коренных малочисленных народов Севера (лицам, относящимся к этнической общности ессейских якутов),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с учетом почтовых расходов или расходов российских кредитных организаций (в соответствии со </w:t>
            </w:r>
            <w:hyperlink r:id="rId258" w:history="1">
              <w:r>
                <w:rPr>
                  <w:color w:val="0000FF"/>
                </w:rPr>
                <w:t xml:space="preserve">статьей </w:t>
              </w:r>
              <w:r>
                <w:rPr>
                  <w:color w:val="0000FF"/>
                </w:rPr>
                <w:lastRenderedPageBreak/>
                <w:t>55</w:t>
              </w:r>
            </w:hyperlink>
            <w:r>
              <w:t xml:space="preserve"> Закона Красноярского края от 18 декабря 2008 года N 7-2658 "О социальной поддержке граждан, проживающих в Эвенкийском муниципальном районе Красноярского края")</w:t>
            </w:r>
          </w:p>
        </w:tc>
        <w:tc>
          <w:tcPr>
            <w:tcW w:w="1871" w:type="dxa"/>
          </w:tcPr>
          <w:p w:rsidR="00BF7569" w:rsidRDefault="00BF7569">
            <w:pPr>
              <w:pStyle w:val="ConsPlusNormal"/>
            </w:pPr>
            <w:r>
              <w:lastRenderedPageBreak/>
              <w:t>агентство</w:t>
            </w:r>
          </w:p>
        </w:tc>
        <w:tc>
          <w:tcPr>
            <w:tcW w:w="794" w:type="dxa"/>
          </w:tcPr>
          <w:p w:rsidR="00BF7569" w:rsidRDefault="00BF7569">
            <w:pPr>
              <w:pStyle w:val="ConsPlusNormal"/>
              <w:jc w:val="center"/>
            </w:pPr>
            <w:r>
              <w:t>702</w:t>
            </w:r>
          </w:p>
        </w:tc>
        <w:tc>
          <w:tcPr>
            <w:tcW w:w="850" w:type="dxa"/>
          </w:tcPr>
          <w:p w:rsidR="00BF7569" w:rsidRDefault="00BF7569">
            <w:pPr>
              <w:pStyle w:val="ConsPlusNormal"/>
              <w:jc w:val="center"/>
            </w:pPr>
            <w:r>
              <w:t>10 06</w:t>
            </w:r>
          </w:p>
        </w:tc>
        <w:tc>
          <w:tcPr>
            <w:tcW w:w="1474" w:type="dxa"/>
          </w:tcPr>
          <w:p w:rsidR="00BF7569" w:rsidRDefault="00BF7569">
            <w:pPr>
              <w:pStyle w:val="ConsPlusNormal"/>
              <w:jc w:val="center"/>
            </w:pPr>
            <w:r>
              <w:t>1912834,</w:t>
            </w:r>
          </w:p>
          <w:p w:rsidR="00BF7569" w:rsidRDefault="00BF7569">
            <w:pPr>
              <w:pStyle w:val="ConsPlusNormal"/>
              <w:jc w:val="center"/>
            </w:pPr>
            <w:r>
              <w:t>1910028340</w:t>
            </w:r>
          </w:p>
        </w:tc>
        <w:tc>
          <w:tcPr>
            <w:tcW w:w="624" w:type="dxa"/>
          </w:tcPr>
          <w:p w:rsidR="00BF7569" w:rsidRDefault="00BF7569">
            <w:pPr>
              <w:pStyle w:val="ConsPlusNormal"/>
              <w:jc w:val="center"/>
            </w:pPr>
            <w:r>
              <w:t>530</w:t>
            </w:r>
          </w:p>
        </w:tc>
        <w:tc>
          <w:tcPr>
            <w:tcW w:w="1237" w:type="dxa"/>
          </w:tcPr>
          <w:p w:rsidR="00BF7569" w:rsidRDefault="00BF7569">
            <w:pPr>
              <w:pStyle w:val="ConsPlusNormal"/>
              <w:jc w:val="center"/>
            </w:pPr>
            <w:r>
              <w:t>50,7</w:t>
            </w:r>
          </w:p>
        </w:tc>
        <w:tc>
          <w:tcPr>
            <w:tcW w:w="1237" w:type="dxa"/>
          </w:tcPr>
          <w:p w:rsidR="00BF7569" w:rsidRDefault="00BF7569">
            <w:pPr>
              <w:pStyle w:val="ConsPlusNormal"/>
              <w:jc w:val="center"/>
            </w:pPr>
            <w:r>
              <w:t>53,4</w:t>
            </w:r>
          </w:p>
        </w:tc>
        <w:tc>
          <w:tcPr>
            <w:tcW w:w="1237" w:type="dxa"/>
          </w:tcPr>
          <w:p w:rsidR="00BF7569" w:rsidRDefault="00BF7569">
            <w:pPr>
              <w:pStyle w:val="ConsPlusNormal"/>
              <w:jc w:val="center"/>
            </w:pPr>
            <w:r>
              <w:t>53,4</w:t>
            </w:r>
          </w:p>
        </w:tc>
        <w:tc>
          <w:tcPr>
            <w:tcW w:w="1237" w:type="dxa"/>
          </w:tcPr>
          <w:p w:rsidR="00BF7569" w:rsidRDefault="00BF7569">
            <w:pPr>
              <w:pStyle w:val="ConsPlusNormal"/>
              <w:jc w:val="center"/>
            </w:pPr>
            <w:r>
              <w:t>53,4</w:t>
            </w:r>
          </w:p>
        </w:tc>
        <w:tc>
          <w:tcPr>
            <w:tcW w:w="1237" w:type="dxa"/>
          </w:tcPr>
          <w:p w:rsidR="00BF7569" w:rsidRDefault="00BF7569">
            <w:pPr>
              <w:pStyle w:val="ConsPlusNormal"/>
              <w:jc w:val="center"/>
            </w:pPr>
            <w:r>
              <w:t>53,4</w:t>
            </w:r>
          </w:p>
        </w:tc>
        <w:tc>
          <w:tcPr>
            <w:tcW w:w="1304" w:type="dxa"/>
          </w:tcPr>
          <w:p w:rsidR="00BF7569" w:rsidRDefault="00BF7569">
            <w:pPr>
              <w:pStyle w:val="ConsPlusNormal"/>
              <w:jc w:val="center"/>
            </w:pPr>
            <w:r>
              <w:t>264,3</w:t>
            </w:r>
          </w:p>
        </w:tc>
        <w:tc>
          <w:tcPr>
            <w:tcW w:w="2551" w:type="dxa"/>
          </w:tcPr>
          <w:p w:rsidR="00BF7569" w:rsidRDefault="00BF7569">
            <w:pPr>
              <w:pStyle w:val="ConsPlusNormal"/>
            </w:pPr>
            <w:r>
              <w:t>ежегодно не менее чем 4 человека обеспечены горюче-смазочными материалами либо выплатой компенсации расходов на приобретение горюче-смазочных материалов для организации завоза охотников</w:t>
            </w:r>
          </w:p>
        </w:tc>
      </w:tr>
      <w:tr w:rsidR="00BF7569">
        <w:tc>
          <w:tcPr>
            <w:tcW w:w="796" w:type="dxa"/>
            <w:vMerge w:val="restart"/>
            <w:tcBorders>
              <w:bottom w:val="nil"/>
            </w:tcBorders>
          </w:tcPr>
          <w:p w:rsidR="00BF7569" w:rsidRDefault="00BF7569">
            <w:pPr>
              <w:pStyle w:val="ConsPlusNormal"/>
            </w:pPr>
            <w:bookmarkStart w:id="33" w:name="P2151"/>
            <w:bookmarkEnd w:id="33"/>
            <w:r>
              <w:lastRenderedPageBreak/>
              <w:t>1.22</w:t>
            </w:r>
          </w:p>
        </w:tc>
        <w:tc>
          <w:tcPr>
            <w:tcW w:w="2608" w:type="dxa"/>
          </w:tcPr>
          <w:p w:rsidR="00BF7569" w:rsidRDefault="00BF7569">
            <w:pPr>
              <w:pStyle w:val="ConsPlusNormal"/>
            </w:pPr>
            <w:r>
              <w:t>Предоставление товарно-материальных ценностей лицам из числа коренных малочисленных народов Севера, проживающим в Туруханском районе</w:t>
            </w:r>
          </w:p>
        </w:tc>
        <w:tc>
          <w:tcPr>
            <w:tcW w:w="1871" w:type="dxa"/>
          </w:tcPr>
          <w:p w:rsidR="00BF7569" w:rsidRDefault="00BF7569">
            <w:pPr>
              <w:pStyle w:val="ConsPlusNormal"/>
            </w:pPr>
            <w:r>
              <w:t>агентство</w:t>
            </w:r>
          </w:p>
        </w:tc>
        <w:tc>
          <w:tcPr>
            <w:tcW w:w="794" w:type="dxa"/>
          </w:tcPr>
          <w:p w:rsidR="00BF7569" w:rsidRDefault="00BF7569">
            <w:pPr>
              <w:pStyle w:val="ConsPlusNormal"/>
              <w:jc w:val="center"/>
            </w:pPr>
            <w:r>
              <w:t>702</w:t>
            </w:r>
          </w:p>
        </w:tc>
        <w:tc>
          <w:tcPr>
            <w:tcW w:w="850" w:type="dxa"/>
          </w:tcPr>
          <w:p w:rsidR="00BF7569" w:rsidRDefault="00BF7569">
            <w:pPr>
              <w:pStyle w:val="ConsPlusNormal"/>
              <w:jc w:val="center"/>
            </w:pPr>
            <w:r>
              <w:t>10 06</w:t>
            </w:r>
          </w:p>
        </w:tc>
        <w:tc>
          <w:tcPr>
            <w:tcW w:w="1474" w:type="dxa"/>
          </w:tcPr>
          <w:p w:rsidR="00BF7569" w:rsidRDefault="00BF7569">
            <w:pPr>
              <w:pStyle w:val="ConsPlusNormal"/>
            </w:pPr>
          </w:p>
        </w:tc>
        <w:tc>
          <w:tcPr>
            <w:tcW w:w="624" w:type="dxa"/>
          </w:tcPr>
          <w:p w:rsidR="00BF7569" w:rsidRDefault="00BF7569">
            <w:pPr>
              <w:pStyle w:val="ConsPlusNormal"/>
              <w:jc w:val="center"/>
            </w:pPr>
            <w:r>
              <w:t>530</w:t>
            </w:r>
          </w:p>
        </w:tc>
        <w:tc>
          <w:tcPr>
            <w:tcW w:w="1237" w:type="dxa"/>
          </w:tcPr>
          <w:p w:rsidR="00BF7569" w:rsidRDefault="00BF7569">
            <w:pPr>
              <w:pStyle w:val="ConsPlusNormal"/>
              <w:jc w:val="center"/>
            </w:pPr>
            <w:r>
              <w:t>3522,9</w:t>
            </w:r>
          </w:p>
        </w:tc>
        <w:tc>
          <w:tcPr>
            <w:tcW w:w="1237" w:type="dxa"/>
          </w:tcPr>
          <w:p w:rsidR="00BF7569" w:rsidRDefault="00BF7569">
            <w:pPr>
              <w:pStyle w:val="ConsPlusNormal"/>
              <w:jc w:val="center"/>
            </w:pPr>
            <w:r>
              <w:t>3548,7</w:t>
            </w:r>
          </w:p>
        </w:tc>
        <w:tc>
          <w:tcPr>
            <w:tcW w:w="1237" w:type="dxa"/>
          </w:tcPr>
          <w:p w:rsidR="00BF7569" w:rsidRDefault="00BF7569">
            <w:pPr>
              <w:pStyle w:val="ConsPlusNormal"/>
              <w:jc w:val="center"/>
            </w:pPr>
            <w:r>
              <w:t>5541,9</w:t>
            </w:r>
          </w:p>
        </w:tc>
        <w:tc>
          <w:tcPr>
            <w:tcW w:w="1237" w:type="dxa"/>
          </w:tcPr>
          <w:p w:rsidR="00BF7569" w:rsidRDefault="00BF7569">
            <w:pPr>
              <w:pStyle w:val="ConsPlusNormal"/>
              <w:jc w:val="center"/>
            </w:pPr>
            <w:r>
              <w:t>3351,9</w:t>
            </w:r>
          </w:p>
        </w:tc>
        <w:tc>
          <w:tcPr>
            <w:tcW w:w="1237" w:type="dxa"/>
          </w:tcPr>
          <w:p w:rsidR="00BF7569" w:rsidRDefault="00BF7569">
            <w:pPr>
              <w:pStyle w:val="ConsPlusNormal"/>
              <w:jc w:val="center"/>
            </w:pPr>
            <w:r>
              <w:t>3351,9</w:t>
            </w:r>
          </w:p>
        </w:tc>
        <w:tc>
          <w:tcPr>
            <w:tcW w:w="1304" w:type="dxa"/>
          </w:tcPr>
          <w:p w:rsidR="00BF7569" w:rsidRDefault="00BF7569">
            <w:pPr>
              <w:pStyle w:val="ConsPlusNormal"/>
              <w:jc w:val="center"/>
            </w:pPr>
            <w:r>
              <w:t>19317,3</w:t>
            </w:r>
          </w:p>
        </w:tc>
        <w:tc>
          <w:tcPr>
            <w:tcW w:w="2551" w:type="dxa"/>
          </w:tcPr>
          <w:p w:rsidR="00BF7569" w:rsidRDefault="00BF7569">
            <w:pPr>
              <w:pStyle w:val="ConsPlusNormal"/>
            </w:pPr>
            <w:r>
              <w:t>ежегодно не менее чем 38 семей (одиноко проживающих граждан) обеспечены товарно-материальными ценностями</w:t>
            </w:r>
          </w:p>
        </w:tc>
      </w:tr>
      <w:tr w:rsidR="00BF7569">
        <w:tc>
          <w:tcPr>
            <w:tcW w:w="796" w:type="dxa"/>
            <w:vMerge/>
            <w:tcBorders>
              <w:bottom w:val="nil"/>
            </w:tcBorders>
          </w:tcPr>
          <w:p w:rsidR="00BF7569" w:rsidRDefault="00BF7569"/>
        </w:tc>
        <w:tc>
          <w:tcPr>
            <w:tcW w:w="2608" w:type="dxa"/>
          </w:tcPr>
          <w:p w:rsidR="00BF7569" w:rsidRDefault="00BF7569">
            <w:pPr>
              <w:pStyle w:val="ConsPlusNormal"/>
            </w:pPr>
            <w:r>
              <w:t xml:space="preserve">субвенция бюджету муниципального образования на предоставление товарно-материальных ценностей лицам из числа коренных малочисленных народов Севера, проживающим в Туруханском районе (в соответствии с </w:t>
            </w:r>
            <w:hyperlink r:id="rId259" w:history="1">
              <w:r>
                <w:rPr>
                  <w:color w:val="0000FF"/>
                </w:rPr>
                <w:t>Законом</w:t>
              </w:r>
            </w:hyperlink>
            <w:r>
              <w:t xml:space="preserve"> Красноярского края от 1 декабря 2011 года N 13-6668 "О наделении органа местного самоуправления Туруханского района Красноярского края отдельными </w:t>
            </w:r>
            <w:r>
              <w:lastRenderedPageBreak/>
              <w:t>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w:t>
            </w:r>
          </w:p>
        </w:tc>
        <w:tc>
          <w:tcPr>
            <w:tcW w:w="1871" w:type="dxa"/>
          </w:tcPr>
          <w:p w:rsidR="00BF7569" w:rsidRDefault="00BF7569">
            <w:pPr>
              <w:pStyle w:val="ConsPlusNormal"/>
            </w:pPr>
          </w:p>
        </w:tc>
        <w:tc>
          <w:tcPr>
            <w:tcW w:w="794" w:type="dxa"/>
          </w:tcPr>
          <w:p w:rsidR="00BF7569" w:rsidRDefault="00BF7569">
            <w:pPr>
              <w:pStyle w:val="ConsPlusNormal"/>
            </w:pPr>
          </w:p>
        </w:tc>
        <w:tc>
          <w:tcPr>
            <w:tcW w:w="850" w:type="dxa"/>
          </w:tcPr>
          <w:p w:rsidR="00BF7569" w:rsidRDefault="00BF7569">
            <w:pPr>
              <w:pStyle w:val="ConsPlusNormal"/>
            </w:pPr>
          </w:p>
        </w:tc>
        <w:tc>
          <w:tcPr>
            <w:tcW w:w="1474" w:type="dxa"/>
          </w:tcPr>
          <w:p w:rsidR="00BF7569" w:rsidRDefault="00BF7569">
            <w:pPr>
              <w:pStyle w:val="ConsPlusNormal"/>
              <w:jc w:val="center"/>
            </w:pPr>
            <w:r>
              <w:t>1917544,</w:t>
            </w:r>
          </w:p>
          <w:p w:rsidR="00BF7569" w:rsidRDefault="00BF7569">
            <w:pPr>
              <w:pStyle w:val="ConsPlusNormal"/>
              <w:jc w:val="center"/>
            </w:pPr>
            <w:r>
              <w:t>1910075440</w:t>
            </w:r>
          </w:p>
        </w:tc>
        <w:tc>
          <w:tcPr>
            <w:tcW w:w="624" w:type="dxa"/>
          </w:tcPr>
          <w:p w:rsidR="00BF7569" w:rsidRDefault="00BF7569">
            <w:pPr>
              <w:pStyle w:val="ConsPlusNormal"/>
            </w:pPr>
          </w:p>
        </w:tc>
        <w:tc>
          <w:tcPr>
            <w:tcW w:w="1237" w:type="dxa"/>
          </w:tcPr>
          <w:p w:rsidR="00BF7569" w:rsidRDefault="00BF7569">
            <w:pPr>
              <w:pStyle w:val="ConsPlusNormal"/>
              <w:jc w:val="center"/>
            </w:pPr>
            <w:r>
              <w:t>3351,9</w:t>
            </w:r>
          </w:p>
        </w:tc>
        <w:tc>
          <w:tcPr>
            <w:tcW w:w="1237" w:type="dxa"/>
          </w:tcPr>
          <w:p w:rsidR="00BF7569" w:rsidRDefault="00BF7569">
            <w:pPr>
              <w:pStyle w:val="ConsPlusNormal"/>
              <w:jc w:val="center"/>
            </w:pPr>
            <w:r>
              <w:t>3351,9</w:t>
            </w:r>
          </w:p>
        </w:tc>
        <w:tc>
          <w:tcPr>
            <w:tcW w:w="1237" w:type="dxa"/>
          </w:tcPr>
          <w:p w:rsidR="00BF7569" w:rsidRDefault="00BF7569">
            <w:pPr>
              <w:pStyle w:val="ConsPlusNormal"/>
              <w:jc w:val="center"/>
            </w:pPr>
            <w:r>
              <w:t>3959,1</w:t>
            </w:r>
          </w:p>
        </w:tc>
        <w:tc>
          <w:tcPr>
            <w:tcW w:w="1237" w:type="dxa"/>
          </w:tcPr>
          <w:p w:rsidR="00BF7569" w:rsidRDefault="00BF7569">
            <w:pPr>
              <w:pStyle w:val="ConsPlusNormal"/>
              <w:jc w:val="center"/>
            </w:pPr>
            <w:r>
              <w:t>3351,9</w:t>
            </w:r>
          </w:p>
        </w:tc>
        <w:tc>
          <w:tcPr>
            <w:tcW w:w="1237" w:type="dxa"/>
          </w:tcPr>
          <w:p w:rsidR="00BF7569" w:rsidRDefault="00BF7569">
            <w:pPr>
              <w:pStyle w:val="ConsPlusNormal"/>
              <w:jc w:val="center"/>
            </w:pPr>
            <w:r>
              <w:t>3351,9</w:t>
            </w:r>
          </w:p>
        </w:tc>
        <w:tc>
          <w:tcPr>
            <w:tcW w:w="1304" w:type="dxa"/>
          </w:tcPr>
          <w:p w:rsidR="00BF7569" w:rsidRDefault="00BF7569">
            <w:pPr>
              <w:pStyle w:val="ConsPlusNormal"/>
              <w:jc w:val="center"/>
            </w:pPr>
            <w:r>
              <w:t>17366,7</w:t>
            </w:r>
          </w:p>
        </w:tc>
        <w:tc>
          <w:tcPr>
            <w:tcW w:w="2551" w:type="dxa"/>
          </w:tcPr>
          <w:p w:rsidR="00BF7569" w:rsidRDefault="00BF7569">
            <w:pPr>
              <w:pStyle w:val="ConsPlusNormal"/>
            </w:pPr>
          </w:p>
        </w:tc>
      </w:tr>
      <w:tr w:rsidR="00BF7569">
        <w:tblPrEx>
          <w:tblBorders>
            <w:insideH w:val="nil"/>
          </w:tblBorders>
        </w:tblPrEx>
        <w:tc>
          <w:tcPr>
            <w:tcW w:w="796" w:type="dxa"/>
            <w:vMerge/>
            <w:tcBorders>
              <w:bottom w:val="nil"/>
            </w:tcBorders>
          </w:tcPr>
          <w:p w:rsidR="00BF7569" w:rsidRDefault="00BF7569"/>
        </w:tc>
        <w:tc>
          <w:tcPr>
            <w:tcW w:w="2608" w:type="dxa"/>
            <w:tcBorders>
              <w:bottom w:val="nil"/>
            </w:tcBorders>
          </w:tcPr>
          <w:p w:rsidR="00BF7569" w:rsidRDefault="00BF7569">
            <w:pPr>
              <w:pStyle w:val="ConsPlusNormal"/>
            </w:pPr>
            <w:r>
              <w:t>поддержка экономического и социального развития коренных малочисленных народов Севера, Сибири и Дальнего Востока за счет средств федерального бюджета (в соответствии с Федеральным законом о федеральном бюджете на очередной год и на плановый период)</w:t>
            </w:r>
          </w:p>
        </w:tc>
        <w:tc>
          <w:tcPr>
            <w:tcW w:w="1871" w:type="dxa"/>
            <w:tcBorders>
              <w:bottom w:val="nil"/>
            </w:tcBorders>
          </w:tcPr>
          <w:p w:rsidR="00BF7569" w:rsidRDefault="00BF7569">
            <w:pPr>
              <w:pStyle w:val="ConsPlusNormal"/>
            </w:pPr>
          </w:p>
        </w:tc>
        <w:tc>
          <w:tcPr>
            <w:tcW w:w="794" w:type="dxa"/>
            <w:tcBorders>
              <w:bottom w:val="nil"/>
            </w:tcBorders>
          </w:tcPr>
          <w:p w:rsidR="00BF7569" w:rsidRDefault="00BF7569">
            <w:pPr>
              <w:pStyle w:val="ConsPlusNormal"/>
            </w:pPr>
          </w:p>
        </w:tc>
        <w:tc>
          <w:tcPr>
            <w:tcW w:w="850" w:type="dxa"/>
            <w:tcBorders>
              <w:bottom w:val="nil"/>
            </w:tcBorders>
          </w:tcPr>
          <w:p w:rsidR="00BF7569" w:rsidRDefault="00BF7569">
            <w:pPr>
              <w:pStyle w:val="ConsPlusNormal"/>
            </w:pPr>
          </w:p>
        </w:tc>
        <w:tc>
          <w:tcPr>
            <w:tcW w:w="1474" w:type="dxa"/>
            <w:tcBorders>
              <w:bottom w:val="nil"/>
            </w:tcBorders>
          </w:tcPr>
          <w:p w:rsidR="00BF7569" w:rsidRDefault="00BF7569">
            <w:pPr>
              <w:pStyle w:val="ConsPlusNormal"/>
              <w:jc w:val="center"/>
            </w:pPr>
            <w:r>
              <w:t>1915091,</w:t>
            </w:r>
          </w:p>
          <w:p w:rsidR="00BF7569" w:rsidRDefault="00BF7569">
            <w:pPr>
              <w:pStyle w:val="ConsPlusNormal"/>
              <w:jc w:val="center"/>
            </w:pPr>
            <w:r>
              <w:t>1910050910</w:t>
            </w:r>
          </w:p>
        </w:tc>
        <w:tc>
          <w:tcPr>
            <w:tcW w:w="624" w:type="dxa"/>
            <w:tcBorders>
              <w:bottom w:val="nil"/>
            </w:tcBorders>
          </w:tcPr>
          <w:p w:rsidR="00BF7569" w:rsidRDefault="00BF7569">
            <w:pPr>
              <w:pStyle w:val="ConsPlusNormal"/>
            </w:pPr>
          </w:p>
        </w:tc>
        <w:tc>
          <w:tcPr>
            <w:tcW w:w="1237" w:type="dxa"/>
            <w:tcBorders>
              <w:bottom w:val="nil"/>
            </w:tcBorders>
          </w:tcPr>
          <w:p w:rsidR="00BF7569" w:rsidRDefault="00BF7569">
            <w:pPr>
              <w:pStyle w:val="ConsPlusNormal"/>
              <w:jc w:val="center"/>
            </w:pPr>
            <w:r>
              <w:t>171,0</w:t>
            </w:r>
          </w:p>
        </w:tc>
        <w:tc>
          <w:tcPr>
            <w:tcW w:w="1237" w:type="dxa"/>
            <w:tcBorders>
              <w:bottom w:val="nil"/>
            </w:tcBorders>
          </w:tcPr>
          <w:p w:rsidR="00BF7569" w:rsidRDefault="00BF7569">
            <w:pPr>
              <w:pStyle w:val="ConsPlusNormal"/>
              <w:jc w:val="center"/>
            </w:pPr>
            <w:r>
              <w:t>196,8</w:t>
            </w:r>
          </w:p>
        </w:tc>
        <w:tc>
          <w:tcPr>
            <w:tcW w:w="1237" w:type="dxa"/>
            <w:tcBorders>
              <w:bottom w:val="nil"/>
            </w:tcBorders>
          </w:tcPr>
          <w:p w:rsidR="00BF7569" w:rsidRDefault="00BF7569">
            <w:pPr>
              <w:pStyle w:val="ConsPlusNormal"/>
              <w:jc w:val="center"/>
            </w:pPr>
            <w:r>
              <w:t>1582,8</w:t>
            </w:r>
          </w:p>
        </w:tc>
        <w:tc>
          <w:tcPr>
            <w:tcW w:w="1237" w:type="dxa"/>
            <w:tcBorders>
              <w:bottom w:val="nil"/>
            </w:tcBorders>
          </w:tcPr>
          <w:p w:rsidR="00BF7569" w:rsidRDefault="00BF7569">
            <w:pPr>
              <w:pStyle w:val="ConsPlusNormal"/>
              <w:jc w:val="center"/>
            </w:pPr>
            <w:r>
              <w:t>0,0</w:t>
            </w:r>
          </w:p>
        </w:tc>
        <w:tc>
          <w:tcPr>
            <w:tcW w:w="1237" w:type="dxa"/>
            <w:tcBorders>
              <w:bottom w:val="nil"/>
            </w:tcBorders>
          </w:tcPr>
          <w:p w:rsidR="00BF7569" w:rsidRDefault="00BF7569">
            <w:pPr>
              <w:pStyle w:val="ConsPlusNormal"/>
              <w:jc w:val="center"/>
            </w:pPr>
            <w:r>
              <w:t>0,0</w:t>
            </w:r>
          </w:p>
        </w:tc>
        <w:tc>
          <w:tcPr>
            <w:tcW w:w="1304" w:type="dxa"/>
            <w:tcBorders>
              <w:bottom w:val="nil"/>
            </w:tcBorders>
          </w:tcPr>
          <w:p w:rsidR="00BF7569" w:rsidRDefault="00BF7569">
            <w:pPr>
              <w:pStyle w:val="ConsPlusNormal"/>
              <w:jc w:val="center"/>
            </w:pPr>
            <w:r>
              <w:t>1950,6</w:t>
            </w:r>
          </w:p>
        </w:tc>
        <w:tc>
          <w:tcPr>
            <w:tcW w:w="2551" w:type="dxa"/>
            <w:tcBorders>
              <w:bottom w:val="nil"/>
            </w:tcBorders>
          </w:tcPr>
          <w:p w:rsidR="00BF7569" w:rsidRDefault="00BF7569">
            <w:pPr>
              <w:pStyle w:val="ConsPlusNormal"/>
            </w:pPr>
          </w:p>
        </w:tc>
      </w:tr>
      <w:tr w:rsidR="00BF7569">
        <w:tblPrEx>
          <w:tblBorders>
            <w:insideH w:val="nil"/>
          </w:tblBorders>
        </w:tblPrEx>
        <w:tc>
          <w:tcPr>
            <w:tcW w:w="19057" w:type="dxa"/>
            <w:gridSpan w:val="14"/>
            <w:tcBorders>
              <w:top w:val="nil"/>
            </w:tcBorders>
          </w:tcPr>
          <w:p w:rsidR="00BF7569" w:rsidRDefault="00BF7569">
            <w:pPr>
              <w:pStyle w:val="ConsPlusNormal"/>
              <w:jc w:val="both"/>
            </w:pPr>
            <w:r>
              <w:t xml:space="preserve">(п. 1.22 в ред. </w:t>
            </w:r>
            <w:hyperlink r:id="rId260" w:history="1">
              <w:r>
                <w:rPr>
                  <w:color w:val="0000FF"/>
                </w:rPr>
                <w:t>Постановления</w:t>
              </w:r>
            </w:hyperlink>
            <w:r>
              <w:t xml:space="preserve"> Правительства Красноярского края от 19.07.2016 N 358-п)</w:t>
            </w:r>
          </w:p>
        </w:tc>
      </w:tr>
      <w:tr w:rsidR="00BF7569">
        <w:tblPrEx>
          <w:tblBorders>
            <w:insideH w:val="nil"/>
          </w:tblBorders>
        </w:tblPrEx>
        <w:tc>
          <w:tcPr>
            <w:tcW w:w="796" w:type="dxa"/>
            <w:tcBorders>
              <w:bottom w:val="nil"/>
            </w:tcBorders>
          </w:tcPr>
          <w:p w:rsidR="00BF7569" w:rsidRDefault="00BF7569">
            <w:pPr>
              <w:pStyle w:val="ConsPlusNormal"/>
            </w:pPr>
            <w:r>
              <w:t>1.23</w:t>
            </w:r>
          </w:p>
        </w:tc>
        <w:tc>
          <w:tcPr>
            <w:tcW w:w="2608" w:type="dxa"/>
            <w:tcBorders>
              <w:bottom w:val="nil"/>
            </w:tcBorders>
          </w:tcPr>
          <w:p w:rsidR="00BF7569" w:rsidRDefault="00BF7569">
            <w:pPr>
              <w:pStyle w:val="ConsPlusNormal"/>
            </w:pPr>
            <w:r>
              <w:t xml:space="preserve">Содействие улучшению условий проживания и материального положения коренных малочисленных народов Севера, проживающих в Енисейском, Северо-Енисейском, Тюхтетском, </w:t>
            </w:r>
            <w:r>
              <w:lastRenderedPageBreak/>
              <w:t>Туруханском районах</w:t>
            </w:r>
          </w:p>
        </w:tc>
        <w:tc>
          <w:tcPr>
            <w:tcW w:w="1871" w:type="dxa"/>
            <w:tcBorders>
              <w:bottom w:val="nil"/>
            </w:tcBorders>
          </w:tcPr>
          <w:p w:rsidR="00BF7569" w:rsidRDefault="00BF7569">
            <w:pPr>
              <w:pStyle w:val="ConsPlusNormal"/>
            </w:pPr>
            <w:r>
              <w:lastRenderedPageBreak/>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10 06</w:t>
            </w:r>
          </w:p>
        </w:tc>
        <w:tc>
          <w:tcPr>
            <w:tcW w:w="1474" w:type="dxa"/>
            <w:tcBorders>
              <w:bottom w:val="nil"/>
            </w:tcBorders>
          </w:tcPr>
          <w:p w:rsidR="00BF7569" w:rsidRDefault="00BF7569">
            <w:pPr>
              <w:pStyle w:val="ConsPlusNormal"/>
              <w:jc w:val="center"/>
            </w:pPr>
            <w:r>
              <w:t>1912813,</w:t>
            </w:r>
          </w:p>
          <w:p w:rsidR="00BF7569" w:rsidRDefault="00BF7569">
            <w:pPr>
              <w:pStyle w:val="ConsPlusNormal"/>
              <w:jc w:val="center"/>
            </w:pPr>
            <w:r>
              <w:t>1910028130</w:t>
            </w:r>
          </w:p>
        </w:tc>
        <w:tc>
          <w:tcPr>
            <w:tcW w:w="624" w:type="dxa"/>
            <w:tcBorders>
              <w:bottom w:val="nil"/>
            </w:tcBorders>
          </w:tcPr>
          <w:p w:rsidR="00BF7569" w:rsidRDefault="00BF7569">
            <w:pPr>
              <w:pStyle w:val="ConsPlusNormal"/>
              <w:jc w:val="center"/>
            </w:pPr>
            <w:r>
              <w:t>323</w:t>
            </w:r>
          </w:p>
        </w:tc>
        <w:tc>
          <w:tcPr>
            <w:tcW w:w="1237" w:type="dxa"/>
            <w:tcBorders>
              <w:bottom w:val="nil"/>
            </w:tcBorders>
          </w:tcPr>
          <w:p w:rsidR="00BF7569" w:rsidRDefault="00BF7569">
            <w:pPr>
              <w:pStyle w:val="ConsPlusNormal"/>
              <w:jc w:val="center"/>
            </w:pPr>
            <w:r>
              <w:t>5200,0</w:t>
            </w:r>
          </w:p>
        </w:tc>
        <w:tc>
          <w:tcPr>
            <w:tcW w:w="1237" w:type="dxa"/>
            <w:tcBorders>
              <w:bottom w:val="nil"/>
            </w:tcBorders>
          </w:tcPr>
          <w:p w:rsidR="00BF7569" w:rsidRDefault="00BF7569">
            <w:pPr>
              <w:pStyle w:val="ConsPlusNormal"/>
              <w:jc w:val="center"/>
            </w:pPr>
            <w:r>
              <w:t>5573,1</w:t>
            </w:r>
          </w:p>
        </w:tc>
        <w:tc>
          <w:tcPr>
            <w:tcW w:w="1237" w:type="dxa"/>
            <w:tcBorders>
              <w:bottom w:val="nil"/>
            </w:tcBorders>
          </w:tcPr>
          <w:p w:rsidR="00BF7569" w:rsidRDefault="00BF7569">
            <w:pPr>
              <w:pStyle w:val="ConsPlusNormal"/>
              <w:jc w:val="center"/>
            </w:pPr>
            <w:r>
              <w:t>6001,3</w:t>
            </w:r>
          </w:p>
        </w:tc>
        <w:tc>
          <w:tcPr>
            <w:tcW w:w="1237" w:type="dxa"/>
            <w:tcBorders>
              <w:bottom w:val="nil"/>
            </w:tcBorders>
          </w:tcPr>
          <w:p w:rsidR="00BF7569" w:rsidRDefault="00BF7569">
            <w:pPr>
              <w:pStyle w:val="ConsPlusNormal"/>
              <w:jc w:val="center"/>
            </w:pPr>
            <w:r>
              <w:t>5290,0</w:t>
            </w:r>
          </w:p>
        </w:tc>
        <w:tc>
          <w:tcPr>
            <w:tcW w:w="1237" w:type="dxa"/>
            <w:tcBorders>
              <w:bottom w:val="nil"/>
            </w:tcBorders>
          </w:tcPr>
          <w:p w:rsidR="00BF7569" w:rsidRDefault="00BF7569">
            <w:pPr>
              <w:pStyle w:val="ConsPlusNormal"/>
              <w:jc w:val="center"/>
            </w:pPr>
            <w:r>
              <w:t>5290,0</w:t>
            </w:r>
          </w:p>
        </w:tc>
        <w:tc>
          <w:tcPr>
            <w:tcW w:w="1304" w:type="dxa"/>
            <w:tcBorders>
              <w:bottom w:val="nil"/>
            </w:tcBorders>
          </w:tcPr>
          <w:p w:rsidR="00BF7569" w:rsidRDefault="00BF7569">
            <w:pPr>
              <w:pStyle w:val="ConsPlusNormal"/>
              <w:jc w:val="center"/>
            </w:pPr>
            <w:r>
              <w:t>27354,4</w:t>
            </w:r>
          </w:p>
        </w:tc>
        <w:tc>
          <w:tcPr>
            <w:tcW w:w="2551" w:type="dxa"/>
            <w:tcBorders>
              <w:bottom w:val="nil"/>
            </w:tcBorders>
          </w:tcPr>
          <w:p w:rsidR="00BF7569" w:rsidRDefault="00BF7569">
            <w:pPr>
              <w:pStyle w:val="ConsPlusNormal"/>
            </w:pPr>
          </w:p>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1.23 в ред. </w:t>
            </w:r>
            <w:hyperlink r:id="rId261" w:history="1">
              <w:r>
                <w:rPr>
                  <w:color w:val="0000FF"/>
                </w:rPr>
                <w:t>Постановления</w:t>
              </w:r>
            </w:hyperlink>
            <w:r>
              <w:t xml:space="preserve"> Правительства Красноярского края от 11.10.2016 N 524-п)</w:t>
            </w:r>
          </w:p>
        </w:tc>
      </w:tr>
      <w:tr w:rsidR="00BF7569">
        <w:tblPrEx>
          <w:tblBorders>
            <w:insideH w:val="nil"/>
          </w:tblBorders>
        </w:tblPrEx>
        <w:tc>
          <w:tcPr>
            <w:tcW w:w="796" w:type="dxa"/>
            <w:tcBorders>
              <w:bottom w:val="nil"/>
            </w:tcBorders>
          </w:tcPr>
          <w:p w:rsidR="00BF7569" w:rsidRDefault="00BF7569">
            <w:pPr>
              <w:pStyle w:val="ConsPlusNormal"/>
            </w:pPr>
            <w:bookmarkStart w:id="34" w:name="P2210"/>
            <w:bookmarkEnd w:id="34"/>
            <w:r>
              <w:t>1.23.1</w:t>
            </w:r>
          </w:p>
        </w:tc>
        <w:tc>
          <w:tcPr>
            <w:tcW w:w="2608" w:type="dxa"/>
            <w:tcBorders>
              <w:bottom w:val="nil"/>
            </w:tcBorders>
          </w:tcPr>
          <w:p w:rsidR="00BF7569" w:rsidRDefault="00BF7569">
            <w:pPr>
              <w:pStyle w:val="ConsPlusNormal"/>
            </w:pPr>
            <w:r>
              <w:t xml:space="preserve">Предоставление строительных и отделочных материалов лицам из числа коренных малочисленных народов Российской Федерации, проживающим в Енисейском, Северо-Енисейском, Туруханском, Тюхтетском районах (в соответствии с </w:t>
            </w:r>
            <w:hyperlink r:id="rId262" w:history="1">
              <w:r>
                <w:rPr>
                  <w:color w:val="0000FF"/>
                </w:rPr>
                <w:t>подпунктом "д" пункта 1 статьи 16</w:t>
              </w:r>
            </w:hyperlink>
            <w:r>
              <w:t xml:space="preserve"> Закона Красноярского края от 25 ноября 2010 года N 11-5343 "О защите исконной среды обитания и традиционного образа жизни коренных малочисленных народов Красноярского края")</w:t>
            </w:r>
          </w:p>
        </w:tc>
        <w:tc>
          <w:tcPr>
            <w:tcW w:w="1871" w:type="dxa"/>
            <w:tcBorders>
              <w:bottom w:val="nil"/>
            </w:tcBorders>
          </w:tcPr>
          <w:p w:rsidR="00BF7569" w:rsidRDefault="00BF7569">
            <w:pPr>
              <w:pStyle w:val="ConsPlusNormal"/>
            </w:pPr>
            <w:r>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10 06</w:t>
            </w:r>
          </w:p>
        </w:tc>
        <w:tc>
          <w:tcPr>
            <w:tcW w:w="1474" w:type="dxa"/>
            <w:tcBorders>
              <w:bottom w:val="nil"/>
            </w:tcBorders>
          </w:tcPr>
          <w:p w:rsidR="00BF7569" w:rsidRDefault="00BF7569">
            <w:pPr>
              <w:pStyle w:val="ConsPlusNormal"/>
              <w:jc w:val="center"/>
            </w:pPr>
            <w:r>
              <w:t>1912813,</w:t>
            </w:r>
          </w:p>
          <w:p w:rsidR="00BF7569" w:rsidRDefault="00BF7569">
            <w:pPr>
              <w:pStyle w:val="ConsPlusNormal"/>
              <w:jc w:val="center"/>
            </w:pPr>
            <w:r>
              <w:t>1910028130</w:t>
            </w:r>
          </w:p>
        </w:tc>
        <w:tc>
          <w:tcPr>
            <w:tcW w:w="624" w:type="dxa"/>
            <w:tcBorders>
              <w:bottom w:val="nil"/>
            </w:tcBorders>
          </w:tcPr>
          <w:p w:rsidR="00BF7569" w:rsidRDefault="00BF7569">
            <w:pPr>
              <w:pStyle w:val="ConsPlusNormal"/>
              <w:jc w:val="center"/>
            </w:pPr>
            <w:r>
              <w:t>323</w:t>
            </w:r>
          </w:p>
        </w:tc>
        <w:tc>
          <w:tcPr>
            <w:tcW w:w="1237" w:type="dxa"/>
            <w:tcBorders>
              <w:bottom w:val="nil"/>
            </w:tcBorders>
          </w:tcPr>
          <w:p w:rsidR="00BF7569" w:rsidRDefault="00BF7569">
            <w:pPr>
              <w:pStyle w:val="ConsPlusNormal"/>
              <w:jc w:val="center"/>
            </w:pPr>
            <w:r>
              <w:t>4232,4</w:t>
            </w:r>
          </w:p>
        </w:tc>
        <w:tc>
          <w:tcPr>
            <w:tcW w:w="1237" w:type="dxa"/>
            <w:tcBorders>
              <w:bottom w:val="nil"/>
            </w:tcBorders>
          </w:tcPr>
          <w:p w:rsidR="00BF7569" w:rsidRDefault="00BF7569">
            <w:pPr>
              <w:pStyle w:val="ConsPlusNormal"/>
              <w:jc w:val="center"/>
            </w:pPr>
            <w:r>
              <w:t>4157,7</w:t>
            </w:r>
          </w:p>
        </w:tc>
        <w:tc>
          <w:tcPr>
            <w:tcW w:w="1237" w:type="dxa"/>
            <w:tcBorders>
              <w:bottom w:val="nil"/>
            </w:tcBorders>
          </w:tcPr>
          <w:p w:rsidR="00BF7569" w:rsidRDefault="00BF7569">
            <w:pPr>
              <w:pStyle w:val="ConsPlusNormal"/>
              <w:jc w:val="center"/>
            </w:pPr>
            <w:r>
              <w:t>2191,7</w:t>
            </w:r>
          </w:p>
        </w:tc>
        <w:tc>
          <w:tcPr>
            <w:tcW w:w="1237" w:type="dxa"/>
            <w:tcBorders>
              <w:bottom w:val="nil"/>
            </w:tcBorders>
          </w:tcPr>
          <w:p w:rsidR="00BF7569" w:rsidRDefault="00BF7569">
            <w:pPr>
              <w:pStyle w:val="ConsPlusNormal"/>
              <w:jc w:val="center"/>
            </w:pPr>
            <w:r>
              <w:t>4252,4</w:t>
            </w:r>
          </w:p>
        </w:tc>
        <w:tc>
          <w:tcPr>
            <w:tcW w:w="1237" w:type="dxa"/>
            <w:tcBorders>
              <w:bottom w:val="nil"/>
            </w:tcBorders>
          </w:tcPr>
          <w:p w:rsidR="00BF7569" w:rsidRDefault="00BF7569">
            <w:pPr>
              <w:pStyle w:val="ConsPlusNormal"/>
              <w:jc w:val="center"/>
            </w:pPr>
            <w:r>
              <w:t>4252,4</w:t>
            </w:r>
          </w:p>
        </w:tc>
        <w:tc>
          <w:tcPr>
            <w:tcW w:w="1304" w:type="dxa"/>
            <w:tcBorders>
              <w:bottom w:val="nil"/>
            </w:tcBorders>
          </w:tcPr>
          <w:p w:rsidR="00BF7569" w:rsidRDefault="00BF7569">
            <w:pPr>
              <w:pStyle w:val="ConsPlusNormal"/>
              <w:jc w:val="center"/>
            </w:pPr>
            <w:r>
              <w:t>19086,6</w:t>
            </w:r>
          </w:p>
        </w:tc>
        <w:tc>
          <w:tcPr>
            <w:tcW w:w="2551" w:type="dxa"/>
            <w:tcBorders>
              <w:bottom w:val="nil"/>
            </w:tcBorders>
          </w:tcPr>
          <w:p w:rsidR="00BF7569" w:rsidRDefault="00BF7569">
            <w:pPr>
              <w:pStyle w:val="ConsPlusNormal"/>
            </w:pPr>
            <w:r>
              <w:t>за период реализации подпрограммы улучшены жилищные условия не менее чем 33 семей (одиноко проживающих граждан)</w:t>
            </w:r>
          </w:p>
          <w:p w:rsidR="00BF7569" w:rsidRDefault="00BF7569">
            <w:pPr>
              <w:pStyle w:val="ConsPlusNormal"/>
            </w:pPr>
            <w:r>
              <w:t>(2014 г. - не менее чем 9 семей;</w:t>
            </w:r>
          </w:p>
          <w:p w:rsidR="00BF7569" w:rsidRDefault="00BF7569">
            <w:pPr>
              <w:pStyle w:val="ConsPlusNormal"/>
            </w:pPr>
            <w:r>
              <w:t>2015 г. - не менее чем 8 семей;</w:t>
            </w:r>
          </w:p>
          <w:p w:rsidR="00BF7569" w:rsidRDefault="00BF7569">
            <w:pPr>
              <w:pStyle w:val="ConsPlusNormal"/>
            </w:pPr>
            <w:r>
              <w:t>2016 г. - не менее чем 4 семьи;</w:t>
            </w:r>
          </w:p>
          <w:p w:rsidR="00BF7569" w:rsidRDefault="00BF7569">
            <w:pPr>
              <w:pStyle w:val="ConsPlusNormal"/>
            </w:pPr>
            <w:r>
              <w:t>2017 г. - не менее чем 6 семей;</w:t>
            </w:r>
          </w:p>
          <w:p w:rsidR="00BF7569" w:rsidRDefault="00BF7569">
            <w:pPr>
              <w:pStyle w:val="ConsPlusNormal"/>
            </w:pPr>
            <w:r>
              <w:t>2018 г. - не менее чем 6 семей)</w:t>
            </w:r>
          </w:p>
        </w:tc>
      </w:tr>
      <w:tr w:rsidR="00BF7569">
        <w:tblPrEx>
          <w:tblBorders>
            <w:insideH w:val="nil"/>
          </w:tblBorders>
        </w:tblPrEx>
        <w:tc>
          <w:tcPr>
            <w:tcW w:w="19057" w:type="dxa"/>
            <w:gridSpan w:val="14"/>
            <w:tcBorders>
              <w:top w:val="nil"/>
            </w:tcBorders>
          </w:tcPr>
          <w:p w:rsidR="00BF7569" w:rsidRDefault="00BF7569">
            <w:pPr>
              <w:pStyle w:val="ConsPlusNormal"/>
              <w:jc w:val="both"/>
            </w:pPr>
            <w:r>
              <w:t xml:space="preserve">(п. 1.23.1 в ред. </w:t>
            </w:r>
            <w:hyperlink r:id="rId263" w:history="1">
              <w:r>
                <w:rPr>
                  <w:color w:val="0000FF"/>
                </w:rPr>
                <w:t>Постановления</w:t>
              </w:r>
            </w:hyperlink>
            <w:r>
              <w:t xml:space="preserve"> Правительства Красноярского края от 11.10.2016</w:t>
            </w:r>
          </w:p>
          <w:p w:rsidR="00BF7569" w:rsidRDefault="00BF7569">
            <w:pPr>
              <w:pStyle w:val="ConsPlusNormal"/>
              <w:jc w:val="both"/>
            </w:pPr>
            <w:r>
              <w:t>N 524-п)</w:t>
            </w:r>
          </w:p>
        </w:tc>
      </w:tr>
      <w:tr w:rsidR="00BF7569">
        <w:tc>
          <w:tcPr>
            <w:tcW w:w="796" w:type="dxa"/>
            <w:vMerge w:val="restart"/>
            <w:tcBorders>
              <w:bottom w:val="nil"/>
            </w:tcBorders>
          </w:tcPr>
          <w:p w:rsidR="00BF7569" w:rsidRDefault="00BF7569">
            <w:pPr>
              <w:pStyle w:val="ConsPlusNormal"/>
            </w:pPr>
            <w:bookmarkStart w:id="35" w:name="P2232"/>
            <w:bookmarkEnd w:id="35"/>
            <w:r>
              <w:t>1.23.2</w:t>
            </w:r>
          </w:p>
        </w:tc>
        <w:tc>
          <w:tcPr>
            <w:tcW w:w="2608" w:type="dxa"/>
          </w:tcPr>
          <w:p w:rsidR="00BF7569" w:rsidRDefault="00BF7569">
            <w:pPr>
              <w:pStyle w:val="ConsPlusNormal"/>
            </w:pPr>
            <w:r>
              <w:t xml:space="preserve">Предоставление товарно-материальных ценностей лицам из числа коренных малочисленных народов Севера, проживающим в </w:t>
            </w:r>
            <w:r>
              <w:lastRenderedPageBreak/>
              <w:t>Енисейском, Северо-Енисейском, Тюхтетском районах</w:t>
            </w:r>
          </w:p>
        </w:tc>
        <w:tc>
          <w:tcPr>
            <w:tcW w:w="1871" w:type="dxa"/>
            <w:vMerge w:val="restart"/>
            <w:tcBorders>
              <w:bottom w:val="nil"/>
            </w:tcBorders>
          </w:tcPr>
          <w:p w:rsidR="00BF7569" w:rsidRDefault="00BF7569">
            <w:pPr>
              <w:pStyle w:val="ConsPlusNormal"/>
            </w:pPr>
            <w:r>
              <w:lastRenderedPageBreak/>
              <w:t>агентство</w:t>
            </w:r>
          </w:p>
        </w:tc>
        <w:tc>
          <w:tcPr>
            <w:tcW w:w="794" w:type="dxa"/>
            <w:vMerge w:val="restart"/>
            <w:tcBorders>
              <w:bottom w:val="nil"/>
            </w:tcBorders>
          </w:tcPr>
          <w:p w:rsidR="00BF7569" w:rsidRDefault="00BF7569">
            <w:pPr>
              <w:pStyle w:val="ConsPlusNormal"/>
              <w:jc w:val="center"/>
            </w:pPr>
            <w:r>
              <w:t>702</w:t>
            </w:r>
          </w:p>
        </w:tc>
        <w:tc>
          <w:tcPr>
            <w:tcW w:w="850" w:type="dxa"/>
            <w:vMerge w:val="restart"/>
            <w:tcBorders>
              <w:bottom w:val="nil"/>
            </w:tcBorders>
          </w:tcPr>
          <w:p w:rsidR="00BF7569" w:rsidRDefault="00BF7569">
            <w:pPr>
              <w:pStyle w:val="ConsPlusNormal"/>
              <w:jc w:val="center"/>
            </w:pPr>
            <w:r>
              <w:t>10 06</w:t>
            </w:r>
          </w:p>
        </w:tc>
        <w:tc>
          <w:tcPr>
            <w:tcW w:w="1474" w:type="dxa"/>
          </w:tcPr>
          <w:p w:rsidR="00BF7569" w:rsidRDefault="00BF7569">
            <w:pPr>
              <w:pStyle w:val="ConsPlusNormal"/>
            </w:pPr>
          </w:p>
        </w:tc>
        <w:tc>
          <w:tcPr>
            <w:tcW w:w="624" w:type="dxa"/>
            <w:vMerge w:val="restart"/>
            <w:tcBorders>
              <w:bottom w:val="nil"/>
            </w:tcBorders>
          </w:tcPr>
          <w:p w:rsidR="00BF7569" w:rsidRDefault="00BF7569">
            <w:pPr>
              <w:pStyle w:val="ConsPlusNormal"/>
              <w:jc w:val="center"/>
            </w:pPr>
            <w:r>
              <w:t>323</w:t>
            </w:r>
          </w:p>
        </w:tc>
        <w:tc>
          <w:tcPr>
            <w:tcW w:w="1237" w:type="dxa"/>
          </w:tcPr>
          <w:p w:rsidR="00BF7569" w:rsidRDefault="00BF7569">
            <w:pPr>
              <w:pStyle w:val="ConsPlusNormal"/>
              <w:jc w:val="center"/>
            </w:pPr>
            <w:r>
              <w:t>967,6</w:t>
            </w:r>
          </w:p>
        </w:tc>
        <w:tc>
          <w:tcPr>
            <w:tcW w:w="1237" w:type="dxa"/>
          </w:tcPr>
          <w:p w:rsidR="00BF7569" w:rsidRDefault="00BF7569">
            <w:pPr>
              <w:pStyle w:val="ConsPlusNormal"/>
              <w:jc w:val="center"/>
            </w:pPr>
            <w:r>
              <w:t>1415,4</w:t>
            </w:r>
          </w:p>
        </w:tc>
        <w:tc>
          <w:tcPr>
            <w:tcW w:w="1237" w:type="dxa"/>
          </w:tcPr>
          <w:p w:rsidR="00BF7569" w:rsidRDefault="00BF7569">
            <w:pPr>
              <w:pStyle w:val="ConsPlusNormal"/>
              <w:jc w:val="center"/>
            </w:pPr>
            <w:r>
              <w:t>3809,6</w:t>
            </w:r>
          </w:p>
        </w:tc>
        <w:tc>
          <w:tcPr>
            <w:tcW w:w="1237" w:type="dxa"/>
          </w:tcPr>
          <w:p w:rsidR="00BF7569" w:rsidRDefault="00BF7569">
            <w:pPr>
              <w:pStyle w:val="ConsPlusNormal"/>
              <w:jc w:val="center"/>
            </w:pPr>
            <w:r>
              <w:t>1037,6</w:t>
            </w:r>
          </w:p>
        </w:tc>
        <w:tc>
          <w:tcPr>
            <w:tcW w:w="1237" w:type="dxa"/>
          </w:tcPr>
          <w:p w:rsidR="00BF7569" w:rsidRDefault="00BF7569">
            <w:pPr>
              <w:pStyle w:val="ConsPlusNormal"/>
              <w:jc w:val="center"/>
            </w:pPr>
            <w:r>
              <w:t>1037,6</w:t>
            </w:r>
          </w:p>
        </w:tc>
        <w:tc>
          <w:tcPr>
            <w:tcW w:w="1304" w:type="dxa"/>
          </w:tcPr>
          <w:p w:rsidR="00BF7569" w:rsidRDefault="00BF7569">
            <w:pPr>
              <w:pStyle w:val="ConsPlusNormal"/>
              <w:jc w:val="center"/>
            </w:pPr>
            <w:r>
              <w:t>8267,8</w:t>
            </w:r>
          </w:p>
        </w:tc>
        <w:tc>
          <w:tcPr>
            <w:tcW w:w="2551" w:type="dxa"/>
            <w:vMerge w:val="restart"/>
            <w:tcBorders>
              <w:bottom w:val="nil"/>
            </w:tcBorders>
          </w:tcPr>
          <w:p w:rsidR="00BF7569" w:rsidRDefault="00BF7569">
            <w:pPr>
              <w:pStyle w:val="ConsPlusNormal"/>
            </w:pPr>
            <w:r>
              <w:t xml:space="preserve">за период реализации подпрограммы обеспечены товарно-материальными ценностями не менее </w:t>
            </w:r>
            <w:r>
              <w:lastRenderedPageBreak/>
              <w:t>чем 129 семей (одиноко проживающих граждан)</w:t>
            </w:r>
          </w:p>
          <w:p w:rsidR="00BF7569" w:rsidRDefault="00BF7569">
            <w:pPr>
              <w:pStyle w:val="ConsPlusNormal"/>
            </w:pPr>
            <w:r>
              <w:t>(2014 г. - не менее чем 19 семей;</w:t>
            </w:r>
          </w:p>
          <w:p w:rsidR="00BF7569" w:rsidRDefault="00BF7569">
            <w:pPr>
              <w:pStyle w:val="ConsPlusNormal"/>
            </w:pPr>
            <w:r>
              <w:t>2015 г. - не менее чем 23 семьи;</w:t>
            </w:r>
          </w:p>
          <w:p w:rsidR="00BF7569" w:rsidRDefault="00BF7569">
            <w:pPr>
              <w:pStyle w:val="ConsPlusNormal"/>
            </w:pPr>
            <w:r>
              <w:t>2016 г. - не менее чем 49 семей;</w:t>
            </w:r>
          </w:p>
          <w:p w:rsidR="00BF7569" w:rsidRDefault="00BF7569">
            <w:pPr>
              <w:pStyle w:val="ConsPlusNormal"/>
            </w:pPr>
            <w:r>
              <w:t>2017 г. - не менее чем 19 семей;</w:t>
            </w:r>
          </w:p>
          <w:p w:rsidR="00BF7569" w:rsidRDefault="00BF7569">
            <w:pPr>
              <w:pStyle w:val="ConsPlusNormal"/>
            </w:pPr>
            <w:r>
              <w:t>2018 г. - не менее чем 19 семей)</w:t>
            </w:r>
          </w:p>
        </w:tc>
      </w:tr>
      <w:tr w:rsidR="00BF7569">
        <w:tc>
          <w:tcPr>
            <w:tcW w:w="796" w:type="dxa"/>
            <w:vMerge/>
            <w:tcBorders>
              <w:bottom w:val="nil"/>
            </w:tcBorders>
          </w:tcPr>
          <w:p w:rsidR="00BF7569" w:rsidRDefault="00BF7569"/>
        </w:tc>
        <w:tc>
          <w:tcPr>
            <w:tcW w:w="2608" w:type="dxa"/>
          </w:tcPr>
          <w:p w:rsidR="00BF7569" w:rsidRDefault="00BF7569">
            <w:pPr>
              <w:pStyle w:val="ConsPlusNormal"/>
            </w:pPr>
            <w:r>
              <w:t xml:space="preserve">Предоставление товарно-материальных ценностей лицам из числа коренных малочисленных народов Российской Федерации, проживающим в Енисейском, Северо-Енисейском, Тюхтетском районах (в соответствии с </w:t>
            </w:r>
            <w:hyperlink r:id="rId264" w:history="1">
              <w:r>
                <w:rPr>
                  <w:color w:val="0000FF"/>
                </w:rPr>
                <w:t>подпунктом "в" пункта 1 статьи 16</w:t>
              </w:r>
            </w:hyperlink>
            <w:r>
              <w:t xml:space="preserve"> Закона Красноярского края от 25 ноября 2010 года N 11-5343 "О защите исконной среды обитания и традиционного образа жизни коренных малочисленных народов Красноярского края")</w:t>
            </w:r>
          </w:p>
        </w:tc>
        <w:tc>
          <w:tcPr>
            <w:tcW w:w="1871" w:type="dxa"/>
            <w:vMerge/>
            <w:tcBorders>
              <w:bottom w:val="nil"/>
            </w:tcBorders>
          </w:tcPr>
          <w:p w:rsidR="00BF7569" w:rsidRDefault="00BF7569"/>
        </w:tc>
        <w:tc>
          <w:tcPr>
            <w:tcW w:w="794" w:type="dxa"/>
            <w:vMerge/>
            <w:tcBorders>
              <w:bottom w:val="nil"/>
            </w:tcBorders>
          </w:tcPr>
          <w:p w:rsidR="00BF7569" w:rsidRDefault="00BF7569"/>
        </w:tc>
        <w:tc>
          <w:tcPr>
            <w:tcW w:w="850" w:type="dxa"/>
            <w:vMerge/>
            <w:tcBorders>
              <w:bottom w:val="nil"/>
            </w:tcBorders>
          </w:tcPr>
          <w:p w:rsidR="00BF7569" w:rsidRDefault="00BF7569"/>
        </w:tc>
        <w:tc>
          <w:tcPr>
            <w:tcW w:w="1474" w:type="dxa"/>
          </w:tcPr>
          <w:p w:rsidR="00BF7569" w:rsidRDefault="00BF7569">
            <w:pPr>
              <w:pStyle w:val="ConsPlusNormal"/>
              <w:jc w:val="center"/>
            </w:pPr>
            <w:r>
              <w:t>1912813,</w:t>
            </w:r>
          </w:p>
          <w:p w:rsidR="00BF7569" w:rsidRDefault="00BF7569">
            <w:pPr>
              <w:pStyle w:val="ConsPlusNormal"/>
              <w:jc w:val="center"/>
            </w:pPr>
            <w:r>
              <w:t>1910028130</w:t>
            </w:r>
          </w:p>
        </w:tc>
        <w:tc>
          <w:tcPr>
            <w:tcW w:w="624" w:type="dxa"/>
            <w:vMerge/>
            <w:tcBorders>
              <w:bottom w:val="nil"/>
            </w:tcBorders>
          </w:tcPr>
          <w:p w:rsidR="00BF7569" w:rsidRDefault="00BF7569"/>
        </w:tc>
        <w:tc>
          <w:tcPr>
            <w:tcW w:w="1237" w:type="dxa"/>
          </w:tcPr>
          <w:p w:rsidR="00BF7569" w:rsidRDefault="00BF7569">
            <w:pPr>
              <w:pStyle w:val="ConsPlusNormal"/>
              <w:jc w:val="center"/>
            </w:pPr>
            <w:r>
              <w:t>967,6</w:t>
            </w:r>
          </w:p>
        </w:tc>
        <w:tc>
          <w:tcPr>
            <w:tcW w:w="1237" w:type="dxa"/>
          </w:tcPr>
          <w:p w:rsidR="00BF7569" w:rsidRDefault="00BF7569">
            <w:pPr>
              <w:pStyle w:val="ConsPlusNormal"/>
              <w:jc w:val="center"/>
            </w:pPr>
            <w:r>
              <w:t>1415,4</w:t>
            </w:r>
          </w:p>
        </w:tc>
        <w:tc>
          <w:tcPr>
            <w:tcW w:w="1237" w:type="dxa"/>
          </w:tcPr>
          <w:p w:rsidR="00BF7569" w:rsidRDefault="00BF7569">
            <w:pPr>
              <w:pStyle w:val="ConsPlusNormal"/>
              <w:jc w:val="center"/>
            </w:pPr>
            <w:r>
              <w:t>3429,6</w:t>
            </w:r>
          </w:p>
        </w:tc>
        <w:tc>
          <w:tcPr>
            <w:tcW w:w="1237" w:type="dxa"/>
          </w:tcPr>
          <w:p w:rsidR="00BF7569" w:rsidRDefault="00BF7569">
            <w:pPr>
              <w:pStyle w:val="ConsPlusNormal"/>
              <w:jc w:val="center"/>
            </w:pPr>
            <w:r>
              <w:t>1037,6</w:t>
            </w:r>
          </w:p>
        </w:tc>
        <w:tc>
          <w:tcPr>
            <w:tcW w:w="1237" w:type="dxa"/>
          </w:tcPr>
          <w:p w:rsidR="00BF7569" w:rsidRDefault="00BF7569">
            <w:pPr>
              <w:pStyle w:val="ConsPlusNormal"/>
              <w:jc w:val="center"/>
            </w:pPr>
            <w:r>
              <w:t>1037,6</w:t>
            </w:r>
          </w:p>
        </w:tc>
        <w:tc>
          <w:tcPr>
            <w:tcW w:w="1304" w:type="dxa"/>
          </w:tcPr>
          <w:p w:rsidR="00BF7569" w:rsidRDefault="00BF7569">
            <w:pPr>
              <w:pStyle w:val="ConsPlusNormal"/>
              <w:jc w:val="center"/>
            </w:pPr>
            <w:r>
              <w:t>7887,8</w:t>
            </w:r>
          </w:p>
        </w:tc>
        <w:tc>
          <w:tcPr>
            <w:tcW w:w="2551" w:type="dxa"/>
            <w:vMerge/>
            <w:tcBorders>
              <w:bottom w:val="nil"/>
            </w:tcBorders>
          </w:tcPr>
          <w:p w:rsidR="00BF7569" w:rsidRDefault="00BF7569"/>
        </w:tc>
      </w:tr>
      <w:tr w:rsidR="00BF7569">
        <w:tblPrEx>
          <w:tblBorders>
            <w:insideH w:val="nil"/>
          </w:tblBorders>
        </w:tblPrEx>
        <w:tc>
          <w:tcPr>
            <w:tcW w:w="796" w:type="dxa"/>
            <w:vMerge/>
            <w:tcBorders>
              <w:bottom w:val="nil"/>
            </w:tcBorders>
          </w:tcPr>
          <w:p w:rsidR="00BF7569" w:rsidRDefault="00BF7569"/>
        </w:tc>
        <w:tc>
          <w:tcPr>
            <w:tcW w:w="2608" w:type="dxa"/>
            <w:tcBorders>
              <w:bottom w:val="nil"/>
            </w:tcBorders>
          </w:tcPr>
          <w:p w:rsidR="00BF7569" w:rsidRDefault="00BF7569">
            <w:pPr>
              <w:pStyle w:val="ConsPlusNormal"/>
            </w:pPr>
            <w:r>
              <w:t xml:space="preserve">Поддержка экономического и социального развития коренных малочисленных народов Севера, Сибири и Дальнего Востока за счет средств федерального бюджета (в соответствии с федеральным законом о </w:t>
            </w:r>
            <w:r>
              <w:lastRenderedPageBreak/>
              <w:t>федеральном бюджете на очередной год и на плановый период)</w:t>
            </w:r>
          </w:p>
        </w:tc>
        <w:tc>
          <w:tcPr>
            <w:tcW w:w="1871" w:type="dxa"/>
            <w:vMerge/>
            <w:tcBorders>
              <w:bottom w:val="nil"/>
            </w:tcBorders>
          </w:tcPr>
          <w:p w:rsidR="00BF7569" w:rsidRDefault="00BF7569"/>
        </w:tc>
        <w:tc>
          <w:tcPr>
            <w:tcW w:w="794" w:type="dxa"/>
            <w:vMerge/>
            <w:tcBorders>
              <w:bottom w:val="nil"/>
            </w:tcBorders>
          </w:tcPr>
          <w:p w:rsidR="00BF7569" w:rsidRDefault="00BF7569"/>
        </w:tc>
        <w:tc>
          <w:tcPr>
            <w:tcW w:w="850" w:type="dxa"/>
            <w:vMerge/>
            <w:tcBorders>
              <w:bottom w:val="nil"/>
            </w:tcBorders>
          </w:tcPr>
          <w:p w:rsidR="00BF7569" w:rsidRDefault="00BF7569"/>
        </w:tc>
        <w:tc>
          <w:tcPr>
            <w:tcW w:w="1474" w:type="dxa"/>
            <w:tcBorders>
              <w:bottom w:val="nil"/>
            </w:tcBorders>
          </w:tcPr>
          <w:p w:rsidR="00BF7569" w:rsidRDefault="00BF7569">
            <w:pPr>
              <w:pStyle w:val="ConsPlusNormal"/>
              <w:jc w:val="center"/>
            </w:pPr>
            <w:r>
              <w:t>1910050910</w:t>
            </w:r>
          </w:p>
        </w:tc>
        <w:tc>
          <w:tcPr>
            <w:tcW w:w="624" w:type="dxa"/>
            <w:vMerge/>
            <w:tcBorders>
              <w:bottom w:val="nil"/>
            </w:tcBorders>
          </w:tcPr>
          <w:p w:rsidR="00BF7569" w:rsidRDefault="00BF7569"/>
        </w:tc>
        <w:tc>
          <w:tcPr>
            <w:tcW w:w="1237" w:type="dxa"/>
            <w:tcBorders>
              <w:bottom w:val="nil"/>
            </w:tcBorders>
          </w:tcPr>
          <w:p w:rsidR="00BF7569" w:rsidRDefault="00BF7569">
            <w:pPr>
              <w:pStyle w:val="ConsPlusNormal"/>
              <w:jc w:val="center"/>
            </w:pPr>
            <w:r>
              <w:t>0,0</w:t>
            </w:r>
          </w:p>
        </w:tc>
        <w:tc>
          <w:tcPr>
            <w:tcW w:w="1237" w:type="dxa"/>
            <w:tcBorders>
              <w:bottom w:val="nil"/>
            </w:tcBorders>
          </w:tcPr>
          <w:p w:rsidR="00BF7569" w:rsidRDefault="00BF7569">
            <w:pPr>
              <w:pStyle w:val="ConsPlusNormal"/>
              <w:jc w:val="center"/>
            </w:pPr>
            <w:r>
              <w:t>0,0</w:t>
            </w:r>
          </w:p>
        </w:tc>
        <w:tc>
          <w:tcPr>
            <w:tcW w:w="1237" w:type="dxa"/>
            <w:tcBorders>
              <w:bottom w:val="nil"/>
            </w:tcBorders>
          </w:tcPr>
          <w:p w:rsidR="00BF7569" w:rsidRDefault="00BF7569">
            <w:pPr>
              <w:pStyle w:val="ConsPlusNormal"/>
              <w:jc w:val="center"/>
            </w:pPr>
            <w:r>
              <w:t>380,0</w:t>
            </w:r>
          </w:p>
        </w:tc>
        <w:tc>
          <w:tcPr>
            <w:tcW w:w="1237" w:type="dxa"/>
            <w:tcBorders>
              <w:bottom w:val="nil"/>
            </w:tcBorders>
          </w:tcPr>
          <w:p w:rsidR="00BF7569" w:rsidRDefault="00BF7569">
            <w:pPr>
              <w:pStyle w:val="ConsPlusNormal"/>
              <w:jc w:val="center"/>
            </w:pPr>
            <w:r>
              <w:t>0,0</w:t>
            </w:r>
          </w:p>
        </w:tc>
        <w:tc>
          <w:tcPr>
            <w:tcW w:w="1237" w:type="dxa"/>
            <w:tcBorders>
              <w:bottom w:val="nil"/>
            </w:tcBorders>
          </w:tcPr>
          <w:p w:rsidR="00BF7569" w:rsidRDefault="00BF7569">
            <w:pPr>
              <w:pStyle w:val="ConsPlusNormal"/>
              <w:jc w:val="center"/>
            </w:pPr>
            <w:r>
              <w:t>0,0</w:t>
            </w:r>
          </w:p>
        </w:tc>
        <w:tc>
          <w:tcPr>
            <w:tcW w:w="1304" w:type="dxa"/>
            <w:tcBorders>
              <w:bottom w:val="nil"/>
            </w:tcBorders>
          </w:tcPr>
          <w:p w:rsidR="00BF7569" w:rsidRDefault="00BF7569">
            <w:pPr>
              <w:pStyle w:val="ConsPlusNormal"/>
              <w:jc w:val="center"/>
            </w:pPr>
            <w:r>
              <w:t>380,0</w:t>
            </w:r>
          </w:p>
        </w:tc>
        <w:tc>
          <w:tcPr>
            <w:tcW w:w="2551" w:type="dxa"/>
            <w:vMerge/>
            <w:tcBorders>
              <w:bottom w:val="nil"/>
            </w:tcBorders>
          </w:tcPr>
          <w:p w:rsidR="00BF7569" w:rsidRDefault="00BF7569"/>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1.23.2 в ред. </w:t>
            </w:r>
            <w:hyperlink r:id="rId265" w:history="1">
              <w:r>
                <w:rPr>
                  <w:color w:val="0000FF"/>
                </w:rPr>
                <w:t>Постановления</w:t>
              </w:r>
            </w:hyperlink>
            <w:r>
              <w:t xml:space="preserve"> Правительства Красноярского края от 11.10.2016</w:t>
            </w:r>
          </w:p>
          <w:p w:rsidR="00BF7569" w:rsidRDefault="00BF7569">
            <w:pPr>
              <w:pStyle w:val="ConsPlusNormal"/>
              <w:jc w:val="both"/>
            </w:pPr>
            <w:r>
              <w:t>N 524-п)</w:t>
            </w:r>
          </w:p>
        </w:tc>
      </w:tr>
      <w:tr w:rsidR="00BF7569">
        <w:tc>
          <w:tcPr>
            <w:tcW w:w="796" w:type="dxa"/>
          </w:tcPr>
          <w:p w:rsidR="00BF7569" w:rsidRDefault="00BF7569">
            <w:pPr>
              <w:pStyle w:val="ConsPlusNormal"/>
            </w:pPr>
            <w:bookmarkStart w:id="36" w:name="P2270"/>
            <w:bookmarkEnd w:id="36"/>
            <w:r>
              <w:t>1.24</w:t>
            </w:r>
          </w:p>
        </w:tc>
        <w:tc>
          <w:tcPr>
            <w:tcW w:w="2608" w:type="dxa"/>
          </w:tcPr>
          <w:p w:rsidR="00BF7569" w:rsidRDefault="00BF7569">
            <w:pPr>
              <w:pStyle w:val="ConsPlusNormal"/>
            </w:pPr>
            <w:r>
              <w:t>Обеспечение лиц из числа коренных малочисленных народов Российской Федерации кочевым жильем в виде балка или выплаты компенсации расходов на изготовление и оснащение кочевого жилья</w:t>
            </w:r>
          </w:p>
        </w:tc>
        <w:tc>
          <w:tcPr>
            <w:tcW w:w="1871" w:type="dxa"/>
          </w:tcPr>
          <w:p w:rsidR="00BF7569" w:rsidRDefault="00BF7569">
            <w:pPr>
              <w:pStyle w:val="ConsPlusNormal"/>
            </w:pPr>
            <w:r>
              <w:t>агентство</w:t>
            </w:r>
          </w:p>
        </w:tc>
        <w:tc>
          <w:tcPr>
            <w:tcW w:w="794" w:type="dxa"/>
          </w:tcPr>
          <w:p w:rsidR="00BF7569" w:rsidRDefault="00BF7569">
            <w:pPr>
              <w:pStyle w:val="ConsPlusNormal"/>
              <w:jc w:val="center"/>
            </w:pPr>
            <w:r>
              <w:t>702</w:t>
            </w:r>
          </w:p>
        </w:tc>
        <w:tc>
          <w:tcPr>
            <w:tcW w:w="850" w:type="dxa"/>
          </w:tcPr>
          <w:p w:rsidR="00BF7569" w:rsidRDefault="00BF7569">
            <w:pPr>
              <w:pStyle w:val="ConsPlusNormal"/>
              <w:jc w:val="center"/>
            </w:pPr>
            <w:r>
              <w:t>10 06</w:t>
            </w:r>
          </w:p>
        </w:tc>
        <w:tc>
          <w:tcPr>
            <w:tcW w:w="1474" w:type="dxa"/>
          </w:tcPr>
          <w:p w:rsidR="00BF7569" w:rsidRDefault="00BF7569">
            <w:pPr>
              <w:pStyle w:val="ConsPlusNormal"/>
            </w:pPr>
          </w:p>
        </w:tc>
        <w:tc>
          <w:tcPr>
            <w:tcW w:w="624" w:type="dxa"/>
          </w:tcPr>
          <w:p w:rsidR="00BF7569" w:rsidRDefault="00BF7569">
            <w:pPr>
              <w:pStyle w:val="ConsPlusNormal"/>
              <w:jc w:val="center"/>
            </w:pPr>
            <w:r>
              <w:t>530</w:t>
            </w:r>
          </w:p>
        </w:tc>
        <w:tc>
          <w:tcPr>
            <w:tcW w:w="1237" w:type="dxa"/>
          </w:tcPr>
          <w:p w:rsidR="00BF7569" w:rsidRDefault="00BF7569">
            <w:pPr>
              <w:pStyle w:val="ConsPlusNormal"/>
              <w:jc w:val="center"/>
            </w:pPr>
            <w:r>
              <w:t>4535,9</w:t>
            </w:r>
          </w:p>
        </w:tc>
        <w:tc>
          <w:tcPr>
            <w:tcW w:w="1237" w:type="dxa"/>
          </w:tcPr>
          <w:p w:rsidR="00BF7569" w:rsidRDefault="00BF7569">
            <w:pPr>
              <w:pStyle w:val="ConsPlusNormal"/>
              <w:jc w:val="center"/>
            </w:pPr>
            <w:r>
              <w:t>5632,8</w:t>
            </w:r>
          </w:p>
        </w:tc>
        <w:tc>
          <w:tcPr>
            <w:tcW w:w="1237" w:type="dxa"/>
          </w:tcPr>
          <w:p w:rsidR="00BF7569" w:rsidRDefault="00BF7569">
            <w:pPr>
              <w:pStyle w:val="ConsPlusNormal"/>
              <w:jc w:val="center"/>
            </w:pPr>
            <w:r>
              <w:t>7155,9</w:t>
            </w:r>
          </w:p>
        </w:tc>
        <w:tc>
          <w:tcPr>
            <w:tcW w:w="1237" w:type="dxa"/>
          </w:tcPr>
          <w:p w:rsidR="00BF7569" w:rsidRDefault="00BF7569">
            <w:pPr>
              <w:pStyle w:val="ConsPlusNormal"/>
              <w:jc w:val="center"/>
            </w:pPr>
            <w:r>
              <w:t>4188,6</w:t>
            </w:r>
          </w:p>
        </w:tc>
        <w:tc>
          <w:tcPr>
            <w:tcW w:w="1237" w:type="dxa"/>
          </w:tcPr>
          <w:p w:rsidR="00BF7569" w:rsidRDefault="00BF7569">
            <w:pPr>
              <w:pStyle w:val="ConsPlusNormal"/>
              <w:jc w:val="center"/>
            </w:pPr>
            <w:r>
              <w:t>4188,6</w:t>
            </w:r>
          </w:p>
        </w:tc>
        <w:tc>
          <w:tcPr>
            <w:tcW w:w="1304" w:type="dxa"/>
          </w:tcPr>
          <w:p w:rsidR="00BF7569" w:rsidRDefault="00BF7569">
            <w:pPr>
              <w:pStyle w:val="ConsPlusNormal"/>
              <w:jc w:val="center"/>
            </w:pPr>
            <w:r>
              <w:t>25701,8</w:t>
            </w:r>
          </w:p>
        </w:tc>
        <w:tc>
          <w:tcPr>
            <w:tcW w:w="2551" w:type="dxa"/>
            <w:vMerge w:val="restart"/>
            <w:tcBorders>
              <w:bottom w:val="nil"/>
            </w:tcBorders>
          </w:tcPr>
          <w:p w:rsidR="00BF7569" w:rsidRDefault="00BF7569">
            <w:pPr>
              <w:pStyle w:val="ConsPlusNormal"/>
            </w:pPr>
            <w:r>
              <w:t>за период реализации подпрограммы обеспечены кочевым жильем в виде балка или выплачена компенсация расходов на изготовление и оснащение кочевого жилья не менее чем 173 семьям:</w:t>
            </w:r>
          </w:p>
          <w:p w:rsidR="00BF7569" w:rsidRDefault="00BF7569">
            <w:pPr>
              <w:pStyle w:val="ConsPlusNormal"/>
            </w:pPr>
            <w:r>
              <w:t>2014 г. - не менее чем 35 семьям;</w:t>
            </w:r>
          </w:p>
          <w:p w:rsidR="00BF7569" w:rsidRDefault="00BF7569">
            <w:pPr>
              <w:pStyle w:val="ConsPlusNormal"/>
            </w:pPr>
            <w:r>
              <w:t>2015 г. - не менее чем 41 семье;</w:t>
            </w:r>
          </w:p>
          <w:p w:rsidR="00BF7569" w:rsidRDefault="00BF7569">
            <w:pPr>
              <w:pStyle w:val="ConsPlusNormal"/>
            </w:pPr>
            <w:r>
              <w:t>2016 г. - не менее чем 45 семьям;</w:t>
            </w:r>
          </w:p>
          <w:p w:rsidR="00BF7569" w:rsidRDefault="00BF7569">
            <w:pPr>
              <w:pStyle w:val="ConsPlusNormal"/>
            </w:pPr>
            <w:r>
              <w:t>2017 г. - не менее чем 26 семьям;</w:t>
            </w:r>
          </w:p>
          <w:p w:rsidR="00BF7569" w:rsidRDefault="00BF7569">
            <w:pPr>
              <w:pStyle w:val="ConsPlusNormal"/>
            </w:pPr>
            <w:r>
              <w:t>2018 г. - не менее чем 26 семьям</w:t>
            </w:r>
          </w:p>
        </w:tc>
      </w:tr>
      <w:tr w:rsidR="00BF7569">
        <w:tc>
          <w:tcPr>
            <w:tcW w:w="796" w:type="dxa"/>
          </w:tcPr>
          <w:p w:rsidR="00BF7569" w:rsidRDefault="00BF7569">
            <w:pPr>
              <w:pStyle w:val="ConsPlusNormal"/>
            </w:pPr>
          </w:p>
        </w:tc>
        <w:tc>
          <w:tcPr>
            <w:tcW w:w="2608" w:type="dxa"/>
          </w:tcPr>
          <w:p w:rsidR="00BF7569" w:rsidRDefault="00BF7569">
            <w:pPr>
              <w:pStyle w:val="ConsPlusNormal"/>
            </w:pPr>
            <w:r>
              <w:t xml:space="preserve">Субвенция бюджету муниципального образования на безвозмездное обеспечение лиц из числа коренных малочисленных народов Севера кочевым жильем в виде балка или выплаты компенсации расходов на изготовление и оснащение кочевого жилья (в соответствии с </w:t>
            </w:r>
            <w:hyperlink r:id="rId266" w:history="1">
              <w:r>
                <w:rPr>
                  <w:color w:val="0000FF"/>
                </w:rPr>
                <w:t>подпунктом "а" пункта 1 статьи 44</w:t>
              </w:r>
            </w:hyperlink>
            <w:r>
              <w:t xml:space="preserve"> Закона Красноярского края от 18 декабря 2008 года N 7-</w:t>
            </w:r>
            <w:r>
              <w:lastRenderedPageBreak/>
              <w:t>2660 "О социальной поддержке граждан, проживающих в Таймырском Долгано-Ненецком муниципальном районе Красноярского края")</w:t>
            </w:r>
          </w:p>
        </w:tc>
        <w:tc>
          <w:tcPr>
            <w:tcW w:w="1871" w:type="dxa"/>
          </w:tcPr>
          <w:p w:rsidR="00BF7569" w:rsidRDefault="00BF7569">
            <w:pPr>
              <w:pStyle w:val="ConsPlusNormal"/>
            </w:pPr>
          </w:p>
        </w:tc>
        <w:tc>
          <w:tcPr>
            <w:tcW w:w="794" w:type="dxa"/>
          </w:tcPr>
          <w:p w:rsidR="00BF7569" w:rsidRDefault="00BF7569">
            <w:pPr>
              <w:pStyle w:val="ConsPlusNormal"/>
            </w:pPr>
          </w:p>
        </w:tc>
        <w:tc>
          <w:tcPr>
            <w:tcW w:w="850" w:type="dxa"/>
          </w:tcPr>
          <w:p w:rsidR="00BF7569" w:rsidRDefault="00BF7569">
            <w:pPr>
              <w:pStyle w:val="ConsPlusNormal"/>
            </w:pPr>
          </w:p>
        </w:tc>
        <w:tc>
          <w:tcPr>
            <w:tcW w:w="1474" w:type="dxa"/>
          </w:tcPr>
          <w:p w:rsidR="00BF7569" w:rsidRDefault="00BF7569">
            <w:pPr>
              <w:pStyle w:val="ConsPlusNormal"/>
              <w:jc w:val="center"/>
            </w:pPr>
            <w:r>
              <w:t>1917525,</w:t>
            </w:r>
          </w:p>
          <w:p w:rsidR="00BF7569" w:rsidRDefault="00BF7569">
            <w:pPr>
              <w:pStyle w:val="ConsPlusNormal"/>
              <w:jc w:val="center"/>
            </w:pPr>
            <w:r>
              <w:t>1910075250</w:t>
            </w:r>
          </w:p>
        </w:tc>
        <w:tc>
          <w:tcPr>
            <w:tcW w:w="624" w:type="dxa"/>
          </w:tcPr>
          <w:p w:rsidR="00BF7569" w:rsidRDefault="00BF7569">
            <w:pPr>
              <w:pStyle w:val="ConsPlusNormal"/>
            </w:pPr>
          </w:p>
        </w:tc>
        <w:tc>
          <w:tcPr>
            <w:tcW w:w="1237" w:type="dxa"/>
          </w:tcPr>
          <w:p w:rsidR="00BF7569" w:rsidRDefault="00BF7569">
            <w:pPr>
              <w:pStyle w:val="ConsPlusNormal"/>
              <w:jc w:val="center"/>
            </w:pPr>
            <w:r>
              <w:t>3401,9</w:t>
            </w:r>
          </w:p>
        </w:tc>
        <w:tc>
          <w:tcPr>
            <w:tcW w:w="1237" w:type="dxa"/>
          </w:tcPr>
          <w:p w:rsidR="00BF7569" w:rsidRDefault="00BF7569">
            <w:pPr>
              <w:pStyle w:val="ConsPlusNormal"/>
              <w:jc w:val="center"/>
            </w:pPr>
            <w:r>
              <w:t>3572,0</w:t>
            </w:r>
          </w:p>
        </w:tc>
        <w:tc>
          <w:tcPr>
            <w:tcW w:w="1237" w:type="dxa"/>
          </w:tcPr>
          <w:p w:rsidR="00BF7569" w:rsidRDefault="00BF7569">
            <w:pPr>
              <w:pStyle w:val="ConsPlusNormal"/>
              <w:jc w:val="center"/>
            </w:pPr>
            <w:r>
              <w:t>7155,9</w:t>
            </w:r>
          </w:p>
        </w:tc>
        <w:tc>
          <w:tcPr>
            <w:tcW w:w="1237" w:type="dxa"/>
          </w:tcPr>
          <w:p w:rsidR="00BF7569" w:rsidRDefault="00BF7569">
            <w:pPr>
              <w:pStyle w:val="ConsPlusNormal"/>
              <w:jc w:val="center"/>
            </w:pPr>
            <w:r>
              <w:t>4188,6</w:t>
            </w:r>
          </w:p>
        </w:tc>
        <w:tc>
          <w:tcPr>
            <w:tcW w:w="1237" w:type="dxa"/>
          </w:tcPr>
          <w:p w:rsidR="00BF7569" w:rsidRDefault="00BF7569">
            <w:pPr>
              <w:pStyle w:val="ConsPlusNormal"/>
              <w:jc w:val="center"/>
            </w:pPr>
            <w:r>
              <w:t>4188,6</w:t>
            </w:r>
          </w:p>
        </w:tc>
        <w:tc>
          <w:tcPr>
            <w:tcW w:w="1304" w:type="dxa"/>
          </w:tcPr>
          <w:p w:rsidR="00BF7569" w:rsidRDefault="00BF7569">
            <w:pPr>
              <w:pStyle w:val="ConsPlusNormal"/>
              <w:jc w:val="center"/>
            </w:pPr>
            <w:r>
              <w:t>22507,0</w:t>
            </w:r>
          </w:p>
        </w:tc>
        <w:tc>
          <w:tcPr>
            <w:tcW w:w="2551" w:type="dxa"/>
            <w:vMerge/>
            <w:tcBorders>
              <w:bottom w:val="nil"/>
            </w:tcBorders>
          </w:tcPr>
          <w:p w:rsidR="00BF7569" w:rsidRDefault="00BF7569"/>
        </w:tc>
      </w:tr>
      <w:tr w:rsidR="00BF7569">
        <w:tblPrEx>
          <w:tblBorders>
            <w:insideH w:val="nil"/>
          </w:tblBorders>
        </w:tblPrEx>
        <w:tc>
          <w:tcPr>
            <w:tcW w:w="796" w:type="dxa"/>
            <w:tcBorders>
              <w:bottom w:val="nil"/>
            </w:tcBorders>
          </w:tcPr>
          <w:p w:rsidR="00BF7569" w:rsidRDefault="00BF7569">
            <w:pPr>
              <w:pStyle w:val="ConsPlusNormal"/>
            </w:pPr>
          </w:p>
        </w:tc>
        <w:tc>
          <w:tcPr>
            <w:tcW w:w="2608" w:type="dxa"/>
            <w:tcBorders>
              <w:bottom w:val="nil"/>
            </w:tcBorders>
          </w:tcPr>
          <w:p w:rsidR="00BF7569" w:rsidRDefault="00BF7569">
            <w:pPr>
              <w:pStyle w:val="ConsPlusNormal"/>
            </w:pPr>
            <w:r>
              <w:t>Поддержка экономического и социального развития коренных малочисленных народов Севера, Сибири и Дальнего Востока за счет средств федерального бюджета (в соответствии с федеральным законом о федеральном бюджете на очередной год и на плановый период)</w:t>
            </w:r>
          </w:p>
        </w:tc>
        <w:tc>
          <w:tcPr>
            <w:tcW w:w="1871" w:type="dxa"/>
            <w:tcBorders>
              <w:bottom w:val="nil"/>
            </w:tcBorders>
          </w:tcPr>
          <w:p w:rsidR="00BF7569" w:rsidRDefault="00BF7569">
            <w:pPr>
              <w:pStyle w:val="ConsPlusNormal"/>
            </w:pPr>
          </w:p>
        </w:tc>
        <w:tc>
          <w:tcPr>
            <w:tcW w:w="794" w:type="dxa"/>
            <w:tcBorders>
              <w:bottom w:val="nil"/>
            </w:tcBorders>
          </w:tcPr>
          <w:p w:rsidR="00BF7569" w:rsidRDefault="00BF7569">
            <w:pPr>
              <w:pStyle w:val="ConsPlusNormal"/>
            </w:pPr>
          </w:p>
        </w:tc>
        <w:tc>
          <w:tcPr>
            <w:tcW w:w="850" w:type="dxa"/>
            <w:tcBorders>
              <w:bottom w:val="nil"/>
            </w:tcBorders>
          </w:tcPr>
          <w:p w:rsidR="00BF7569" w:rsidRDefault="00BF7569">
            <w:pPr>
              <w:pStyle w:val="ConsPlusNormal"/>
            </w:pPr>
          </w:p>
        </w:tc>
        <w:tc>
          <w:tcPr>
            <w:tcW w:w="1474" w:type="dxa"/>
            <w:tcBorders>
              <w:bottom w:val="nil"/>
            </w:tcBorders>
          </w:tcPr>
          <w:p w:rsidR="00BF7569" w:rsidRDefault="00BF7569">
            <w:pPr>
              <w:pStyle w:val="ConsPlusNormal"/>
              <w:jc w:val="center"/>
            </w:pPr>
            <w:r>
              <w:t>1915091,</w:t>
            </w:r>
          </w:p>
          <w:p w:rsidR="00BF7569" w:rsidRDefault="00BF7569">
            <w:pPr>
              <w:pStyle w:val="ConsPlusNormal"/>
              <w:jc w:val="center"/>
            </w:pPr>
            <w:r>
              <w:t>1910050910</w:t>
            </w:r>
          </w:p>
        </w:tc>
        <w:tc>
          <w:tcPr>
            <w:tcW w:w="624" w:type="dxa"/>
            <w:tcBorders>
              <w:bottom w:val="nil"/>
            </w:tcBorders>
          </w:tcPr>
          <w:p w:rsidR="00BF7569" w:rsidRDefault="00BF7569">
            <w:pPr>
              <w:pStyle w:val="ConsPlusNormal"/>
            </w:pPr>
          </w:p>
        </w:tc>
        <w:tc>
          <w:tcPr>
            <w:tcW w:w="1237" w:type="dxa"/>
            <w:tcBorders>
              <w:bottom w:val="nil"/>
            </w:tcBorders>
          </w:tcPr>
          <w:p w:rsidR="00BF7569" w:rsidRDefault="00BF7569">
            <w:pPr>
              <w:pStyle w:val="ConsPlusNormal"/>
              <w:jc w:val="center"/>
            </w:pPr>
            <w:r>
              <w:t>1134,0</w:t>
            </w:r>
          </w:p>
        </w:tc>
        <w:tc>
          <w:tcPr>
            <w:tcW w:w="1237" w:type="dxa"/>
            <w:tcBorders>
              <w:bottom w:val="nil"/>
            </w:tcBorders>
          </w:tcPr>
          <w:p w:rsidR="00BF7569" w:rsidRDefault="00BF7569">
            <w:pPr>
              <w:pStyle w:val="ConsPlusNormal"/>
              <w:jc w:val="center"/>
            </w:pPr>
            <w:r>
              <w:t>2060,8</w:t>
            </w:r>
          </w:p>
        </w:tc>
        <w:tc>
          <w:tcPr>
            <w:tcW w:w="1237" w:type="dxa"/>
            <w:tcBorders>
              <w:bottom w:val="nil"/>
            </w:tcBorders>
          </w:tcPr>
          <w:p w:rsidR="00BF7569" w:rsidRDefault="00BF7569">
            <w:pPr>
              <w:pStyle w:val="ConsPlusNormal"/>
              <w:jc w:val="center"/>
            </w:pPr>
            <w:r>
              <w:t>0,0</w:t>
            </w:r>
          </w:p>
        </w:tc>
        <w:tc>
          <w:tcPr>
            <w:tcW w:w="1237" w:type="dxa"/>
            <w:tcBorders>
              <w:bottom w:val="nil"/>
            </w:tcBorders>
          </w:tcPr>
          <w:p w:rsidR="00BF7569" w:rsidRDefault="00BF7569">
            <w:pPr>
              <w:pStyle w:val="ConsPlusNormal"/>
              <w:jc w:val="center"/>
            </w:pPr>
            <w:r>
              <w:t>0,0</w:t>
            </w:r>
          </w:p>
        </w:tc>
        <w:tc>
          <w:tcPr>
            <w:tcW w:w="1237" w:type="dxa"/>
            <w:tcBorders>
              <w:bottom w:val="nil"/>
            </w:tcBorders>
          </w:tcPr>
          <w:p w:rsidR="00BF7569" w:rsidRDefault="00BF7569">
            <w:pPr>
              <w:pStyle w:val="ConsPlusNormal"/>
              <w:jc w:val="center"/>
            </w:pPr>
            <w:r>
              <w:t>0,0</w:t>
            </w:r>
          </w:p>
        </w:tc>
        <w:tc>
          <w:tcPr>
            <w:tcW w:w="1304" w:type="dxa"/>
            <w:tcBorders>
              <w:bottom w:val="nil"/>
            </w:tcBorders>
          </w:tcPr>
          <w:p w:rsidR="00BF7569" w:rsidRDefault="00BF7569">
            <w:pPr>
              <w:pStyle w:val="ConsPlusNormal"/>
              <w:jc w:val="center"/>
            </w:pPr>
            <w:r>
              <w:t>3194,8</w:t>
            </w:r>
          </w:p>
        </w:tc>
        <w:tc>
          <w:tcPr>
            <w:tcW w:w="2551" w:type="dxa"/>
            <w:vMerge/>
            <w:tcBorders>
              <w:bottom w:val="nil"/>
            </w:tcBorders>
          </w:tcPr>
          <w:p w:rsidR="00BF7569" w:rsidRDefault="00BF7569"/>
        </w:tc>
      </w:tr>
      <w:tr w:rsidR="00BF7569">
        <w:tblPrEx>
          <w:tblBorders>
            <w:insideH w:val="nil"/>
          </w:tblBorders>
        </w:tblPrEx>
        <w:tc>
          <w:tcPr>
            <w:tcW w:w="19057" w:type="dxa"/>
            <w:gridSpan w:val="14"/>
            <w:tcBorders>
              <w:top w:val="nil"/>
            </w:tcBorders>
          </w:tcPr>
          <w:p w:rsidR="00BF7569" w:rsidRDefault="00BF7569">
            <w:pPr>
              <w:pStyle w:val="ConsPlusNormal"/>
              <w:jc w:val="both"/>
            </w:pPr>
            <w:r>
              <w:t xml:space="preserve">(п. 1.24 в ред. </w:t>
            </w:r>
            <w:hyperlink r:id="rId267" w:history="1">
              <w:r>
                <w:rPr>
                  <w:color w:val="0000FF"/>
                </w:rPr>
                <w:t>Постановления</w:t>
              </w:r>
            </w:hyperlink>
            <w:r>
              <w:t xml:space="preserve"> Правительства Красноярского края от 11.10.2016 N 524-п)</w:t>
            </w:r>
          </w:p>
        </w:tc>
      </w:tr>
      <w:tr w:rsidR="00BF7569">
        <w:tblPrEx>
          <w:tblBorders>
            <w:insideH w:val="nil"/>
          </w:tblBorders>
        </w:tblPrEx>
        <w:tc>
          <w:tcPr>
            <w:tcW w:w="796" w:type="dxa"/>
            <w:tcBorders>
              <w:bottom w:val="nil"/>
            </w:tcBorders>
          </w:tcPr>
          <w:p w:rsidR="00BF7569" w:rsidRDefault="00BF7569">
            <w:pPr>
              <w:pStyle w:val="ConsPlusNormal"/>
            </w:pPr>
            <w:bookmarkStart w:id="37" w:name="P2318"/>
            <w:bookmarkEnd w:id="37"/>
            <w:r>
              <w:t>1.25</w:t>
            </w:r>
          </w:p>
        </w:tc>
        <w:tc>
          <w:tcPr>
            <w:tcW w:w="2608" w:type="dxa"/>
            <w:tcBorders>
              <w:bottom w:val="nil"/>
            </w:tcBorders>
          </w:tcPr>
          <w:p w:rsidR="00BF7569" w:rsidRDefault="00BF7569">
            <w:pPr>
              <w:pStyle w:val="ConsPlusNormal"/>
            </w:pPr>
            <w:r>
              <w:t xml:space="preserve">Субвенция бюджету муниципального образования на безвозмездное обеспечение лиц из числа коренных малочисленных народов Севера, осуществляющих виды традиционной хозяйственной </w:t>
            </w:r>
            <w:r>
              <w:lastRenderedPageBreak/>
              <w:t xml:space="preserve">деятельности, горюче-смазочными материалами в виде керосина либо компенсации расходов на приобретение и доставку горюче-смазочных материалов в виде керосина для освещения кочевого жилья (в соответствии с </w:t>
            </w:r>
            <w:hyperlink r:id="rId268" w:history="1">
              <w:r>
                <w:rPr>
                  <w:color w:val="0000FF"/>
                </w:rPr>
                <w:t>подпунктом "б" пункта 1 статьи 44</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871" w:type="dxa"/>
            <w:tcBorders>
              <w:bottom w:val="nil"/>
            </w:tcBorders>
          </w:tcPr>
          <w:p w:rsidR="00BF7569" w:rsidRDefault="00BF7569">
            <w:pPr>
              <w:pStyle w:val="ConsPlusNormal"/>
            </w:pPr>
            <w:r>
              <w:lastRenderedPageBreak/>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10 06</w:t>
            </w:r>
          </w:p>
        </w:tc>
        <w:tc>
          <w:tcPr>
            <w:tcW w:w="1474" w:type="dxa"/>
            <w:tcBorders>
              <w:bottom w:val="nil"/>
            </w:tcBorders>
          </w:tcPr>
          <w:p w:rsidR="00BF7569" w:rsidRDefault="00BF7569">
            <w:pPr>
              <w:pStyle w:val="ConsPlusNormal"/>
              <w:jc w:val="center"/>
            </w:pPr>
            <w:r>
              <w:t>1912824,</w:t>
            </w:r>
          </w:p>
          <w:p w:rsidR="00BF7569" w:rsidRDefault="00BF7569">
            <w:pPr>
              <w:pStyle w:val="ConsPlusNormal"/>
              <w:jc w:val="center"/>
            </w:pPr>
            <w:r>
              <w:t>1910028240</w:t>
            </w:r>
          </w:p>
        </w:tc>
        <w:tc>
          <w:tcPr>
            <w:tcW w:w="624" w:type="dxa"/>
            <w:tcBorders>
              <w:bottom w:val="nil"/>
            </w:tcBorders>
          </w:tcPr>
          <w:p w:rsidR="00BF7569" w:rsidRDefault="00BF7569">
            <w:pPr>
              <w:pStyle w:val="ConsPlusNormal"/>
              <w:jc w:val="center"/>
            </w:pPr>
            <w:r>
              <w:t>530</w:t>
            </w:r>
          </w:p>
        </w:tc>
        <w:tc>
          <w:tcPr>
            <w:tcW w:w="1237" w:type="dxa"/>
            <w:tcBorders>
              <w:bottom w:val="nil"/>
            </w:tcBorders>
          </w:tcPr>
          <w:p w:rsidR="00BF7569" w:rsidRDefault="00BF7569">
            <w:pPr>
              <w:pStyle w:val="ConsPlusNormal"/>
              <w:jc w:val="center"/>
            </w:pPr>
            <w:r>
              <w:t>7989,7</w:t>
            </w:r>
          </w:p>
        </w:tc>
        <w:tc>
          <w:tcPr>
            <w:tcW w:w="1237" w:type="dxa"/>
            <w:tcBorders>
              <w:bottom w:val="nil"/>
            </w:tcBorders>
          </w:tcPr>
          <w:p w:rsidR="00BF7569" w:rsidRDefault="00BF7569">
            <w:pPr>
              <w:pStyle w:val="ConsPlusNormal"/>
              <w:jc w:val="center"/>
            </w:pPr>
            <w:r>
              <w:t>12890,7</w:t>
            </w:r>
          </w:p>
        </w:tc>
        <w:tc>
          <w:tcPr>
            <w:tcW w:w="1237" w:type="dxa"/>
            <w:tcBorders>
              <w:bottom w:val="nil"/>
            </w:tcBorders>
          </w:tcPr>
          <w:p w:rsidR="00BF7569" w:rsidRDefault="00BF7569">
            <w:pPr>
              <w:pStyle w:val="ConsPlusNormal"/>
              <w:jc w:val="center"/>
            </w:pPr>
            <w:r>
              <w:t>11367,6</w:t>
            </w:r>
          </w:p>
        </w:tc>
        <w:tc>
          <w:tcPr>
            <w:tcW w:w="1237" w:type="dxa"/>
            <w:tcBorders>
              <w:bottom w:val="nil"/>
            </w:tcBorders>
          </w:tcPr>
          <w:p w:rsidR="00BF7569" w:rsidRDefault="00BF7569">
            <w:pPr>
              <w:pStyle w:val="ConsPlusNormal"/>
              <w:jc w:val="center"/>
            </w:pPr>
            <w:r>
              <w:t>12890,7</w:t>
            </w:r>
          </w:p>
        </w:tc>
        <w:tc>
          <w:tcPr>
            <w:tcW w:w="1237" w:type="dxa"/>
            <w:tcBorders>
              <w:bottom w:val="nil"/>
            </w:tcBorders>
          </w:tcPr>
          <w:p w:rsidR="00BF7569" w:rsidRDefault="00BF7569">
            <w:pPr>
              <w:pStyle w:val="ConsPlusNormal"/>
              <w:jc w:val="center"/>
            </w:pPr>
            <w:r>
              <w:t>12890,7</w:t>
            </w:r>
          </w:p>
        </w:tc>
        <w:tc>
          <w:tcPr>
            <w:tcW w:w="1304" w:type="dxa"/>
            <w:tcBorders>
              <w:bottom w:val="nil"/>
            </w:tcBorders>
          </w:tcPr>
          <w:p w:rsidR="00BF7569" w:rsidRDefault="00BF7569">
            <w:pPr>
              <w:pStyle w:val="ConsPlusNormal"/>
              <w:jc w:val="center"/>
            </w:pPr>
            <w:r>
              <w:t>58029,4</w:t>
            </w:r>
          </w:p>
        </w:tc>
        <w:tc>
          <w:tcPr>
            <w:tcW w:w="2551" w:type="dxa"/>
            <w:tcBorders>
              <w:bottom w:val="nil"/>
            </w:tcBorders>
          </w:tcPr>
          <w:p w:rsidR="00BF7569" w:rsidRDefault="00BF7569">
            <w:pPr>
              <w:pStyle w:val="ConsPlusNormal"/>
            </w:pPr>
            <w:r>
              <w:t>за период реализации подпрограммы обеспечены горюче-смазочными материалами в виде керосина для освещения кочевого жилья не менее чем 2527 семей:</w:t>
            </w:r>
          </w:p>
          <w:p w:rsidR="00BF7569" w:rsidRDefault="00BF7569">
            <w:pPr>
              <w:pStyle w:val="ConsPlusNormal"/>
            </w:pPr>
            <w:r>
              <w:t>2014 г. - не менее чем 377 семей;</w:t>
            </w:r>
          </w:p>
          <w:p w:rsidR="00BF7569" w:rsidRDefault="00BF7569">
            <w:pPr>
              <w:pStyle w:val="ConsPlusNormal"/>
            </w:pPr>
            <w:r>
              <w:lastRenderedPageBreak/>
              <w:t>2015 г. - не менее чем 550 семей;</w:t>
            </w:r>
          </w:p>
          <w:p w:rsidR="00BF7569" w:rsidRDefault="00BF7569">
            <w:pPr>
              <w:pStyle w:val="ConsPlusNormal"/>
            </w:pPr>
            <w:r>
              <w:t>2016 г. - не менее чем 540 семей;</w:t>
            </w:r>
          </w:p>
          <w:p w:rsidR="00BF7569" w:rsidRDefault="00BF7569">
            <w:pPr>
              <w:pStyle w:val="ConsPlusNormal"/>
            </w:pPr>
            <w:r>
              <w:t>2017 г. - не менее чем 530 семей;</w:t>
            </w:r>
          </w:p>
          <w:p w:rsidR="00BF7569" w:rsidRDefault="00BF7569">
            <w:pPr>
              <w:pStyle w:val="ConsPlusNormal"/>
            </w:pPr>
            <w:r>
              <w:t>2018 г. - не менее чем 530 семей</w:t>
            </w:r>
          </w:p>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1.25 в ред. </w:t>
            </w:r>
            <w:hyperlink r:id="rId269" w:history="1">
              <w:r>
                <w:rPr>
                  <w:color w:val="0000FF"/>
                </w:rPr>
                <w:t>Постановления</w:t>
              </w:r>
            </w:hyperlink>
            <w:r>
              <w:t xml:space="preserve"> Правительства Красноярского края от 11.10.2016 N 524-п)</w:t>
            </w:r>
          </w:p>
        </w:tc>
      </w:tr>
      <w:tr w:rsidR="00BF7569">
        <w:tc>
          <w:tcPr>
            <w:tcW w:w="796" w:type="dxa"/>
          </w:tcPr>
          <w:p w:rsidR="00BF7569" w:rsidRDefault="00BF7569">
            <w:pPr>
              <w:pStyle w:val="ConsPlusNormal"/>
            </w:pPr>
            <w:bookmarkStart w:id="38" w:name="P2339"/>
            <w:bookmarkEnd w:id="38"/>
            <w:r>
              <w:t>1.26</w:t>
            </w:r>
          </w:p>
        </w:tc>
        <w:tc>
          <w:tcPr>
            <w:tcW w:w="2608" w:type="dxa"/>
          </w:tcPr>
          <w:p w:rsidR="00BF7569" w:rsidRDefault="00BF7569">
            <w:pPr>
              <w:pStyle w:val="ConsPlusNormal"/>
            </w:pPr>
            <w:r>
              <w:t xml:space="preserve">Субвенция бюджету муниципального образования на безвозмездное обеспечение лиц из числа коренных малочисленных народов Севера, осуществляющих виды традиционной </w:t>
            </w:r>
            <w:r>
              <w:lastRenderedPageBreak/>
              <w:t xml:space="preserve">хозяйственной деятельности, средствами связи (радиостанция), источниками питания и оборудованием для обеспечения устойчивой связи (тюнеры, передатчики, антенно-мачтовые устройства, измерительные приборы, запасные части и расходные материалы), безвозмездное обеспечение проведения экспертизы и регистрации средств связи в установленном порядке (в соответствии </w:t>
            </w:r>
            <w:hyperlink r:id="rId270" w:history="1">
              <w:r>
                <w:rPr>
                  <w:color w:val="0000FF"/>
                </w:rPr>
                <w:t>подпунктом "в" пункта 1 статьи 44</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871" w:type="dxa"/>
          </w:tcPr>
          <w:p w:rsidR="00BF7569" w:rsidRDefault="00BF7569">
            <w:pPr>
              <w:pStyle w:val="ConsPlusNormal"/>
            </w:pPr>
            <w:r>
              <w:lastRenderedPageBreak/>
              <w:t>агентство</w:t>
            </w:r>
          </w:p>
        </w:tc>
        <w:tc>
          <w:tcPr>
            <w:tcW w:w="794" w:type="dxa"/>
          </w:tcPr>
          <w:p w:rsidR="00BF7569" w:rsidRDefault="00BF7569">
            <w:pPr>
              <w:pStyle w:val="ConsPlusNormal"/>
              <w:jc w:val="center"/>
            </w:pPr>
            <w:r>
              <w:t>702</w:t>
            </w:r>
          </w:p>
        </w:tc>
        <w:tc>
          <w:tcPr>
            <w:tcW w:w="850" w:type="dxa"/>
          </w:tcPr>
          <w:p w:rsidR="00BF7569" w:rsidRDefault="00BF7569">
            <w:pPr>
              <w:pStyle w:val="ConsPlusNormal"/>
              <w:jc w:val="center"/>
            </w:pPr>
            <w:r>
              <w:t>10 06</w:t>
            </w:r>
          </w:p>
        </w:tc>
        <w:tc>
          <w:tcPr>
            <w:tcW w:w="1474" w:type="dxa"/>
          </w:tcPr>
          <w:p w:rsidR="00BF7569" w:rsidRDefault="00BF7569">
            <w:pPr>
              <w:pStyle w:val="ConsPlusNormal"/>
              <w:jc w:val="center"/>
            </w:pPr>
            <w:r>
              <w:t>1912825,</w:t>
            </w:r>
          </w:p>
          <w:p w:rsidR="00BF7569" w:rsidRDefault="00BF7569">
            <w:pPr>
              <w:pStyle w:val="ConsPlusNormal"/>
              <w:jc w:val="center"/>
            </w:pPr>
            <w:r>
              <w:t>1910028250</w:t>
            </w:r>
          </w:p>
        </w:tc>
        <w:tc>
          <w:tcPr>
            <w:tcW w:w="624" w:type="dxa"/>
          </w:tcPr>
          <w:p w:rsidR="00BF7569" w:rsidRDefault="00BF7569">
            <w:pPr>
              <w:pStyle w:val="ConsPlusNormal"/>
              <w:jc w:val="center"/>
            </w:pPr>
            <w:r>
              <w:t>530</w:t>
            </w:r>
          </w:p>
        </w:tc>
        <w:tc>
          <w:tcPr>
            <w:tcW w:w="1237" w:type="dxa"/>
          </w:tcPr>
          <w:p w:rsidR="00BF7569" w:rsidRDefault="00BF7569">
            <w:pPr>
              <w:pStyle w:val="ConsPlusNormal"/>
              <w:jc w:val="center"/>
            </w:pPr>
            <w:r>
              <w:t>3154,0</w:t>
            </w:r>
          </w:p>
        </w:tc>
        <w:tc>
          <w:tcPr>
            <w:tcW w:w="1237" w:type="dxa"/>
          </w:tcPr>
          <w:p w:rsidR="00BF7569" w:rsidRDefault="00BF7569">
            <w:pPr>
              <w:pStyle w:val="ConsPlusNormal"/>
              <w:jc w:val="center"/>
            </w:pPr>
            <w:r>
              <w:t>3154,0</w:t>
            </w:r>
          </w:p>
        </w:tc>
        <w:tc>
          <w:tcPr>
            <w:tcW w:w="1237" w:type="dxa"/>
          </w:tcPr>
          <w:p w:rsidR="00BF7569" w:rsidRDefault="00BF7569">
            <w:pPr>
              <w:pStyle w:val="ConsPlusNormal"/>
              <w:jc w:val="center"/>
            </w:pPr>
            <w:r>
              <w:t>4254,0</w:t>
            </w:r>
          </w:p>
        </w:tc>
        <w:tc>
          <w:tcPr>
            <w:tcW w:w="1237" w:type="dxa"/>
          </w:tcPr>
          <w:p w:rsidR="00BF7569" w:rsidRDefault="00BF7569">
            <w:pPr>
              <w:pStyle w:val="ConsPlusNormal"/>
              <w:jc w:val="center"/>
            </w:pPr>
            <w:r>
              <w:t>4254,0</w:t>
            </w:r>
          </w:p>
        </w:tc>
        <w:tc>
          <w:tcPr>
            <w:tcW w:w="1237" w:type="dxa"/>
          </w:tcPr>
          <w:p w:rsidR="00BF7569" w:rsidRDefault="00BF7569">
            <w:pPr>
              <w:pStyle w:val="ConsPlusNormal"/>
              <w:jc w:val="center"/>
            </w:pPr>
            <w:r>
              <w:t>4254,0</w:t>
            </w:r>
          </w:p>
        </w:tc>
        <w:tc>
          <w:tcPr>
            <w:tcW w:w="1304" w:type="dxa"/>
          </w:tcPr>
          <w:p w:rsidR="00BF7569" w:rsidRDefault="00BF7569">
            <w:pPr>
              <w:pStyle w:val="ConsPlusNormal"/>
              <w:jc w:val="center"/>
            </w:pPr>
            <w:r>
              <w:t>19070,0</w:t>
            </w:r>
          </w:p>
        </w:tc>
        <w:tc>
          <w:tcPr>
            <w:tcW w:w="2551" w:type="dxa"/>
          </w:tcPr>
          <w:p w:rsidR="00BF7569" w:rsidRDefault="00BF7569">
            <w:pPr>
              <w:pStyle w:val="ConsPlusNormal"/>
            </w:pPr>
            <w:r>
              <w:t>ежегодно не менее чем 67 семей обеспечены средствами связи (радиостанциями), источниками питания и оборудованием для обеспечения устойчивой связи</w:t>
            </w:r>
          </w:p>
        </w:tc>
      </w:tr>
      <w:tr w:rsidR="00BF7569">
        <w:tblPrEx>
          <w:tblBorders>
            <w:insideH w:val="nil"/>
          </w:tblBorders>
        </w:tblPrEx>
        <w:tc>
          <w:tcPr>
            <w:tcW w:w="796" w:type="dxa"/>
            <w:tcBorders>
              <w:bottom w:val="nil"/>
            </w:tcBorders>
          </w:tcPr>
          <w:p w:rsidR="00BF7569" w:rsidRDefault="00BF7569">
            <w:pPr>
              <w:pStyle w:val="ConsPlusNormal"/>
            </w:pPr>
            <w:bookmarkStart w:id="39" w:name="P2354"/>
            <w:bookmarkEnd w:id="39"/>
            <w:r>
              <w:lastRenderedPageBreak/>
              <w:t>1.27</w:t>
            </w:r>
          </w:p>
        </w:tc>
        <w:tc>
          <w:tcPr>
            <w:tcW w:w="2608" w:type="dxa"/>
            <w:tcBorders>
              <w:bottom w:val="nil"/>
            </w:tcBorders>
          </w:tcPr>
          <w:p w:rsidR="00BF7569" w:rsidRDefault="00BF7569">
            <w:pPr>
              <w:pStyle w:val="ConsPlusNormal"/>
            </w:pPr>
            <w:r>
              <w:t xml:space="preserve">Субвенция бюджету муниципального образования на безвозмездное </w:t>
            </w:r>
            <w:r>
              <w:lastRenderedPageBreak/>
              <w:t xml:space="preserve">предоставление дорогостоящих и малоценных товарно-материальных ценностей лицам из числа коренных малочисленных народов Севера и лицам, относящимся к этнической общности ессейских якутов, постоянно проживающим в Эвенкийском муниципальном районе,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(в соответствии со </w:t>
            </w:r>
            <w:hyperlink r:id="rId271" w:history="1">
              <w:r>
                <w:rPr>
                  <w:color w:val="0000FF"/>
                </w:rPr>
                <w:t>статьей 55</w:t>
              </w:r>
            </w:hyperlink>
            <w:r>
              <w:t xml:space="preserve"> Закона Красноярского края от 18 декабря 2008 года N 7-2658 "О социальной поддержке граждан, проживающих в Эвенкийском муниципальном районе Красноярского края")</w:t>
            </w:r>
          </w:p>
        </w:tc>
        <w:tc>
          <w:tcPr>
            <w:tcW w:w="1871" w:type="dxa"/>
            <w:tcBorders>
              <w:bottom w:val="nil"/>
            </w:tcBorders>
          </w:tcPr>
          <w:p w:rsidR="00BF7569" w:rsidRDefault="00BF7569">
            <w:pPr>
              <w:pStyle w:val="ConsPlusNormal"/>
            </w:pPr>
            <w:r>
              <w:lastRenderedPageBreak/>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10 06</w:t>
            </w:r>
          </w:p>
        </w:tc>
        <w:tc>
          <w:tcPr>
            <w:tcW w:w="1474" w:type="dxa"/>
            <w:tcBorders>
              <w:bottom w:val="nil"/>
            </w:tcBorders>
          </w:tcPr>
          <w:p w:rsidR="00BF7569" w:rsidRDefault="00BF7569">
            <w:pPr>
              <w:pStyle w:val="ConsPlusNormal"/>
              <w:jc w:val="center"/>
            </w:pPr>
            <w:r>
              <w:t>1917535,</w:t>
            </w:r>
          </w:p>
          <w:p w:rsidR="00BF7569" w:rsidRDefault="00BF7569">
            <w:pPr>
              <w:pStyle w:val="ConsPlusNormal"/>
              <w:jc w:val="center"/>
            </w:pPr>
            <w:r>
              <w:t>1910075350</w:t>
            </w:r>
          </w:p>
        </w:tc>
        <w:tc>
          <w:tcPr>
            <w:tcW w:w="624" w:type="dxa"/>
            <w:tcBorders>
              <w:bottom w:val="nil"/>
            </w:tcBorders>
          </w:tcPr>
          <w:p w:rsidR="00BF7569" w:rsidRDefault="00BF7569">
            <w:pPr>
              <w:pStyle w:val="ConsPlusNormal"/>
              <w:jc w:val="center"/>
            </w:pPr>
            <w:r>
              <w:t>530</w:t>
            </w:r>
          </w:p>
        </w:tc>
        <w:tc>
          <w:tcPr>
            <w:tcW w:w="1237" w:type="dxa"/>
            <w:tcBorders>
              <w:bottom w:val="nil"/>
            </w:tcBorders>
          </w:tcPr>
          <w:p w:rsidR="00BF7569" w:rsidRDefault="00BF7569">
            <w:pPr>
              <w:pStyle w:val="ConsPlusNormal"/>
              <w:jc w:val="center"/>
            </w:pPr>
            <w:r>
              <w:t>5549,6</w:t>
            </w:r>
          </w:p>
        </w:tc>
        <w:tc>
          <w:tcPr>
            <w:tcW w:w="1237" w:type="dxa"/>
            <w:tcBorders>
              <w:bottom w:val="nil"/>
            </w:tcBorders>
          </w:tcPr>
          <w:p w:rsidR="00BF7569" w:rsidRDefault="00BF7569">
            <w:pPr>
              <w:pStyle w:val="ConsPlusNormal"/>
              <w:jc w:val="center"/>
            </w:pPr>
            <w:r>
              <w:t>6663,6</w:t>
            </w:r>
          </w:p>
        </w:tc>
        <w:tc>
          <w:tcPr>
            <w:tcW w:w="1237" w:type="dxa"/>
            <w:tcBorders>
              <w:bottom w:val="nil"/>
            </w:tcBorders>
          </w:tcPr>
          <w:p w:rsidR="00BF7569" w:rsidRDefault="00BF7569">
            <w:pPr>
              <w:pStyle w:val="ConsPlusNormal"/>
              <w:jc w:val="center"/>
            </w:pPr>
            <w:r>
              <w:t>5056,2</w:t>
            </w:r>
          </w:p>
        </w:tc>
        <w:tc>
          <w:tcPr>
            <w:tcW w:w="1237" w:type="dxa"/>
            <w:tcBorders>
              <w:bottom w:val="nil"/>
            </w:tcBorders>
          </w:tcPr>
          <w:p w:rsidR="00BF7569" w:rsidRDefault="00BF7569">
            <w:pPr>
              <w:pStyle w:val="ConsPlusNormal"/>
              <w:jc w:val="center"/>
            </w:pPr>
            <w:r>
              <w:t>3685,9</w:t>
            </w:r>
          </w:p>
        </w:tc>
        <w:tc>
          <w:tcPr>
            <w:tcW w:w="1237" w:type="dxa"/>
            <w:tcBorders>
              <w:bottom w:val="nil"/>
            </w:tcBorders>
          </w:tcPr>
          <w:p w:rsidR="00BF7569" w:rsidRDefault="00BF7569">
            <w:pPr>
              <w:pStyle w:val="ConsPlusNormal"/>
              <w:jc w:val="center"/>
            </w:pPr>
            <w:r>
              <w:t>3685,9</w:t>
            </w:r>
          </w:p>
        </w:tc>
        <w:tc>
          <w:tcPr>
            <w:tcW w:w="1304" w:type="dxa"/>
            <w:tcBorders>
              <w:bottom w:val="nil"/>
            </w:tcBorders>
          </w:tcPr>
          <w:p w:rsidR="00BF7569" w:rsidRDefault="00BF7569">
            <w:pPr>
              <w:pStyle w:val="ConsPlusNormal"/>
              <w:jc w:val="center"/>
            </w:pPr>
            <w:r>
              <w:t>24641,2</w:t>
            </w:r>
          </w:p>
        </w:tc>
        <w:tc>
          <w:tcPr>
            <w:tcW w:w="2551" w:type="dxa"/>
            <w:tcBorders>
              <w:bottom w:val="nil"/>
            </w:tcBorders>
          </w:tcPr>
          <w:p w:rsidR="00BF7569" w:rsidRDefault="00BF7569">
            <w:pPr>
              <w:pStyle w:val="ConsPlusNormal"/>
            </w:pPr>
            <w:r>
              <w:t xml:space="preserve">за период реализации подпрограммы обеспечена товарно-материальными </w:t>
            </w:r>
            <w:r>
              <w:lastRenderedPageBreak/>
              <w:t>ценностями не менее чем 141 семья:</w:t>
            </w:r>
          </w:p>
          <w:p w:rsidR="00BF7569" w:rsidRDefault="00BF7569">
            <w:pPr>
              <w:pStyle w:val="ConsPlusNormal"/>
            </w:pPr>
            <w:r>
              <w:t>2014 г. - не менее чем 30 семей;</w:t>
            </w:r>
          </w:p>
          <w:p w:rsidR="00BF7569" w:rsidRDefault="00BF7569">
            <w:pPr>
              <w:pStyle w:val="ConsPlusNormal"/>
            </w:pPr>
            <w:r>
              <w:t>2015 г. - не менее чем 25 семей;</w:t>
            </w:r>
          </w:p>
          <w:p w:rsidR="00BF7569" w:rsidRDefault="00BF7569">
            <w:pPr>
              <w:pStyle w:val="ConsPlusNormal"/>
            </w:pPr>
            <w:r>
              <w:t>2016 г. - не менее чем 36 семей;</w:t>
            </w:r>
          </w:p>
          <w:p w:rsidR="00BF7569" w:rsidRDefault="00BF7569">
            <w:pPr>
              <w:pStyle w:val="ConsPlusNormal"/>
            </w:pPr>
            <w:r>
              <w:t>2017 г. - не менее чем 25 семей;</w:t>
            </w:r>
          </w:p>
          <w:p w:rsidR="00BF7569" w:rsidRDefault="00BF7569">
            <w:pPr>
              <w:pStyle w:val="ConsPlusNormal"/>
            </w:pPr>
            <w:r>
              <w:t>2018 г. - не менее чем 25 семей</w:t>
            </w:r>
          </w:p>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1.27 в ред. </w:t>
            </w:r>
            <w:hyperlink r:id="rId272" w:history="1">
              <w:r>
                <w:rPr>
                  <w:color w:val="0000FF"/>
                </w:rPr>
                <w:t>Постановления</w:t>
              </w:r>
            </w:hyperlink>
            <w:r>
              <w:t xml:space="preserve"> Правительства Красноярского края от 11.10.2016 N 524-п)</w:t>
            </w:r>
          </w:p>
        </w:tc>
      </w:tr>
      <w:tr w:rsidR="00BF7569">
        <w:tc>
          <w:tcPr>
            <w:tcW w:w="796" w:type="dxa"/>
            <w:vMerge w:val="restart"/>
            <w:tcBorders>
              <w:bottom w:val="nil"/>
            </w:tcBorders>
          </w:tcPr>
          <w:p w:rsidR="00BF7569" w:rsidRDefault="00BF7569">
            <w:pPr>
              <w:pStyle w:val="ConsPlusNormal"/>
            </w:pPr>
            <w:bookmarkStart w:id="40" w:name="P2375"/>
            <w:bookmarkEnd w:id="40"/>
            <w:r>
              <w:lastRenderedPageBreak/>
              <w:t>1.28</w:t>
            </w:r>
          </w:p>
        </w:tc>
        <w:tc>
          <w:tcPr>
            <w:tcW w:w="2608" w:type="dxa"/>
          </w:tcPr>
          <w:p w:rsidR="00BF7569" w:rsidRDefault="00BF7569">
            <w:pPr>
              <w:pStyle w:val="ConsPlusNormal"/>
            </w:pPr>
            <w:r>
              <w:t>Предоставление снегоходной техники по льготным ценам</w:t>
            </w:r>
          </w:p>
        </w:tc>
        <w:tc>
          <w:tcPr>
            <w:tcW w:w="1871" w:type="dxa"/>
            <w:vMerge w:val="restart"/>
            <w:tcBorders>
              <w:bottom w:val="nil"/>
            </w:tcBorders>
          </w:tcPr>
          <w:p w:rsidR="00BF7569" w:rsidRDefault="00BF7569">
            <w:pPr>
              <w:pStyle w:val="ConsPlusNormal"/>
              <w:jc w:val="both"/>
            </w:pPr>
            <w:r>
              <w:t>агентство</w:t>
            </w:r>
          </w:p>
        </w:tc>
        <w:tc>
          <w:tcPr>
            <w:tcW w:w="794" w:type="dxa"/>
            <w:vMerge w:val="restart"/>
            <w:tcBorders>
              <w:bottom w:val="nil"/>
            </w:tcBorders>
          </w:tcPr>
          <w:p w:rsidR="00BF7569" w:rsidRDefault="00BF7569">
            <w:pPr>
              <w:pStyle w:val="ConsPlusNormal"/>
              <w:jc w:val="center"/>
            </w:pPr>
            <w:r>
              <w:t>702</w:t>
            </w:r>
          </w:p>
        </w:tc>
        <w:tc>
          <w:tcPr>
            <w:tcW w:w="850" w:type="dxa"/>
            <w:vMerge w:val="restart"/>
            <w:tcBorders>
              <w:bottom w:val="nil"/>
            </w:tcBorders>
          </w:tcPr>
          <w:p w:rsidR="00BF7569" w:rsidRDefault="00BF7569">
            <w:pPr>
              <w:pStyle w:val="ConsPlusNormal"/>
              <w:jc w:val="center"/>
            </w:pPr>
            <w:r>
              <w:t>10 06</w:t>
            </w:r>
          </w:p>
        </w:tc>
        <w:tc>
          <w:tcPr>
            <w:tcW w:w="1474" w:type="dxa"/>
          </w:tcPr>
          <w:p w:rsidR="00BF7569" w:rsidRDefault="00BF7569">
            <w:pPr>
              <w:pStyle w:val="ConsPlusNormal"/>
            </w:pPr>
          </w:p>
        </w:tc>
        <w:tc>
          <w:tcPr>
            <w:tcW w:w="624" w:type="dxa"/>
            <w:vMerge w:val="restart"/>
            <w:tcBorders>
              <w:bottom w:val="nil"/>
            </w:tcBorders>
          </w:tcPr>
          <w:p w:rsidR="00BF7569" w:rsidRDefault="00BF7569">
            <w:pPr>
              <w:pStyle w:val="ConsPlusNormal"/>
              <w:jc w:val="center"/>
            </w:pPr>
            <w:r>
              <w:t>530</w:t>
            </w:r>
          </w:p>
        </w:tc>
        <w:tc>
          <w:tcPr>
            <w:tcW w:w="1237" w:type="dxa"/>
          </w:tcPr>
          <w:p w:rsidR="00BF7569" w:rsidRDefault="00BF7569">
            <w:pPr>
              <w:pStyle w:val="ConsPlusNormal"/>
              <w:jc w:val="center"/>
            </w:pPr>
            <w:r>
              <w:t>8435,9</w:t>
            </w:r>
          </w:p>
        </w:tc>
        <w:tc>
          <w:tcPr>
            <w:tcW w:w="1237" w:type="dxa"/>
          </w:tcPr>
          <w:p w:rsidR="00BF7569" w:rsidRDefault="00BF7569">
            <w:pPr>
              <w:pStyle w:val="ConsPlusNormal"/>
              <w:jc w:val="center"/>
            </w:pPr>
            <w:r>
              <w:t>8817,4</w:t>
            </w:r>
          </w:p>
        </w:tc>
        <w:tc>
          <w:tcPr>
            <w:tcW w:w="1237" w:type="dxa"/>
          </w:tcPr>
          <w:p w:rsidR="00BF7569" w:rsidRDefault="00BF7569">
            <w:pPr>
              <w:pStyle w:val="ConsPlusNormal"/>
              <w:jc w:val="center"/>
            </w:pPr>
            <w:r>
              <w:t>15843,2</w:t>
            </w:r>
          </w:p>
        </w:tc>
        <w:tc>
          <w:tcPr>
            <w:tcW w:w="1237" w:type="dxa"/>
          </w:tcPr>
          <w:p w:rsidR="00BF7569" w:rsidRDefault="00BF7569">
            <w:pPr>
              <w:pStyle w:val="ConsPlusNormal"/>
              <w:jc w:val="center"/>
            </w:pPr>
            <w:r>
              <w:t>8817,4</w:t>
            </w:r>
          </w:p>
        </w:tc>
        <w:tc>
          <w:tcPr>
            <w:tcW w:w="1237" w:type="dxa"/>
          </w:tcPr>
          <w:p w:rsidR="00BF7569" w:rsidRDefault="00BF7569">
            <w:pPr>
              <w:pStyle w:val="ConsPlusNormal"/>
              <w:jc w:val="center"/>
            </w:pPr>
            <w:r>
              <w:t>8817,4</w:t>
            </w:r>
          </w:p>
        </w:tc>
        <w:tc>
          <w:tcPr>
            <w:tcW w:w="1304" w:type="dxa"/>
          </w:tcPr>
          <w:p w:rsidR="00BF7569" w:rsidRDefault="00BF7569">
            <w:pPr>
              <w:pStyle w:val="ConsPlusNormal"/>
              <w:jc w:val="center"/>
            </w:pPr>
            <w:r>
              <w:t>50731,3</w:t>
            </w:r>
          </w:p>
        </w:tc>
        <w:tc>
          <w:tcPr>
            <w:tcW w:w="2551" w:type="dxa"/>
            <w:vMerge w:val="restart"/>
            <w:tcBorders>
              <w:bottom w:val="nil"/>
            </w:tcBorders>
          </w:tcPr>
          <w:p w:rsidR="00BF7569" w:rsidRDefault="00BF7569">
            <w:pPr>
              <w:pStyle w:val="ConsPlusNormal"/>
            </w:pPr>
            <w:r>
              <w:t>за период реализации подпрограммы обеспечены снегоходной техникой не менее чем 234 семьи:</w:t>
            </w:r>
          </w:p>
          <w:p w:rsidR="00BF7569" w:rsidRDefault="00BF7569">
            <w:pPr>
              <w:pStyle w:val="ConsPlusNormal"/>
            </w:pPr>
            <w:r>
              <w:t>2014 г. - не менее чем 45 семей;</w:t>
            </w:r>
          </w:p>
          <w:p w:rsidR="00BF7569" w:rsidRDefault="00BF7569">
            <w:pPr>
              <w:pStyle w:val="ConsPlusNormal"/>
            </w:pPr>
            <w:r>
              <w:t>2015 г. - не менее чем 46 семей;</w:t>
            </w:r>
          </w:p>
          <w:p w:rsidR="00BF7569" w:rsidRDefault="00BF7569">
            <w:pPr>
              <w:pStyle w:val="ConsPlusNormal"/>
            </w:pPr>
            <w:r>
              <w:t>2016 г. - не менее чем 57 семей;</w:t>
            </w:r>
          </w:p>
          <w:p w:rsidR="00BF7569" w:rsidRDefault="00BF7569">
            <w:pPr>
              <w:pStyle w:val="ConsPlusNormal"/>
            </w:pPr>
            <w:r>
              <w:t>2017 г. - не менее чем 43 семьи;</w:t>
            </w:r>
          </w:p>
          <w:p w:rsidR="00BF7569" w:rsidRDefault="00BF7569">
            <w:pPr>
              <w:pStyle w:val="ConsPlusNormal"/>
            </w:pPr>
            <w:r>
              <w:t>2018 г. - не менее чем 43 семьи</w:t>
            </w:r>
          </w:p>
        </w:tc>
      </w:tr>
      <w:tr w:rsidR="00BF7569">
        <w:tc>
          <w:tcPr>
            <w:tcW w:w="796" w:type="dxa"/>
            <w:vMerge/>
            <w:tcBorders>
              <w:bottom w:val="nil"/>
            </w:tcBorders>
          </w:tcPr>
          <w:p w:rsidR="00BF7569" w:rsidRDefault="00BF7569"/>
        </w:tc>
        <w:tc>
          <w:tcPr>
            <w:tcW w:w="2608" w:type="dxa"/>
          </w:tcPr>
          <w:p w:rsidR="00BF7569" w:rsidRDefault="00BF7569">
            <w:pPr>
              <w:pStyle w:val="ConsPlusNormal"/>
            </w:pPr>
            <w:r>
              <w:t xml:space="preserve">Субвенция бюджету муниципального образования на предоставление снегоходной техники по льготным ценам лицам из числа коренных малочисленных народов Севера и лицам, относящимся к этнической общности ессейских якутов, постоянно проживающим в Эвенкийском муниципальном районе,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(в соответствии со </w:t>
            </w:r>
            <w:hyperlink r:id="rId273" w:history="1">
              <w:r>
                <w:rPr>
                  <w:color w:val="0000FF"/>
                </w:rPr>
                <w:t>статьей 55</w:t>
              </w:r>
            </w:hyperlink>
            <w:r>
              <w:t xml:space="preserve"> Закона Красноярского края от 18 декабря 2008 года N 7-2658 "О социальной поддержке граждан, проживающих в </w:t>
            </w:r>
            <w:r>
              <w:lastRenderedPageBreak/>
              <w:t>Эвенкийском муниципальном районе Красноярского края")</w:t>
            </w:r>
          </w:p>
        </w:tc>
        <w:tc>
          <w:tcPr>
            <w:tcW w:w="1871" w:type="dxa"/>
            <w:vMerge/>
            <w:tcBorders>
              <w:bottom w:val="nil"/>
            </w:tcBorders>
          </w:tcPr>
          <w:p w:rsidR="00BF7569" w:rsidRDefault="00BF7569"/>
        </w:tc>
        <w:tc>
          <w:tcPr>
            <w:tcW w:w="794" w:type="dxa"/>
            <w:vMerge/>
            <w:tcBorders>
              <w:bottom w:val="nil"/>
            </w:tcBorders>
          </w:tcPr>
          <w:p w:rsidR="00BF7569" w:rsidRDefault="00BF7569"/>
        </w:tc>
        <w:tc>
          <w:tcPr>
            <w:tcW w:w="850" w:type="dxa"/>
            <w:vMerge/>
            <w:tcBorders>
              <w:bottom w:val="nil"/>
            </w:tcBorders>
          </w:tcPr>
          <w:p w:rsidR="00BF7569" w:rsidRDefault="00BF7569"/>
        </w:tc>
        <w:tc>
          <w:tcPr>
            <w:tcW w:w="1474" w:type="dxa"/>
          </w:tcPr>
          <w:p w:rsidR="00BF7569" w:rsidRDefault="00BF7569">
            <w:pPr>
              <w:pStyle w:val="ConsPlusNormal"/>
              <w:jc w:val="center"/>
            </w:pPr>
            <w:r>
              <w:t>1912835,</w:t>
            </w:r>
          </w:p>
          <w:p w:rsidR="00BF7569" w:rsidRDefault="00BF7569">
            <w:pPr>
              <w:pStyle w:val="ConsPlusNormal"/>
              <w:jc w:val="center"/>
            </w:pPr>
            <w:r>
              <w:t>1910028350</w:t>
            </w:r>
          </w:p>
        </w:tc>
        <w:tc>
          <w:tcPr>
            <w:tcW w:w="624" w:type="dxa"/>
            <w:vMerge/>
            <w:tcBorders>
              <w:bottom w:val="nil"/>
            </w:tcBorders>
          </w:tcPr>
          <w:p w:rsidR="00BF7569" w:rsidRDefault="00BF7569"/>
        </w:tc>
        <w:tc>
          <w:tcPr>
            <w:tcW w:w="1237" w:type="dxa"/>
          </w:tcPr>
          <w:p w:rsidR="00BF7569" w:rsidRDefault="00BF7569">
            <w:pPr>
              <w:pStyle w:val="ConsPlusNormal"/>
              <w:jc w:val="center"/>
            </w:pPr>
            <w:r>
              <w:t>6731,4</w:t>
            </w:r>
          </w:p>
        </w:tc>
        <w:tc>
          <w:tcPr>
            <w:tcW w:w="1237" w:type="dxa"/>
          </w:tcPr>
          <w:p w:rsidR="00BF7569" w:rsidRDefault="00BF7569">
            <w:pPr>
              <w:pStyle w:val="ConsPlusNormal"/>
              <w:jc w:val="center"/>
            </w:pPr>
            <w:r>
              <w:t>8817,4</w:t>
            </w:r>
          </w:p>
        </w:tc>
        <w:tc>
          <w:tcPr>
            <w:tcW w:w="1237" w:type="dxa"/>
          </w:tcPr>
          <w:p w:rsidR="00BF7569" w:rsidRDefault="00BF7569">
            <w:pPr>
              <w:pStyle w:val="ConsPlusNormal"/>
              <w:jc w:val="center"/>
            </w:pPr>
            <w:r>
              <w:t>15843,2</w:t>
            </w:r>
          </w:p>
        </w:tc>
        <w:tc>
          <w:tcPr>
            <w:tcW w:w="1237" w:type="dxa"/>
          </w:tcPr>
          <w:p w:rsidR="00BF7569" w:rsidRDefault="00BF7569">
            <w:pPr>
              <w:pStyle w:val="ConsPlusNormal"/>
              <w:jc w:val="center"/>
            </w:pPr>
            <w:r>
              <w:t>8817,4</w:t>
            </w:r>
          </w:p>
        </w:tc>
        <w:tc>
          <w:tcPr>
            <w:tcW w:w="1237" w:type="dxa"/>
          </w:tcPr>
          <w:p w:rsidR="00BF7569" w:rsidRDefault="00BF7569">
            <w:pPr>
              <w:pStyle w:val="ConsPlusNormal"/>
              <w:jc w:val="center"/>
            </w:pPr>
            <w:r>
              <w:t>8817,4</w:t>
            </w:r>
          </w:p>
        </w:tc>
        <w:tc>
          <w:tcPr>
            <w:tcW w:w="1304" w:type="dxa"/>
          </w:tcPr>
          <w:p w:rsidR="00BF7569" w:rsidRDefault="00BF7569">
            <w:pPr>
              <w:pStyle w:val="ConsPlusNormal"/>
              <w:jc w:val="center"/>
            </w:pPr>
            <w:r>
              <w:t>49026,8</w:t>
            </w:r>
          </w:p>
        </w:tc>
        <w:tc>
          <w:tcPr>
            <w:tcW w:w="2551" w:type="dxa"/>
            <w:vMerge/>
            <w:tcBorders>
              <w:bottom w:val="nil"/>
            </w:tcBorders>
          </w:tcPr>
          <w:p w:rsidR="00BF7569" w:rsidRDefault="00BF7569"/>
        </w:tc>
      </w:tr>
      <w:tr w:rsidR="00BF7569">
        <w:tc>
          <w:tcPr>
            <w:tcW w:w="796" w:type="dxa"/>
            <w:vMerge/>
            <w:tcBorders>
              <w:bottom w:val="nil"/>
            </w:tcBorders>
          </w:tcPr>
          <w:p w:rsidR="00BF7569" w:rsidRDefault="00BF7569"/>
        </w:tc>
        <w:tc>
          <w:tcPr>
            <w:tcW w:w="2608" w:type="dxa"/>
          </w:tcPr>
          <w:p w:rsidR="00BF7569" w:rsidRDefault="00BF7569">
            <w:pPr>
              <w:pStyle w:val="ConsPlusNormal"/>
            </w:pPr>
            <w:r>
              <w:t>Поддержка экономического и социального развития коренных малочисленных народов Севера, Сибири и Дальнего Востока за счет средств федерального бюджета (в соответствии с федеральным законом о федеральном бюджете на очередной год и на плановый период)</w:t>
            </w:r>
          </w:p>
        </w:tc>
        <w:tc>
          <w:tcPr>
            <w:tcW w:w="1871" w:type="dxa"/>
            <w:vMerge/>
            <w:tcBorders>
              <w:bottom w:val="nil"/>
            </w:tcBorders>
          </w:tcPr>
          <w:p w:rsidR="00BF7569" w:rsidRDefault="00BF7569"/>
        </w:tc>
        <w:tc>
          <w:tcPr>
            <w:tcW w:w="794" w:type="dxa"/>
            <w:vMerge/>
            <w:tcBorders>
              <w:bottom w:val="nil"/>
            </w:tcBorders>
          </w:tcPr>
          <w:p w:rsidR="00BF7569" w:rsidRDefault="00BF7569"/>
        </w:tc>
        <w:tc>
          <w:tcPr>
            <w:tcW w:w="850" w:type="dxa"/>
            <w:vMerge/>
            <w:tcBorders>
              <w:bottom w:val="nil"/>
            </w:tcBorders>
          </w:tcPr>
          <w:p w:rsidR="00BF7569" w:rsidRDefault="00BF7569"/>
        </w:tc>
        <w:tc>
          <w:tcPr>
            <w:tcW w:w="1474" w:type="dxa"/>
          </w:tcPr>
          <w:p w:rsidR="00BF7569" w:rsidRDefault="00BF7569">
            <w:pPr>
              <w:pStyle w:val="ConsPlusNormal"/>
              <w:jc w:val="center"/>
            </w:pPr>
            <w:r>
              <w:t>1915091</w:t>
            </w:r>
          </w:p>
        </w:tc>
        <w:tc>
          <w:tcPr>
            <w:tcW w:w="624" w:type="dxa"/>
            <w:vMerge/>
            <w:tcBorders>
              <w:bottom w:val="nil"/>
            </w:tcBorders>
          </w:tcPr>
          <w:p w:rsidR="00BF7569" w:rsidRDefault="00BF7569"/>
        </w:tc>
        <w:tc>
          <w:tcPr>
            <w:tcW w:w="1237" w:type="dxa"/>
          </w:tcPr>
          <w:p w:rsidR="00BF7569" w:rsidRDefault="00BF7569">
            <w:pPr>
              <w:pStyle w:val="ConsPlusNormal"/>
              <w:jc w:val="center"/>
            </w:pPr>
            <w:r>
              <w:t>1397,4</w:t>
            </w:r>
          </w:p>
        </w:tc>
        <w:tc>
          <w:tcPr>
            <w:tcW w:w="1237" w:type="dxa"/>
          </w:tcPr>
          <w:p w:rsidR="00BF7569" w:rsidRDefault="00BF7569">
            <w:pPr>
              <w:pStyle w:val="ConsPlusNormal"/>
              <w:jc w:val="center"/>
            </w:pPr>
            <w:r>
              <w:t>0,0</w:t>
            </w:r>
          </w:p>
        </w:tc>
        <w:tc>
          <w:tcPr>
            <w:tcW w:w="1237" w:type="dxa"/>
          </w:tcPr>
          <w:p w:rsidR="00BF7569" w:rsidRDefault="00BF7569">
            <w:pPr>
              <w:pStyle w:val="ConsPlusNormal"/>
              <w:jc w:val="center"/>
            </w:pPr>
            <w:r>
              <w:t>0,0</w:t>
            </w:r>
          </w:p>
        </w:tc>
        <w:tc>
          <w:tcPr>
            <w:tcW w:w="1237" w:type="dxa"/>
          </w:tcPr>
          <w:p w:rsidR="00BF7569" w:rsidRDefault="00BF7569">
            <w:pPr>
              <w:pStyle w:val="ConsPlusNormal"/>
              <w:jc w:val="center"/>
            </w:pPr>
            <w:r>
              <w:t>0,0</w:t>
            </w:r>
          </w:p>
        </w:tc>
        <w:tc>
          <w:tcPr>
            <w:tcW w:w="1237" w:type="dxa"/>
          </w:tcPr>
          <w:p w:rsidR="00BF7569" w:rsidRDefault="00BF7569">
            <w:pPr>
              <w:pStyle w:val="ConsPlusNormal"/>
              <w:jc w:val="center"/>
            </w:pPr>
            <w:r>
              <w:t>0,0</w:t>
            </w:r>
          </w:p>
        </w:tc>
        <w:tc>
          <w:tcPr>
            <w:tcW w:w="1304" w:type="dxa"/>
          </w:tcPr>
          <w:p w:rsidR="00BF7569" w:rsidRDefault="00BF7569">
            <w:pPr>
              <w:pStyle w:val="ConsPlusNormal"/>
              <w:jc w:val="center"/>
            </w:pPr>
            <w:r>
              <w:t>1397,4</w:t>
            </w:r>
          </w:p>
        </w:tc>
        <w:tc>
          <w:tcPr>
            <w:tcW w:w="2551" w:type="dxa"/>
            <w:vMerge/>
            <w:tcBorders>
              <w:bottom w:val="nil"/>
            </w:tcBorders>
          </w:tcPr>
          <w:p w:rsidR="00BF7569" w:rsidRDefault="00BF7569"/>
        </w:tc>
      </w:tr>
      <w:tr w:rsidR="00BF7569">
        <w:tblPrEx>
          <w:tblBorders>
            <w:insideH w:val="nil"/>
          </w:tblBorders>
        </w:tblPrEx>
        <w:tc>
          <w:tcPr>
            <w:tcW w:w="796" w:type="dxa"/>
            <w:vMerge/>
            <w:tcBorders>
              <w:bottom w:val="nil"/>
            </w:tcBorders>
          </w:tcPr>
          <w:p w:rsidR="00BF7569" w:rsidRDefault="00BF7569"/>
        </w:tc>
        <w:tc>
          <w:tcPr>
            <w:tcW w:w="2608" w:type="dxa"/>
            <w:tcBorders>
              <w:bottom w:val="nil"/>
            </w:tcBorders>
          </w:tcPr>
          <w:p w:rsidR="00BF7569" w:rsidRDefault="00BF7569">
            <w:pPr>
              <w:pStyle w:val="ConsPlusNormal"/>
            </w:pPr>
            <w:r>
              <w:t>Прочие мероприятия, осуществляемые за счет межбюджетных трансфертов прошлых лет из федерального бюджета</w:t>
            </w:r>
          </w:p>
        </w:tc>
        <w:tc>
          <w:tcPr>
            <w:tcW w:w="1871" w:type="dxa"/>
            <w:vMerge/>
            <w:tcBorders>
              <w:bottom w:val="nil"/>
            </w:tcBorders>
          </w:tcPr>
          <w:p w:rsidR="00BF7569" w:rsidRDefault="00BF7569"/>
        </w:tc>
        <w:tc>
          <w:tcPr>
            <w:tcW w:w="794" w:type="dxa"/>
            <w:vMerge/>
            <w:tcBorders>
              <w:bottom w:val="nil"/>
            </w:tcBorders>
          </w:tcPr>
          <w:p w:rsidR="00BF7569" w:rsidRDefault="00BF7569"/>
        </w:tc>
        <w:tc>
          <w:tcPr>
            <w:tcW w:w="850" w:type="dxa"/>
            <w:vMerge/>
            <w:tcBorders>
              <w:bottom w:val="nil"/>
            </w:tcBorders>
          </w:tcPr>
          <w:p w:rsidR="00BF7569" w:rsidRDefault="00BF7569"/>
        </w:tc>
        <w:tc>
          <w:tcPr>
            <w:tcW w:w="1474" w:type="dxa"/>
            <w:tcBorders>
              <w:bottom w:val="nil"/>
            </w:tcBorders>
          </w:tcPr>
          <w:p w:rsidR="00BF7569" w:rsidRDefault="00BF7569">
            <w:pPr>
              <w:pStyle w:val="ConsPlusNormal"/>
              <w:jc w:val="center"/>
            </w:pPr>
            <w:r>
              <w:t>1915898</w:t>
            </w:r>
          </w:p>
        </w:tc>
        <w:tc>
          <w:tcPr>
            <w:tcW w:w="624" w:type="dxa"/>
            <w:vMerge/>
            <w:tcBorders>
              <w:bottom w:val="nil"/>
            </w:tcBorders>
          </w:tcPr>
          <w:p w:rsidR="00BF7569" w:rsidRDefault="00BF7569"/>
        </w:tc>
        <w:tc>
          <w:tcPr>
            <w:tcW w:w="1237" w:type="dxa"/>
            <w:tcBorders>
              <w:bottom w:val="nil"/>
            </w:tcBorders>
          </w:tcPr>
          <w:p w:rsidR="00BF7569" w:rsidRDefault="00BF7569">
            <w:pPr>
              <w:pStyle w:val="ConsPlusNormal"/>
              <w:jc w:val="center"/>
            </w:pPr>
            <w:r>
              <w:t>307,1</w:t>
            </w:r>
          </w:p>
        </w:tc>
        <w:tc>
          <w:tcPr>
            <w:tcW w:w="1237" w:type="dxa"/>
            <w:tcBorders>
              <w:bottom w:val="nil"/>
            </w:tcBorders>
          </w:tcPr>
          <w:p w:rsidR="00BF7569" w:rsidRDefault="00BF7569">
            <w:pPr>
              <w:pStyle w:val="ConsPlusNormal"/>
              <w:jc w:val="center"/>
            </w:pPr>
            <w:r>
              <w:t>0,0</w:t>
            </w:r>
          </w:p>
        </w:tc>
        <w:tc>
          <w:tcPr>
            <w:tcW w:w="1237" w:type="dxa"/>
            <w:tcBorders>
              <w:bottom w:val="nil"/>
            </w:tcBorders>
          </w:tcPr>
          <w:p w:rsidR="00BF7569" w:rsidRDefault="00BF7569">
            <w:pPr>
              <w:pStyle w:val="ConsPlusNormal"/>
              <w:jc w:val="center"/>
            </w:pPr>
            <w:r>
              <w:t>0,0</w:t>
            </w:r>
          </w:p>
        </w:tc>
        <w:tc>
          <w:tcPr>
            <w:tcW w:w="1237" w:type="dxa"/>
            <w:tcBorders>
              <w:bottom w:val="nil"/>
            </w:tcBorders>
          </w:tcPr>
          <w:p w:rsidR="00BF7569" w:rsidRDefault="00BF7569">
            <w:pPr>
              <w:pStyle w:val="ConsPlusNormal"/>
              <w:jc w:val="center"/>
            </w:pPr>
            <w:r>
              <w:t>0,0</w:t>
            </w:r>
          </w:p>
        </w:tc>
        <w:tc>
          <w:tcPr>
            <w:tcW w:w="1237" w:type="dxa"/>
            <w:tcBorders>
              <w:bottom w:val="nil"/>
            </w:tcBorders>
          </w:tcPr>
          <w:p w:rsidR="00BF7569" w:rsidRDefault="00BF7569">
            <w:pPr>
              <w:pStyle w:val="ConsPlusNormal"/>
              <w:jc w:val="center"/>
            </w:pPr>
            <w:r>
              <w:t>0,0</w:t>
            </w:r>
          </w:p>
        </w:tc>
        <w:tc>
          <w:tcPr>
            <w:tcW w:w="1304" w:type="dxa"/>
            <w:tcBorders>
              <w:bottom w:val="nil"/>
            </w:tcBorders>
          </w:tcPr>
          <w:p w:rsidR="00BF7569" w:rsidRDefault="00BF7569">
            <w:pPr>
              <w:pStyle w:val="ConsPlusNormal"/>
              <w:jc w:val="center"/>
            </w:pPr>
            <w:r>
              <w:t>307,1</w:t>
            </w:r>
          </w:p>
        </w:tc>
        <w:tc>
          <w:tcPr>
            <w:tcW w:w="2551" w:type="dxa"/>
            <w:vMerge/>
            <w:tcBorders>
              <w:bottom w:val="nil"/>
            </w:tcBorders>
          </w:tcPr>
          <w:p w:rsidR="00BF7569" w:rsidRDefault="00BF7569"/>
        </w:tc>
      </w:tr>
      <w:tr w:rsidR="00BF7569">
        <w:tblPrEx>
          <w:tblBorders>
            <w:insideH w:val="nil"/>
          </w:tblBorders>
        </w:tblPrEx>
        <w:tc>
          <w:tcPr>
            <w:tcW w:w="19057" w:type="dxa"/>
            <w:gridSpan w:val="14"/>
            <w:tcBorders>
              <w:top w:val="nil"/>
            </w:tcBorders>
          </w:tcPr>
          <w:p w:rsidR="00BF7569" w:rsidRDefault="00BF7569">
            <w:pPr>
              <w:pStyle w:val="ConsPlusNormal"/>
              <w:jc w:val="both"/>
            </w:pPr>
            <w:r>
              <w:t xml:space="preserve">(п. 1.28 в ред. </w:t>
            </w:r>
            <w:hyperlink r:id="rId274" w:history="1">
              <w:r>
                <w:rPr>
                  <w:color w:val="0000FF"/>
                </w:rPr>
                <w:t>Постановления</w:t>
              </w:r>
            </w:hyperlink>
            <w:r>
              <w:t xml:space="preserve"> Правительства Красноярского края от 11.10.2016 N 524-п)</w:t>
            </w:r>
          </w:p>
        </w:tc>
      </w:tr>
      <w:tr w:rsidR="00BF7569">
        <w:tc>
          <w:tcPr>
            <w:tcW w:w="796" w:type="dxa"/>
          </w:tcPr>
          <w:p w:rsidR="00BF7569" w:rsidRDefault="00BF7569">
            <w:pPr>
              <w:pStyle w:val="ConsPlusNormal"/>
            </w:pPr>
            <w:bookmarkStart w:id="41" w:name="P2420"/>
            <w:bookmarkEnd w:id="41"/>
            <w:r>
              <w:t>1.29</w:t>
            </w:r>
          </w:p>
        </w:tc>
        <w:tc>
          <w:tcPr>
            <w:tcW w:w="2608" w:type="dxa"/>
          </w:tcPr>
          <w:p w:rsidR="00BF7569" w:rsidRDefault="00BF7569">
            <w:pPr>
              <w:pStyle w:val="ConsPlusNormal"/>
            </w:pPr>
            <w:r>
              <w:t xml:space="preserve">Предоставление комплектов для новорожденных лицам из числа коренных малочисленных народов и иным лицам, не относящимся к коренным </w:t>
            </w:r>
            <w:r>
              <w:lastRenderedPageBreak/>
              <w:t xml:space="preserve">малочисленным народам, но постоянно проживающим в местах традиционного проживания, ведущим такие же, как и коренные малочисленные народы, традиционное природопользование и традиционный образ жизни, проживающим в Енисейском, Северо-Енисейском, Туруханском, Тюхтетском районах (в соответствии со </w:t>
            </w:r>
            <w:hyperlink r:id="rId275" w:history="1">
              <w:r>
                <w:rPr>
                  <w:color w:val="0000FF"/>
                </w:rPr>
                <w:t>статьей 21</w:t>
              </w:r>
            </w:hyperlink>
            <w:r>
              <w:t xml:space="preserve"> Закона Красноярского края от 25 ноября 2010 года N 11-5343 "О защите исконной среды обитания и традиционного образа жизни коренных малочисленных народов Красноярского края")</w:t>
            </w:r>
          </w:p>
        </w:tc>
        <w:tc>
          <w:tcPr>
            <w:tcW w:w="1871" w:type="dxa"/>
          </w:tcPr>
          <w:p w:rsidR="00BF7569" w:rsidRDefault="00BF7569">
            <w:pPr>
              <w:pStyle w:val="ConsPlusNormal"/>
            </w:pPr>
            <w:r>
              <w:lastRenderedPageBreak/>
              <w:t>агентство</w:t>
            </w:r>
          </w:p>
        </w:tc>
        <w:tc>
          <w:tcPr>
            <w:tcW w:w="794" w:type="dxa"/>
          </w:tcPr>
          <w:p w:rsidR="00BF7569" w:rsidRDefault="00BF7569">
            <w:pPr>
              <w:pStyle w:val="ConsPlusNormal"/>
              <w:jc w:val="center"/>
            </w:pPr>
            <w:r>
              <w:t>702</w:t>
            </w:r>
          </w:p>
        </w:tc>
        <w:tc>
          <w:tcPr>
            <w:tcW w:w="850" w:type="dxa"/>
          </w:tcPr>
          <w:p w:rsidR="00BF7569" w:rsidRDefault="00BF7569">
            <w:pPr>
              <w:pStyle w:val="ConsPlusNormal"/>
              <w:jc w:val="center"/>
            </w:pPr>
            <w:r>
              <w:t>10 06</w:t>
            </w:r>
          </w:p>
        </w:tc>
        <w:tc>
          <w:tcPr>
            <w:tcW w:w="1474" w:type="dxa"/>
          </w:tcPr>
          <w:p w:rsidR="00BF7569" w:rsidRDefault="00BF7569">
            <w:pPr>
              <w:pStyle w:val="ConsPlusNormal"/>
              <w:jc w:val="center"/>
            </w:pPr>
            <w:r>
              <w:t>1912814</w:t>
            </w:r>
          </w:p>
        </w:tc>
        <w:tc>
          <w:tcPr>
            <w:tcW w:w="624" w:type="dxa"/>
          </w:tcPr>
          <w:p w:rsidR="00BF7569" w:rsidRDefault="00BF7569">
            <w:pPr>
              <w:pStyle w:val="ConsPlusNormal"/>
              <w:jc w:val="center"/>
            </w:pPr>
            <w:r>
              <w:t>323</w:t>
            </w:r>
          </w:p>
        </w:tc>
        <w:tc>
          <w:tcPr>
            <w:tcW w:w="1237" w:type="dxa"/>
          </w:tcPr>
          <w:p w:rsidR="00BF7569" w:rsidRDefault="00BF7569">
            <w:pPr>
              <w:pStyle w:val="ConsPlusNormal"/>
              <w:jc w:val="center"/>
            </w:pPr>
            <w:r>
              <w:t>78,6</w:t>
            </w:r>
          </w:p>
        </w:tc>
        <w:tc>
          <w:tcPr>
            <w:tcW w:w="1237" w:type="dxa"/>
          </w:tcPr>
          <w:p w:rsidR="00BF7569" w:rsidRDefault="00BF7569">
            <w:pPr>
              <w:pStyle w:val="ConsPlusNormal"/>
              <w:jc w:val="center"/>
            </w:pPr>
            <w:r>
              <w:t>0,0</w:t>
            </w:r>
          </w:p>
        </w:tc>
        <w:tc>
          <w:tcPr>
            <w:tcW w:w="1237" w:type="dxa"/>
          </w:tcPr>
          <w:p w:rsidR="00BF7569" w:rsidRDefault="00BF7569">
            <w:pPr>
              <w:pStyle w:val="ConsPlusNormal"/>
              <w:jc w:val="center"/>
            </w:pPr>
            <w:r>
              <w:t>0,0</w:t>
            </w:r>
          </w:p>
        </w:tc>
        <w:tc>
          <w:tcPr>
            <w:tcW w:w="1237" w:type="dxa"/>
          </w:tcPr>
          <w:p w:rsidR="00BF7569" w:rsidRDefault="00BF7569">
            <w:pPr>
              <w:pStyle w:val="ConsPlusNormal"/>
              <w:jc w:val="center"/>
            </w:pPr>
            <w:r>
              <w:t>0,0</w:t>
            </w:r>
          </w:p>
        </w:tc>
        <w:tc>
          <w:tcPr>
            <w:tcW w:w="1237" w:type="dxa"/>
          </w:tcPr>
          <w:p w:rsidR="00BF7569" w:rsidRDefault="00BF7569">
            <w:pPr>
              <w:pStyle w:val="ConsPlusNormal"/>
              <w:jc w:val="center"/>
            </w:pPr>
            <w:r>
              <w:t>0,0</w:t>
            </w:r>
          </w:p>
        </w:tc>
        <w:tc>
          <w:tcPr>
            <w:tcW w:w="1304" w:type="dxa"/>
          </w:tcPr>
          <w:p w:rsidR="00BF7569" w:rsidRDefault="00BF7569">
            <w:pPr>
              <w:pStyle w:val="ConsPlusNormal"/>
              <w:jc w:val="center"/>
            </w:pPr>
            <w:r>
              <w:t>78,6</w:t>
            </w:r>
          </w:p>
        </w:tc>
        <w:tc>
          <w:tcPr>
            <w:tcW w:w="2551" w:type="dxa"/>
          </w:tcPr>
          <w:p w:rsidR="00BF7569" w:rsidRDefault="00BF7569">
            <w:pPr>
              <w:pStyle w:val="ConsPlusNormal"/>
            </w:pPr>
            <w:r>
              <w:t>в 2014 г. не менее чем 26 человек обеспечены комплектами для новорожденных</w:t>
            </w:r>
          </w:p>
        </w:tc>
      </w:tr>
      <w:tr w:rsidR="00BF7569">
        <w:tblPrEx>
          <w:tblBorders>
            <w:insideH w:val="nil"/>
          </w:tblBorders>
        </w:tblPrEx>
        <w:tc>
          <w:tcPr>
            <w:tcW w:w="796" w:type="dxa"/>
            <w:tcBorders>
              <w:bottom w:val="nil"/>
            </w:tcBorders>
          </w:tcPr>
          <w:p w:rsidR="00BF7569" w:rsidRDefault="00BF7569">
            <w:pPr>
              <w:pStyle w:val="ConsPlusNormal"/>
            </w:pPr>
            <w:bookmarkStart w:id="42" w:name="P2434"/>
            <w:bookmarkEnd w:id="42"/>
            <w:r>
              <w:lastRenderedPageBreak/>
              <w:t>1.30</w:t>
            </w:r>
          </w:p>
        </w:tc>
        <w:tc>
          <w:tcPr>
            <w:tcW w:w="2608" w:type="dxa"/>
            <w:tcBorders>
              <w:bottom w:val="nil"/>
            </w:tcBorders>
          </w:tcPr>
          <w:p w:rsidR="00BF7569" w:rsidRDefault="00BF7569">
            <w:pPr>
              <w:pStyle w:val="ConsPlusNormal"/>
            </w:pPr>
            <w:r>
              <w:t xml:space="preserve">Субвенция бюджету муниципального образования на предоставление комплектов для новорожденных лицам из числа коренных малочисленных народов Севера, проживающим в </w:t>
            </w:r>
            <w:r>
              <w:lastRenderedPageBreak/>
              <w:t xml:space="preserve">Туруханском районе (в соответствии с </w:t>
            </w:r>
            <w:hyperlink r:id="rId276" w:history="1">
              <w:r>
                <w:rPr>
                  <w:color w:val="0000FF"/>
                </w:rPr>
                <w:t>Законом</w:t>
              </w:r>
            </w:hyperlink>
            <w:r>
              <w:t xml:space="preserve"> Красноярского края от 1 декабря 2011 года N 13-6668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w:t>
            </w:r>
          </w:p>
        </w:tc>
        <w:tc>
          <w:tcPr>
            <w:tcW w:w="1871" w:type="dxa"/>
            <w:tcBorders>
              <w:bottom w:val="nil"/>
            </w:tcBorders>
          </w:tcPr>
          <w:p w:rsidR="00BF7569" w:rsidRDefault="00BF7569">
            <w:pPr>
              <w:pStyle w:val="ConsPlusNormal"/>
            </w:pPr>
            <w:r>
              <w:lastRenderedPageBreak/>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10 06</w:t>
            </w:r>
          </w:p>
        </w:tc>
        <w:tc>
          <w:tcPr>
            <w:tcW w:w="1474" w:type="dxa"/>
            <w:tcBorders>
              <w:bottom w:val="nil"/>
            </w:tcBorders>
          </w:tcPr>
          <w:p w:rsidR="00BF7569" w:rsidRDefault="00BF7569">
            <w:pPr>
              <w:pStyle w:val="ConsPlusNormal"/>
              <w:jc w:val="center"/>
            </w:pPr>
            <w:r>
              <w:t>1917548,</w:t>
            </w:r>
          </w:p>
          <w:p w:rsidR="00BF7569" w:rsidRDefault="00BF7569">
            <w:pPr>
              <w:pStyle w:val="ConsPlusNormal"/>
              <w:jc w:val="center"/>
            </w:pPr>
            <w:r>
              <w:t>1910075480</w:t>
            </w:r>
          </w:p>
        </w:tc>
        <w:tc>
          <w:tcPr>
            <w:tcW w:w="624" w:type="dxa"/>
            <w:tcBorders>
              <w:bottom w:val="nil"/>
            </w:tcBorders>
          </w:tcPr>
          <w:p w:rsidR="00BF7569" w:rsidRDefault="00BF7569">
            <w:pPr>
              <w:pStyle w:val="ConsPlusNormal"/>
              <w:jc w:val="center"/>
            </w:pPr>
            <w:r>
              <w:t>530</w:t>
            </w:r>
          </w:p>
        </w:tc>
        <w:tc>
          <w:tcPr>
            <w:tcW w:w="1237" w:type="dxa"/>
            <w:tcBorders>
              <w:bottom w:val="nil"/>
            </w:tcBorders>
          </w:tcPr>
          <w:p w:rsidR="00BF7569" w:rsidRDefault="00BF7569">
            <w:pPr>
              <w:pStyle w:val="ConsPlusNormal"/>
              <w:jc w:val="center"/>
            </w:pPr>
            <w:r>
              <w:t>0,0</w:t>
            </w:r>
          </w:p>
        </w:tc>
        <w:tc>
          <w:tcPr>
            <w:tcW w:w="1237" w:type="dxa"/>
            <w:tcBorders>
              <w:bottom w:val="nil"/>
            </w:tcBorders>
          </w:tcPr>
          <w:p w:rsidR="00BF7569" w:rsidRDefault="00BF7569">
            <w:pPr>
              <w:pStyle w:val="ConsPlusNormal"/>
              <w:jc w:val="center"/>
            </w:pPr>
            <w:r>
              <w:t>69,4</w:t>
            </w:r>
          </w:p>
        </w:tc>
        <w:tc>
          <w:tcPr>
            <w:tcW w:w="1237" w:type="dxa"/>
            <w:tcBorders>
              <w:bottom w:val="nil"/>
            </w:tcBorders>
          </w:tcPr>
          <w:p w:rsidR="00BF7569" w:rsidRDefault="00BF7569">
            <w:pPr>
              <w:pStyle w:val="ConsPlusNormal"/>
              <w:jc w:val="center"/>
            </w:pPr>
            <w:r>
              <w:t>91,1</w:t>
            </w:r>
          </w:p>
        </w:tc>
        <w:tc>
          <w:tcPr>
            <w:tcW w:w="1237" w:type="dxa"/>
            <w:tcBorders>
              <w:bottom w:val="nil"/>
            </w:tcBorders>
          </w:tcPr>
          <w:p w:rsidR="00BF7569" w:rsidRDefault="00BF7569">
            <w:pPr>
              <w:pStyle w:val="ConsPlusNormal"/>
              <w:jc w:val="center"/>
            </w:pPr>
            <w:r>
              <w:t>69,4</w:t>
            </w:r>
          </w:p>
        </w:tc>
        <w:tc>
          <w:tcPr>
            <w:tcW w:w="1237" w:type="dxa"/>
            <w:tcBorders>
              <w:bottom w:val="nil"/>
            </w:tcBorders>
          </w:tcPr>
          <w:p w:rsidR="00BF7569" w:rsidRDefault="00BF7569">
            <w:pPr>
              <w:pStyle w:val="ConsPlusNormal"/>
              <w:jc w:val="center"/>
            </w:pPr>
            <w:r>
              <w:t>69,4</w:t>
            </w:r>
          </w:p>
        </w:tc>
        <w:tc>
          <w:tcPr>
            <w:tcW w:w="1304" w:type="dxa"/>
            <w:tcBorders>
              <w:bottom w:val="nil"/>
            </w:tcBorders>
          </w:tcPr>
          <w:p w:rsidR="00BF7569" w:rsidRDefault="00BF7569">
            <w:pPr>
              <w:pStyle w:val="ConsPlusNormal"/>
              <w:jc w:val="center"/>
            </w:pPr>
            <w:r>
              <w:t>299,3</w:t>
            </w:r>
          </w:p>
        </w:tc>
        <w:tc>
          <w:tcPr>
            <w:tcW w:w="2551" w:type="dxa"/>
            <w:tcBorders>
              <w:bottom w:val="nil"/>
            </w:tcBorders>
          </w:tcPr>
          <w:p w:rsidR="00BF7569" w:rsidRDefault="00BF7569">
            <w:pPr>
              <w:pStyle w:val="ConsPlusNormal"/>
            </w:pPr>
            <w:r>
              <w:t>обеспечены комплектами для новорожденных не менее 80 человек (2015 год - не менее чем 21 человек,</w:t>
            </w:r>
          </w:p>
          <w:p w:rsidR="00BF7569" w:rsidRDefault="00BF7569">
            <w:pPr>
              <w:pStyle w:val="ConsPlusNormal"/>
            </w:pPr>
            <w:r>
              <w:t>2016 год - не менее чем 21 человек,</w:t>
            </w:r>
          </w:p>
          <w:p w:rsidR="00BF7569" w:rsidRDefault="00BF7569">
            <w:pPr>
              <w:pStyle w:val="ConsPlusNormal"/>
            </w:pPr>
            <w:r>
              <w:t xml:space="preserve">2017 год - не менее чем </w:t>
            </w:r>
            <w:r>
              <w:lastRenderedPageBreak/>
              <w:t>19 человек,</w:t>
            </w:r>
          </w:p>
          <w:p w:rsidR="00BF7569" w:rsidRDefault="00BF7569">
            <w:pPr>
              <w:pStyle w:val="ConsPlusNormal"/>
            </w:pPr>
            <w:r>
              <w:t>2018 год - не менее чем 19 человек)</w:t>
            </w:r>
          </w:p>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1.30 в ред. </w:t>
            </w:r>
            <w:hyperlink r:id="rId277" w:history="1">
              <w:r>
                <w:rPr>
                  <w:color w:val="0000FF"/>
                </w:rPr>
                <w:t>Постановления</w:t>
              </w:r>
            </w:hyperlink>
            <w:r>
              <w:t xml:space="preserve"> Правительства Красноярского края от 05.04.2016 N 146-п)</w:t>
            </w:r>
          </w:p>
        </w:tc>
      </w:tr>
      <w:tr w:rsidR="00BF7569">
        <w:tblPrEx>
          <w:tblBorders>
            <w:insideH w:val="nil"/>
          </w:tblBorders>
        </w:tblPrEx>
        <w:tc>
          <w:tcPr>
            <w:tcW w:w="796" w:type="dxa"/>
            <w:tcBorders>
              <w:bottom w:val="nil"/>
            </w:tcBorders>
          </w:tcPr>
          <w:p w:rsidR="00BF7569" w:rsidRDefault="00BF7569">
            <w:pPr>
              <w:pStyle w:val="ConsPlusNormal"/>
            </w:pPr>
            <w:bookmarkStart w:id="43" w:name="P2453"/>
            <w:bookmarkEnd w:id="43"/>
            <w:r>
              <w:t>1.31</w:t>
            </w:r>
          </w:p>
        </w:tc>
        <w:tc>
          <w:tcPr>
            <w:tcW w:w="2608" w:type="dxa"/>
            <w:tcBorders>
              <w:bottom w:val="nil"/>
            </w:tcBorders>
          </w:tcPr>
          <w:p w:rsidR="00BF7569" w:rsidRDefault="00BF7569">
            <w:pPr>
              <w:pStyle w:val="ConsPlusNormal"/>
            </w:pPr>
            <w:r>
              <w:t xml:space="preserve">Предоставление комплектов для новорожденных лицам из числа коренных малочисленных народов Севера и иным лицам, проживающим в Енисейском, Северо-Енисейском, Тюхтетском районах (в соответствии со </w:t>
            </w:r>
            <w:hyperlink r:id="rId278" w:history="1">
              <w:r>
                <w:rPr>
                  <w:color w:val="0000FF"/>
                </w:rPr>
                <w:t>статьей 21</w:t>
              </w:r>
            </w:hyperlink>
            <w:r>
              <w:t xml:space="preserve"> Закона Красноярского края от 25 </w:t>
            </w:r>
            <w:r>
              <w:lastRenderedPageBreak/>
              <w:t>ноября 2010 года N 11-5343 "О защите исконной среды обитания и традиционного образа жизни коренных малочисленных народов Красноярского края")</w:t>
            </w:r>
          </w:p>
        </w:tc>
        <w:tc>
          <w:tcPr>
            <w:tcW w:w="1871" w:type="dxa"/>
            <w:tcBorders>
              <w:bottom w:val="nil"/>
            </w:tcBorders>
          </w:tcPr>
          <w:p w:rsidR="00BF7569" w:rsidRDefault="00BF7569">
            <w:pPr>
              <w:pStyle w:val="ConsPlusNormal"/>
            </w:pPr>
            <w:r>
              <w:lastRenderedPageBreak/>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10 06</w:t>
            </w:r>
          </w:p>
        </w:tc>
        <w:tc>
          <w:tcPr>
            <w:tcW w:w="1474" w:type="dxa"/>
            <w:tcBorders>
              <w:bottom w:val="nil"/>
            </w:tcBorders>
          </w:tcPr>
          <w:p w:rsidR="00BF7569" w:rsidRDefault="00BF7569">
            <w:pPr>
              <w:pStyle w:val="ConsPlusNormal"/>
              <w:jc w:val="center"/>
            </w:pPr>
            <w:r>
              <w:t>1912814,</w:t>
            </w:r>
          </w:p>
          <w:p w:rsidR="00BF7569" w:rsidRDefault="00BF7569">
            <w:pPr>
              <w:pStyle w:val="ConsPlusNormal"/>
              <w:jc w:val="center"/>
            </w:pPr>
            <w:r>
              <w:t>1910028140</w:t>
            </w:r>
          </w:p>
        </w:tc>
        <w:tc>
          <w:tcPr>
            <w:tcW w:w="624" w:type="dxa"/>
            <w:tcBorders>
              <w:bottom w:val="nil"/>
            </w:tcBorders>
          </w:tcPr>
          <w:p w:rsidR="00BF7569" w:rsidRDefault="00BF7569">
            <w:pPr>
              <w:pStyle w:val="ConsPlusNormal"/>
              <w:jc w:val="center"/>
            </w:pPr>
            <w:r>
              <w:t>323</w:t>
            </w:r>
          </w:p>
        </w:tc>
        <w:tc>
          <w:tcPr>
            <w:tcW w:w="1237" w:type="dxa"/>
            <w:tcBorders>
              <w:bottom w:val="nil"/>
            </w:tcBorders>
          </w:tcPr>
          <w:p w:rsidR="00BF7569" w:rsidRDefault="00BF7569">
            <w:pPr>
              <w:pStyle w:val="ConsPlusNormal"/>
              <w:jc w:val="center"/>
            </w:pPr>
            <w:r>
              <w:t>0,0</w:t>
            </w:r>
          </w:p>
        </w:tc>
        <w:tc>
          <w:tcPr>
            <w:tcW w:w="1237" w:type="dxa"/>
            <w:tcBorders>
              <w:bottom w:val="nil"/>
            </w:tcBorders>
          </w:tcPr>
          <w:p w:rsidR="00BF7569" w:rsidRDefault="00BF7569">
            <w:pPr>
              <w:pStyle w:val="ConsPlusNormal"/>
              <w:jc w:val="center"/>
            </w:pPr>
            <w:r>
              <w:t>9,2</w:t>
            </w:r>
          </w:p>
        </w:tc>
        <w:tc>
          <w:tcPr>
            <w:tcW w:w="1237" w:type="dxa"/>
            <w:tcBorders>
              <w:bottom w:val="nil"/>
            </w:tcBorders>
          </w:tcPr>
          <w:p w:rsidR="00BF7569" w:rsidRDefault="00BF7569">
            <w:pPr>
              <w:pStyle w:val="ConsPlusNormal"/>
              <w:jc w:val="center"/>
            </w:pPr>
            <w:r>
              <w:t>0,0</w:t>
            </w:r>
          </w:p>
        </w:tc>
        <w:tc>
          <w:tcPr>
            <w:tcW w:w="1237" w:type="dxa"/>
            <w:tcBorders>
              <w:bottom w:val="nil"/>
            </w:tcBorders>
          </w:tcPr>
          <w:p w:rsidR="00BF7569" w:rsidRDefault="00BF7569">
            <w:pPr>
              <w:pStyle w:val="ConsPlusNormal"/>
              <w:jc w:val="center"/>
            </w:pPr>
            <w:r>
              <w:t>9,2</w:t>
            </w:r>
          </w:p>
        </w:tc>
        <w:tc>
          <w:tcPr>
            <w:tcW w:w="1237" w:type="dxa"/>
            <w:tcBorders>
              <w:bottom w:val="nil"/>
            </w:tcBorders>
          </w:tcPr>
          <w:p w:rsidR="00BF7569" w:rsidRDefault="00BF7569">
            <w:pPr>
              <w:pStyle w:val="ConsPlusNormal"/>
              <w:jc w:val="center"/>
            </w:pPr>
            <w:r>
              <w:t>9,2</w:t>
            </w:r>
          </w:p>
        </w:tc>
        <w:tc>
          <w:tcPr>
            <w:tcW w:w="1304" w:type="dxa"/>
            <w:tcBorders>
              <w:bottom w:val="nil"/>
            </w:tcBorders>
          </w:tcPr>
          <w:p w:rsidR="00BF7569" w:rsidRDefault="00BF7569">
            <w:pPr>
              <w:pStyle w:val="ConsPlusNormal"/>
              <w:jc w:val="center"/>
            </w:pPr>
            <w:r>
              <w:t>27,6</w:t>
            </w:r>
          </w:p>
        </w:tc>
        <w:tc>
          <w:tcPr>
            <w:tcW w:w="2551" w:type="dxa"/>
            <w:tcBorders>
              <w:bottom w:val="nil"/>
            </w:tcBorders>
          </w:tcPr>
          <w:p w:rsidR="00BF7569" w:rsidRDefault="00BF7569">
            <w:pPr>
              <w:pStyle w:val="ConsPlusNormal"/>
            </w:pPr>
            <w:r>
              <w:t>за период реализации подпрограммы обеспечены комплектами для новорожденных:</w:t>
            </w:r>
          </w:p>
          <w:p w:rsidR="00BF7569" w:rsidRDefault="00BF7569">
            <w:pPr>
              <w:pStyle w:val="ConsPlusNormal"/>
            </w:pPr>
            <w:r>
              <w:t>2014 г. - 0 получателей;</w:t>
            </w:r>
          </w:p>
          <w:p w:rsidR="00BF7569" w:rsidRDefault="00BF7569">
            <w:pPr>
              <w:pStyle w:val="ConsPlusNormal"/>
            </w:pPr>
            <w:r>
              <w:t>2015 г. - не менее чем 3 получателя;</w:t>
            </w:r>
          </w:p>
          <w:p w:rsidR="00BF7569" w:rsidRDefault="00BF7569">
            <w:pPr>
              <w:pStyle w:val="ConsPlusNormal"/>
            </w:pPr>
            <w:r>
              <w:t>2016 г. - 0 получателей;</w:t>
            </w:r>
          </w:p>
          <w:p w:rsidR="00BF7569" w:rsidRDefault="00BF7569">
            <w:pPr>
              <w:pStyle w:val="ConsPlusNormal"/>
            </w:pPr>
            <w:r>
              <w:t>2017 г. - не менее чем 3 получателя;</w:t>
            </w:r>
          </w:p>
          <w:p w:rsidR="00BF7569" w:rsidRDefault="00BF7569">
            <w:pPr>
              <w:pStyle w:val="ConsPlusNormal"/>
            </w:pPr>
            <w:r>
              <w:t xml:space="preserve">2018 г. - не менее чем 3 </w:t>
            </w:r>
            <w:r>
              <w:lastRenderedPageBreak/>
              <w:t>получателя</w:t>
            </w:r>
          </w:p>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1.31 в ред. </w:t>
            </w:r>
            <w:hyperlink r:id="rId279" w:history="1">
              <w:r>
                <w:rPr>
                  <w:color w:val="0000FF"/>
                </w:rPr>
                <w:t>Постановления</w:t>
              </w:r>
            </w:hyperlink>
            <w:r>
              <w:t xml:space="preserve"> Правительства Красноярского края от 11.10.2016 N 524-п)</w:t>
            </w:r>
          </w:p>
        </w:tc>
      </w:tr>
      <w:tr w:rsidR="00BF7569">
        <w:tc>
          <w:tcPr>
            <w:tcW w:w="796" w:type="dxa"/>
          </w:tcPr>
          <w:p w:rsidR="00BF7569" w:rsidRDefault="00BF7569">
            <w:pPr>
              <w:pStyle w:val="ConsPlusNormal"/>
            </w:pPr>
            <w:bookmarkStart w:id="44" w:name="P2474"/>
            <w:bookmarkEnd w:id="44"/>
            <w:r>
              <w:t>1.32</w:t>
            </w:r>
          </w:p>
        </w:tc>
        <w:tc>
          <w:tcPr>
            <w:tcW w:w="2608" w:type="dxa"/>
          </w:tcPr>
          <w:p w:rsidR="00BF7569" w:rsidRDefault="00BF7569">
            <w:pPr>
              <w:pStyle w:val="ConsPlusNormal"/>
            </w:pPr>
            <w:r>
              <w:t xml:space="preserve">Субвенция бюджету муниципального образования на обеспечение лиц из числа коренных малочисленных народов Севера, занимающихся видом традиционной хозяйственной деятельности - оленеводством, лекарственными и медицинскими препаратами (медицинскими аптечками) (в соответствии со </w:t>
            </w:r>
            <w:hyperlink r:id="rId280" w:history="1">
              <w:r>
                <w:rPr>
                  <w:color w:val="0000FF"/>
                </w:rPr>
                <w:t>статьей 48</w:t>
              </w:r>
            </w:hyperlink>
            <w:r>
              <w:t xml:space="preserve"> Закона Красноярского края от 18 декабря 2008 года N 7-2660 "О социальной поддержке граждан, проживающих в Таймырском Долгано-Ненецком </w:t>
            </w:r>
            <w:r>
              <w:lastRenderedPageBreak/>
              <w:t>муниципальном районе Красноярского края")</w:t>
            </w:r>
          </w:p>
        </w:tc>
        <w:tc>
          <w:tcPr>
            <w:tcW w:w="1871" w:type="dxa"/>
          </w:tcPr>
          <w:p w:rsidR="00BF7569" w:rsidRDefault="00BF7569">
            <w:pPr>
              <w:pStyle w:val="ConsPlusNormal"/>
            </w:pPr>
            <w:r>
              <w:lastRenderedPageBreak/>
              <w:t>агентство</w:t>
            </w:r>
          </w:p>
        </w:tc>
        <w:tc>
          <w:tcPr>
            <w:tcW w:w="794" w:type="dxa"/>
          </w:tcPr>
          <w:p w:rsidR="00BF7569" w:rsidRDefault="00BF7569">
            <w:pPr>
              <w:pStyle w:val="ConsPlusNormal"/>
              <w:jc w:val="center"/>
            </w:pPr>
            <w:r>
              <w:t>702</w:t>
            </w:r>
          </w:p>
        </w:tc>
        <w:tc>
          <w:tcPr>
            <w:tcW w:w="850" w:type="dxa"/>
          </w:tcPr>
          <w:p w:rsidR="00BF7569" w:rsidRDefault="00BF7569">
            <w:pPr>
              <w:pStyle w:val="ConsPlusNormal"/>
              <w:jc w:val="center"/>
            </w:pPr>
            <w:r>
              <w:t>10 06</w:t>
            </w:r>
          </w:p>
        </w:tc>
        <w:tc>
          <w:tcPr>
            <w:tcW w:w="1474" w:type="dxa"/>
          </w:tcPr>
          <w:p w:rsidR="00BF7569" w:rsidRDefault="00BF7569">
            <w:pPr>
              <w:pStyle w:val="ConsPlusNormal"/>
              <w:jc w:val="center"/>
            </w:pPr>
            <w:r>
              <w:t>1917526,</w:t>
            </w:r>
          </w:p>
          <w:p w:rsidR="00BF7569" w:rsidRDefault="00BF7569">
            <w:pPr>
              <w:pStyle w:val="ConsPlusNormal"/>
              <w:jc w:val="center"/>
            </w:pPr>
            <w:r>
              <w:t>191007526</w:t>
            </w:r>
          </w:p>
        </w:tc>
        <w:tc>
          <w:tcPr>
            <w:tcW w:w="624" w:type="dxa"/>
          </w:tcPr>
          <w:p w:rsidR="00BF7569" w:rsidRDefault="00BF7569">
            <w:pPr>
              <w:pStyle w:val="ConsPlusNormal"/>
              <w:jc w:val="center"/>
            </w:pPr>
            <w:r>
              <w:t>530</w:t>
            </w:r>
          </w:p>
        </w:tc>
        <w:tc>
          <w:tcPr>
            <w:tcW w:w="1237" w:type="dxa"/>
          </w:tcPr>
          <w:p w:rsidR="00BF7569" w:rsidRDefault="00BF7569">
            <w:pPr>
              <w:pStyle w:val="ConsPlusNormal"/>
              <w:jc w:val="center"/>
            </w:pPr>
            <w:r>
              <w:t>838,6</w:t>
            </w:r>
          </w:p>
        </w:tc>
        <w:tc>
          <w:tcPr>
            <w:tcW w:w="1237" w:type="dxa"/>
          </w:tcPr>
          <w:p w:rsidR="00BF7569" w:rsidRDefault="00BF7569">
            <w:pPr>
              <w:pStyle w:val="ConsPlusNormal"/>
              <w:jc w:val="center"/>
            </w:pPr>
            <w:r>
              <w:t>1636,0</w:t>
            </w:r>
          </w:p>
        </w:tc>
        <w:tc>
          <w:tcPr>
            <w:tcW w:w="1237" w:type="dxa"/>
          </w:tcPr>
          <w:p w:rsidR="00BF7569" w:rsidRDefault="00BF7569">
            <w:pPr>
              <w:pStyle w:val="ConsPlusNormal"/>
              <w:jc w:val="center"/>
            </w:pPr>
            <w:r>
              <w:t>1636,0</w:t>
            </w:r>
          </w:p>
        </w:tc>
        <w:tc>
          <w:tcPr>
            <w:tcW w:w="1237" w:type="dxa"/>
          </w:tcPr>
          <w:p w:rsidR="00BF7569" w:rsidRDefault="00BF7569">
            <w:pPr>
              <w:pStyle w:val="ConsPlusNormal"/>
              <w:jc w:val="center"/>
            </w:pPr>
            <w:r>
              <w:t>1636,0</w:t>
            </w:r>
          </w:p>
        </w:tc>
        <w:tc>
          <w:tcPr>
            <w:tcW w:w="1237" w:type="dxa"/>
          </w:tcPr>
          <w:p w:rsidR="00BF7569" w:rsidRDefault="00BF7569">
            <w:pPr>
              <w:pStyle w:val="ConsPlusNormal"/>
              <w:jc w:val="center"/>
            </w:pPr>
            <w:r>
              <w:t>1636,0</w:t>
            </w:r>
          </w:p>
        </w:tc>
        <w:tc>
          <w:tcPr>
            <w:tcW w:w="1304" w:type="dxa"/>
          </w:tcPr>
          <w:p w:rsidR="00BF7569" w:rsidRDefault="00BF7569">
            <w:pPr>
              <w:pStyle w:val="ConsPlusNormal"/>
              <w:jc w:val="center"/>
            </w:pPr>
            <w:r>
              <w:t>7382,6</w:t>
            </w:r>
          </w:p>
        </w:tc>
        <w:tc>
          <w:tcPr>
            <w:tcW w:w="2551" w:type="dxa"/>
          </w:tcPr>
          <w:p w:rsidR="00BF7569" w:rsidRDefault="00BF7569">
            <w:pPr>
              <w:pStyle w:val="ConsPlusNormal"/>
            </w:pPr>
            <w:r>
              <w:t>обеспечены лекарственными и медицинскими препаратами (медицинскими аптечками) не менее 2600 семей:</w:t>
            </w:r>
          </w:p>
          <w:p w:rsidR="00BF7569" w:rsidRDefault="00BF7569">
            <w:pPr>
              <w:pStyle w:val="ConsPlusNormal"/>
            </w:pPr>
            <w:r>
              <w:t>2014 г. - не менее 400 семей;</w:t>
            </w:r>
          </w:p>
          <w:p w:rsidR="00BF7569" w:rsidRDefault="00BF7569">
            <w:pPr>
              <w:pStyle w:val="ConsPlusNormal"/>
            </w:pPr>
            <w:r>
              <w:t>2015 г. - не менее 550 семей;</w:t>
            </w:r>
          </w:p>
          <w:p w:rsidR="00BF7569" w:rsidRDefault="00BF7569">
            <w:pPr>
              <w:pStyle w:val="ConsPlusNormal"/>
            </w:pPr>
            <w:r>
              <w:t>2016 г. - не менее 550 семей;</w:t>
            </w:r>
          </w:p>
          <w:p w:rsidR="00BF7569" w:rsidRDefault="00BF7569">
            <w:pPr>
              <w:pStyle w:val="ConsPlusNormal"/>
            </w:pPr>
            <w:r>
              <w:t>2017 г. - не менее 550 семей;</w:t>
            </w:r>
          </w:p>
          <w:p w:rsidR="00BF7569" w:rsidRDefault="00BF7569">
            <w:pPr>
              <w:pStyle w:val="ConsPlusNormal"/>
            </w:pPr>
            <w:r>
              <w:t>2018 г. - не менее 550 семей</w:t>
            </w:r>
          </w:p>
        </w:tc>
      </w:tr>
      <w:tr w:rsidR="00BF7569">
        <w:tc>
          <w:tcPr>
            <w:tcW w:w="796" w:type="dxa"/>
          </w:tcPr>
          <w:p w:rsidR="00BF7569" w:rsidRDefault="00BF7569">
            <w:pPr>
              <w:pStyle w:val="ConsPlusNormal"/>
            </w:pPr>
            <w:bookmarkStart w:id="45" w:name="P2494"/>
            <w:bookmarkEnd w:id="45"/>
            <w:r>
              <w:lastRenderedPageBreak/>
              <w:t>1.33</w:t>
            </w:r>
          </w:p>
        </w:tc>
        <w:tc>
          <w:tcPr>
            <w:tcW w:w="2608" w:type="dxa"/>
          </w:tcPr>
          <w:p w:rsidR="00BF7569" w:rsidRDefault="00BF7569">
            <w:pPr>
              <w:pStyle w:val="ConsPlusNormal"/>
            </w:pPr>
            <w:r>
              <w:t xml:space="preserve">Субвенция бюджету муниципального образования на обеспечение комплектами для новорожденных женщин из числа коренных малочисленных народов Севера, проживающих в сельской местности Таймырского Долгано-Ненецкого муниципального района, вне зависимости от дохода семьи, в городе Дудинке и поселке Диксон Таймырского Долгано-Ненецкого муниципального района, доход семьи которых ниже величины прожиточного минимума, установленного для соответствующей группы территорий края на душу населения, в связи с рождением детей (в соответствии со </w:t>
            </w:r>
            <w:hyperlink r:id="rId281" w:history="1">
              <w:r>
                <w:rPr>
                  <w:color w:val="0000FF"/>
                </w:rPr>
                <w:t>статьей 47</w:t>
              </w:r>
            </w:hyperlink>
            <w:r>
              <w:t xml:space="preserve"> Закона Красноярского края от 18 декабря 2008 года N 7-2660 "О </w:t>
            </w:r>
            <w:r>
              <w:lastRenderedPageBreak/>
              <w:t>социальной поддержке граждан, проживающих в Таймырском Долгано-Ненецком муниципальном районе Красноярского края")</w:t>
            </w:r>
          </w:p>
        </w:tc>
        <w:tc>
          <w:tcPr>
            <w:tcW w:w="1871" w:type="dxa"/>
          </w:tcPr>
          <w:p w:rsidR="00BF7569" w:rsidRDefault="00BF7569">
            <w:pPr>
              <w:pStyle w:val="ConsPlusNormal"/>
            </w:pPr>
            <w:r>
              <w:lastRenderedPageBreak/>
              <w:t>агентство</w:t>
            </w:r>
          </w:p>
        </w:tc>
        <w:tc>
          <w:tcPr>
            <w:tcW w:w="794" w:type="dxa"/>
          </w:tcPr>
          <w:p w:rsidR="00BF7569" w:rsidRDefault="00BF7569">
            <w:pPr>
              <w:pStyle w:val="ConsPlusNormal"/>
              <w:jc w:val="center"/>
            </w:pPr>
            <w:r>
              <w:t>702</w:t>
            </w:r>
          </w:p>
        </w:tc>
        <w:tc>
          <w:tcPr>
            <w:tcW w:w="850" w:type="dxa"/>
          </w:tcPr>
          <w:p w:rsidR="00BF7569" w:rsidRDefault="00BF7569">
            <w:pPr>
              <w:pStyle w:val="ConsPlusNormal"/>
              <w:jc w:val="center"/>
            </w:pPr>
            <w:r>
              <w:t>10 06</w:t>
            </w:r>
          </w:p>
        </w:tc>
        <w:tc>
          <w:tcPr>
            <w:tcW w:w="1474" w:type="dxa"/>
          </w:tcPr>
          <w:p w:rsidR="00BF7569" w:rsidRDefault="00BF7569">
            <w:pPr>
              <w:pStyle w:val="ConsPlusNormal"/>
              <w:jc w:val="center"/>
            </w:pPr>
            <w:r>
              <w:t>1912826,</w:t>
            </w:r>
          </w:p>
          <w:p w:rsidR="00BF7569" w:rsidRDefault="00BF7569">
            <w:pPr>
              <w:pStyle w:val="ConsPlusNormal"/>
              <w:jc w:val="center"/>
            </w:pPr>
            <w:r>
              <w:t>191002826</w:t>
            </w:r>
          </w:p>
        </w:tc>
        <w:tc>
          <w:tcPr>
            <w:tcW w:w="624" w:type="dxa"/>
          </w:tcPr>
          <w:p w:rsidR="00BF7569" w:rsidRDefault="00BF7569">
            <w:pPr>
              <w:pStyle w:val="ConsPlusNormal"/>
              <w:jc w:val="center"/>
            </w:pPr>
            <w:r>
              <w:t>530</w:t>
            </w:r>
          </w:p>
        </w:tc>
        <w:tc>
          <w:tcPr>
            <w:tcW w:w="1237" w:type="dxa"/>
          </w:tcPr>
          <w:p w:rsidR="00BF7569" w:rsidRDefault="00BF7569">
            <w:pPr>
              <w:pStyle w:val="ConsPlusNormal"/>
              <w:jc w:val="center"/>
            </w:pPr>
            <w:r>
              <w:t>225,2</w:t>
            </w:r>
          </w:p>
        </w:tc>
        <w:tc>
          <w:tcPr>
            <w:tcW w:w="1237" w:type="dxa"/>
          </w:tcPr>
          <w:p w:rsidR="00BF7569" w:rsidRDefault="00BF7569">
            <w:pPr>
              <w:pStyle w:val="ConsPlusNormal"/>
              <w:jc w:val="center"/>
            </w:pPr>
            <w:r>
              <w:t>945,9</w:t>
            </w:r>
          </w:p>
        </w:tc>
        <w:tc>
          <w:tcPr>
            <w:tcW w:w="1237" w:type="dxa"/>
          </w:tcPr>
          <w:p w:rsidR="00BF7569" w:rsidRDefault="00BF7569">
            <w:pPr>
              <w:pStyle w:val="ConsPlusNormal"/>
              <w:jc w:val="center"/>
            </w:pPr>
            <w:r>
              <w:t>945,9</w:t>
            </w:r>
          </w:p>
        </w:tc>
        <w:tc>
          <w:tcPr>
            <w:tcW w:w="1237" w:type="dxa"/>
          </w:tcPr>
          <w:p w:rsidR="00BF7569" w:rsidRDefault="00BF7569">
            <w:pPr>
              <w:pStyle w:val="ConsPlusNormal"/>
              <w:jc w:val="center"/>
            </w:pPr>
            <w:r>
              <w:t>945,9</w:t>
            </w:r>
          </w:p>
        </w:tc>
        <w:tc>
          <w:tcPr>
            <w:tcW w:w="1237" w:type="dxa"/>
          </w:tcPr>
          <w:p w:rsidR="00BF7569" w:rsidRDefault="00BF7569">
            <w:pPr>
              <w:pStyle w:val="ConsPlusNormal"/>
              <w:jc w:val="center"/>
            </w:pPr>
            <w:r>
              <w:t>945,9</w:t>
            </w:r>
          </w:p>
        </w:tc>
        <w:tc>
          <w:tcPr>
            <w:tcW w:w="1304" w:type="dxa"/>
          </w:tcPr>
          <w:p w:rsidR="00BF7569" w:rsidRDefault="00BF7569">
            <w:pPr>
              <w:pStyle w:val="ConsPlusNormal"/>
              <w:jc w:val="center"/>
            </w:pPr>
            <w:r>
              <w:t>4008,8</w:t>
            </w:r>
          </w:p>
        </w:tc>
        <w:tc>
          <w:tcPr>
            <w:tcW w:w="2551" w:type="dxa"/>
          </w:tcPr>
          <w:p w:rsidR="00BF7569" w:rsidRDefault="00BF7569">
            <w:pPr>
              <w:pStyle w:val="ConsPlusNormal"/>
            </w:pPr>
            <w:r>
              <w:t>обеспечены комплектами для новорожденных не менее 1050 человек:</w:t>
            </w:r>
          </w:p>
          <w:p w:rsidR="00BF7569" w:rsidRDefault="00BF7569">
            <w:pPr>
              <w:pStyle w:val="ConsPlusNormal"/>
            </w:pPr>
            <w:r>
              <w:t>2014 г. - не менее 220 человек;</w:t>
            </w:r>
          </w:p>
          <w:p w:rsidR="00BF7569" w:rsidRDefault="00BF7569">
            <w:pPr>
              <w:pStyle w:val="ConsPlusNormal"/>
            </w:pPr>
            <w:r>
              <w:t>2015 г. - не менее 220 человек;</w:t>
            </w:r>
          </w:p>
          <w:p w:rsidR="00BF7569" w:rsidRDefault="00BF7569">
            <w:pPr>
              <w:pStyle w:val="ConsPlusNormal"/>
            </w:pPr>
            <w:r>
              <w:t>2016 г. - не менее 210 человек;</w:t>
            </w:r>
          </w:p>
          <w:p w:rsidR="00BF7569" w:rsidRDefault="00BF7569">
            <w:pPr>
              <w:pStyle w:val="ConsPlusNormal"/>
            </w:pPr>
            <w:r>
              <w:t>2017 г. - не менее 200 человек;</w:t>
            </w:r>
          </w:p>
          <w:p w:rsidR="00BF7569" w:rsidRDefault="00BF7569">
            <w:pPr>
              <w:pStyle w:val="ConsPlusNormal"/>
            </w:pPr>
            <w:r>
              <w:t>2018 г. - не менее 200 человек</w:t>
            </w:r>
          </w:p>
        </w:tc>
      </w:tr>
      <w:tr w:rsidR="00BF7569">
        <w:tblPrEx>
          <w:tblBorders>
            <w:insideH w:val="nil"/>
          </w:tblBorders>
        </w:tblPrEx>
        <w:tc>
          <w:tcPr>
            <w:tcW w:w="796" w:type="dxa"/>
            <w:tcBorders>
              <w:bottom w:val="nil"/>
            </w:tcBorders>
          </w:tcPr>
          <w:p w:rsidR="00BF7569" w:rsidRDefault="00BF7569">
            <w:pPr>
              <w:pStyle w:val="ConsPlusNormal"/>
            </w:pPr>
            <w:bookmarkStart w:id="46" w:name="P2514"/>
            <w:bookmarkEnd w:id="46"/>
            <w:r>
              <w:lastRenderedPageBreak/>
              <w:t>1.34</w:t>
            </w:r>
          </w:p>
        </w:tc>
        <w:tc>
          <w:tcPr>
            <w:tcW w:w="2608" w:type="dxa"/>
            <w:tcBorders>
              <w:bottom w:val="nil"/>
            </w:tcBorders>
          </w:tcPr>
          <w:p w:rsidR="00BF7569" w:rsidRDefault="00BF7569">
            <w:pPr>
              <w:pStyle w:val="ConsPlusNormal"/>
            </w:pPr>
            <w:r>
              <w:t xml:space="preserve">Субвенция бюджету муниципального образования на предоставление лекарственных и медицинских препаратов (медицинских аптечек) лицам из числа коренных малочисленных народов Севера и лицам, относящимся к этнической общности ессейских якутов, постоянно проживающим в Эвенкийском муниципальном районе,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(в соответствии со </w:t>
            </w:r>
            <w:hyperlink r:id="rId282" w:history="1">
              <w:r>
                <w:rPr>
                  <w:color w:val="0000FF"/>
                </w:rPr>
                <w:t>статьей 56</w:t>
              </w:r>
            </w:hyperlink>
            <w:r>
              <w:t xml:space="preserve"> Закона края от 18 </w:t>
            </w:r>
            <w:r>
              <w:lastRenderedPageBreak/>
              <w:t>декабря 2008 года N 7-2658 "О социальной поддержке граждан, проживающих в Эвенкийском муниципальном районе Красноярского края")</w:t>
            </w:r>
          </w:p>
        </w:tc>
        <w:tc>
          <w:tcPr>
            <w:tcW w:w="1871" w:type="dxa"/>
            <w:tcBorders>
              <w:bottom w:val="nil"/>
            </w:tcBorders>
          </w:tcPr>
          <w:p w:rsidR="00BF7569" w:rsidRDefault="00BF7569">
            <w:pPr>
              <w:pStyle w:val="ConsPlusNormal"/>
            </w:pPr>
            <w:r>
              <w:lastRenderedPageBreak/>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10 06</w:t>
            </w:r>
          </w:p>
        </w:tc>
        <w:tc>
          <w:tcPr>
            <w:tcW w:w="1474" w:type="dxa"/>
            <w:tcBorders>
              <w:bottom w:val="nil"/>
            </w:tcBorders>
          </w:tcPr>
          <w:p w:rsidR="00BF7569" w:rsidRDefault="00BF7569">
            <w:pPr>
              <w:pStyle w:val="ConsPlusNormal"/>
              <w:jc w:val="center"/>
            </w:pPr>
            <w:r>
              <w:t>1917536,</w:t>
            </w:r>
          </w:p>
          <w:p w:rsidR="00BF7569" w:rsidRDefault="00BF7569">
            <w:pPr>
              <w:pStyle w:val="ConsPlusNormal"/>
              <w:jc w:val="center"/>
            </w:pPr>
            <w:r>
              <w:t>1910075360</w:t>
            </w:r>
          </w:p>
        </w:tc>
        <w:tc>
          <w:tcPr>
            <w:tcW w:w="624" w:type="dxa"/>
            <w:tcBorders>
              <w:bottom w:val="nil"/>
            </w:tcBorders>
          </w:tcPr>
          <w:p w:rsidR="00BF7569" w:rsidRDefault="00BF7569">
            <w:pPr>
              <w:pStyle w:val="ConsPlusNormal"/>
              <w:jc w:val="center"/>
            </w:pPr>
            <w:r>
              <w:t>530</w:t>
            </w:r>
          </w:p>
        </w:tc>
        <w:tc>
          <w:tcPr>
            <w:tcW w:w="1237" w:type="dxa"/>
            <w:tcBorders>
              <w:bottom w:val="nil"/>
            </w:tcBorders>
          </w:tcPr>
          <w:p w:rsidR="00BF7569" w:rsidRDefault="00BF7569">
            <w:pPr>
              <w:pStyle w:val="ConsPlusNormal"/>
              <w:jc w:val="center"/>
            </w:pPr>
            <w:r>
              <w:t>613,9</w:t>
            </w:r>
          </w:p>
        </w:tc>
        <w:tc>
          <w:tcPr>
            <w:tcW w:w="1237" w:type="dxa"/>
            <w:tcBorders>
              <w:bottom w:val="nil"/>
            </w:tcBorders>
          </w:tcPr>
          <w:p w:rsidR="00BF7569" w:rsidRDefault="00BF7569">
            <w:pPr>
              <w:pStyle w:val="ConsPlusNormal"/>
              <w:jc w:val="center"/>
            </w:pPr>
            <w:r>
              <w:t>846,0</w:t>
            </w:r>
          </w:p>
        </w:tc>
        <w:tc>
          <w:tcPr>
            <w:tcW w:w="1237" w:type="dxa"/>
            <w:tcBorders>
              <w:bottom w:val="nil"/>
            </w:tcBorders>
          </w:tcPr>
          <w:p w:rsidR="00BF7569" w:rsidRDefault="00BF7569">
            <w:pPr>
              <w:pStyle w:val="ConsPlusNormal"/>
              <w:jc w:val="center"/>
            </w:pPr>
            <w:r>
              <w:t>1417,2</w:t>
            </w:r>
          </w:p>
        </w:tc>
        <w:tc>
          <w:tcPr>
            <w:tcW w:w="1237" w:type="dxa"/>
            <w:tcBorders>
              <w:bottom w:val="nil"/>
            </w:tcBorders>
          </w:tcPr>
          <w:p w:rsidR="00BF7569" w:rsidRDefault="00BF7569">
            <w:pPr>
              <w:pStyle w:val="ConsPlusNormal"/>
              <w:jc w:val="center"/>
            </w:pPr>
            <w:r>
              <w:t>945,6</w:t>
            </w:r>
          </w:p>
        </w:tc>
        <w:tc>
          <w:tcPr>
            <w:tcW w:w="1237" w:type="dxa"/>
            <w:tcBorders>
              <w:bottom w:val="nil"/>
            </w:tcBorders>
          </w:tcPr>
          <w:p w:rsidR="00BF7569" w:rsidRDefault="00BF7569">
            <w:pPr>
              <w:pStyle w:val="ConsPlusNormal"/>
              <w:jc w:val="center"/>
            </w:pPr>
            <w:r>
              <w:t>945,6</w:t>
            </w:r>
          </w:p>
        </w:tc>
        <w:tc>
          <w:tcPr>
            <w:tcW w:w="1304" w:type="dxa"/>
            <w:tcBorders>
              <w:bottom w:val="nil"/>
            </w:tcBorders>
          </w:tcPr>
          <w:p w:rsidR="00BF7569" w:rsidRDefault="00BF7569">
            <w:pPr>
              <w:pStyle w:val="ConsPlusNormal"/>
              <w:jc w:val="center"/>
            </w:pPr>
            <w:r>
              <w:t>4768,3</w:t>
            </w:r>
          </w:p>
        </w:tc>
        <w:tc>
          <w:tcPr>
            <w:tcW w:w="2551" w:type="dxa"/>
            <w:tcBorders>
              <w:bottom w:val="nil"/>
            </w:tcBorders>
          </w:tcPr>
          <w:p w:rsidR="00BF7569" w:rsidRDefault="00BF7569">
            <w:pPr>
              <w:pStyle w:val="ConsPlusNormal"/>
            </w:pPr>
            <w:r>
              <w:t>не менее чем 1567 человек обеспечены лекарственными и медицинскими препаратами (медицинскими аптечками):</w:t>
            </w:r>
          </w:p>
          <w:p w:rsidR="00BF7569" w:rsidRDefault="00BF7569">
            <w:pPr>
              <w:pStyle w:val="ConsPlusNormal"/>
            </w:pPr>
            <w:r>
              <w:t>2014 г. - не менее чем 234 человека;</w:t>
            </w:r>
          </w:p>
          <w:p w:rsidR="00BF7569" w:rsidRDefault="00BF7569">
            <w:pPr>
              <w:pStyle w:val="ConsPlusNormal"/>
            </w:pPr>
            <w:r>
              <w:t>2015 г. - не менее чем 330 человек;</w:t>
            </w:r>
          </w:p>
          <w:p w:rsidR="00BF7569" w:rsidRDefault="00BF7569">
            <w:pPr>
              <w:pStyle w:val="ConsPlusNormal"/>
            </w:pPr>
            <w:r>
              <w:t>2016 г. - не менее чем 343 человека;</w:t>
            </w:r>
          </w:p>
          <w:p w:rsidR="00BF7569" w:rsidRDefault="00BF7569">
            <w:pPr>
              <w:pStyle w:val="ConsPlusNormal"/>
            </w:pPr>
            <w:r>
              <w:t>2017 г. - не менее чем 330 человек;</w:t>
            </w:r>
          </w:p>
          <w:p w:rsidR="00BF7569" w:rsidRDefault="00BF7569">
            <w:pPr>
              <w:pStyle w:val="ConsPlusNormal"/>
            </w:pPr>
            <w:r>
              <w:t>2018 г. - не менее чем 330 человек</w:t>
            </w:r>
          </w:p>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1.34 в ред. </w:t>
            </w:r>
            <w:hyperlink r:id="rId283" w:history="1">
              <w:r>
                <w:rPr>
                  <w:color w:val="0000FF"/>
                </w:rPr>
                <w:t>Постановления</w:t>
              </w:r>
            </w:hyperlink>
            <w:r>
              <w:t xml:space="preserve"> Правительства Красноярского края от 11.10.2016 N 524-п)</w:t>
            </w:r>
          </w:p>
        </w:tc>
      </w:tr>
      <w:tr w:rsidR="00BF7569">
        <w:tblPrEx>
          <w:tblBorders>
            <w:insideH w:val="nil"/>
          </w:tblBorders>
        </w:tblPrEx>
        <w:tc>
          <w:tcPr>
            <w:tcW w:w="796" w:type="dxa"/>
            <w:tcBorders>
              <w:bottom w:val="nil"/>
            </w:tcBorders>
          </w:tcPr>
          <w:p w:rsidR="00BF7569" w:rsidRDefault="00BF7569">
            <w:pPr>
              <w:pStyle w:val="ConsPlusNormal"/>
            </w:pPr>
            <w:bookmarkStart w:id="47" w:name="P2535"/>
            <w:bookmarkEnd w:id="47"/>
            <w:r>
              <w:t>1.35</w:t>
            </w:r>
          </w:p>
        </w:tc>
        <w:tc>
          <w:tcPr>
            <w:tcW w:w="2608" w:type="dxa"/>
            <w:tcBorders>
              <w:bottom w:val="nil"/>
            </w:tcBorders>
          </w:tcPr>
          <w:p w:rsidR="00BF7569" w:rsidRDefault="00BF7569">
            <w:pPr>
              <w:pStyle w:val="ConsPlusNormal"/>
            </w:pPr>
            <w:r>
              <w:t xml:space="preserve">Субвенция бюджету муниципального образования на предоставление дополнительных мер медицинского обеспечения в виде оплаты стоимости санаторно-курортных путевок, проезда или предоставления компенсации расходов, связанных с проездом к месту санаторно-курортного лечения в пределах Красноярского края и Республики Хакасия, оплаты расходов на лечение и протезирование зубов в медицинских организациях, подведомственных исполнительным органам </w:t>
            </w:r>
            <w:r>
              <w:lastRenderedPageBreak/>
              <w:t xml:space="preserve">государственной власти края, имеющих соответствующие лицензии, расположенных на территории Эвенкийского муниципального района, за исключением протезов из драгоценных металлов и металлокерамики (в соответствии со </w:t>
            </w:r>
            <w:hyperlink r:id="rId284" w:history="1">
              <w:r>
                <w:rPr>
                  <w:color w:val="0000FF"/>
                </w:rPr>
                <w:t>статьей 56</w:t>
              </w:r>
            </w:hyperlink>
            <w:r>
              <w:t xml:space="preserve"> Закона Красноярского края от 18 декабря 2008 года N 7-2658 "О социальной поддержке граждан, проживающих в Эвенкийском муниципальном районе Красноярского края")</w:t>
            </w:r>
          </w:p>
        </w:tc>
        <w:tc>
          <w:tcPr>
            <w:tcW w:w="1871" w:type="dxa"/>
            <w:tcBorders>
              <w:bottom w:val="nil"/>
            </w:tcBorders>
          </w:tcPr>
          <w:p w:rsidR="00BF7569" w:rsidRDefault="00BF7569">
            <w:pPr>
              <w:pStyle w:val="ConsPlusNormal"/>
            </w:pPr>
            <w:r>
              <w:lastRenderedPageBreak/>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10 06</w:t>
            </w:r>
          </w:p>
        </w:tc>
        <w:tc>
          <w:tcPr>
            <w:tcW w:w="1474" w:type="dxa"/>
            <w:tcBorders>
              <w:bottom w:val="nil"/>
            </w:tcBorders>
          </w:tcPr>
          <w:p w:rsidR="00BF7569" w:rsidRDefault="00BF7569">
            <w:pPr>
              <w:pStyle w:val="ConsPlusNormal"/>
              <w:jc w:val="center"/>
            </w:pPr>
            <w:r>
              <w:t>1912836,</w:t>
            </w:r>
          </w:p>
          <w:p w:rsidR="00BF7569" w:rsidRDefault="00BF7569">
            <w:pPr>
              <w:pStyle w:val="ConsPlusNormal"/>
              <w:jc w:val="center"/>
            </w:pPr>
            <w:r>
              <w:t>1910028360</w:t>
            </w:r>
          </w:p>
        </w:tc>
        <w:tc>
          <w:tcPr>
            <w:tcW w:w="624" w:type="dxa"/>
            <w:tcBorders>
              <w:bottom w:val="nil"/>
            </w:tcBorders>
          </w:tcPr>
          <w:p w:rsidR="00BF7569" w:rsidRDefault="00BF7569">
            <w:pPr>
              <w:pStyle w:val="ConsPlusNormal"/>
              <w:jc w:val="center"/>
            </w:pPr>
            <w:r>
              <w:t>530</w:t>
            </w:r>
          </w:p>
        </w:tc>
        <w:tc>
          <w:tcPr>
            <w:tcW w:w="1237" w:type="dxa"/>
            <w:tcBorders>
              <w:bottom w:val="nil"/>
            </w:tcBorders>
          </w:tcPr>
          <w:p w:rsidR="00BF7569" w:rsidRDefault="00BF7569">
            <w:pPr>
              <w:pStyle w:val="ConsPlusNormal"/>
              <w:jc w:val="center"/>
            </w:pPr>
            <w:r>
              <w:t>1385,7</w:t>
            </w:r>
          </w:p>
        </w:tc>
        <w:tc>
          <w:tcPr>
            <w:tcW w:w="1237" w:type="dxa"/>
            <w:tcBorders>
              <w:bottom w:val="nil"/>
            </w:tcBorders>
          </w:tcPr>
          <w:p w:rsidR="00BF7569" w:rsidRDefault="00BF7569">
            <w:pPr>
              <w:pStyle w:val="ConsPlusNormal"/>
              <w:jc w:val="center"/>
            </w:pPr>
            <w:r>
              <w:t>1460,0</w:t>
            </w:r>
          </w:p>
        </w:tc>
        <w:tc>
          <w:tcPr>
            <w:tcW w:w="1237" w:type="dxa"/>
            <w:tcBorders>
              <w:bottom w:val="nil"/>
            </w:tcBorders>
          </w:tcPr>
          <w:p w:rsidR="00BF7569" w:rsidRDefault="00BF7569">
            <w:pPr>
              <w:pStyle w:val="ConsPlusNormal"/>
              <w:jc w:val="center"/>
            </w:pPr>
            <w:r>
              <w:t>2129,5</w:t>
            </w:r>
          </w:p>
        </w:tc>
        <w:tc>
          <w:tcPr>
            <w:tcW w:w="1237" w:type="dxa"/>
            <w:tcBorders>
              <w:bottom w:val="nil"/>
            </w:tcBorders>
          </w:tcPr>
          <w:p w:rsidR="00BF7569" w:rsidRDefault="00BF7569">
            <w:pPr>
              <w:pStyle w:val="ConsPlusNormal"/>
              <w:jc w:val="center"/>
            </w:pPr>
            <w:r>
              <w:t>1460,0</w:t>
            </w:r>
          </w:p>
        </w:tc>
        <w:tc>
          <w:tcPr>
            <w:tcW w:w="1237" w:type="dxa"/>
            <w:tcBorders>
              <w:bottom w:val="nil"/>
            </w:tcBorders>
          </w:tcPr>
          <w:p w:rsidR="00BF7569" w:rsidRDefault="00BF7569">
            <w:pPr>
              <w:pStyle w:val="ConsPlusNormal"/>
              <w:jc w:val="center"/>
            </w:pPr>
            <w:r>
              <w:t>1460,0</w:t>
            </w:r>
          </w:p>
        </w:tc>
        <w:tc>
          <w:tcPr>
            <w:tcW w:w="1304" w:type="dxa"/>
            <w:tcBorders>
              <w:bottom w:val="nil"/>
            </w:tcBorders>
          </w:tcPr>
          <w:p w:rsidR="00BF7569" w:rsidRDefault="00BF7569">
            <w:pPr>
              <w:pStyle w:val="ConsPlusNormal"/>
              <w:jc w:val="center"/>
            </w:pPr>
            <w:r>
              <w:t>7895,2</w:t>
            </w:r>
          </w:p>
        </w:tc>
        <w:tc>
          <w:tcPr>
            <w:tcW w:w="2551" w:type="dxa"/>
            <w:tcBorders>
              <w:bottom w:val="nil"/>
            </w:tcBorders>
          </w:tcPr>
          <w:p w:rsidR="00BF7569" w:rsidRDefault="00BF7569">
            <w:pPr>
              <w:pStyle w:val="ConsPlusNormal"/>
            </w:pPr>
            <w:r>
              <w:t>за период реализации подпрограммы обеспечены санаторно-курортными путевками, лечением и протезированием зубов, компенсацией проезда к месту санаторно-курортного лечения:</w:t>
            </w:r>
          </w:p>
          <w:p w:rsidR="00BF7569" w:rsidRDefault="00BF7569">
            <w:pPr>
              <w:pStyle w:val="ConsPlusNormal"/>
            </w:pPr>
            <w:r>
              <w:t>2014 г. - не менее чем 38 граждан;</w:t>
            </w:r>
          </w:p>
          <w:p w:rsidR="00BF7569" w:rsidRDefault="00BF7569">
            <w:pPr>
              <w:pStyle w:val="ConsPlusNormal"/>
            </w:pPr>
            <w:r>
              <w:t>2015 г. - не менее чем 38 граждан;</w:t>
            </w:r>
          </w:p>
          <w:p w:rsidR="00BF7569" w:rsidRDefault="00BF7569">
            <w:pPr>
              <w:pStyle w:val="ConsPlusNormal"/>
            </w:pPr>
            <w:r>
              <w:t>2016 г. - не менее чем 50 граждан;</w:t>
            </w:r>
          </w:p>
          <w:p w:rsidR="00BF7569" w:rsidRDefault="00BF7569">
            <w:pPr>
              <w:pStyle w:val="ConsPlusNormal"/>
            </w:pPr>
            <w:r>
              <w:t>2017 г. - не менее чем 38 граждан;</w:t>
            </w:r>
          </w:p>
          <w:p w:rsidR="00BF7569" w:rsidRDefault="00BF7569">
            <w:pPr>
              <w:pStyle w:val="ConsPlusNormal"/>
            </w:pPr>
            <w:r>
              <w:t>2018 г. - не менее чем 38 граждан</w:t>
            </w:r>
          </w:p>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1.35 в ред. </w:t>
            </w:r>
            <w:hyperlink r:id="rId285" w:history="1">
              <w:r>
                <w:rPr>
                  <w:color w:val="0000FF"/>
                </w:rPr>
                <w:t>Постановления</w:t>
              </w:r>
            </w:hyperlink>
            <w:r>
              <w:t xml:space="preserve"> Правительства Красноярского края от 11.10.2016 N 524-п)</w:t>
            </w:r>
          </w:p>
        </w:tc>
      </w:tr>
      <w:tr w:rsidR="00BF7569">
        <w:tc>
          <w:tcPr>
            <w:tcW w:w="796" w:type="dxa"/>
          </w:tcPr>
          <w:p w:rsidR="00BF7569" w:rsidRDefault="00BF7569">
            <w:pPr>
              <w:pStyle w:val="ConsPlusNormal"/>
            </w:pPr>
            <w:bookmarkStart w:id="48" w:name="P2556"/>
            <w:bookmarkEnd w:id="48"/>
            <w:r>
              <w:t>1.36</w:t>
            </w:r>
          </w:p>
        </w:tc>
        <w:tc>
          <w:tcPr>
            <w:tcW w:w="2608" w:type="dxa"/>
          </w:tcPr>
          <w:p w:rsidR="00BF7569" w:rsidRDefault="00BF7569">
            <w:pPr>
              <w:pStyle w:val="ConsPlusNormal"/>
            </w:pPr>
            <w:r>
              <w:t xml:space="preserve">Субвенция бюджету муниципального образования на предоставление женщинам из числа коренных малочисленных народов Севера комплектов для новорожденных в связи с рождением детей в Эвенкийском муниципальном районе </w:t>
            </w:r>
            <w:r>
              <w:lastRenderedPageBreak/>
              <w:t xml:space="preserve">(в соответствии со </w:t>
            </w:r>
            <w:hyperlink r:id="rId286" w:history="1">
              <w:r>
                <w:rPr>
                  <w:color w:val="0000FF"/>
                </w:rPr>
                <w:t>статьей 57</w:t>
              </w:r>
            </w:hyperlink>
            <w:r>
              <w:t xml:space="preserve"> Закона Красноярского края от 18 декабря 2008 года N 7-2658 "О социальной поддержке граждан, проживающих в Эвенкийском муниципальном районе Красноярского края")</w:t>
            </w:r>
          </w:p>
        </w:tc>
        <w:tc>
          <w:tcPr>
            <w:tcW w:w="1871" w:type="dxa"/>
          </w:tcPr>
          <w:p w:rsidR="00BF7569" w:rsidRDefault="00BF7569">
            <w:pPr>
              <w:pStyle w:val="ConsPlusNormal"/>
            </w:pPr>
            <w:r>
              <w:lastRenderedPageBreak/>
              <w:t>агентство</w:t>
            </w:r>
          </w:p>
        </w:tc>
        <w:tc>
          <w:tcPr>
            <w:tcW w:w="794" w:type="dxa"/>
          </w:tcPr>
          <w:p w:rsidR="00BF7569" w:rsidRDefault="00BF7569">
            <w:pPr>
              <w:pStyle w:val="ConsPlusNormal"/>
              <w:jc w:val="center"/>
            </w:pPr>
            <w:r>
              <w:t>702</w:t>
            </w:r>
          </w:p>
        </w:tc>
        <w:tc>
          <w:tcPr>
            <w:tcW w:w="850" w:type="dxa"/>
          </w:tcPr>
          <w:p w:rsidR="00BF7569" w:rsidRDefault="00BF7569">
            <w:pPr>
              <w:pStyle w:val="ConsPlusNormal"/>
              <w:jc w:val="center"/>
            </w:pPr>
            <w:r>
              <w:t>10 06</w:t>
            </w:r>
          </w:p>
        </w:tc>
        <w:tc>
          <w:tcPr>
            <w:tcW w:w="1474" w:type="dxa"/>
          </w:tcPr>
          <w:p w:rsidR="00BF7569" w:rsidRDefault="00BF7569">
            <w:pPr>
              <w:pStyle w:val="ConsPlusNormal"/>
              <w:jc w:val="center"/>
            </w:pPr>
            <w:r>
              <w:t>1912837,</w:t>
            </w:r>
          </w:p>
          <w:p w:rsidR="00BF7569" w:rsidRDefault="00BF7569">
            <w:pPr>
              <w:pStyle w:val="ConsPlusNormal"/>
              <w:jc w:val="center"/>
            </w:pPr>
            <w:r>
              <w:t>1910028370</w:t>
            </w:r>
          </w:p>
        </w:tc>
        <w:tc>
          <w:tcPr>
            <w:tcW w:w="624" w:type="dxa"/>
          </w:tcPr>
          <w:p w:rsidR="00BF7569" w:rsidRDefault="00BF7569">
            <w:pPr>
              <w:pStyle w:val="ConsPlusNormal"/>
              <w:jc w:val="center"/>
            </w:pPr>
            <w:r>
              <w:t>530</w:t>
            </w:r>
          </w:p>
        </w:tc>
        <w:tc>
          <w:tcPr>
            <w:tcW w:w="1237" w:type="dxa"/>
          </w:tcPr>
          <w:p w:rsidR="00BF7569" w:rsidRDefault="00BF7569">
            <w:pPr>
              <w:pStyle w:val="ConsPlusNormal"/>
              <w:jc w:val="center"/>
            </w:pPr>
            <w:r>
              <w:t>209,8</w:t>
            </w:r>
          </w:p>
        </w:tc>
        <w:tc>
          <w:tcPr>
            <w:tcW w:w="1237" w:type="dxa"/>
          </w:tcPr>
          <w:p w:rsidR="00BF7569" w:rsidRDefault="00BF7569">
            <w:pPr>
              <w:pStyle w:val="ConsPlusNormal"/>
              <w:jc w:val="center"/>
            </w:pPr>
            <w:r>
              <w:t>448,0</w:t>
            </w:r>
          </w:p>
        </w:tc>
        <w:tc>
          <w:tcPr>
            <w:tcW w:w="1237" w:type="dxa"/>
          </w:tcPr>
          <w:p w:rsidR="00BF7569" w:rsidRDefault="00BF7569">
            <w:pPr>
              <w:pStyle w:val="ConsPlusNormal"/>
              <w:jc w:val="center"/>
            </w:pPr>
            <w:r>
              <w:t>300,7</w:t>
            </w:r>
          </w:p>
        </w:tc>
        <w:tc>
          <w:tcPr>
            <w:tcW w:w="1237" w:type="dxa"/>
          </w:tcPr>
          <w:p w:rsidR="00BF7569" w:rsidRDefault="00BF7569">
            <w:pPr>
              <w:pStyle w:val="ConsPlusNormal"/>
              <w:jc w:val="center"/>
            </w:pPr>
            <w:r>
              <w:t>300,7</w:t>
            </w:r>
          </w:p>
        </w:tc>
        <w:tc>
          <w:tcPr>
            <w:tcW w:w="1237" w:type="dxa"/>
          </w:tcPr>
          <w:p w:rsidR="00BF7569" w:rsidRDefault="00BF7569">
            <w:pPr>
              <w:pStyle w:val="ConsPlusNormal"/>
              <w:jc w:val="center"/>
            </w:pPr>
            <w:r>
              <w:t>300,7</w:t>
            </w:r>
          </w:p>
        </w:tc>
        <w:tc>
          <w:tcPr>
            <w:tcW w:w="1304" w:type="dxa"/>
          </w:tcPr>
          <w:p w:rsidR="00BF7569" w:rsidRDefault="00BF7569">
            <w:pPr>
              <w:pStyle w:val="ConsPlusNormal"/>
              <w:jc w:val="center"/>
            </w:pPr>
            <w:r>
              <w:t>1559,9</w:t>
            </w:r>
          </w:p>
        </w:tc>
        <w:tc>
          <w:tcPr>
            <w:tcW w:w="2551" w:type="dxa"/>
          </w:tcPr>
          <w:p w:rsidR="00BF7569" w:rsidRDefault="00BF7569">
            <w:pPr>
              <w:pStyle w:val="ConsPlusNormal"/>
            </w:pPr>
            <w:r>
              <w:t>за период реализации подпрограммы не менее чем 294 человека обеспечены комплектами для новорожденных:</w:t>
            </w:r>
          </w:p>
          <w:p w:rsidR="00BF7569" w:rsidRDefault="00BF7569">
            <w:pPr>
              <w:pStyle w:val="ConsPlusNormal"/>
            </w:pPr>
            <w:r>
              <w:t>2014 г. - 51 человек;</w:t>
            </w:r>
          </w:p>
          <w:p w:rsidR="00BF7569" w:rsidRDefault="00BF7569">
            <w:pPr>
              <w:pStyle w:val="ConsPlusNormal"/>
            </w:pPr>
            <w:r>
              <w:t>2015 г. - 90 человек;</w:t>
            </w:r>
          </w:p>
          <w:p w:rsidR="00BF7569" w:rsidRDefault="00BF7569">
            <w:pPr>
              <w:pStyle w:val="ConsPlusNormal"/>
            </w:pPr>
            <w:r>
              <w:t>2016 г. - 51 человек;</w:t>
            </w:r>
          </w:p>
          <w:p w:rsidR="00BF7569" w:rsidRDefault="00BF7569">
            <w:pPr>
              <w:pStyle w:val="ConsPlusNormal"/>
            </w:pPr>
            <w:r>
              <w:t>2017 г. - 51 человек;</w:t>
            </w:r>
          </w:p>
          <w:p w:rsidR="00BF7569" w:rsidRDefault="00BF7569">
            <w:pPr>
              <w:pStyle w:val="ConsPlusNormal"/>
            </w:pPr>
            <w:r>
              <w:t>2018 г. - 51 человек</w:t>
            </w:r>
          </w:p>
        </w:tc>
      </w:tr>
      <w:tr w:rsidR="00BF7569">
        <w:tblPrEx>
          <w:tblBorders>
            <w:insideH w:val="nil"/>
          </w:tblBorders>
        </w:tblPrEx>
        <w:tc>
          <w:tcPr>
            <w:tcW w:w="796" w:type="dxa"/>
            <w:tcBorders>
              <w:bottom w:val="nil"/>
            </w:tcBorders>
          </w:tcPr>
          <w:p w:rsidR="00BF7569" w:rsidRDefault="00BF7569">
            <w:pPr>
              <w:pStyle w:val="ConsPlusNormal"/>
            </w:pPr>
            <w:bookmarkStart w:id="49" w:name="P2576"/>
            <w:bookmarkEnd w:id="49"/>
            <w:r>
              <w:lastRenderedPageBreak/>
              <w:t>1.37</w:t>
            </w:r>
          </w:p>
        </w:tc>
        <w:tc>
          <w:tcPr>
            <w:tcW w:w="2608" w:type="dxa"/>
            <w:tcBorders>
              <w:bottom w:val="nil"/>
            </w:tcBorders>
          </w:tcPr>
          <w:p w:rsidR="00BF7569" w:rsidRDefault="00BF7569">
            <w:pPr>
              <w:pStyle w:val="ConsPlusNormal"/>
            </w:pPr>
            <w:r>
              <w:t>Дополнительные медицинские услуги</w:t>
            </w:r>
          </w:p>
        </w:tc>
        <w:tc>
          <w:tcPr>
            <w:tcW w:w="1871" w:type="dxa"/>
            <w:tcBorders>
              <w:bottom w:val="nil"/>
            </w:tcBorders>
          </w:tcPr>
          <w:p w:rsidR="00BF7569" w:rsidRDefault="00BF7569">
            <w:pPr>
              <w:pStyle w:val="ConsPlusNormal"/>
            </w:pPr>
            <w:r>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10 06</w:t>
            </w:r>
          </w:p>
        </w:tc>
        <w:tc>
          <w:tcPr>
            <w:tcW w:w="1474" w:type="dxa"/>
            <w:tcBorders>
              <w:bottom w:val="nil"/>
            </w:tcBorders>
          </w:tcPr>
          <w:p w:rsidR="00BF7569" w:rsidRDefault="00BF7569">
            <w:pPr>
              <w:pStyle w:val="ConsPlusNormal"/>
            </w:pPr>
          </w:p>
        </w:tc>
        <w:tc>
          <w:tcPr>
            <w:tcW w:w="624" w:type="dxa"/>
            <w:tcBorders>
              <w:bottom w:val="nil"/>
            </w:tcBorders>
          </w:tcPr>
          <w:p w:rsidR="00BF7569" w:rsidRDefault="00BF7569">
            <w:pPr>
              <w:pStyle w:val="ConsPlusNormal"/>
              <w:jc w:val="center"/>
            </w:pPr>
            <w:r>
              <w:t>323</w:t>
            </w:r>
          </w:p>
        </w:tc>
        <w:tc>
          <w:tcPr>
            <w:tcW w:w="1237" w:type="dxa"/>
            <w:tcBorders>
              <w:bottom w:val="nil"/>
            </w:tcBorders>
          </w:tcPr>
          <w:p w:rsidR="00BF7569" w:rsidRDefault="00BF7569">
            <w:pPr>
              <w:pStyle w:val="ConsPlusNormal"/>
              <w:jc w:val="center"/>
            </w:pPr>
            <w:r>
              <w:t>12655,3</w:t>
            </w:r>
          </w:p>
        </w:tc>
        <w:tc>
          <w:tcPr>
            <w:tcW w:w="1237" w:type="dxa"/>
            <w:tcBorders>
              <w:bottom w:val="nil"/>
            </w:tcBorders>
          </w:tcPr>
          <w:p w:rsidR="00BF7569" w:rsidRDefault="00BF7569">
            <w:pPr>
              <w:pStyle w:val="ConsPlusNormal"/>
              <w:jc w:val="center"/>
            </w:pPr>
            <w:r>
              <w:t>9350,9</w:t>
            </w:r>
          </w:p>
        </w:tc>
        <w:tc>
          <w:tcPr>
            <w:tcW w:w="1237" w:type="dxa"/>
            <w:tcBorders>
              <w:bottom w:val="nil"/>
            </w:tcBorders>
          </w:tcPr>
          <w:p w:rsidR="00BF7569" w:rsidRDefault="00BF7569">
            <w:pPr>
              <w:pStyle w:val="ConsPlusNormal"/>
              <w:jc w:val="center"/>
            </w:pPr>
            <w:r>
              <w:t>8521,2</w:t>
            </w:r>
          </w:p>
        </w:tc>
        <w:tc>
          <w:tcPr>
            <w:tcW w:w="1237" w:type="dxa"/>
            <w:tcBorders>
              <w:bottom w:val="nil"/>
            </w:tcBorders>
          </w:tcPr>
          <w:p w:rsidR="00BF7569" w:rsidRDefault="00BF7569">
            <w:pPr>
              <w:pStyle w:val="ConsPlusNormal"/>
              <w:jc w:val="center"/>
            </w:pPr>
            <w:r>
              <w:t>4090,2</w:t>
            </w:r>
          </w:p>
        </w:tc>
        <w:tc>
          <w:tcPr>
            <w:tcW w:w="1237" w:type="dxa"/>
            <w:tcBorders>
              <w:bottom w:val="nil"/>
            </w:tcBorders>
          </w:tcPr>
          <w:p w:rsidR="00BF7569" w:rsidRDefault="00BF7569">
            <w:pPr>
              <w:pStyle w:val="ConsPlusNormal"/>
              <w:jc w:val="center"/>
            </w:pPr>
            <w:r>
              <w:t>4090,2</w:t>
            </w:r>
          </w:p>
        </w:tc>
        <w:tc>
          <w:tcPr>
            <w:tcW w:w="1304" w:type="dxa"/>
            <w:tcBorders>
              <w:bottom w:val="nil"/>
            </w:tcBorders>
          </w:tcPr>
          <w:p w:rsidR="00BF7569" w:rsidRDefault="00BF7569">
            <w:pPr>
              <w:pStyle w:val="ConsPlusNormal"/>
              <w:jc w:val="center"/>
            </w:pPr>
            <w:r>
              <w:t>38707,8</w:t>
            </w:r>
          </w:p>
        </w:tc>
        <w:tc>
          <w:tcPr>
            <w:tcW w:w="2551" w:type="dxa"/>
            <w:tcBorders>
              <w:bottom w:val="nil"/>
            </w:tcBorders>
          </w:tcPr>
          <w:p w:rsidR="00BF7569" w:rsidRDefault="00BF7569">
            <w:pPr>
              <w:pStyle w:val="ConsPlusNormal"/>
            </w:pPr>
            <w:r>
              <w:t>за период реализации подпрограммы оказаны услуги в виде стоматологической помощи не менее чем 2610 жителям населенных пунктов Енисейского, Туруханского, Тюхтетского районов, Таймырского, Эвенкийского районов, население которых более чем на 50% состоит из представителей малочисленных народов</w:t>
            </w:r>
          </w:p>
          <w:p w:rsidR="00BF7569" w:rsidRDefault="00BF7569">
            <w:pPr>
              <w:pStyle w:val="ConsPlusNormal"/>
            </w:pPr>
            <w:r>
              <w:t>(2014 г. - не менее чем 1070 людям,</w:t>
            </w:r>
          </w:p>
          <w:p w:rsidR="00BF7569" w:rsidRDefault="00BF7569">
            <w:pPr>
              <w:pStyle w:val="ConsPlusNormal"/>
            </w:pPr>
            <w:r>
              <w:t>2015 г. - не менее чем 640 людям;</w:t>
            </w:r>
          </w:p>
          <w:p w:rsidR="00BF7569" w:rsidRDefault="00BF7569">
            <w:pPr>
              <w:pStyle w:val="ConsPlusNormal"/>
            </w:pPr>
            <w:r>
              <w:t>2016 г. - не менее чем 620 людям,</w:t>
            </w:r>
          </w:p>
          <w:p w:rsidR="00BF7569" w:rsidRDefault="00BF7569">
            <w:pPr>
              <w:pStyle w:val="ConsPlusNormal"/>
            </w:pPr>
            <w:r>
              <w:t xml:space="preserve">2017 г. - не менее чем </w:t>
            </w:r>
            <w:r>
              <w:lastRenderedPageBreak/>
              <w:t>140 людям,</w:t>
            </w:r>
          </w:p>
          <w:p w:rsidR="00BF7569" w:rsidRDefault="00BF7569">
            <w:pPr>
              <w:pStyle w:val="ConsPlusNormal"/>
            </w:pPr>
            <w:r>
              <w:t>2018 г. - не менее чем 140 людям)</w:t>
            </w:r>
          </w:p>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1.37 в ред. </w:t>
            </w:r>
            <w:hyperlink r:id="rId287" w:history="1">
              <w:r>
                <w:rPr>
                  <w:color w:val="0000FF"/>
                </w:rPr>
                <w:t>Постановления</w:t>
              </w:r>
            </w:hyperlink>
            <w:r>
              <w:t xml:space="preserve"> Правительства Красноярского края от 19.07.2016 N 358-п)</w:t>
            </w:r>
          </w:p>
        </w:tc>
      </w:tr>
      <w:tr w:rsidR="00BF7569">
        <w:tc>
          <w:tcPr>
            <w:tcW w:w="796" w:type="dxa"/>
          </w:tcPr>
          <w:p w:rsidR="00BF7569" w:rsidRDefault="00BF7569">
            <w:pPr>
              <w:pStyle w:val="ConsPlusNormal"/>
            </w:pPr>
          </w:p>
        </w:tc>
        <w:tc>
          <w:tcPr>
            <w:tcW w:w="2608" w:type="dxa"/>
          </w:tcPr>
          <w:p w:rsidR="00BF7569" w:rsidRDefault="00BF7569">
            <w:pPr>
              <w:pStyle w:val="ConsPlusNormal"/>
            </w:pPr>
            <w:r>
              <w:t xml:space="preserve">Организация предоставления дополнительных медицинских услуг в виде стоматологической помощи лицам из числа коренных малочисленных народов Севера, проживающим в Енисейском, Туруханском, Тюхтетском, Таймырском Долгано-Ненецком, Эвенкийском муниципальных районах (в соответствии с </w:t>
            </w:r>
            <w:hyperlink r:id="rId288" w:history="1">
              <w:r>
                <w:rPr>
                  <w:color w:val="0000FF"/>
                </w:rPr>
                <w:t>подпунктом "и" пункта 1 статьи 16</w:t>
              </w:r>
            </w:hyperlink>
            <w:r>
              <w:t xml:space="preserve"> Закона Красноярского края от 25 ноября 2010 года N 11-5343 "О защите исконной среды обитания и традиционного образа жизни коренных малочисленных народов Красноярского края")</w:t>
            </w:r>
          </w:p>
        </w:tc>
        <w:tc>
          <w:tcPr>
            <w:tcW w:w="1871" w:type="dxa"/>
          </w:tcPr>
          <w:p w:rsidR="00BF7569" w:rsidRDefault="00BF7569">
            <w:pPr>
              <w:pStyle w:val="ConsPlusNormal"/>
            </w:pPr>
          </w:p>
        </w:tc>
        <w:tc>
          <w:tcPr>
            <w:tcW w:w="794" w:type="dxa"/>
          </w:tcPr>
          <w:p w:rsidR="00BF7569" w:rsidRDefault="00BF7569">
            <w:pPr>
              <w:pStyle w:val="ConsPlusNormal"/>
            </w:pPr>
          </w:p>
        </w:tc>
        <w:tc>
          <w:tcPr>
            <w:tcW w:w="850" w:type="dxa"/>
          </w:tcPr>
          <w:p w:rsidR="00BF7569" w:rsidRDefault="00BF7569">
            <w:pPr>
              <w:pStyle w:val="ConsPlusNormal"/>
            </w:pPr>
          </w:p>
        </w:tc>
        <w:tc>
          <w:tcPr>
            <w:tcW w:w="1474" w:type="dxa"/>
          </w:tcPr>
          <w:p w:rsidR="00BF7569" w:rsidRDefault="00BF7569">
            <w:pPr>
              <w:pStyle w:val="ConsPlusNormal"/>
              <w:jc w:val="center"/>
            </w:pPr>
            <w:r>
              <w:t>1912818,</w:t>
            </w:r>
          </w:p>
          <w:p w:rsidR="00BF7569" w:rsidRDefault="00BF7569">
            <w:pPr>
              <w:pStyle w:val="ConsPlusNormal"/>
              <w:jc w:val="center"/>
            </w:pPr>
            <w:r>
              <w:t>1910028180</w:t>
            </w:r>
          </w:p>
        </w:tc>
        <w:tc>
          <w:tcPr>
            <w:tcW w:w="624" w:type="dxa"/>
          </w:tcPr>
          <w:p w:rsidR="00BF7569" w:rsidRDefault="00BF7569">
            <w:pPr>
              <w:pStyle w:val="ConsPlusNormal"/>
            </w:pPr>
          </w:p>
        </w:tc>
        <w:tc>
          <w:tcPr>
            <w:tcW w:w="1237" w:type="dxa"/>
          </w:tcPr>
          <w:p w:rsidR="00BF7569" w:rsidRDefault="00BF7569">
            <w:pPr>
              <w:pStyle w:val="ConsPlusNormal"/>
              <w:jc w:val="center"/>
            </w:pPr>
            <w:r>
              <w:t>3101,0</w:t>
            </w:r>
          </w:p>
        </w:tc>
        <w:tc>
          <w:tcPr>
            <w:tcW w:w="1237" w:type="dxa"/>
          </w:tcPr>
          <w:p w:rsidR="00BF7569" w:rsidRDefault="00BF7569">
            <w:pPr>
              <w:pStyle w:val="ConsPlusNormal"/>
              <w:jc w:val="center"/>
            </w:pPr>
            <w:r>
              <w:t>3101,0</w:t>
            </w:r>
          </w:p>
        </w:tc>
        <w:tc>
          <w:tcPr>
            <w:tcW w:w="1237" w:type="dxa"/>
          </w:tcPr>
          <w:p w:rsidR="00BF7569" w:rsidRDefault="00BF7569">
            <w:pPr>
              <w:pStyle w:val="ConsPlusNormal"/>
              <w:jc w:val="center"/>
            </w:pPr>
            <w:r>
              <w:t>4090,2</w:t>
            </w:r>
          </w:p>
        </w:tc>
        <w:tc>
          <w:tcPr>
            <w:tcW w:w="1237" w:type="dxa"/>
          </w:tcPr>
          <w:p w:rsidR="00BF7569" w:rsidRDefault="00BF7569">
            <w:pPr>
              <w:pStyle w:val="ConsPlusNormal"/>
              <w:jc w:val="center"/>
            </w:pPr>
            <w:r>
              <w:t>4090,2</w:t>
            </w:r>
          </w:p>
        </w:tc>
        <w:tc>
          <w:tcPr>
            <w:tcW w:w="1237" w:type="dxa"/>
          </w:tcPr>
          <w:p w:rsidR="00BF7569" w:rsidRDefault="00BF7569">
            <w:pPr>
              <w:pStyle w:val="ConsPlusNormal"/>
              <w:jc w:val="center"/>
            </w:pPr>
            <w:r>
              <w:t>4090,2</w:t>
            </w:r>
          </w:p>
        </w:tc>
        <w:tc>
          <w:tcPr>
            <w:tcW w:w="1304" w:type="dxa"/>
          </w:tcPr>
          <w:p w:rsidR="00BF7569" w:rsidRDefault="00BF7569">
            <w:pPr>
              <w:pStyle w:val="ConsPlusNormal"/>
              <w:jc w:val="center"/>
            </w:pPr>
            <w:r>
              <w:t>18472,6</w:t>
            </w:r>
          </w:p>
        </w:tc>
        <w:tc>
          <w:tcPr>
            <w:tcW w:w="2551" w:type="dxa"/>
          </w:tcPr>
          <w:p w:rsidR="00BF7569" w:rsidRDefault="00BF7569">
            <w:pPr>
              <w:pStyle w:val="ConsPlusNormal"/>
            </w:pPr>
          </w:p>
        </w:tc>
      </w:tr>
      <w:tr w:rsidR="00BF7569">
        <w:tc>
          <w:tcPr>
            <w:tcW w:w="796" w:type="dxa"/>
          </w:tcPr>
          <w:p w:rsidR="00BF7569" w:rsidRDefault="00BF7569">
            <w:pPr>
              <w:pStyle w:val="ConsPlusNormal"/>
            </w:pPr>
          </w:p>
        </w:tc>
        <w:tc>
          <w:tcPr>
            <w:tcW w:w="2608" w:type="dxa"/>
          </w:tcPr>
          <w:p w:rsidR="00BF7569" w:rsidRDefault="00BF7569">
            <w:pPr>
              <w:pStyle w:val="ConsPlusNormal"/>
            </w:pPr>
            <w:r>
              <w:t xml:space="preserve">поддержка экономического и </w:t>
            </w:r>
            <w:r>
              <w:lastRenderedPageBreak/>
              <w:t>социального развития коренных малочисленных народов Севера, Сибири и Дальнего Востока за счет средств федерального бюджета (в соответствии с Федеральным законом о федеральном бюджете на очередной год и на плановый период)</w:t>
            </w:r>
          </w:p>
        </w:tc>
        <w:tc>
          <w:tcPr>
            <w:tcW w:w="1871" w:type="dxa"/>
          </w:tcPr>
          <w:p w:rsidR="00BF7569" w:rsidRDefault="00BF7569">
            <w:pPr>
              <w:pStyle w:val="ConsPlusNormal"/>
            </w:pPr>
          </w:p>
        </w:tc>
        <w:tc>
          <w:tcPr>
            <w:tcW w:w="794" w:type="dxa"/>
          </w:tcPr>
          <w:p w:rsidR="00BF7569" w:rsidRDefault="00BF7569">
            <w:pPr>
              <w:pStyle w:val="ConsPlusNormal"/>
            </w:pPr>
          </w:p>
        </w:tc>
        <w:tc>
          <w:tcPr>
            <w:tcW w:w="850" w:type="dxa"/>
          </w:tcPr>
          <w:p w:rsidR="00BF7569" w:rsidRDefault="00BF7569">
            <w:pPr>
              <w:pStyle w:val="ConsPlusNormal"/>
            </w:pPr>
          </w:p>
        </w:tc>
        <w:tc>
          <w:tcPr>
            <w:tcW w:w="1474" w:type="dxa"/>
          </w:tcPr>
          <w:p w:rsidR="00BF7569" w:rsidRDefault="00BF7569">
            <w:pPr>
              <w:pStyle w:val="ConsPlusNormal"/>
              <w:jc w:val="center"/>
            </w:pPr>
            <w:r>
              <w:t>1915091,</w:t>
            </w:r>
          </w:p>
          <w:p w:rsidR="00BF7569" w:rsidRDefault="00BF7569">
            <w:pPr>
              <w:pStyle w:val="ConsPlusNormal"/>
              <w:jc w:val="center"/>
            </w:pPr>
            <w:r>
              <w:t>1910050910</w:t>
            </w:r>
          </w:p>
        </w:tc>
        <w:tc>
          <w:tcPr>
            <w:tcW w:w="624" w:type="dxa"/>
          </w:tcPr>
          <w:p w:rsidR="00BF7569" w:rsidRDefault="00BF7569">
            <w:pPr>
              <w:pStyle w:val="ConsPlusNormal"/>
            </w:pPr>
          </w:p>
        </w:tc>
        <w:tc>
          <w:tcPr>
            <w:tcW w:w="1237" w:type="dxa"/>
          </w:tcPr>
          <w:p w:rsidR="00BF7569" w:rsidRDefault="00BF7569">
            <w:pPr>
              <w:pStyle w:val="ConsPlusNormal"/>
              <w:jc w:val="center"/>
            </w:pPr>
            <w:r>
              <w:t>9554,3</w:t>
            </w:r>
          </w:p>
        </w:tc>
        <w:tc>
          <w:tcPr>
            <w:tcW w:w="1237" w:type="dxa"/>
          </w:tcPr>
          <w:p w:rsidR="00BF7569" w:rsidRDefault="00BF7569">
            <w:pPr>
              <w:pStyle w:val="ConsPlusNormal"/>
              <w:jc w:val="center"/>
            </w:pPr>
            <w:r>
              <w:t>6249,9</w:t>
            </w:r>
          </w:p>
        </w:tc>
        <w:tc>
          <w:tcPr>
            <w:tcW w:w="1237" w:type="dxa"/>
          </w:tcPr>
          <w:p w:rsidR="00BF7569" w:rsidRDefault="00BF7569">
            <w:pPr>
              <w:pStyle w:val="ConsPlusNormal"/>
              <w:jc w:val="center"/>
            </w:pPr>
            <w:r>
              <w:t>4431,0</w:t>
            </w:r>
          </w:p>
        </w:tc>
        <w:tc>
          <w:tcPr>
            <w:tcW w:w="1237" w:type="dxa"/>
          </w:tcPr>
          <w:p w:rsidR="00BF7569" w:rsidRDefault="00BF7569">
            <w:pPr>
              <w:pStyle w:val="ConsPlusNormal"/>
              <w:jc w:val="center"/>
            </w:pPr>
            <w:r>
              <w:t>0,0</w:t>
            </w:r>
          </w:p>
        </w:tc>
        <w:tc>
          <w:tcPr>
            <w:tcW w:w="1237" w:type="dxa"/>
          </w:tcPr>
          <w:p w:rsidR="00BF7569" w:rsidRDefault="00BF7569">
            <w:pPr>
              <w:pStyle w:val="ConsPlusNormal"/>
              <w:jc w:val="center"/>
            </w:pPr>
            <w:r>
              <w:t>0,0</w:t>
            </w:r>
          </w:p>
        </w:tc>
        <w:tc>
          <w:tcPr>
            <w:tcW w:w="1304" w:type="dxa"/>
          </w:tcPr>
          <w:p w:rsidR="00BF7569" w:rsidRDefault="00BF7569">
            <w:pPr>
              <w:pStyle w:val="ConsPlusNormal"/>
              <w:jc w:val="center"/>
            </w:pPr>
            <w:r>
              <w:t>20235,2</w:t>
            </w:r>
          </w:p>
        </w:tc>
        <w:tc>
          <w:tcPr>
            <w:tcW w:w="2551" w:type="dxa"/>
          </w:tcPr>
          <w:p w:rsidR="00BF7569" w:rsidRDefault="00BF7569">
            <w:pPr>
              <w:pStyle w:val="ConsPlusNormal"/>
            </w:pPr>
          </w:p>
        </w:tc>
      </w:tr>
      <w:tr w:rsidR="00BF7569">
        <w:tc>
          <w:tcPr>
            <w:tcW w:w="796" w:type="dxa"/>
          </w:tcPr>
          <w:p w:rsidR="00BF7569" w:rsidRDefault="00BF7569">
            <w:pPr>
              <w:pStyle w:val="ConsPlusNormal"/>
            </w:pPr>
            <w:bookmarkStart w:id="50" w:name="P2626"/>
            <w:bookmarkEnd w:id="50"/>
            <w:r>
              <w:lastRenderedPageBreak/>
              <w:t>1.38</w:t>
            </w:r>
          </w:p>
        </w:tc>
        <w:tc>
          <w:tcPr>
            <w:tcW w:w="2608" w:type="dxa"/>
          </w:tcPr>
          <w:p w:rsidR="00BF7569" w:rsidRDefault="00BF7569">
            <w:pPr>
              <w:pStyle w:val="ConsPlusNormal"/>
            </w:pPr>
            <w:r>
              <w:t xml:space="preserve">Содействие повышению уровня образования, профессиональной подготовке лиц из числа коренных малочисленных народов Севера, проживающих в Енисейском, Северо-Енисейском, Туруханском, Тюхтетском районах, в виде предоставления лицам из числа коренных малочисленных народов Севера, получающим впервые среднее профессиональное или высшее образование по очной форме обучения, в том числе лицам, окончившим образовательную </w:t>
            </w:r>
            <w:r>
              <w:lastRenderedPageBreak/>
              <w:t xml:space="preserve">организацию в текущем году, дополнительной стипендии; компенсации расходов на оплату обучения; компенсации расходов на оплату проезда в пределах территории Российской Федерации от места жительства к месту обучения и обратно (в соответствии с </w:t>
            </w:r>
            <w:hyperlink r:id="rId289" w:history="1">
              <w:r>
                <w:rPr>
                  <w:color w:val="0000FF"/>
                </w:rPr>
                <w:t>подпунктом "к" пункта 1 статьи 16</w:t>
              </w:r>
            </w:hyperlink>
            <w:r>
              <w:t xml:space="preserve"> Закона Красноярского края от 25 ноября 2010 года N 11-5343 "О защите исконной среды обитания и традиционного образа жизни коренных малочисленных народов Красноярского края")</w:t>
            </w:r>
          </w:p>
        </w:tc>
        <w:tc>
          <w:tcPr>
            <w:tcW w:w="1871" w:type="dxa"/>
          </w:tcPr>
          <w:p w:rsidR="00BF7569" w:rsidRDefault="00BF7569">
            <w:pPr>
              <w:pStyle w:val="ConsPlusNormal"/>
            </w:pPr>
            <w:r>
              <w:lastRenderedPageBreak/>
              <w:t>агентство</w:t>
            </w:r>
          </w:p>
        </w:tc>
        <w:tc>
          <w:tcPr>
            <w:tcW w:w="794" w:type="dxa"/>
          </w:tcPr>
          <w:p w:rsidR="00BF7569" w:rsidRDefault="00BF7569">
            <w:pPr>
              <w:pStyle w:val="ConsPlusNormal"/>
              <w:jc w:val="center"/>
            </w:pPr>
            <w:r>
              <w:t>702</w:t>
            </w:r>
          </w:p>
        </w:tc>
        <w:tc>
          <w:tcPr>
            <w:tcW w:w="850" w:type="dxa"/>
          </w:tcPr>
          <w:p w:rsidR="00BF7569" w:rsidRDefault="00BF7569">
            <w:pPr>
              <w:pStyle w:val="ConsPlusNormal"/>
              <w:jc w:val="center"/>
            </w:pPr>
            <w:r>
              <w:t>10 06</w:t>
            </w:r>
          </w:p>
        </w:tc>
        <w:tc>
          <w:tcPr>
            <w:tcW w:w="1474" w:type="dxa"/>
          </w:tcPr>
          <w:p w:rsidR="00BF7569" w:rsidRDefault="00BF7569">
            <w:pPr>
              <w:pStyle w:val="ConsPlusNormal"/>
              <w:jc w:val="center"/>
            </w:pPr>
            <w:r>
              <w:t>1912815,</w:t>
            </w:r>
          </w:p>
          <w:p w:rsidR="00BF7569" w:rsidRDefault="00BF7569">
            <w:pPr>
              <w:pStyle w:val="ConsPlusNormal"/>
              <w:jc w:val="center"/>
            </w:pPr>
            <w:r>
              <w:t>1910028150</w:t>
            </w:r>
          </w:p>
        </w:tc>
        <w:tc>
          <w:tcPr>
            <w:tcW w:w="624" w:type="dxa"/>
          </w:tcPr>
          <w:p w:rsidR="00BF7569" w:rsidRDefault="00BF7569">
            <w:pPr>
              <w:pStyle w:val="ConsPlusNormal"/>
              <w:jc w:val="center"/>
            </w:pPr>
            <w:r>
              <w:t>321</w:t>
            </w:r>
          </w:p>
        </w:tc>
        <w:tc>
          <w:tcPr>
            <w:tcW w:w="1237" w:type="dxa"/>
          </w:tcPr>
          <w:p w:rsidR="00BF7569" w:rsidRDefault="00BF7569">
            <w:pPr>
              <w:pStyle w:val="ConsPlusNormal"/>
              <w:jc w:val="center"/>
            </w:pPr>
            <w:r>
              <w:t>1485,0</w:t>
            </w:r>
          </w:p>
        </w:tc>
        <w:tc>
          <w:tcPr>
            <w:tcW w:w="1237" w:type="dxa"/>
          </w:tcPr>
          <w:p w:rsidR="00BF7569" w:rsidRDefault="00BF7569">
            <w:pPr>
              <w:pStyle w:val="ConsPlusNormal"/>
              <w:jc w:val="center"/>
            </w:pPr>
            <w:r>
              <w:t>1688,0</w:t>
            </w:r>
          </w:p>
        </w:tc>
        <w:tc>
          <w:tcPr>
            <w:tcW w:w="1237" w:type="dxa"/>
          </w:tcPr>
          <w:p w:rsidR="00BF7569" w:rsidRDefault="00BF7569">
            <w:pPr>
              <w:pStyle w:val="ConsPlusNormal"/>
              <w:jc w:val="center"/>
            </w:pPr>
            <w:r>
              <w:t>1688,0</w:t>
            </w:r>
          </w:p>
        </w:tc>
        <w:tc>
          <w:tcPr>
            <w:tcW w:w="1237" w:type="dxa"/>
          </w:tcPr>
          <w:p w:rsidR="00BF7569" w:rsidRDefault="00BF7569">
            <w:pPr>
              <w:pStyle w:val="ConsPlusNormal"/>
              <w:jc w:val="center"/>
            </w:pPr>
            <w:r>
              <w:t>1688,0</w:t>
            </w:r>
          </w:p>
        </w:tc>
        <w:tc>
          <w:tcPr>
            <w:tcW w:w="1237" w:type="dxa"/>
          </w:tcPr>
          <w:p w:rsidR="00BF7569" w:rsidRDefault="00BF7569">
            <w:pPr>
              <w:pStyle w:val="ConsPlusNormal"/>
              <w:jc w:val="center"/>
            </w:pPr>
            <w:r>
              <w:t>1688,0</w:t>
            </w:r>
          </w:p>
        </w:tc>
        <w:tc>
          <w:tcPr>
            <w:tcW w:w="1304" w:type="dxa"/>
          </w:tcPr>
          <w:p w:rsidR="00BF7569" w:rsidRDefault="00BF7569">
            <w:pPr>
              <w:pStyle w:val="ConsPlusNormal"/>
              <w:jc w:val="center"/>
            </w:pPr>
            <w:r>
              <w:t>8237,0</w:t>
            </w:r>
          </w:p>
        </w:tc>
        <w:tc>
          <w:tcPr>
            <w:tcW w:w="2551" w:type="dxa"/>
          </w:tcPr>
          <w:p w:rsidR="00BF7569" w:rsidRDefault="00BF7569">
            <w:pPr>
              <w:pStyle w:val="ConsPlusNormal"/>
            </w:pPr>
            <w:r>
              <w:t>за период реализации подпрограммы не менее чем 353 лицам из числа малочисленных народов выплачена дополнительная стипендия:</w:t>
            </w:r>
          </w:p>
          <w:p w:rsidR="00BF7569" w:rsidRDefault="00BF7569">
            <w:pPr>
              <w:pStyle w:val="ConsPlusNormal"/>
            </w:pPr>
            <w:r>
              <w:t>2014 г. - не менее чем 85 людям;</w:t>
            </w:r>
          </w:p>
          <w:p w:rsidR="00BF7569" w:rsidRDefault="00BF7569">
            <w:pPr>
              <w:pStyle w:val="ConsPlusNormal"/>
            </w:pPr>
            <w:r>
              <w:t>2015 г. - не менее чем 67 людям;</w:t>
            </w:r>
          </w:p>
          <w:p w:rsidR="00BF7569" w:rsidRDefault="00BF7569">
            <w:pPr>
              <w:pStyle w:val="ConsPlusNormal"/>
            </w:pPr>
            <w:r>
              <w:t>2016 г. - не менее чем 67 людям;</w:t>
            </w:r>
          </w:p>
          <w:p w:rsidR="00BF7569" w:rsidRDefault="00BF7569">
            <w:pPr>
              <w:pStyle w:val="ConsPlusNormal"/>
            </w:pPr>
            <w:r>
              <w:t>2017 г. - не менее чем 67 людям;</w:t>
            </w:r>
          </w:p>
          <w:p w:rsidR="00BF7569" w:rsidRDefault="00BF7569">
            <w:pPr>
              <w:pStyle w:val="ConsPlusNormal"/>
            </w:pPr>
            <w:r>
              <w:t>2018 г. - не менее чем 67 людям;</w:t>
            </w:r>
          </w:p>
          <w:p w:rsidR="00BF7569" w:rsidRDefault="00BF7569">
            <w:pPr>
              <w:pStyle w:val="ConsPlusNormal"/>
            </w:pPr>
            <w:r>
              <w:t xml:space="preserve">не менее чем 269 лицам из числа малочисленных народов компенсированы расходы за проезд от </w:t>
            </w:r>
            <w:r>
              <w:lastRenderedPageBreak/>
              <w:t>места учебы до места жительства и обратно:</w:t>
            </w:r>
          </w:p>
          <w:p w:rsidR="00BF7569" w:rsidRDefault="00BF7569">
            <w:pPr>
              <w:pStyle w:val="ConsPlusNormal"/>
            </w:pPr>
            <w:r>
              <w:t>2014 г. - не менее чем 57 людям;</w:t>
            </w:r>
          </w:p>
          <w:p w:rsidR="00BF7569" w:rsidRDefault="00BF7569">
            <w:pPr>
              <w:pStyle w:val="ConsPlusNormal"/>
            </w:pPr>
            <w:r>
              <w:t>2015 г. - не менее чем 53 людям;</w:t>
            </w:r>
          </w:p>
          <w:p w:rsidR="00BF7569" w:rsidRDefault="00BF7569">
            <w:pPr>
              <w:pStyle w:val="ConsPlusNormal"/>
            </w:pPr>
            <w:r>
              <w:t>2016 г. - не менее чем 53 людям;</w:t>
            </w:r>
          </w:p>
          <w:p w:rsidR="00BF7569" w:rsidRDefault="00BF7569">
            <w:pPr>
              <w:pStyle w:val="ConsPlusNormal"/>
            </w:pPr>
            <w:r>
              <w:t>2017 г. - не менее чем 53 людям;</w:t>
            </w:r>
          </w:p>
          <w:p w:rsidR="00BF7569" w:rsidRDefault="00BF7569">
            <w:pPr>
              <w:pStyle w:val="ConsPlusNormal"/>
            </w:pPr>
            <w:r>
              <w:t>2018 г. - не менее чем 53 людям;</w:t>
            </w:r>
          </w:p>
          <w:p w:rsidR="00BF7569" w:rsidRDefault="00BF7569">
            <w:pPr>
              <w:pStyle w:val="ConsPlusNormal"/>
            </w:pPr>
            <w:r>
              <w:t>не менее чем 31 лицу из числа малочисленных народов компенсированы расходы на оплату обучения:</w:t>
            </w:r>
          </w:p>
          <w:p w:rsidR="00BF7569" w:rsidRDefault="00BF7569">
            <w:pPr>
              <w:pStyle w:val="ConsPlusNormal"/>
            </w:pPr>
            <w:r>
              <w:t>2014 г. - не менее чем 7 людям;</w:t>
            </w:r>
          </w:p>
          <w:p w:rsidR="00BF7569" w:rsidRDefault="00BF7569">
            <w:pPr>
              <w:pStyle w:val="ConsPlusNormal"/>
            </w:pPr>
            <w:r>
              <w:t>2015 г. - не менее чем 6 людям;</w:t>
            </w:r>
          </w:p>
          <w:p w:rsidR="00BF7569" w:rsidRDefault="00BF7569">
            <w:pPr>
              <w:pStyle w:val="ConsPlusNormal"/>
            </w:pPr>
            <w:r>
              <w:t>2016 г. - не менее чем 6 людям;</w:t>
            </w:r>
          </w:p>
          <w:p w:rsidR="00BF7569" w:rsidRDefault="00BF7569">
            <w:pPr>
              <w:pStyle w:val="ConsPlusNormal"/>
            </w:pPr>
            <w:r>
              <w:t>2017 г. - не менее чем 6 людям;</w:t>
            </w:r>
          </w:p>
          <w:p w:rsidR="00BF7569" w:rsidRDefault="00BF7569">
            <w:pPr>
              <w:pStyle w:val="ConsPlusNormal"/>
            </w:pPr>
            <w:r>
              <w:t>2018 г. - не менее чем 6 людям</w:t>
            </w:r>
          </w:p>
        </w:tc>
      </w:tr>
      <w:tr w:rsidR="00BF7569">
        <w:tc>
          <w:tcPr>
            <w:tcW w:w="796" w:type="dxa"/>
          </w:tcPr>
          <w:p w:rsidR="00BF7569" w:rsidRDefault="00BF7569">
            <w:pPr>
              <w:pStyle w:val="ConsPlusNormal"/>
            </w:pPr>
            <w:bookmarkStart w:id="51" w:name="P2658"/>
            <w:bookmarkEnd w:id="51"/>
            <w:r>
              <w:lastRenderedPageBreak/>
              <w:t>1.39</w:t>
            </w:r>
          </w:p>
        </w:tc>
        <w:tc>
          <w:tcPr>
            <w:tcW w:w="2608" w:type="dxa"/>
          </w:tcPr>
          <w:p w:rsidR="00BF7569" w:rsidRDefault="00BF7569">
            <w:pPr>
              <w:pStyle w:val="ConsPlusNormal"/>
            </w:pPr>
            <w:r>
              <w:t xml:space="preserve">Субвенция бюджету муниципального образования на осуществление компенсации расходов на </w:t>
            </w:r>
            <w:r>
              <w:lastRenderedPageBreak/>
              <w:t xml:space="preserve">проезд к месту учебы и обратно студентам из числа коренных малочисленных народов Севера, относящимся к детям-сиротам; частичной оплаты обучения студентам из числа коренных малочисленных народов Севера из семей, среднедушевой доход которых ниже величины прожиточного минимума, обучающимся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 выплаты дополнительной стипендии студентам из числа коренных малочисленных народов Севера (в соответствии со </w:t>
            </w:r>
            <w:hyperlink r:id="rId290" w:history="1">
              <w:r>
                <w:rPr>
                  <w:color w:val="0000FF"/>
                </w:rPr>
                <w:t>статьей 46</w:t>
              </w:r>
            </w:hyperlink>
            <w:r>
              <w:t xml:space="preserve"> Закона Красноярского края от 18 </w:t>
            </w:r>
            <w:r>
              <w:lastRenderedPageBreak/>
              <w:t>декабря 2008 года N 7-2660 "О социальной поддержке граждан, проживающих в Таймырском Долгано-Ненецком муниципальном районе Красноярского края")</w:t>
            </w:r>
          </w:p>
        </w:tc>
        <w:tc>
          <w:tcPr>
            <w:tcW w:w="1871" w:type="dxa"/>
          </w:tcPr>
          <w:p w:rsidR="00BF7569" w:rsidRDefault="00BF7569">
            <w:pPr>
              <w:pStyle w:val="ConsPlusNormal"/>
            </w:pPr>
            <w:r>
              <w:lastRenderedPageBreak/>
              <w:t>агентство</w:t>
            </w:r>
          </w:p>
        </w:tc>
        <w:tc>
          <w:tcPr>
            <w:tcW w:w="794" w:type="dxa"/>
          </w:tcPr>
          <w:p w:rsidR="00BF7569" w:rsidRDefault="00BF7569">
            <w:pPr>
              <w:pStyle w:val="ConsPlusNormal"/>
              <w:jc w:val="center"/>
            </w:pPr>
            <w:r>
              <w:t>702</w:t>
            </w:r>
          </w:p>
        </w:tc>
        <w:tc>
          <w:tcPr>
            <w:tcW w:w="850" w:type="dxa"/>
          </w:tcPr>
          <w:p w:rsidR="00BF7569" w:rsidRDefault="00BF7569">
            <w:pPr>
              <w:pStyle w:val="ConsPlusNormal"/>
              <w:jc w:val="center"/>
            </w:pPr>
            <w:r>
              <w:t>10 06</w:t>
            </w:r>
          </w:p>
        </w:tc>
        <w:tc>
          <w:tcPr>
            <w:tcW w:w="1474" w:type="dxa"/>
          </w:tcPr>
          <w:p w:rsidR="00BF7569" w:rsidRDefault="00BF7569">
            <w:pPr>
              <w:pStyle w:val="ConsPlusNormal"/>
              <w:jc w:val="center"/>
            </w:pPr>
            <w:r>
              <w:t>1917527,</w:t>
            </w:r>
          </w:p>
          <w:p w:rsidR="00BF7569" w:rsidRDefault="00BF7569">
            <w:pPr>
              <w:pStyle w:val="ConsPlusNormal"/>
              <w:jc w:val="center"/>
            </w:pPr>
            <w:r>
              <w:t>1910075270</w:t>
            </w:r>
          </w:p>
        </w:tc>
        <w:tc>
          <w:tcPr>
            <w:tcW w:w="624" w:type="dxa"/>
          </w:tcPr>
          <w:p w:rsidR="00BF7569" w:rsidRDefault="00BF7569">
            <w:pPr>
              <w:pStyle w:val="ConsPlusNormal"/>
              <w:jc w:val="center"/>
            </w:pPr>
            <w:r>
              <w:t>530</w:t>
            </w:r>
          </w:p>
        </w:tc>
        <w:tc>
          <w:tcPr>
            <w:tcW w:w="1237" w:type="dxa"/>
          </w:tcPr>
          <w:p w:rsidR="00BF7569" w:rsidRDefault="00BF7569">
            <w:pPr>
              <w:pStyle w:val="ConsPlusNormal"/>
              <w:jc w:val="center"/>
            </w:pPr>
            <w:r>
              <w:t>1347,9</w:t>
            </w:r>
          </w:p>
        </w:tc>
        <w:tc>
          <w:tcPr>
            <w:tcW w:w="1237" w:type="dxa"/>
          </w:tcPr>
          <w:p w:rsidR="00BF7569" w:rsidRDefault="00BF7569">
            <w:pPr>
              <w:pStyle w:val="ConsPlusNormal"/>
              <w:jc w:val="center"/>
            </w:pPr>
            <w:r>
              <w:t>1861,6</w:t>
            </w:r>
          </w:p>
        </w:tc>
        <w:tc>
          <w:tcPr>
            <w:tcW w:w="1237" w:type="dxa"/>
          </w:tcPr>
          <w:p w:rsidR="00BF7569" w:rsidRDefault="00BF7569">
            <w:pPr>
              <w:pStyle w:val="ConsPlusNormal"/>
              <w:jc w:val="center"/>
            </w:pPr>
            <w:r>
              <w:t>1861,6</w:t>
            </w:r>
          </w:p>
        </w:tc>
        <w:tc>
          <w:tcPr>
            <w:tcW w:w="1237" w:type="dxa"/>
          </w:tcPr>
          <w:p w:rsidR="00BF7569" w:rsidRDefault="00BF7569">
            <w:pPr>
              <w:pStyle w:val="ConsPlusNormal"/>
              <w:jc w:val="center"/>
            </w:pPr>
            <w:r>
              <w:t>1861,6</w:t>
            </w:r>
          </w:p>
        </w:tc>
        <w:tc>
          <w:tcPr>
            <w:tcW w:w="1237" w:type="dxa"/>
          </w:tcPr>
          <w:p w:rsidR="00BF7569" w:rsidRDefault="00BF7569">
            <w:pPr>
              <w:pStyle w:val="ConsPlusNormal"/>
              <w:jc w:val="center"/>
            </w:pPr>
            <w:r>
              <w:t>1861,6</w:t>
            </w:r>
          </w:p>
        </w:tc>
        <w:tc>
          <w:tcPr>
            <w:tcW w:w="1304" w:type="dxa"/>
          </w:tcPr>
          <w:p w:rsidR="00BF7569" w:rsidRDefault="00BF7569">
            <w:pPr>
              <w:pStyle w:val="ConsPlusNormal"/>
              <w:jc w:val="center"/>
            </w:pPr>
            <w:r>
              <w:t>8794,3</w:t>
            </w:r>
          </w:p>
        </w:tc>
        <w:tc>
          <w:tcPr>
            <w:tcW w:w="2551" w:type="dxa"/>
          </w:tcPr>
          <w:p w:rsidR="00BF7569" w:rsidRDefault="00BF7569">
            <w:pPr>
              <w:pStyle w:val="ConsPlusNormal"/>
            </w:pPr>
            <w:r>
              <w:t xml:space="preserve">за период реализации подпрограммы не менее чем 591 лицу из числа малочисленных народов выплачена </w:t>
            </w:r>
            <w:r>
              <w:lastRenderedPageBreak/>
              <w:t>дополнительная стипендия:</w:t>
            </w:r>
          </w:p>
          <w:p w:rsidR="00BF7569" w:rsidRDefault="00BF7569">
            <w:pPr>
              <w:pStyle w:val="ConsPlusNormal"/>
            </w:pPr>
            <w:r>
              <w:t>2014 г. - не менее чем 99 людям;</w:t>
            </w:r>
          </w:p>
          <w:p w:rsidR="00BF7569" w:rsidRDefault="00BF7569">
            <w:pPr>
              <w:pStyle w:val="ConsPlusNormal"/>
            </w:pPr>
            <w:r>
              <w:t>2015 г. - не менее чем 123 людям;</w:t>
            </w:r>
          </w:p>
          <w:p w:rsidR="00BF7569" w:rsidRDefault="00BF7569">
            <w:pPr>
              <w:pStyle w:val="ConsPlusNormal"/>
            </w:pPr>
            <w:r>
              <w:t>2016 г. - не менее чем 123 людям;</w:t>
            </w:r>
          </w:p>
          <w:p w:rsidR="00BF7569" w:rsidRDefault="00BF7569">
            <w:pPr>
              <w:pStyle w:val="ConsPlusNormal"/>
            </w:pPr>
            <w:r>
              <w:t>2017 г. - не менее чем 123 людям;</w:t>
            </w:r>
          </w:p>
          <w:p w:rsidR="00BF7569" w:rsidRDefault="00BF7569">
            <w:pPr>
              <w:pStyle w:val="ConsPlusNormal"/>
            </w:pPr>
            <w:r>
              <w:t>2018 г. - не менее чем 123 людям;</w:t>
            </w:r>
          </w:p>
          <w:p w:rsidR="00BF7569" w:rsidRDefault="00BF7569">
            <w:pPr>
              <w:pStyle w:val="ConsPlusNormal"/>
            </w:pPr>
            <w:r>
              <w:t>не менее чем 32 лицам из числа малочисленных народов компенсированы расходы за проезд от места учебы до места жительства и обратно:</w:t>
            </w:r>
          </w:p>
          <w:p w:rsidR="00BF7569" w:rsidRDefault="00BF7569">
            <w:pPr>
              <w:pStyle w:val="ConsPlusNormal"/>
            </w:pPr>
            <w:r>
              <w:t>2014 г. - не менее чем 4 людям;</w:t>
            </w:r>
          </w:p>
          <w:p w:rsidR="00BF7569" w:rsidRDefault="00BF7569">
            <w:pPr>
              <w:pStyle w:val="ConsPlusNormal"/>
            </w:pPr>
            <w:r>
              <w:t>2015 г. - не менее чем 7 людям;</w:t>
            </w:r>
          </w:p>
          <w:p w:rsidR="00BF7569" w:rsidRDefault="00BF7569">
            <w:pPr>
              <w:pStyle w:val="ConsPlusNormal"/>
            </w:pPr>
            <w:r>
              <w:t>2016 г. - не менее чем 7 людям;</w:t>
            </w:r>
          </w:p>
          <w:p w:rsidR="00BF7569" w:rsidRDefault="00BF7569">
            <w:pPr>
              <w:pStyle w:val="ConsPlusNormal"/>
            </w:pPr>
            <w:r>
              <w:t>2017 г. - не менее чем 7 людям;</w:t>
            </w:r>
          </w:p>
          <w:p w:rsidR="00BF7569" w:rsidRDefault="00BF7569">
            <w:pPr>
              <w:pStyle w:val="ConsPlusNormal"/>
            </w:pPr>
            <w:r>
              <w:t>2018 г. - не менее чем 7 людям;</w:t>
            </w:r>
          </w:p>
          <w:p w:rsidR="00BF7569" w:rsidRDefault="00BF7569">
            <w:pPr>
              <w:pStyle w:val="ConsPlusNormal"/>
            </w:pPr>
            <w:r>
              <w:t xml:space="preserve">не менее чем 35 лицам из числа малочисленных народов компенсированы </w:t>
            </w:r>
            <w:r>
              <w:lastRenderedPageBreak/>
              <w:t>расходы на оплату обучения:</w:t>
            </w:r>
          </w:p>
          <w:p w:rsidR="00BF7569" w:rsidRDefault="00BF7569">
            <w:pPr>
              <w:pStyle w:val="ConsPlusNormal"/>
            </w:pPr>
            <w:r>
              <w:t>2014 г. - не менее чем 7 людям;</w:t>
            </w:r>
          </w:p>
          <w:p w:rsidR="00BF7569" w:rsidRDefault="00BF7569">
            <w:pPr>
              <w:pStyle w:val="ConsPlusNormal"/>
            </w:pPr>
            <w:r>
              <w:t>2015 г. - не менее чем 7 людям;</w:t>
            </w:r>
          </w:p>
          <w:p w:rsidR="00BF7569" w:rsidRDefault="00BF7569">
            <w:pPr>
              <w:pStyle w:val="ConsPlusNormal"/>
            </w:pPr>
            <w:r>
              <w:t>2016 г. - не менее чем 7 людям;</w:t>
            </w:r>
          </w:p>
          <w:p w:rsidR="00BF7569" w:rsidRDefault="00BF7569">
            <w:pPr>
              <w:pStyle w:val="ConsPlusNormal"/>
            </w:pPr>
            <w:r>
              <w:t>2017 г. - не менее чем 7 людям;</w:t>
            </w:r>
          </w:p>
          <w:p w:rsidR="00BF7569" w:rsidRDefault="00BF7569">
            <w:pPr>
              <w:pStyle w:val="ConsPlusNormal"/>
            </w:pPr>
            <w:r>
              <w:t>2018 г. - не менее чем 7 людям</w:t>
            </w:r>
          </w:p>
        </w:tc>
      </w:tr>
      <w:tr w:rsidR="00BF7569">
        <w:tc>
          <w:tcPr>
            <w:tcW w:w="796" w:type="dxa"/>
          </w:tcPr>
          <w:p w:rsidR="00BF7569" w:rsidRDefault="00BF7569">
            <w:pPr>
              <w:pStyle w:val="ConsPlusNormal"/>
            </w:pPr>
            <w:bookmarkStart w:id="52" w:name="P2690"/>
            <w:bookmarkEnd w:id="52"/>
            <w:r>
              <w:lastRenderedPageBreak/>
              <w:t>1.40</w:t>
            </w:r>
          </w:p>
        </w:tc>
        <w:tc>
          <w:tcPr>
            <w:tcW w:w="2608" w:type="dxa"/>
          </w:tcPr>
          <w:p w:rsidR="00BF7569" w:rsidRDefault="00BF7569">
            <w:pPr>
              <w:pStyle w:val="ConsPlusNormal"/>
            </w:pPr>
            <w:r>
              <w:t xml:space="preserve">Субвенция бюджету муниципального образования на обеспечение детей из числа коренных малочисленных народов Севера, обучающихся в общеобразовательных школах-интернатах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w:t>
            </w:r>
            <w:r>
              <w:lastRenderedPageBreak/>
              <w:t xml:space="preserve">(законных представителей) вне населенного пункта (в тундре, в лесу, на промысловых точках) и обратно один раз в год авиационным видом транспорта (в соответствии со </w:t>
            </w:r>
            <w:hyperlink r:id="rId291" w:history="1">
              <w:r>
                <w:rPr>
                  <w:color w:val="0000FF"/>
                </w:rPr>
                <w:t>статьей 53.2</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871" w:type="dxa"/>
          </w:tcPr>
          <w:p w:rsidR="00BF7569" w:rsidRDefault="00BF7569">
            <w:pPr>
              <w:pStyle w:val="ConsPlusNormal"/>
            </w:pPr>
            <w:r>
              <w:lastRenderedPageBreak/>
              <w:t>агентство</w:t>
            </w:r>
          </w:p>
        </w:tc>
        <w:tc>
          <w:tcPr>
            <w:tcW w:w="794" w:type="dxa"/>
          </w:tcPr>
          <w:p w:rsidR="00BF7569" w:rsidRDefault="00BF7569">
            <w:pPr>
              <w:pStyle w:val="ConsPlusNormal"/>
              <w:jc w:val="center"/>
            </w:pPr>
            <w:r>
              <w:t>702</w:t>
            </w:r>
          </w:p>
        </w:tc>
        <w:tc>
          <w:tcPr>
            <w:tcW w:w="850" w:type="dxa"/>
          </w:tcPr>
          <w:p w:rsidR="00BF7569" w:rsidRDefault="00BF7569">
            <w:pPr>
              <w:pStyle w:val="ConsPlusNormal"/>
              <w:jc w:val="center"/>
            </w:pPr>
            <w:r>
              <w:t>10 06</w:t>
            </w:r>
          </w:p>
        </w:tc>
        <w:tc>
          <w:tcPr>
            <w:tcW w:w="1474" w:type="dxa"/>
          </w:tcPr>
          <w:p w:rsidR="00BF7569" w:rsidRDefault="00BF7569">
            <w:pPr>
              <w:pStyle w:val="ConsPlusNormal"/>
              <w:jc w:val="center"/>
            </w:pPr>
            <w:r>
              <w:t>1917529,</w:t>
            </w:r>
          </w:p>
          <w:p w:rsidR="00BF7569" w:rsidRDefault="00BF7569">
            <w:pPr>
              <w:pStyle w:val="ConsPlusNormal"/>
              <w:jc w:val="center"/>
            </w:pPr>
            <w:r>
              <w:t>1910075290</w:t>
            </w:r>
          </w:p>
        </w:tc>
        <w:tc>
          <w:tcPr>
            <w:tcW w:w="624" w:type="dxa"/>
          </w:tcPr>
          <w:p w:rsidR="00BF7569" w:rsidRDefault="00BF7569">
            <w:pPr>
              <w:pStyle w:val="ConsPlusNormal"/>
              <w:jc w:val="center"/>
            </w:pPr>
            <w:r>
              <w:t>530</w:t>
            </w:r>
          </w:p>
        </w:tc>
        <w:tc>
          <w:tcPr>
            <w:tcW w:w="1237" w:type="dxa"/>
          </w:tcPr>
          <w:p w:rsidR="00BF7569" w:rsidRDefault="00BF7569">
            <w:pPr>
              <w:pStyle w:val="ConsPlusNormal"/>
              <w:jc w:val="center"/>
            </w:pPr>
            <w:r>
              <w:t>5687,2</w:t>
            </w:r>
          </w:p>
        </w:tc>
        <w:tc>
          <w:tcPr>
            <w:tcW w:w="1237" w:type="dxa"/>
          </w:tcPr>
          <w:p w:rsidR="00BF7569" w:rsidRDefault="00BF7569">
            <w:pPr>
              <w:pStyle w:val="ConsPlusNormal"/>
              <w:jc w:val="center"/>
            </w:pPr>
            <w:r>
              <w:t>5687,2</w:t>
            </w:r>
          </w:p>
        </w:tc>
        <w:tc>
          <w:tcPr>
            <w:tcW w:w="1237" w:type="dxa"/>
          </w:tcPr>
          <w:p w:rsidR="00BF7569" w:rsidRDefault="00BF7569">
            <w:pPr>
              <w:pStyle w:val="ConsPlusNormal"/>
              <w:jc w:val="center"/>
            </w:pPr>
            <w:r>
              <w:t>9521,5</w:t>
            </w:r>
          </w:p>
        </w:tc>
        <w:tc>
          <w:tcPr>
            <w:tcW w:w="1237" w:type="dxa"/>
          </w:tcPr>
          <w:p w:rsidR="00BF7569" w:rsidRDefault="00BF7569">
            <w:pPr>
              <w:pStyle w:val="ConsPlusNormal"/>
              <w:jc w:val="center"/>
            </w:pPr>
            <w:r>
              <w:t>9521,5</w:t>
            </w:r>
          </w:p>
        </w:tc>
        <w:tc>
          <w:tcPr>
            <w:tcW w:w="1237" w:type="dxa"/>
          </w:tcPr>
          <w:p w:rsidR="00BF7569" w:rsidRDefault="00BF7569">
            <w:pPr>
              <w:pStyle w:val="ConsPlusNormal"/>
              <w:jc w:val="center"/>
            </w:pPr>
            <w:r>
              <w:t>9521,5</w:t>
            </w:r>
          </w:p>
        </w:tc>
        <w:tc>
          <w:tcPr>
            <w:tcW w:w="1304" w:type="dxa"/>
          </w:tcPr>
          <w:p w:rsidR="00BF7569" w:rsidRDefault="00BF7569">
            <w:pPr>
              <w:pStyle w:val="ConsPlusNormal"/>
              <w:jc w:val="center"/>
            </w:pPr>
            <w:r>
              <w:t>39938,9</w:t>
            </w:r>
          </w:p>
        </w:tc>
        <w:tc>
          <w:tcPr>
            <w:tcW w:w="2551" w:type="dxa"/>
          </w:tcPr>
          <w:p w:rsidR="00BF7569" w:rsidRDefault="00BF7569">
            <w:pPr>
              <w:pStyle w:val="ConsPlusNormal"/>
            </w:pPr>
            <w:r>
              <w:t>за период реализации подпрограммы не менее 882 детей перевезены от населенного пункта, в котором родители (законные представители) имеют постоянное место жительства, к месту нахождения родителей (законных представителей) вне населенного пункта (в тундре, лесу, на промысловых точках) и обратно:</w:t>
            </w:r>
          </w:p>
          <w:p w:rsidR="00BF7569" w:rsidRDefault="00BF7569">
            <w:pPr>
              <w:pStyle w:val="ConsPlusNormal"/>
            </w:pPr>
            <w:r>
              <w:t>2014 г. - не менее 168 детей;</w:t>
            </w:r>
          </w:p>
          <w:p w:rsidR="00BF7569" w:rsidRDefault="00BF7569">
            <w:pPr>
              <w:pStyle w:val="ConsPlusNormal"/>
            </w:pPr>
            <w:r>
              <w:t>2015 г. - не менее 168 детей;</w:t>
            </w:r>
          </w:p>
          <w:p w:rsidR="00BF7569" w:rsidRDefault="00BF7569">
            <w:pPr>
              <w:pStyle w:val="ConsPlusNormal"/>
            </w:pPr>
            <w:r>
              <w:t xml:space="preserve">2016 г. - не менее 182 </w:t>
            </w:r>
            <w:r>
              <w:lastRenderedPageBreak/>
              <w:t>детей;</w:t>
            </w:r>
          </w:p>
          <w:p w:rsidR="00BF7569" w:rsidRDefault="00BF7569">
            <w:pPr>
              <w:pStyle w:val="ConsPlusNormal"/>
            </w:pPr>
            <w:r>
              <w:t>2017 г. - не менее 182 детей;</w:t>
            </w:r>
          </w:p>
          <w:p w:rsidR="00BF7569" w:rsidRDefault="00BF7569">
            <w:pPr>
              <w:pStyle w:val="ConsPlusNormal"/>
            </w:pPr>
            <w:r>
              <w:t>2018 г. - не менее 182 детей</w:t>
            </w:r>
          </w:p>
        </w:tc>
      </w:tr>
      <w:tr w:rsidR="00BF7569">
        <w:tblPrEx>
          <w:tblBorders>
            <w:insideH w:val="nil"/>
          </w:tblBorders>
        </w:tblPrEx>
        <w:tc>
          <w:tcPr>
            <w:tcW w:w="796" w:type="dxa"/>
            <w:tcBorders>
              <w:bottom w:val="nil"/>
            </w:tcBorders>
          </w:tcPr>
          <w:p w:rsidR="00BF7569" w:rsidRDefault="00BF7569">
            <w:pPr>
              <w:pStyle w:val="ConsPlusNormal"/>
            </w:pPr>
            <w:bookmarkStart w:id="53" w:name="P2710"/>
            <w:bookmarkEnd w:id="53"/>
            <w:r>
              <w:lastRenderedPageBreak/>
              <w:t>1.41</w:t>
            </w:r>
          </w:p>
        </w:tc>
        <w:tc>
          <w:tcPr>
            <w:tcW w:w="2608" w:type="dxa"/>
            <w:tcBorders>
              <w:bottom w:val="nil"/>
            </w:tcBorders>
          </w:tcPr>
          <w:p w:rsidR="00BF7569" w:rsidRDefault="00BF7569">
            <w:pPr>
              <w:pStyle w:val="ConsPlusNormal"/>
            </w:pPr>
            <w:r>
              <w:t xml:space="preserve">Субвенция бюджету муниципального образования на предоставление дополнительной стипендии, компенсации расходов на оплату обучения, компенсации расходов на оплату проезда в пределах территории Российской Федерации от места жительства к месту обучения и обратно </w:t>
            </w:r>
            <w:r>
              <w:lastRenderedPageBreak/>
              <w:t xml:space="preserve">учащимся и студентам из числа коренных малочисленных народов Севера и лиц, относящихся к этнической общности ессейских якутов, получающим впервые профессиональное (начальное, среднее или высшее) образование по очной форме обучения, в том числе окончившим учебное заведение в текущем году (в соответствии со </w:t>
            </w:r>
            <w:hyperlink r:id="rId292" w:history="1">
              <w:r>
                <w:rPr>
                  <w:color w:val="0000FF"/>
                </w:rPr>
                <w:t>статьей 58</w:t>
              </w:r>
            </w:hyperlink>
            <w:r>
              <w:t xml:space="preserve"> Закона Красноярского края от 18 декабря 2008 года N 7-2658 "О социальной поддержке граждан, проживающих в Эвенкийском муниципальном районе Красноярского края")</w:t>
            </w:r>
          </w:p>
        </w:tc>
        <w:tc>
          <w:tcPr>
            <w:tcW w:w="1871" w:type="dxa"/>
            <w:tcBorders>
              <w:bottom w:val="nil"/>
            </w:tcBorders>
          </w:tcPr>
          <w:p w:rsidR="00BF7569" w:rsidRDefault="00BF7569">
            <w:pPr>
              <w:pStyle w:val="ConsPlusNormal"/>
            </w:pPr>
            <w:r>
              <w:lastRenderedPageBreak/>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10 06</w:t>
            </w:r>
          </w:p>
        </w:tc>
        <w:tc>
          <w:tcPr>
            <w:tcW w:w="1474" w:type="dxa"/>
            <w:tcBorders>
              <w:bottom w:val="nil"/>
            </w:tcBorders>
          </w:tcPr>
          <w:p w:rsidR="00BF7569" w:rsidRDefault="00BF7569">
            <w:pPr>
              <w:pStyle w:val="ConsPlusNormal"/>
              <w:jc w:val="center"/>
            </w:pPr>
            <w:r>
              <w:t>1917537,</w:t>
            </w:r>
          </w:p>
          <w:p w:rsidR="00BF7569" w:rsidRDefault="00BF7569">
            <w:pPr>
              <w:pStyle w:val="ConsPlusNormal"/>
              <w:jc w:val="center"/>
            </w:pPr>
            <w:r>
              <w:t>1910075370</w:t>
            </w:r>
          </w:p>
        </w:tc>
        <w:tc>
          <w:tcPr>
            <w:tcW w:w="624" w:type="dxa"/>
            <w:tcBorders>
              <w:bottom w:val="nil"/>
            </w:tcBorders>
          </w:tcPr>
          <w:p w:rsidR="00BF7569" w:rsidRDefault="00BF7569">
            <w:pPr>
              <w:pStyle w:val="ConsPlusNormal"/>
              <w:jc w:val="center"/>
            </w:pPr>
            <w:r>
              <w:t>530</w:t>
            </w:r>
          </w:p>
        </w:tc>
        <w:tc>
          <w:tcPr>
            <w:tcW w:w="1237" w:type="dxa"/>
            <w:tcBorders>
              <w:bottom w:val="nil"/>
            </w:tcBorders>
          </w:tcPr>
          <w:p w:rsidR="00BF7569" w:rsidRDefault="00BF7569">
            <w:pPr>
              <w:pStyle w:val="ConsPlusNormal"/>
              <w:jc w:val="center"/>
            </w:pPr>
            <w:r>
              <w:t>3507,2</w:t>
            </w:r>
          </w:p>
        </w:tc>
        <w:tc>
          <w:tcPr>
            <w:tcW w:w="1237" w:type="dxa"/>
            <w:tcBorders>
              <w:bottom w:val="nil"/>
            </w:tcBorders>
          </w:tcPr>
          <w:p w:rsidR="00BF7569" w:rsidRDefault="00BF7569">
            <w:pPr>
              <w:pStyle w:val="ConsPlusNormal"/>
              <w:jc w:val="center"/>
            </w:pPr>
            <w:r>
              <w:t>2242,0</w:t>
            </w:r>
          </w:p>
        </w:tc>
        <w:tc>
          <w:tcPr>
            <w:tcW w:w="1237" w:type="dxa"/>
            <w:tcBorders>
              <w:bottom w:val="nil"/>
            </w:tcBorders>
          </w:tcPr>
          <w:p w:rsidR="00BF7569" w:rsidRDefault="00BF7569">
            <w:pPr>
              <w:pStyle w:val="ConsPlusNormal"/>
              <w:jc w:val="center"/>
            </w:pPr>
            <w:r>
              <w:t>4101,5</w:t>
            </w:r>
          </w:p>
        </w:tc>
        <w:tc>
          <w:tcPr>
            <w:tcW w:w="1237" w:type="dxa"/>
            <w:tcBorders>
              <w:bottom w:val="nil"/>
            </w:tcBorders>
          </w:tcPr>
          <w:p w:rsidR="00BF7569" w:rsidRDefault="00BF7569">
            <w:pPr>
              <w:pStyle w:val="ConsPlusNormal"/>
              <w:jc w:val="center"/>
            </w:pPr>
            <w:r>
              <w:t>2242,0</w:t>
            </w:r>
          </w:p>
        </w:tc>
        <w:tc>
          <w:tcPr>
            <w:tcW w:w="1237" w:type="dxa"/>
            <w:tcBorders>
              <w:bottom w:val="nil"/>
            </w:tcBorders>
          </w:tcPr>
          <w:p w:rsidR="00BF7569" w:rsidRDefault="00BF7569">
            <w:pPr>
              <w:pStyle w:val="ConsPlusNormal"/>
              <w:jc w:val="center"/>
            </w:pPr>
            <w:r>
              <w:t>2242,0</w:t>
            </w:r>
          </w:p>
        </w:tc>
        <w:tc>
          <w:tcPr>
            <w:tcW w:w="1304" w:type="dxa"/>
            <w:tcBorders>
              <w:bottom w:val="nil"/>
            </w:tcBorders>
          </w:tcPr>
          <w:p w:rsidR="00BF7569" w:rsidRDefault="00BF7569">
            <w:pPr>
              <w:pStyle w:val="ConsPlusNormal"/>
              <w:jc w:val="center"/>
            </w:pPr>
            <w:r>
              <w:t>14334,7</w:t>
            </w:r>
          </w:p>
        </w:tc>
        <w:tc>
          <w:tcPr>
            <w:tcW w:w="2551" w:type="dxa"/>
            <w:tcBorders>
              <w:bottom w:val="nil"/>
            </w:tcBorders>
          </w:tcPr>
          <w:p w:rsidR="00BF7569" w:rsidRDefault="00BF7569">
            <w:pPr>
              <w:pStyle w:val="ConsPlusNormal"/>
            </w:pPr>
            <w:r>
              <w:t>за период реализации подпрограммы не менее чем 455 лицам из числа малочисленных народов выплачена дополнительная стипендия:</w:t>
            </w:r>
          </w:p>
          <w:p w:rsidR="00BF7569" w:rsidRDefault="00BF7569">
            <w:pPr>
              <w:pStyle w:val="ConsPlusNormal"/>
            </w:pPr>
            <w:r>
              <w:t>2014 г. - не менее чем 135 студентам;</w:t>
            </w:r>
          </w:p>
          <w:p w:rsidR="00BF7569" w:rsidRDefault="00BF7569">
            <w:pPr>
              <w:pStyle w:val="ConsPlusNormal"/>
            </w:pPr>
            <w:r>
              <w:t>2015 г. - не менее чем 60 студентам;</w:t>
            </w:r>
          </w:p>
          <w:p w:rsidR="00BF7569" w:rsidRDefault="00BF7569">
            <w:pPr>
              <w:pStyle w:val="ConsPlusNormal"/>
            </w:pPr>
            <w:r>
              <w:t>2016 г. - не менее чем 140 студентам;</w:t>
            </w:r>
          </w:p>
          <w:p w:rsidR="00BF7569" w:rsidRDefault="00BF7569">
            <w:pPr>
              <w:pStyle w:val="ConsPlusNormal"/>
            </w:pPr>
            <w:r>
              <w:t xml:space="preserve">2017 г. - не менее чем 60 </w:t>
            </w:r>
            <w:r>
              <w:lastRenderedPageBreak/>
              <w:t>студентам;</w:t>
            </w:r>
          </w:p>
          <w:p w:rsidR="00BF7569" w:rsidRDefault="00BF7569">
            <w:pPr>
              <w:pStyle w:val="ConsPlusNormal"/>
            </w:pPr>
            <w:r>
              <w:t>2018 г. - не менее чем 60 студентам;</w:t>
            </w:r>
          </w:p>
          <w:p w:rsidR="00BF7569" w:rsidRDefault="00BF7569">
            <w:pPr>
              <w:pStyle w:val="ConsPlusNormal"/>
            </w:pPr>
            <w:r>
              <w:t>не менее чем 306 лицам из числа малочисленных народов компенсированы расходы за проезд от места учебы до места жительства и обратно:</w:t>
            </w:r>
          </w:p>
          <w:p w:rsidR="00BF7569" w:rsidRDefault="00BF7569">
            <w:pPr>
              <w:pStyle w:val="ConsPlusNormal"/>
            </w:pPr>
            <w:r>
              <w:t>2014 г. - не менее чем 85 студентам;</w:t>
            </w:r>
          </w:p>
          <w:p w:rsidR="00BF7569" w:rsidRDefault="00BF7569">
            <w:pPr>
              <w:pStyle w:val="ConsPlusNormal"/>
            </w:pPr>
            <w:r>
              <w:t>2015 г. - не менее чем 60 студентам;</w:t>
            </w:r>
          </w:p>
          <w:p w:rsidR="00BF7569" w:rsidRDefault="00BF7569">
            <w:pPr>
              <w:pStyle w:val="ConsPlusNormal"/>
            </w:pPr>
            <w:r>
              <w:t>2016 г. - не менее чем 41 студенту;</w:t>
            </w:r>
          </w:p>
          <w:p w:rsidR="00BF7569" w:rsidRDefault="00BF7569">
            <w:pPr>
              <w:pStyle w:val="ConsPlusNormal"/>
            </w:pPr>
            <w:r>
              <w:t>2017 г. - не менее чем 60 студентам;</w:t>
            </w:r>
          </w:p>
          <w:p w:rsidR="00BF7569" w:rsidRDefault="00BF7569">
            <w:pPr>
              <w:pStyle w:val="ConsPlusNormal"/>
            </w:pPr>
            <w:r>
              <w:t>2018 г. - не менее чем 60 студентам;</w:t>
            </w:r>
          </w:p>
          <w:p w:rsidR="00BF7569" w:rsidRDefault="00BF7569">
            <w:pPr>
              <w:pStyle w:val="ConsPlusNormal"/>
            </w:pPr>
            <w:r>
              <w:t>не менее чем 74 лицам из числа малочисленных народов компенсированы расходы на оплату обучения:</w:t>
            </w:r>
          </w:p>
          <w:p w:rsidR="00BF7569" w:rsidRDefault="00BF7569">
            <w:pPr>
              <w:pStyle w:val="ConsPlusNormal"/>
            </w:pPr>
            <w:r>
              <w:t>2014 г. - не менее чем 29 студентам;</w:t>
            </w:r>
          </w:p>
          <w:p w:rsidR="00BF7569" w:rsidRDefault="00BF7569">
            <w:pPr>
              <w:pStyle w:val="ConsPlusNormal"/>
            </w:pPr>
            <w:r>
              <w:t>2015 г. - не менее чем 10 студентам;</w:t>
            </w:r>
          </w:p>
          <w:p w:rsidR="00BF7569" w:rsidRDefault="00BF7569">
            <w:pPr>
              <w:pStyle w:val="ConsPlusNormal"/>
            </w:pPr>
            <w:r>
              <w:t>2016 г. - не менее чем 15 студентам;</w:t>
            </w:r>
          </w:p>
          <w:p w:rsidR="00BF7569" w:rsidRDefault="00BF7569">
            <w:pPr>
              <w:pStyle w:val="ConsPlusNormal"/>
            </w:pPr>
            <w:r>
              <w:t>2017 г. - не менее чем 10 студентам;</w:t>
            </w:r>
          </w:p>
          <w:p w:rsidR="00BF7569" w:rsidRDefault="00BF7569">
            <w:pPr>
              <w:pStyle w:val="ConsPlusNormal"/>
            </w:pPr>
            <w:r>
              <w:lastRenderedPageBreak/>
              <w:t>2018 г. - не менее чем 10 студентам</w:t>
            </w:r>
          </w:p>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1.41 в ред. </w:t>
            </w:r>
            <w:hyperlink r:id="rId293" w:history="1">
              <w:r>
                <w:rPr>
                  <w:color w:val="0000FF"/>
                </w:rPr>
                <w:t>Постановления</w:t>
              </w:r>
            </w:hyperlink>
            <w:r>
              <w:t xml:space="preserve"> Правительства Красноярского края от 11.10.2016 N 524-п)</w:t>
            </w:r>
          </w:p>
        </w:tc>
      </w:tr>
      <w:tr w:rsidR="00BF7569">
        <w:tblPrEx>
          <w:tblBorders>
            <w:insideH w:val="nil"/>
          </w:tblBorders>
        </w:tblPrEx>
        <w:tc>
          <w:tcPr>
            <w:tcW w:w="796" w:type="dxa"/>
            <w:tcBorders>
              <w:bottom w:val="nil"/>
            </w:tcBorders>
          </w:tcPr>
          <w:p w:rsidR="00BF7569" w:rsidRDefault="00BF7569">
            <w:pPr>
              <w:pStyle w:val="ConsPlusNormal"/>
            </w:pPr>
            <w:bookmarkStart w:id="54" w:name="P2743"/>
            <w:bookmarkEnd w:id="54"/>
            <w:r>
              <w:t>1.42</w:t>
            </w:r>
          </w:p>
        </w:tc>
        <w:tc>
          <w:tcPr>
            <w:tcW w:w="2608" w:type="dxa"/>
            <w:tcBorders>
              <w:bottom w:val="nil"/>
            </w:tcBorders>
          </w:tcPr>
          <w:p w:rsidR="00BF7569" w:rsidRDefault="00BF7569">
            <w:pPr>
              <w:pStyle w:val="ConsPlusNormal"/>
            </w:pPr>
            <w:r>
              <w:t xml:space="preserve">Субвенция бюджету муниципального образования на обеспечение детей из числа коренных малочисленных народов Севера, обучающихся в общеобразовательных школах (интернатах) и проживающих в интернатах, проездом от населенного пункта, в котором родители имеют постоянное место жительства, до места нахождения родителей вне населенного пункта и обратно один раз в год авиационным видом транспорта (в соответствии с </w:t>
            </w:r>
            <w:hyperlink r:id="rId294" w:history="1">
              <w:r>
                <w:rPr>
                  <w:color w:val="0000FF"/>
                </w:rPr>
                <w:t>Законом</w:t>
              </w:r>
            </w:hyperlink>
            <w:r>
              <w:t xml:space="preserve"> Красноярского края от 1 декабря 2011 года N 13-6668 "О наделении органа местного самоуправления Туруханского района Красноярского края отдельными </w:t>
            </w:r>
            <w:r>
              <w:lastRenderedPageBreak/>
              <w:t>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w:t>
            </w:r>
          </w:p>
        </w:tc>
        <w:tc>
          <w:tcPr>
            <w:tcW w:w="1871" w:type="dxa"/>
            <w:tcBorders>
              <w:bottom w:val="nil"/>
            </w:tcBorders>
          </w:tcPr>
          <w:p w:rsidR="00BF7569" w:rsidRDefault="00BF7569">
            <w:pPr>
              <w:pStyle w:val="ConsPlusNormal"/>
            </w:pPr>
            <w:r>
              <w:lastRenderedPageBreak/>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10 06</w:t>
            </w:r>
          </w:p>
        </w:tc>
        <w:tc>
          <w:tcPr>
            <w:tcW w:w="1474" w:type="dxa"/>
            <w:tcBorders>
              <w:bottom w:val="nil"/>
            </w:tcBorders>
          </w:tcPr>
          <w:p w:rsidR="00BF7569" w:rsidRDefault="00BF7569">
            <w:pPr>
              <w:pStyle w:val="ConsPlusNormal"/>
              <w:jc w:val="center"/>
            </w:pPr>
            <w:r>
              <w:t>1917546,</w:t>
            </w:r>
          </w:p>
          <w:p w:rsidR="00BF7569" w:rsidRDefault="00BF7569">
            <w:pPr>
              <w:pStyle w:val="ConsPlusNormal"/>
              <w:jc w:val="center"/>
            </w:pPr>
            <w:r>
              <w:t>191007546</w:t>
            </w:r>
          </w:p>
        </w:tc>
        <w:tc>
          <w:tcPr>
            <w:tcW w:w="624" w:type="dxa"/>
            <w:tcBorders>
              <w:bottom w:val="nil"/>
            </w:tcBorders>
          </w:tcPr>
          <w:p w:rsidR="00BF7569" w:rsidRDefault="00BF7569">
            <w:pPr>
              <w:pStyle w:val="ConsPlusNormal"/>
              <w:jc w:val="center"/>
            </w:pPr>
            <w:r>
              <w:t>530</w:t>
            </w:r>
          </w:p>
        </w:tc>
        <w:tc>
          <w:tcPr>
            <w:tcW w:w="1237" w:type="dxa"/>
            <w:tcBorders>
              <w:bottom w:val="nil"/>
            </w:tcBorders>
          </w:tcPr>
          <w:p w:rsidR="00BF7569" w:rsidRDefault="00BF7569">
            <w:pPr>
              <w:pStyle w:val="ConsPlusNormal"/>
              <w:jc w:val="center"/>
            </w:pPr>
            <w:r>
              <w:t>730,6</w:t>
            </w:r>
          </w:p>
        </w:tc>
        <w:tc>
          <w:tcPr>
            <w:tcW w:w="1237" w:type="dxa"/>
            <w:tcBorders>
              <w:bottom w:val="nil"/>
            </w:tcBorders>
          </w:tcPr>
          <w:p w:rsidR="00BF7569" w:rsidRDefault="00BF7569">
            <w:pPr>
              <w:pStyle w:val="ConsPlusNormal"/>
              <w:jc w:val="center"/>
            </w:pPr>
            <w:r>
              <w:t>942,2</w:t>
            </w:r>
          </w:p>
        </w:tc>
        <w:tc>
          <w:tcPr>
            <w:tcW w:w="1237" w:type="dxa"/>
            <w:tcBorders>
              <w:bottom w:val="nil"/>
            </w:tcBorders>
          </w:tcPr>
          <w:p w:rsidR="00BF7569" w:rsidRDefault="00BF7569">
            <w:pPr>
              <w:pStyle w:val="ConsPlusNormal"/>
              <w:jc w:val="center"/>
            </w:pPr>
            <w:r>
              <w:t>1293,1</w:t>
            </w:r>
          </w:p>
        </w:tc>
        <w:tc>
          <w:tcPr>
            <w:tcW w:w="1237" w:type="dxa"/>
            <w:tcBorders>
              <w:bottom w:val="nil"/>
            </w:tcBorders>
          </w:tcPr>
          <w:p w:rsidR="00BF7569" w:rsidRDefault="00BF7569">
            <w:pPr>
              <w:pStyle w:val="ConsPlusNormal"/>
              <w:jc w:val="center"/>
            </w:pPr>
            <w:r>
              <w:t>826,5</w:t>
            </w:r>
          </w:p>
        </w:tc>
        <w:tc>
          <w:tcPr>
            <w:tcW w:w="1237" w:type="dxa"/>
            <w:tcBorders>
              <w:bottom w:val="nil"/>
            </w:tcBorders>
          </w:tcPr>
          <w:p w:rsidR="00BF7569" w:rsidRDefault="00BF7569">
            <w:pPr>
              <w:pStyle w:val="ConsPlusNormal"/>
              <w:jc w:val="center"/>
            </w:pPr>
            <w:r>
              <w:t>826,5</w:t>
            </w:r>
          </w:p>
        </w:tc>
        <w:tc>
          <w:tcPr>
            <w:tcW w:w="1304" w:type="dxa"/>
            <w:tcBorders>
              <w:bottom w:val="nil"/>
            </w:tcBorders>
          </w:tcPr>
          <w:p w:rsidR="00BF7569" w:rsidRDefault="00BF7569">
            <w:pPr>
              <w:pStyle w:val="ConsPlusNormal"/>
              <w:jc w:val="center"/>
            </w:pPr>
            <w:r>
              <w:t>4618,9</w:t>
            </w:r>
          </w:p>
        </w:tc>
        <w:tc>
          <w:tcPr>
            <w:tcW w:w="2551" w:type="dxa"/>
            <w:tcBorders>
              <w:bottom w:val="nil"/>
            </w:tcBorders>
          </w:tcPr>
          <w:p w:rsidR="00BF7569" w:rsidRDefault="00BF7569">
            <w:pPr>
              <w:pStyle w:val="ConsPlusNormal"/>
            </w:pPr>
            <w:r>
              <w:t>за период реализации подпрограммы не менее 89 детей перевезено к месту нахождения родителей (законных представителей) вне населенного пункта (в тундре, лесу, на промысловых точках) и обратно</w:t>
            </w:r>
          </w:p>
          <w:p w:rsidR="00BF7569" w:rsidRDefault="00BF7569">
            <w:pPr>
              <w:pStyle w:val="ConsPlusNormal"/>
            </w:pPr>
            <w:r>
              <w:t>(2014 г. - не менее 17 детей;</w:t>
            </w:r>
          </w:p>
          <w:p w:rsidR="00BF7569" w:rsidRDefault="00BF7569">
            <w:pPr>
              <w:pStyle w:val="ConsPlusNormal"/>
            </w:pPr>
            <w:r>
              <w:t>2015 г. - не менее 17 детей;</w:t>
            </w:r>
          </w:p>
          <w:p w:rsidR="00BF7569" w:rsidRDefault="00BF7569">
            <w:pPr>
              <w:pStyle w:val="ConsPlusNormal"/>
            </w:pPr>
            <w:r>
              <w:t>2016 г. - не менее 17 детей;</w:t>
            </w:r>
          </w:p>
          <w:p w:rsidR="00BF7569" w:rsidRDefault="00BF7569">
            <w:pPr>
              <w:pStyle w:val="ConsPlusNormal"/>
            </w:pPr>
            <w:r>
              <w:t>2017 г. - не менее 19 детей;</w:t>
            </w:r>
          </w:p>
          <w:p w:rsidR="00BF7569" w:rsidRDefault="00BF7569">
            <w:pPr>
              <w:pStyle w:val="ConsPlusNormal"/>
            </w:pPr>
            <w:r>
              <w:t>2018 г. - не менее 19 детей)</w:t>
            </w:r>
          </w:p>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1.42 в ред. </w:t>
            </w:r>
            <w:hyperlink r:id="rId295" w:history="1">
              <w:r>
                <w:rPr>
                  <w:color w:val="0000FF"/>
                </w:rPr>
                <w:t>Постановления</w:t>
              </w:r>
            </w:hyperlink>
            <w:r>
              <w:t xml:space="preserve"> Правительства Красноярского края от 19.07.2016 N 358-п)</w:t>
            </w:r>
          </w:p>
        </w:tc>
      </w:tr>
      <w:tr w:rsidR="00BF7569">
        <w:tc>
          <w:tcPr>
            <w:tcW w:w="796" w:type="dxa"/>
          </w:tcPr>
          <w:p w:rsidR="00BF7569" w:rsidRDefault="00BF7569">
            <w:pPr>
              <w:pStyle w:val="ConsPlusNormal"/>
            </w:pPr>
            <w:bookmarkStart w:id="55" w:name="P2764"/>
            <w:bookmarkEnd w:id="55"/>
            <w:r>
              <w:t>1.43</w:t>
            </w:r>
          </w:p>
        </w:tc>
        <w:tc>
          <w:tcPr>
            <w:tcW w:w="2608" w:type="dxa"/>
          </w:tcPr>
          <w:p w:rsidR="00BF7569" w:rsidRDefault="00BF7569">
            <w:pPr>
              <w:pStyle w:val="ConsPlusNormal"/>
            </w:pPr>
            <w:r>
              <w:t xml:space="preserve">Субвенция бюджету муниципального образования на организацию и проведение праздников День оленевода, День рыбака, День реки, обеспечение участия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перечнем </w:t>
            </w:r>
            <w:r>
              <w:lastRenderedPageBreak/>
              <w:t xml:space="preserve">социально значимых мероприятий коренных малочисленных народов Севера межмуниципального, краевого, межрегионального и всероссийского уровня, в которых обеспечивается участие проживающих на территории муниципального района лиц из числа коренных малочисленных народов Севера, устанавливаемым Правительством края (в соответствии с </w:t>
            </w:r>
            <w:hyperlink r:id="rId296" w:history="1">
              <w:r>
                <w:rPr>
                  <w:color w:val="0000FF"/>
                </w:rPr>
                <w:t>Законом</w:t>
              </w:r>
            </w:hyperlink>
            <w:r>
              <w:t xml:space="preserve"> Красноярского края от 1 декабря 2011 года N 13-6668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w:t>
            </w:r>
            <w:r>
              <w:lastRenderedPageBreak/>
              <w:t>Красноярского края")</w:t>
            </w:r>
          </w:p>
        </w:tc>
        <w:tc>
          <w:tcPr>
            <w:tcW w:w="1871" w:type="dxa"/>
          </w:tcPr>
          <w:p w:rsidR="00BF7569" w:rsidRDefault="00BF7569">
            <w:pPr>
              <w:pStyle w:val="ConsPlusNormal"/>
            </w:pPr>
            <w:r>
              <w:lastRenderedPageBreak/>
              <w:t>агентство</w:t>
            </w:r>
          </w:p>
        </w:tc>
        <w:tc>
          <w:tcPr>
            <w:tcW w:w="794" w:type="dxa"/>
          </w:tcPr>
          <w:p w:rsidR="00BF7569" w:rsidRDefault="00BF7569">
            <w:pPr>
              <w:pStyle w:val="ConsPlusNormal"/>
              <w:jc w:val="center"/>
            </w:pPr>
            <w:r>
              <w:t>702</w:t>
            </w:r>
          </w:p>
        </w:tc>
        <w:tc>
          <w:tcPr>
            <w:tcW w:w="850" w:type="dxa"/>
          </w:tcPr>
          <w:p w:rsidR="00BF7569" w:rsidRDefault="00BF7569">
            <w:pPr>
              <w:pStyle w:val="ConsPlusNormal"/>
              <w:jc w:val="center"/>
            </w:pPr>
            <w:r>
              <w:t>10 06</w:t>
            </w:r>
          </w:p>
        </w:tc>
        <w:tc>
          <w:tcPr>
            <w:tcW w:w="1474" w:type="dxa"/>
          </w:tcPr>
          <w:p w:rsidR="00BF7569" w:rsidRDefault="00BF7569">
            <w:pPr>
              <w:pStyle w:val="ConsPlusNormal"/>
              <w:jc w:val="center"/>
            </w:pPr>
            <w:r>
              <w:t>1917547,</w:t>
            </w:r>
          </w:p>
          <w:p w:rsidR="00BF7569" w:rsidRDefault="00BF7569">
            <w:pPr>
              <w:pStyle w:val="ConsPlusNormal"/>
              <w:jc w:val="center"/>
            </w:pPr>
            <w:r>
              <w:t>1910075470</w:t>
            </w:r>
          </w:p>
        </w:tc>
        <w:tc>
          <w:tcPr>
            <w:tcW w:w="624" w:type="dxa"/>
          </w:tcPr>
          <w:p w:rsidR="00BF7569" w:rsidRDefault="00BF7569">
            <w:pPr>
              <w:pStyle w:val="ConsPlusNormal"/>
              <w:jc w:val="center"/>
            </w:pPr>
            <w:r>
              <w:t>530</w:t>
            </w:r>
          </w:p>
        </w:tc>
        <w:tc>
          <w:tcPr>
            <w:tcW w:w="1237" w:type="dxa"/>
          </w:tcPr>
          <w:p w:rsidR="00BF7569" w:rsidRDefault="00BF7569">
            <w:pPr>
              <w:pStyle w:val="ConsPlusNormal"/>
              <w:jc w:val="center"/>
            </w:pPr>
            <w:r>
              <w:t>565,8</w:t>
            </w:r>
          </w:p>
        </w:tc>
        <w:tc>
          <w:tcPr>
            <w:tcW w:w="1237" w:type="dxa"/>
          </w:tcPr>
          <w:p w:rsidR="00BF7569" w:rsidRDefault="00BF7569">
            <w:pPr>
              <w:pStyle w:val="ConsPlusNormal"/>
              <w:jc w:val="center"/>
            </w:pPr>
            <w:r>
              <w:t>1191,2</w:t>
            </w:r>
          </w:p>
        </w:tc>
        <w:tc>
          <w:tcPr>
            <w:tcW w:w="1237" w:type="dxa"/>
          </w:tcPr>
          <w:p w:rsidR="00BF7569" w:rsidRDefault="00BF7569">
            <w:pPr>
              <w:pStyle w:val="ConsPlusNormal"/>
              <w:jc w:val="center"/>
            </w:pPr>
            <w:r>
              <w:t>565,8</w:t>
            </w:r>
          </w:p>
        </w:tc>
        <w:tc>
          <w:tcPr>
            <w:tcW w:w="1237" w:type="dxa"/>
          </w:tcPr>
          <w:p w:rsidR="00BF7569" w:rsidRDefault="00BF7569">
            <w:pPr>
              <w:pStyle w:val="ConsPlusNormal"/>
              <w:jc w:val="center"/>
            </w:pPr>
            <w:r>
              <w:t>565,8</w:t>
            </w:r>
          </w:p>
        </w:tc>
        <w:tc>
          <w:tcPr>
            <w:tcW w:w="1237" w:type="dxa"/>
          </w:tcPr>
          <w:p w:rsidR="00BF7569" w:rsidRDefault="00BF7569">
            <w:pPr>
              <w:pStyle w:val="ConsPlusNormal"/>
              <w:jc w:val="center"/>
            </w:pPr>
            <w:r>
              <w:t>565,8</w:t>
            </w:r>
          </w:p>
        </w:tc>
        <w:tc>
          <w:tcPr>
            <w:tcW w:w="1304" w:type="dxa"/>
          </w:tcPr>
          <w:p w:rsidR="00BF7569" w:rsidRDefault="00BF7569">
            <w:pPr>
              <w:pStyle w:val="ConsPlusNormal"/>
              <w:jc w:val="center"/>
            </w:pPr>
            <w:r>
              <w:t>3454,4</w:t>
            </w:r>
          </w:p>
        </w:tc>
        <w:tc>
          <w:tcPr>
            <w:tcW w:w="2551" w:type="dxa"/>
          </w:tcPr>
          <w:p w:rsidR="00BF7569" w:rsidRDefault="00BF7569">
            <w:pPr>
              <w:pStyle w:val="ConsPlusNormal"/>
            </w:pPr>
            <w:r>
              <w:t>ежегодно не менее чем 800 человек приняли участие в праздниках;</w:t>
            </w:r>
          </w:p>
          <w:p w:rsidR="00BF7569" w:rsidRDefault="00BF7569">
            <w:pPr>
              <w:pStyle w:val="ConsPlusNormal"/>
            </w:pPr>
            <w:r>
              <w:t>2015 г. - участие не менее 5 представителей Туруханского района в Международной выставке-ярмарке "Сокровища Севера" и фестивале культур "Кочевье Севера" (г. Москва)</w:t>
            </w:r>
          </w:p>
        </w:tc>
      </w:tr>
      <w:tr w:rsidR="00BF7569">
        <w:tblPrEx>
          <w:tblBorders>
            <w:insideH w:val="nil"/>
          </w:tblBorders>
        </w:tblPrEx>
        <w:tc>
          <w:tcPr>
            <w:tcW w:w="796" w:type="dxa"/>
            <w:tcBorders>
              <w:bottom w:val="nil"/>
            </w:tcBorders>
          </w:tcPr>
          <w:p w:rsidR="00BF7569" w:rsidRDefault="00BF7569">
            <w:pPr>
              <w:pStyle w:val="ConsPlusNormal"/>
            </w:pPr>
            <w:bookmarkStart w:id="56" w:name="P2780"/>
            <w:bookmarkEnd w:id="56"/>
            <w:r>
              <w:lastRenderedPageBreak/>
              <w:t>1.44</w:t>
            </w:r>
          </w:p>
        </w:tc>
        <w:tc>
          <w:tcPr>
            <w:tcW w:w="2608" w:type="dxa"/>
            <w:tcBorders>
              <w:bottom w:val="nil"/>
            </w:tcBorders>
          </w:tcPr>
          <w:p w:rsidR="00BF7569" w:rsidRDefault="00BF7569">
            <w:pPr>
              <w:pStyle w:val="ConsPlusNormal"/>
            </w:pPr>
            <w:r>
              <w:t xml:space="preserve">Организация и проведение профессионального праздника День рыбака в Енисейском, Северо-Енисейском, Тюхтетском районах (в соответствии с </w:t>
            </w:r>
            <w:hyperlink r:id="rId297" w:history="1">
              <w:r>
                <w:rPr>
                  <w:color w:val="0000FF"/>
                </w:rPr>
                <w:t>подпунктом "ж" пункта 1 статьи 16</w:t>
              </w:r>
            </w:hyperlink>
            <w:r>
              <w:t xml:space="preserve"> Закона Красноярского края от 25 ноября 2010 года N 11-5343 "О защите исконной среды обитания и традиционного образа жизни коренных малочисленных народов Красноярского края")</w:t>
            </w:r>
          </w:p>
        </w:tc>
        <w:tc>
          <w:tcPr>
            <w:tcW w:w="1871" w:type="dxa"/>
            <w:tcBorders>
              <w:bottom w:val="nil"/>
            </w:tcBorders>
          </w:tcPr>
          <w:p w:rsidR="00BF7569" w:rsidRDefault="00BF7569">
            <w:pPr>
              <w:pStyle w:val="ConsPlusNormal"/>
            </w:pPr>
            <w:r>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10 06</w:t>
            </w:r>
          </w:p>
        </w:tc>
        <w:tc>
          <w:tcPr>
            <w:tcW w:w="1474" w:type="dxa"/>
            <w:tcBorders>
              <w:bottom w:val="nil"/>
            </w:tcBorders>
          </w:tcPr>
          <w:p w:rsidR="00BF7569" w:rsidRDefault="00BF7569">
            <w:pPr>
              <w:pStyle w:val="ConsPlusNormal"/>
              <w:jc w:val="center"/>
            </w:pPr>
            <w:r>
              <w:t>1912816,</w:t>
            </w:r>
          </w:p>
          <w:p w:rsidR="00BF7569" w:rsidRDefault="00BF7569">
            <w:pPr>
              <w:pStyle w:val="ConsPlusNormal"/>
              <w:jc w:val="center"/>
            </w:pPr>
            <w:r>
              <w:t>1910028160</w:t>
            </w:r>
          </w:p>
        </w:tc>
        <w:tc>
          <w:tcPr>
            <w:tcW w:w="624" w:type="dxa"/>
            <w:tcBorders>
              <w:bottom w:val="nil"/>
            </w:tcBorders>
          </w:tcPr>
          <w:p w:rsidR="00BF7569" w:rsidRDefault="00BF7569">
            <w:pPr>
              <w:pStyle w:val="ConsPlusNormal"/>
              <w:jc w:val="center"/>
            </w:pPr>
            <w:r>
              <w:t>244</w:t>
            </w:r>
          </w:p>
        </w:tc>
        <w:tc>
          <w:tcPr>
            <w:tcW w:w="1237" w:type="dxa"/>
            <w:tcBorders>
              <w:bottom w:val="nil"/>
            </w:tcBorders>
          </w:tcPr>
          <w:p w:rsidR="00BF7569" w:rsidRDefault="00BF7569">
            <w:pPr>
              <w:pStyle w:val="ConsPlusNormal"/>
              <w:jc w:val="center"/>
            </w:pPr>
            <w:r>
              <w:t>133,8</w:t>
            </w:r>
          </w:p>
        </w:tc>
        <w:tc>
          <w:tcPr>
            <w:tcW w:w="1237" w:type="dxa"/>
            <w:tcBorders>
              <w:bottom w:val="nil"/>
            </w:tcBorders>
          </w:tcPr>
          <w:p w:rsidR="00BF7569" w:rsidRDefault="00BF7569">
            <w:pPr>
              <w:pStyle w:val="ConsPlusNormal"/>
              <w:jc w:val="center"/>
            </w:pPr>
            <w:r>
              <w:t>126,3</w:t>
            </w:r>
          </w:p>
        </w:tc>
        <w:tc>
          <w:tcPr>
            <w:tcW w:w="1237" w:type="dxa"/>
            <w:tcBorders>
              <w:bottom w:val="nil"/>
            </w:tcBorders>
          </w:tcPr>
          <w:p w:rsidR="00BF7569" w:rsidRDefault="00BF7569">
            <w:pPr>
              <w:pStyle w:val="ConsPlusNormal"/>
              <w:jc w:val="center"/>
            </w:pPr>
            <w:r>
              <w:t>81,0</w:t>
            </w:r>
          </w:p>
        </w:tc>
        <w:tc>
          <w:tcPr>
            <w:tcW w:w="1237" w:type="dxa"/>
            <w:tcBorders>
              <w:bottom w:val="nil"/>
            </w:tcBorders>
          </w:tcPr>
          <w:p w:rsidR="00BF7569" w:rsidRDefault="00BF7569">
            <w:pPr>
              <w:pStyle w:val="ConsPlusNormal"/>
              <w:jc w:val="center"/>
            </w:pPr>
            <w:r>
              <w:t>175,7</w:t>
            </w:r>
          </w:p>
        </w:tc>
        <w:tc>
          <w:tcPr>
            <w:tcW w:w="1237" w:type="dxa"/>
            <w:tcBorders>
              <w:bottom w:val="nil"/>
            </w:tcBorders>
          </w:tcPr>
          <w:p w:rsidR="00BF7569" w:rsidRDefault="00BF7569">
            <w:pPr>
              <w:pStyle w:val="ConsPlusNormal"/>
              <w:jc w:val="center"/>
            </w:pPr>
            <w:r>
              <w:t>175,7</w:t>
            </w:r>
          </w:p>
        </w:tc>
        <w:tc>
          <w:tcPr>
            <w:tcW w:w="1304" w:type="dxa"/>
            <w:tcBorders>
              <w:bottom w:val="nil"/>
            </w:tcBorders>
          </w:tcPr>
          <w:p w:rsidR="00BF7569" w:rsidRDefault="00BF7569">
            <w:pPr>
              <w:pStyle w:val="ConsPlusNormal"/>
              <w:jc w:val="center"/>
            </w:pPr>
            <w:r>
              <w:t>692,5</w:t>
            </w:r>
          </w:p>
        </w:tc>
        <w:tc>
          <w:tcPr>
            <w:tcW w:w="2551" w:type="dxa"/>
            <w:tcBorders>
              <w:bottom w:val="nil"/>
            </w:tcBorders>
          </w:tcPr>
          <w:p w:rsidR="00BF7569" w:rsidRDefault="00BF7569">
            <w:pPr>
              <w:pStyle w:val="ConsPlusNormal"/>
            </w:pPr>
            <w:r>
              <w:t>за период реализации подпрограммы не менее чем 1370 человек приняли участие в профессиональном празднике</w:t>
            </w:r>
          </w:p>
          <w:p w:rsidR="00BF7569" w:rsidRDefault="00BF7569">
            <w:pPr>
              <w:pStyle w:val="ConsPlusNormal"/>
            </w:pPr>
            <w:r>
              <w:t>(2014 г. - не менее чем 270 человек;</w:t>
            </w:r>
          </w:p>
          <w:p w:rsidR="00BF7569" w:rsidRDefault="00BF7569">
            <w:pPr>
              <w:pStyle w:val="ConsPlusNormal"/>
            </w:pPr>
            <w:r>
              <w:t>2015 г. - не менее чем 250 человек;</w:t>
            </w:r>
          </w:p>
          <w:p w:rsidR="00BF7569" w:rsidRDefault="00BF7569">
            <w:pPr>
              <w:pStyle w:val="ConsPlusNormal"/>
            </w:pPr>
            <w:r>
              <w:t>2016 г. - не менее чем 150 человек;</w:t>
            </w:r>
          </w:p>
          <w:p w:rsidR="00BF7569" w:rsidRDefault="00BF7569">
            <w:pPr>
              <w:pStyle w:val="ConsPlusNormal"/>
            </w:pPr>
            <w:r>
              <w:t>2017 г. - не менее чем 350 человек;</w:t>
            </w:r>
          </w:p>
          <w:p w:rsidR="00BF7569" w:rsidRDefault="00BF7569">
            <w:pPr>
              <w:pStyle w:val="ConsPlusNormal"/>
            </w:pPr>
            <w:r>
              <w:t>2018 г. - не менее чем 350 человек)</w:t>
            </w:r>
          </w:p>
        </w:tc>
      </w:tr>
      <w:tr w:rsidR="00BF7569">
        <w:tblPrEx>
          <w:tblBorders>
            <w:insideH w:val="nil"/>
          </w:tblBorders>
        </w:tblPrEx>
        <w:tc>
          <w:tcPr>
            <w:tcW w:w="19057" w:type="dxa"/>
            <w:gridSpan w:val="14"/>
            <w:tcBorders>
              <w:top w:val="nil"/>
            </w:tcBorders>
          </w:tcPr>
          <w:p w:rsidR="00BF7569" w:rsidRDefault="00BF7569">
            <w:pPr>
              <w:pStyle w:val="ConsPlusNormal"/>
              <w:jc w:val="both"/>
            </w:pPr>
            <w:r>
              <w:t xml:space="preserve">(п. 1.44 в ред. </w:t>
            </w:r>
            <w:hyperlink r:id="rId298" w:history="1">
              <w:r>
                <w:rPr>
                  <w:color w:val="0000FF"/>
                </w:rPr>
                <w:t>Постановления</w:t>
              </w:r>
            </w:hyperlink>
            <w:r>
              <w:t xml:space="preserve"> Правительства Красноярского края от 19.07.2016 N 358-п)</w:t>
            </w:r>
          </w:p>
        </w:tc>
      </w:tr>
      <w:tr w:rsidR="00BF7569">
        <w:tc>
          <w:tcPr>
            <w:tcW w:w="796" w:type="dxa"/>
          </w:tcPr>
          <w:p w:rsidR="00BF7569" w:rsidRDefault="00BF7569">
            <w:pPr>
              <w:pStyle w:val="ConsPlusNormal"/>
            </w:pPr>
            <w:bookmarkStart w:id="57" w:name="P2801"/>
            <w:bookmarkEnd w:id="57"/>
            <w:r>
              <w:t>1.45</w:t>
            </w:r>
          </w:p>
        </w:tc>
        <w:tc>
          <w:tcPr>
            <w:tcW w:w="2608" w:type="dxa"/>
          </w:tcPr>
          <w:p w:rsidR="00BF7569" w:rsidRDefault="00BF7569">
            <w:pPr>
              <w:pStyle w:val="ConsPlusNormal"/>
            </w:pPr>
            <w:r>
              <w:t xml:space="preserve">Субвенция бюджету муниципального образования на организацию и проведение социально значимых мероприятий коренных малочисленных народов Севера, которые проводятся на территории Таймырского Долгано-Ненецкого муниципального района, </w:t>
            </w:r>
            <w:r>
              <w:lastRenderedPageBreak/>
              <w:t xml:space="preserve">межмуниципального, краевого, межрегионального и всероссийского уровня (в соответствии со </w:t>
            </w:r>
            <w:hyperlink r:id="rId299" w:history="1">
              <w:r>
                <w:rPr>
                  <w:color w:val="0000FF"/>
                </w:rPr>
                <w:t>статьей 51</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871" w:type="dxa"/>
          </w:tcPr>
          <w:p w:rsidR="00BF7569" w:rsidRDefault="00BF7569">
            <w:pPr>
              <w:pStyle w:val="ConsPlusNormal"/>
            </w:pPr>
            <w:r>
              <w:lastRenderedPageBreak/>
              <w:t>агентство</w:t>
            </w:r>
          </w:p>
        </w:tc>
        <w:tc>
          <w:tcPr>
            <w:tcW w:w="794" w:type="dxa"/>
          </w:tcPr>
          <w:p w:rsidR="00BF7569" w:rsidRDefault="00BF7569">
            <w:pPr>
              <w:pStyle w:val="ConsPlusNormal"/>
              <w:jc w:val="center"/>
            </w:pPr>
            <w:r>
              <w:t>702</w:t>
            </w:r>
          </w:p>
        </w:tc>
        <w:tc>
          <w:tcPr>
            <w:tcW w:w="850" w:type="dxa"/>
          </w:tcPr>
          <w:p w:rsidR="00BF7569" w:rsidRDefault="00BF7569">
            <w:pPr>
              <w:pStyle w:val="ConsPlusNormal"/>
              <w:jc w:val="center"/>
            </w:pPr>
            <w:r>
              <w:t>10 06</w:t>
            </w:r>
          </w:p>
        </w:tc>
        <w:tc>
          <w:tcPr>
            <w:tcW w:w="1474" w:type="dxa"/>
          </w:tcPr>
          <w:p w:rsidR="00BF7569" w:rsidRDefault="00BF7569">
            <w:pPr>
              <w:pStyle w:val="ConsPlusNormal"/>
              <w:jc w:val="center"/>
            </w:pPr>
            <w:r>
              <w:t>1917528,</w:t>
            </w:r>
          </w:p>
          <w:p w:rsidR="00BF7569" w:rsidRDefault="00BF7569">
            <w:pPr>
              <w:pStyle w:val="ConsPlusNormal"/>
              <w:jc w:val="center"/>
            </w:pPr>
            <w:r>
              <w:t>1910075280</w:t>
            </w:r>
          </w:p>
        </w:tc>
        <w:tc>
          <w:tcPr>
            <w:tcW w:w="624" w:type="dxa"/>
          </w:tcPr>
          <w:p w:rsidR="00BF7569" w:rsidRDefault="00BF7569">
            <w:pPr>
              <w:pStyle w:val="ConsPlusNormal"/>
              <w:jc w:val="center"/>
            </w:pPr>
            <w:r>
              <w:t>530</w:t>
            </w:r>
          </w:p>
        </w:tc>
        <w:tc>
          <w:tcPr>
            <w:tcW w:w="1237" w:type="dxa"/>
          </w:tcPr>
          <w:p w:rsidR="00BF7569" w:rsidRDefault="00BF7569">
            <w:pPr>
              <w:pStyle w:val="ConsPlusNormal"/>
              <w:jc w:val="center"/>
            </w:pPr>
            <w:r>
              <w:t>7198,9</w:t>
            </w:r>
          </w:p>
        </w:tc>
        <w:tc>
          <w:tcPr>
            <w:tcW w:w="1237" w:type="dxa"/>
          </w:tcPr>
          <w:p w:rsidR="00BF7569" w:rsidRDefault="00BF7569">
            <w:pPr>
              <w:pStyle w:val="ConsPlusNormal"/>
              <w:jc w:val="center"/>
            </w:pPr>
            <w:r>
              <w:t>10720,6</w:t>
            </w:r>
          </w:p>
        </w:tc>
        <w:tc>
          <w:tcPr>
            <w:tcW w:w="1237" w:type="dxa"/>
          </w:tcPr>
          <w:p w:rsidR="00BF7569" w:rsidRDefault="00BF7569">
            <w:pPr>
              <w:pStyle w:val="ConsPlusNormal"/>
              <w:jc w:val="center"/>
            </w:pPr>
            <w:r>
              <w:t>7198,9</w:t>
            </w:r>
          </w:p>
        </w:tc>
        <w:tc>
          <w:tcPr>
            <w:tcW w:w="1237" w:type="dxa"/>
          </w:tcPr>
          <w:p w:rsidR="00BF7569" w:rsidRDefault="00BF7569">
            <w:pPr>
              <w:pStyle w:val="ConsPlusNormal"/>
              <w:jc w:val="center"/>
            </w:pPr>
            <w:r>
              <w:t>7198,9</w:t>
            </w:r>
          </w:p>
        </w:tc>
        <w:tc>
          <w:tcPr>
            <w:tcW w:w="1237" w:type="dxa"/>
          </w:tcPr>
          <w:p w:rsidR="00BF7569" w:rsidRDefault="00BF7569">
            <w:pPr>
              <w:pStyle w:val="ConsPlusNormal"/>
              <w:jc w:val="center"/>
            </w:pPr>
            <w:r>
              <w:t>7198,9</w:t>
            </w:r>
          </w:p>
        </w:tc>
        <w:tc>
          <w:tcPr>
            <w:tcW w:w="1304" w:type="dxa"/>
          </w:tcPr>
          <w:p w:rsidR="00BF7569" w:rsidRDefault="00BF7569">
            <w:pPr>
              <w:pStyle w:val="ConsPlusNormal"/>
              <w:jc w:val="center"/>
            </w:pPr>
            <w:r>
              <w:t>39516,2</w:t>
            </w:r>
          </w:p>
        </w:tc>
        <w:tc>
          <w:tcPr>
            <w:tcW w:w="2551" w:type="dxa"/>
          </w:tcPr>
          <w:p w:rsidR="00BF7569" w:rsidRDefault="00BF7569">
            <w:pPr>
              <w:pStyle w:val="ConsPlusNormal"/>
            </w:pPr>
            <w:r>
              <w:t>ежегодно не менее 5000 человек приняли участие в социально значимых мероприятиях;</w:t>
            </w:r>
          </w:p>
          <w:p w:rsidR="00BF7569" w:rsidRDefault="00BF7569">
            <w:pPr>
              <w:pStyle w:val="ConsPlusNormal"/>
            </w:pPr>
            <w:r>
              <w:t>2015 г. - участие не менее 5 представителей Таймырского района в Международной выставке-ярмарке "Сокровища Севера"</w:t>
            </w:r>
          </w:p>
          <w:p w:rsidR="00BF7569" w:rsidRDefault="00BF7569">
            <w:pPr>
              <w:pStyle w:val="ConsPlusNormal"/>
            </w:pPr>
            <w:r>
              <w:t xml:space="preserve">и фестивале культур "Кочевье Севера" (г. </w:t>
            </w:r>
            <w:r>
              <w:lastRenderedPageBreak/>
              <w:t>Москва)</w:t>
            </w:r>
          </w:p>
        </w:tc>
      </w:tr>
      <w:tr w:rsidR="00BF7569">
        <w:tc>
          <w:tcPr>
            <w:tcW w:w="796" w:type="dxa"/>
          </w:tcPr>
          <w:p w:rsidR="00BF7569" w:rsidRDefault="00BF7569">
            <w:pPr>
              <w:pStyle w:val="ConsPlusNormal"/>
            </w:pPr>
            <w:bookmarkStart w:id="58" w:name="P2818"/>
            <w:bookmarkEnd w:id="58"/>
            <w:r>
              <w:lastRenderedPageBreak/>
              <w:t>1.46</w:t>
            </w:r>
          </w:p>
        </w:tc>
        <w:tc>
          <w:tcPr>
            <w:tcW w:w="2608" w:type="dxa"/>
          </w:tcPr>
          <w:p w:rsidR="00BF7569" w:rsidRDefault="00BF7569">
            <w:pPr>
              <w:pStyle w:val="ConsPlusNormal"/>
            </w:pPr>
            <w:r>
              <w:t xml:space="preserve">Субвенция бюджету муниципального образования на организацию выпуска приложения к газете "Таймыр", программ радиовещания и телевидения на языках коренных малочисленных народов Севера (в соответствии со </w:t>
            </w:r>
            <w:hyperlink r:id="rId300" w:history="1">
              <w:r>
                <w:rPr>
                  <w:color w:val="0000FF"/>
                </w:rPr>
                <w:t>статьей 52</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w:t>
            </w:r>
            <w:r>
              <w:lastRenderedPageBreak/>
              <w:t>Красноярского края")</w:t>
            </w:r>
          </w:p>
        </w:tc>
        <w:tc>
          <w:tcPr>
            <w:tcW w:w="1871" w:type="dxa"/>
          </w:tcPr>
          <w:p w:rsidR="00BF7569" w:rsidRDefault="00BF7569">
            <w:pPr>
              <w:pStyle w:val="ConsPlusNormal"/>
            </w:pPr>
            <w:r>
              <w:lastRenderedPageBreak/>
              <w:t>агентство</w:t>
            </w:r>
          </w:p>
        </w:tc>
        <w:tc>
          <w:tcPr>
            <w:tcW w:w="794" w:type="dxa"/>
          </w:tcPr>
          <w:p w:rsidR="00BF7569" w:rsidRDefault="00BF7569">
            <w:pPr>
              <w:pStyle w:val="ConsPlusNormal"/>
              <w:jc w:val="center"/>
            </w:pPr>
            <w:r>
              <w:t>702</w:t>
            </w:r>
          </w:p>
        </w:tc>
        <w:tc>
          <w:tcPr>
            <w:tcW w:w="850" w:type="dxa"/>
          </w:tcPr>
          <w:p w:rsidR="00BF7569" w:rsidRDefault="00BF7569">
            <w:pPr>
              <w:pStyle w:val="ConsPlusNormal"/>
              <w:jc w:val="center"/>
            </w:pPr>
            <w:r>
              <w:t>10 06</w:t>
            </w:r>
          </w:p>
        </w:tc>
        <w:tc>
          <w:tcPr>
            <w:tcW w:w="1474" w:type="dxa"/>
          </w:tcPr>
          <w:p w:rsidR="00BF7569" w:rsidRDefault="00BF7569">
            <w:pPr>
              <w:pStyle w:val="ConsPlusNormal"/>
              <w:jc w:val="center"/>
            </w:pPr>
            <w:r>
              <w:t>1912827,</w:t>
            </w:r>
          </w:p>
          <w:p w:rsidR="00BF7569" w:rsidRDefault="00BF7569">
            <w:pPr>
              <w:pStyle w:val="ConsPlusNormal"/>
              <w:jc w:val="center"/>
            </w:pPr>
            <w:r>
              <w:t>1910028270</w:t>
            </w:r>
          </w:p>
        </w:tc>
        <w:tc>
          <w:tcPr>
            <w:tcW w:w="624" w:type="dxa"/>
          </w:tcPr>
          <w:p w:rsidR="00BF7569" w:rsidRDefault="00BF7569">
            <w:pPr>
              <w:pStyle w:val="ConsPlusNormal"/>
              <w:jc w:val="center"/>
            </w:pPr>
            <w:r>
              <w:t>530</w:t>
            </w:r>
          </w:p>
        </w:tc>
        <w:tc>
          <w:tcPr>
            <w:tcW w:w="1237" w:type="dxa"/>
          </w:tcPr>
          <w:p w:rsidR="00BF7569" w:rsidRDefault="00BF7569">
            <w:pPr>
              <w:pStyle w:val="ConsPlusNormal"/>
              <w:jc w:val="center"/>
            </w:pPr>
            <w:r>
              <w:t>1118,1</w:t>
            </w:r>
          </w:p>
        </w:tc>
        <w:tc>
          <w:tcPr>
            <w:tcW w:w="1237" w:type="dxa"/>
          </w:tcPr>
          <w:p w:rsidR="00BF7569" w:rsidRDefault="00BF7569">
            <w:pPr>
              <w:pStyle w:val="ConsPlusNormal"/>
              <w:jc w:val="center"/>
            </w:pPr>
            <w:r>
              <w:t>1174,0</w:t>
            </w:r>
          </w:p>
        </w:tc>
        <w:tc>
          <w:tcPr>
            <w:tcW w:w="1237" w:type="dxa"/>
          </w:tcPr>
          <w:p w:rsidR="00BF7569" w:rsidRDefault="00BF7569">
            <w:pPr>
              <w:pStyle w:val="ConsPlusNormal"/>
              <w:jc w:val="center"/>
            </w:pPr>
            <w:r>
              <w:t>1174,0</w:t>
            </w:r>
          </w:p>
        </w:tc>
        <w:tc>
          <w:tcPr>
            <w:tcW w:w="1237" w:type="dxa"/>
          </w:tcPr>
          <w:p w:rsidR="00BF7569" w:rsidRDefault="00BF7569">
            <w:pPr>
              <w:pStyle w:val="ConsPlusNormal"/>
              <w:jc w:val="center"/>
            </w:pPr>
            <w:r>
              <w:t>1174,0</w:t>
            </w:r>
          </w:p>
        </w:tc>
        <w:tc>
          <w:tcPr>
            <w:tcW w:w="1237" w:type="dxa"/>
          </w:tcPr>
          <w:p w:rsidR="00BF7569" w:rsidRDefault="00BF7569">
            <w:pPr>
              <w:pStyle w:val="ConsPlusNormal"/>
              <w:jc w:val="center"/>
            </w:pPr>
            <w:r>
              <w:t>1174,0</w:t>
            </w:r>
          </w:p>
        </w:tc>
        <w:tc>
          <w:tcPr>
            <w:tcW w:w="1304" w:type="dxa"/>
          </w:tcPr>
          <w:p w:rsidR="00BF7569" w:rsidRDefault="00BF7569">
            <w:pPr>
              <w:pStyle w:val="ConsPlusNormal"/>
              <w:jc w:val="center"/>
            </w:pPr>
            <w:r>
              <w:t>5814,1</w:t>
            </w:r>
          </w:p>
        </w:tc>
        <w:tc>
          <w:tcPr>
            <w:tcW w:w="2551" w:type="dxa"/>
          </w:tcPr>
          <w:p w:rsidR="00BF7569" w:rsidRDefault="00BF7569">
            <w:pPr>
              <w:pStyle w:val="ConsPlusNormal"/>
            </w:pPr>
            <w:r>
              <w:t>ежегодно организован выпуск приложения к газете "Таймыр" -</w:t>
            </w:r>
          </w:p>
          <w:p w:rsidR="00BF7569" w:rsidRDefault="00BF7569">
            <w:pPr>
              <w:pStyle w:val="ConsPlusNormal"/>
            </w:pPr>
            <w:r>
              <w:t>не менее 48 полос, программы радиовещания - не менее 470 минут, программ телевидения на языках малочисленных народов и тематических информационных программ - не менее 100 минут</w:t>
            </w:r>
          </w:p>
        </w:tc>
      </w:tr>
      <w:tr w:rsidR="00BF7569">
        <w:tc>
          <w:tcPr>
            <w:tcW w:w="796" w:type="dxa"/>
          </w:tcPr>
          <w:p w:rsidR="00BF7569" w:rsidRDefault="00BF7569">
            <w:pPr>
              <w:pStyle w:val="ConsPlusNormal"/>
            </w:pPr>
            <w:bookmarkStart w:id="59" w:name="P2834"/>
            <w:bookmarkEnd w:id="59"/>
            <w:r>
              <w:lastRenderedPageBreak/>
              <w:t>1.47</w:t>
            </w:r>
          </w:p>
        </w:tc>
        <w:tc>
          <w:tcPr>
            <w:tcW w:w="2608" w:type="dxa"/>
          </w:tcPr>
          <w:p w:rsidR="00BF7569" w:rsidRDefault="00BF7569">
            <w:pPr>
              <w:pStyle w:val="ConsPlusNormal"/>
            </w:pPr>
            <w:r>
              <w:t xml:space="preserve">Субвенция бюджету муниципального образования на организацию и проведение социально значимых мероприятий коренных малочисленных народов Севера, мероприятий в области культуры, национальных видов спорта, обеспечение участия лиц из числа коренных малочисленных народов Севера и иных лиц в социально значимых мероприятиях межмуниципального, краевого, межрегионального и всероссийского уровня и организации летнего отдыха детей из числа коренных малочисленных народов Севера (в соответствии со </w:t>
            </w:r>
            <w:hyperlink r:id="rId301" w:history="1">
              <w:r>
                <w:rPr>
                  <w:color w:val="0000FF"/>
                </w:rPr>
                <w:t>статьями 60</w:t>
              </w:r>
            </w:hyperlink>
            <w:r>
              <w:t xml:space="preserve">, </w:t>
            </w:r>
            <w:hyperlink r:id="rId302" w:history="1">
              <w:r>
                <w:rPr>
                  <w:color w:val="0000FF"/>
                </w:rPr>
                <w:t>61</w:t>
              </w:r>
            </w:hyperlink>
            <w:r>
              <w:t xml:space="preserve"> Закона Красноярского края от 18 декабря 2008 года N 7-2658 "О социальной поддержке граждан, проживающих в </w:t>
            </w:r>
            <w:r>
              <w:lastRenderedPageBreak/>
              <w:t>Эвенкийском муниципальном районе Красноярского края")</w:t>
            </w:r>
          </w:p>
        </w:tc>
        <w:tc>
          <w:tcPr>
            <w:tcW w:w="1871" w:type="dxa"/>
          </w:tcPr>
          <w:p w:rsidR="00BF7569" w:rsidRDefault="00BF7569">
            <w:pPr>
              <w:pStyle w:val="ConsPlusNormal"/>
            </w:pPr>
            <w:r>
              <w:lastRenderedPageBreak/>
              <w:t>агентство</w:t>
            </w:r>
          </w:p>
        </w:tc>
        <w:tc>
          <w:tcPr>
            <w:tcW w:w="794" w:type="dxa"/>
          </w:tcPr>
          <w:p w:rsidR="00BF7569" w:rsidRDefault="00BF7569">
            <w:pPr>
              <w:pStyle w:val="ConsPlusNormal"/>
              <w:jc w:val="center"/>
            </w:pPr>
            <w:r>
              <w:t>702</w:t>
            </w:r>
          </w:p>
        </w:tc>
        <w:tc>
          <w:tcPr>
            <w:tcW w:w="850" w:type="dxa"/>
          </w:tcPr>
          <w:p w:rsidR="00BF7569" w:rsidRDefault="00BF7569">
            <w:pPr>
              <w:pStyle w:val="ConsPlusNormal"/>
              <w:jc w:val="center"/>
            </w:pPr>
            <w:r>
              <w:t>10 06</w:t>
            </w:r>
          </w:p>
        </w:tc>
        <w:tc>
          <w:tcPr>
            <w:tcW w:w="1474" w:type="dxa"/>
          </w:tcPr>
          <w:p w:rsidR="00BF7569" w:rsidRDefault="00BF7569">
            <w:pPr>
              <w:pStyle w:val="ConsPlusNormal"/>
              <w:jc w:val="center"/>
            </w:pPr>
            <w:r>
              <w:t>1917538,</w:t>
            </w:r>
          </w:p>
          <w:p w:rsidR="00BF7569" w:rsidRDefault="00BF7569">
            <w:pPr>
              <w:pStyle w:val="ConsPlusNormal"/>
              <w:jc w:val="center"/>
            </w:pPr>
            <w:r>
              <w:t>1910075380</w:t>
            </w:r>
          </w:p>
        </w:tc>
        <w:tc>
          <w:tcPr>
            <w:tcW w:w="624" w:type="dxa"/>
          </w:tcPr>
          <w:p w:rsidR="00BF7569" w:rsidRDefault="00BF7569">
            <w:pPr>
              <w:pStyle w:val="ConsPlusNormal"/>
              <w:jc w:val="center"/>
            </w:pPr>
            <w:r>
              <w:t>530</w:t>
            </w:r>
          </w:p>
        </w:tc>
        <w:tc>
          <w:tcPr>
            <w:tcW w:w="1237" w:type="dxa"/>
          </w:tcPr>
          <w:p w:rsidR="00BF7569" w:rsidRDefault="00BF7569">
            <w:pPr>
              <w:pStyle w:val="ConsPlusNormal"/>
              <w:jc w:val="center"/>
            </w:pPr>
            <w:r>
              <w:t>6430,0</w:t>
            </w:r>
          </w:p>
        </w:tc>
        <w:tc>
          <w:tcPr>
            <w:tcW w:w="1237" w:type="dxa"/>
          </w:tcPr>
          <w:p w:rsidR="00BF7569" w:rsidRDefault="00BF7569">
            <w:pPr>
              <w:pStyle w:val="ConsPlusNormal"/>
              <w:jc w:val="center"/>
            </w:pPr>
            <w:r>
              <w:t>9224,4</w:t>
            </w:r>
          </w:p>
        </w:tc>
        <w:tc>
          <w:tcPr>
            <w:tcW w:w="1237" w:type="dxa"/>
          </w:tcPr>
          <w:p w:rsidR="00BF7569" w:rsidRDefault="00BF7569">
            <w:pPr>
              <w:pStyle w:val="ConsPlusNormal"/>
              <w:jc w:val="center"/>
            </w:pPr>
            <w:r>
              <w:t>6883,1</w:t>
            </w:r>
          </w:p>
        </w:tc>
        <w:tc>
          <w:tcPr>
            <w:tcW w:w="1237" w:type="dxa"/>
          </w:tcPr>
          <w:p w:rsidR="00BF7569" w:rsidRDefault="00BF7569">
            <w:pPr>
              <w:pStyle w:val="ConsPlusNormal"/>
              <w:jc w:val="center"/>
            </w:pPr>
            <w:r>
              <w:t>6883,1</w:t>
            </w:r>
          </w:p>
        </w:tc>
        <w:tc>
          <w:tcPr>
            <w:tcW w:w="1237" w:type="dxa"/>
          </w:tcPr>
          <w:p w:rsidR="00BF7569" w:rsidRDefault="00BF7569">
            <w:pPr>
              <w:pStyle w:val="ConsPlusNormal"/>
              <w:jc w:val="center"/>
            </w:pPr>
            <w:r>
              <w:t>6883,1</w:t>
            </w:r>
          </w:p>
        </w:tc>
        <w:tc>
          <w:tcPr>
            <w:tcW w:w="1304" w:type="dxa"/>
          </w:tcPr>
          <w:p w:rsidR="00BF7569" w:rsidRDefault="00BF7569">
            <w:pPr>
              <w:pStyle w:val="ConsPlusNormal"/>
              <w:jc w:val="center"/>
            </w:pPr>
            <w:r>
              <w:t>36303,7</w:t>
            </w:r>
          </w:p>
        </w:tc>
        <w:tc>
          <w:tcPr>
            <w:tcW w:w="2551" w:type="dxa"/>
          </w:tcPr>
          <w:p w:rsidR="00BF7569" w:rsidRDefault="00BF7569">
            <w:pPr>
              <w:pStyle w:val="ConsPlusNormal"/>
            </w:pPr>
            <w:r>
              <w:t>ежегодно организованы</w:t>
            </w:r>
          </w:p>
          <w:p w:rsidR="00BF7569" w:rsidRDefault="00BF7569">
            <w:pPr>
              <w:pStyle w:val="ConsPlusNormal"/>
            </w:pPr>
            <w:r>
              <w:t>не менее 6 детских летних лагерей-стойбищ и не менее 1 мероприятия на территории Эвенкийского района, ежегодно обеспечено участие представителей Эвенкийского района не менее чем в 5 мероприятиях краевого, межрегионального</w:t>
            </w:r>
          </w:p>
          <w:p w:rsidR="00BF7569" w:rsidRDefault="00BF7569">
            <w:pPr>
              <w:pStyle w:val="ConsPlusNormal"/>
            </w:pPr>
            <w:r>
              <w:t>и всероссийского уровня;</w:t>
            </w:r>
          </w:p>
          <w:p w:rsidR="00BF7569" w:rsidRDefault="00BF7569">
            <w:pPr>
              <w:pStyle w:val="ConsPlusNormal"/>
            </w:pPr>
            <w:r>
              <w:t>в 2015 г. - участие не менее 5 представителей Эвенкийского района в Международной выставке-ярмарке "Сокровища Севера" и фестивале культур "Кочевье Севера" (г. Москва); проведение мероприятия и издание книги в рамках празднования 85-летия Эвенкийского автономного округа</w:t>
            </w:r>
          </w:p>
        </w:tc>
      </w:tr>
      <w:tr w:rsidR="00BF7569">
        <w:tblPrEx>
          <w:tblBorders>
            <w:insideH w:val="nil"/>
          </w:tblBorders>
        </w:tblPrEx>
        <w:tc>
          <w:tcPr>
            <w:tcW w:w="796" w:type="dxa"/>
            <w:tcBorders>
              <w:bottom w:val="nil"/>
            </w:tcBorders>
          </w:tcPr>
          <w:p w:rsidR="00BF7569" w:rsidRDefault="00BF7569">
            <w:pPr>
              <w:pStyle w:val="ConsPlusNormal"/>
            </w:pPr>
            <w:bookmarkStart w:id="60" w:name="P2852"/>
            <w:bookmarkEnd w:id="60"/>
            <w:r>
              <w:lastRenderedPageBreak/>
              <w:t>1.48</w:t>
            </w:r>
          </w:p>
        </w:tc>
        <w:tc>
          <w:tcPr>
            <w:tcW w:w="2608" w:type="dxa"/>
            <w:tcBorders>
              <w:bottom w:val="nil"/>
            </w:tcBorders>
          </w:tcPr>
          <w:p w:rsidR="00BF7569" w:rsidRDefault="00BF7569">
            <w:pPr>
              <w:pStyle w:val="ConsPlusNormal"/>
            </w:pPr>
            <w:r>
              <w:t xml:space="preserve">Предоставление социальных выплат коренным малочисленным народам Севера, проживающим в Таймырском Долгано-Ненецком муниципальном районе, на приобретение, доставку и монтаж быстровозводимых малоэтажных жилых домов (в соответствии со </w:t>
            </w:r>
            <w:hyperlink r:id="rId303" w:history="1">
              <w:r>
                <w:rPr>
                  <w:color w:val="0000FF"/>
                </w:rPr>
                <w:t>статьей 44.1</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871" w:type="dxa"/>
            <w:tcBorders>
              <w:bottom w:val="nil"/>
            </w:tcBorders>
          </w:tcPr>
          <w:p w:rsidR="00BF7569" w:rsidRDefault="00BF7569">
            <w:pPr>
              <w:pStyle w:val="ConsPlusNormal"/>
            </w:pPr>
            <w:r>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10 06</w:t>
            </w:r>
          </w:p>
        </w:tc>
        <w:tc>
          <w:tcPr>
            <w:tcW w:w="1474" w:type="dxa"/>
            <w:tcBorders>
              <w:bottom w:val="nil"/>
            </w:tcBorders>
          </w:tcPr>
          <w:p w:rsidR="00BF7569" w:rsidRDefault="00BF7569">
            <w:pPr>
              <w:pStyle w:val="ConsPlusNormal"/>
              <w:jc w:val="center"/>
            </w:pPr>
            <w:r>
              <w:t>1912828,</w:t>
            </w:r>
          </w:p>
          <w:p w:rsidR="00BF7569" w:rsidRDefault="00BF7569">
            <w:pPr>
              <w:pStyle w:val="ConsPlusNormal"/>
              <w:jc w:val="center"/>
            </w:pPr>
            <w:r>
              <w:t>1910028280</w:t>
            </w:r>
          </w:p>
        </w:tc>
        <w:tc>
          <w:tcPr>
            <w:tcW w:w="624" w:type="dxa"/>
            <w:tcBorders>
              <w:bottom w:val="nil"/>
            </w:tcBorders>
          </w:tcPr>
          <w:p w:rsidR="00BF7569" w:rsidRDefault="00BF7569">
            <w:pPr>
              <w:pStyle w:val="ConsPlusNormal"/>
              <w:jc w:val="center"/>
            </w:pPr>
            <w:r>
              <w:t>321</w:t>
            </w:r>
          </w:p>
        </w:tc>
        <w:tc>
          <w:tcPr>
            <w:tcW w:w="1237" w:type="dxa"/>
            <w:tcBorders>
              <w:bottom w:val="nil"/>
            </w:tcBorders>
          </w:tcPr>
          <w:p w:rsidR="00BF7569" w:rsidRDefault="00BF7569">
            <w:pPr>
              <w:pStyle w:val="ConsPlusNormal"/>
              <w:jc w:val="center"/>
            </w:pPr>
            <w:r>
              <w:t>26263,9</w:t>
            </w:r>
          </w:p>
        </w:tc>
        <w:tc>
          <w:tcPr>
            <w:tcW w:w="1237" w:type="dxa"/>
            <w:tcBorders>
              <w:bottom w:val="nil"/>
            </w:tcBorders>
          </w:tcPr>
          <w:p w:rsidR="00BF7569" w:rsidRDefault="00BF7569">
            <w:pPr>
              <w:pStyle w:val="ConsPlusNormal"/>
              <w:jc w:val="center"/>
            </w:pPr>
            <w:r>
              <w:t>26263,9</w:t>
            </w:r>
          </w:p>
        </w:tc>
        <w:tc>
          <w:tcPr>
            <w:tcW w:w="1237" w:type="dxa"/>
            <w:tcBorders>
              <w:bottom w:val="nil"/>
            </w:tcBorders>
          </w:tcPr>
          <w:p w:rsidR="00BF7569" w:rsidRDefault="00BF7569">
            <w:pPr>
              <w:pStyle w:val="ConsPlusNormal"/>
              <w:jc w:val="center"/>
            </w:pPr>
            <w:r>
              <w:t>35016,5</w:t>
            </w:r>
          </w:p>
        </w:tc>
        <w:tc>
          <w:tcPr>
            <w:tcW w:w="1237" w:type="dxa"/>
            <w:tcBorders>
              <w:bottom w:val="nil"/>
            </w:tcBorders>
          </w:tcPr>
          <w:p w:rsidR="00BF7569" w:rsidRDefault="00BF7569">
            <w:pPr>
              <w:pStyle w:val="ConsPlusNormal"/>
              <w:jc w:val="center"/>
            </w:pPr>
            <w:r>
              <w:t>28764,2</w:t>
            </w:r>
          </w:p>
        </w:tc>
        <w:tc>
          <w:tcPr>
            <w:tcW w:w="1237" w:type="dxa"/>
            <w:tcBorders>
              <w:bottom w:val="nil"/>
            </w:tcBorders>
          </w:tcPr>
          <w:p w:rsidR="00BF7569" w:rsidRDefault="00BF7569">
            <w:pPr>
              <w:pStyle w:val="ConsPlusNormal"/>
              <w:jc w:val="center"/>
            </w:pPr>
            <w:r>
              <w:t>28764,2</w:t>
            </w:r>
          </w:p>
        </w:tc>
        <w:tc>
          <w:tcPr>
            <w:tcW w:w="1304" w:type="dxa"/>
            <w:tcBorders>
              <w:bottom w:val="nil"/>
            </w:tcBorders>
          </w:tcPr>
          <w:p w:rsidR="00BF7569" w:rsidRDefault="00BF7569">
            <w:pPr>
              <w:pStyle w:val="ConsPlusNormal"/>
              <w:jc w:val="center"/>
            </w:pPr>
            <w:r>
              <w:t>145072,7</w:t>
            </w:r>
          </w:p>
        </w:tc>
        <w:tc>
          <w:tcPr>
            <w:tcW w:w="2551" w:type="dxa"/>
            <w:tcBorders>
              <w:bottom w:val="nil"/>
            </w:tcBorders>
          </w:tcPr>
          <w:p w:rsidR="00BF7569" w:rsidRDefault="00BF7569">
            <w:pPr>
              <w:pStyle w:val="ConsPlusNormal"/>
            </w:pPr>
            <w:r>
              <w:t>улучшены условия проживания не менее чем 30 семьям из числа малочисленных народов:</w:t>
            </w:r>
          </w:p>
          <w:p w:rsidR="00BF7569" w:rsidRDefault="00BF7569">
            <w:pPr>
              <w:pStyle w:val="ConsPlusNormal"/>
            </w:pPr>
            <w:r>
              <w:t>2014 г. - не менее чем 6 семьям;</w:t>
            </w:r>
          </w:p>
          <w:p w:rsidR="00BF7569" w:rsidRDefault="00BF7569">
            <w:pPr>
              <w:pStyle w:val="ConsPlusNormal"/>
            </w:pPr>
            <w:r>
              <w:t>2015 г. - не менее чем 6 семьям;</w:t>
            </w:r>
          </w:p>
          <w:p w:rsidR="00BF7569" w:rsidRDefault="00BF7569">
            <w:pPr>
              <w:pStyle w:val="ConsPlusNormal"/>
            </w:pPr>
            <w:r>
              <w:t>2016 г. - не менее чем 8 семьям;</w:t>
            </w:r>
          </w:p>
          <w:p w:rsidR="00BF7569" w:rsidRDefault="00BF7569">
            <w:pPr>
              <w:pStyle w:val="ConsPlusNormal"/>
            </w:pPr>
            <w:r>
              <w:t>2017 г. - не менее чем 5 семьям;</w:t>
            </w:r>
          </w:p>
          <w:p w:rsidR="00BF7569" w:rsidRDefault="00BF7569">
            <w:pPr>
              <w:pStyle w:val="ConsPlusNormal"/>
            </w:pPr>
            <w:r>
              <w:t>2018 г. - не менее чем 5 семьям</w:t>
            </w:r>
          </w:p>
        </w:tc>
      </w:tr>
      <w:tr w:rsidR="00BF7569">
        <w:tblPrEx>
          <w:tblBorders>
            <w:insideH w:val="nil"/>
          </w:tblBorders>
        </w:tblPrEx>
        <w:tc>
          <w:tcPr>
            <w:tcW w:w="19057" w:type="dxa"/>
            <w:gridSpan w:val="14"/>
            <w:tcBorders>
              <w:top w:val="nil"/>
            </w:tcBorders>
          </w:tcPr>
          <w:p w:rsidR="00BF7569" w:rsidRDefault="00BF7569">
            <w:pPr>
              <w:pStyle w:val="ConsPlusNormal"/>
              <w:jc w:val="both"/>
            </w:pPr>
            <w:r>
              <w:t xml:space="preserve">(п. 1.48 в ред. </w:t>
            </w:r>
            <w:hyperlink r:id="rId304" w:history="1">
              <w:r>
                <w:rPr>
                  <w:color w:val="0000FF"/>
                </w:rPr>
                <w:t>Постановления</w:t>
              </w:r>
            </w:hyperlink>
            <w:r>
              <w:t xml:space="preserve"> Правительства Красноярского края от 11.10.2016 N 524-п)</w:t>
            </w:r>
          </w:p>
        </w:tc>
      </w:tr>
      <w:tr w:rsidR="00BF7569">
        <w:tblPrEx>
          <w:tblBorders>
            <w:insideH w:val="nil"/>
          </w:tblBorders>
        </w:tblPrEx>
        <w:tc>
          <w:tcPr>
            <w:tcW w:w="796" w:type="dxa"/>
            <w:tcBorders>
              <w:bottom w:val="nil"/>
            </w:tcBorders>
          </w:tcPr>
          <w:p w:rsidR="00BF7569" w:rsidRDefault="00BF7569">
            <w:pPr>
              <w:pStyle w:val="ConsPlusNormal"/>
            </w:pPr>
            <w:bookmarkStart w:id="61" w:name="P2873"/>
            <w:bookmarkEnd w:id="61"/>
            <w:r>
              <w:t>1.49</w:t>
            </w:r>
          </w:p>
        </w:tc>
        <w:tc>
          <w:tcPr>
            <w:tcW w:w="2608" w:type="dxa"/>
            <w:tcBorders>
              <w:bottom w:val="nil"/>
            </w:tcBorders>
          </w:tcPr>
          <w:p w:rsidR="00BF7569" w:rsidRDefault="00BF7569">
            <w:pPr>
              <w:pStyle w:val="ConsPlusNormal"/>
            </w:pPr>
            <w:r>
              <w:t xml:space="preserve">Предоставление социальных выплат коренным малочисленным народам </w:t>
            </w:r>
            <w:r>
              <w:lastRenderedPageBreak/>
              <w:t xml:space="preserve">Севера, проживающим в Эвенкийском муниципальном районе, на приобретение, доставку и монтаж быстровозводимых малоэтажных жилых домов (в соответствии со </w:t>
            </w:r>
            <w:hyperlink r:id="rId305" w:history="1">
              <w:r>
                <w:rPr>
                  <w:color w:val="0000FF"/>
                </w:rPr>
                <w:t>статьей 55.1</w:t>
              </w:r>
            </w:hyperlink>
            <w:r>
              <w:t xml:space="preserve"> Закона Красноярского края от 18 декабря 2008 года N 7-2658 "О социальной поддержке граждан, проживающих в Эвенкийском муниципальном районе Красноярского края")</w:t>
            </w:r>
          </w:p>
        </w:tc>
        <w:tc>
          <w:tcPr>
            <w:tcW w:w="1871" w:type="dxa"/>
            <w:tcBorders>
              <w:bottom w:val="nil"/>
            </w:tcBorders>
          </w:tcPr>
          <w:p w:rsidR="00BF7569" w:rsidRDefault="00BF7569">
            <w:pPr>
              <w:pStyle w:val="ConsPlusNormal"/>
            </w:pPr>
            <w:r>
              <w:lastRenderedPageBreak/>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10 06</w:t>
            </w:r>
          </w:p>
        </w:tc>
        <w:tc>
          <w:tcPr>
            <w:tcW w:w="1474" w:type="dxa"/>
            <w:tcBorders>
              <w:bottom w:val="nil"/>
            </w:tcBorders>
          </w:tcPr>
          <w:p w:rsidR="00BF7569" w:rsidRDefault="00BF7569">
            <w:pPr>
              <w:pStyle w:val="ConsPlusNormal"/>
              <w:jc w:val="center"/>
            </w:pPr>
            <w:r>
              <w:t>1912838,</w:t>
            </w:r>
          </w:p>
          <w:p w:rsidR="00BF7569" w:rsidRDefault="00BF7569">
            <w:pPr>
              <w:pStyle w:val="ConsPlusNormal"/>
              <w:jc w:val="center"/>
            </w:pPr>
            <w:r>
              <w:t>1910028380</w:t>
            </w:r>
          </w:p>
        </w:tc>
        <w:tc>
          <w:tcPr>
            <w:tcW w:w="624" w:type="dxa"/>
            <w:tcBorders>
              <w:bottom w:val="nil"/>
            </w:tcBorders>
          </w:tcPr>
          <w:p w:rsidR="00BF7569" w:rsidRDefault="00BF7569">
            <w:pPr>
              <w:pStyle w:val="ConsPlusNormal"/>
              <w:jc w:val="center"/>
            </w:pPr>
            <w:r>
              <w:t>321</w:t>
            </w:r>
          </w:p>
        </w:tc>
        <w:tc>
          <w:tcPr>
            <w:tcW w:w="1237" w:type="dxa"/>
            <w:tcBorders>
              <w:bottom w:val="nil"/>
            </w:tcBorders>
          </w:tcPr>
          <w:p w:rsidR="00BF7569" w:rsidRDefault="00BF7569">
            <w:pPr>
              <w:pStyle w:val="ConsPlusNormal"/>
              <w:jc w:val="center"/>
            </w:pPr>
            <w:r>
              <w:t>13736,1</w:t>
            </w:r>
          </w:p>
        </w:tc>
        <w:tc>
          <w:tcPr>
            <w:tcW w:w="1237" w:type="dxa"/>
            <w:tcBorders>
              <w:bottom w:val="nil"/>
            </w:tcBorders>
          </w:tcPr>
          <w:p w:rsidR="00BF7569" w:rsidRDefault="00BF7569">
            <w:pPr>
              <w:pStyle w:val="ConsPlusNormal"/>
              <w:jc w:val="center"/>
            </w:pPr>
            <w:r>
              <w:t>13736,1</w:t>
            </w:r>
          </w:p>
        </w:tc>
        <w:tc>
          <w:tcPr>
            <w:tcW w:w="1237" w:type="dxa"/>
            <w:tcBorders>
              <w:bottom w:val="nil"/>
            </w:tcBorders>
          </w:tcPr>
          <w:p w:rsidR="00BF7569" w:rsidRDefault="00BF7569">
            <w:pPr>
              <w:pStyle w:val="ConsPlusNormal"/>
              <w:jc w:val="center"/>
            </w:pPr>
            <w:r>
              <w:t>17170,1</w:t>
            </w:r>
          </w:p>
        </w:tc>
        <w:tc>
          <w:tcPr>
            <w:tcW w:w="1237" w:type="dxa"/>
            <w:tcBorders>
              <w:bottom w:val="nil"/>
            </w:tcBorders>
          </w:tcPr>
          <w:p w:rsidR="00BF7569" w:rsidRDefault="00BF7569">
            <w:pPr>
              <w:pStyle w:val="ConsPlusNormal"/>
              <w:jc w:val="center"/>
            </w:pPr>
            <w:r>
              <w:t>16660,5</w:t>
            </w:r>
          </w:p>
        </w:tc>
        <w:tc>
          <w:tcPr>
            <w:tcW w:w="1237" w:type="dxa"/>
            <w:tcBorders>
              <w:bottom w:val="nil"/>
            </w:tcBorders>
          </w:tcPr>
          <w:p w:rsidR="00BF7569" w:rsidRDefault="00BF7569">
            <w:pPr>
              <w:pStyle w:val="ConsPlusNormal"/>
              <w:jc w:val="center"/>
            </w:pPr>
            <w:r>
              <w:t>16660,5</w:t>
            </w:r>
          </w:p>
        </w:tc>
        <w:tc>
          <w:tcPr>
            <w:tcW w:w="1304" w:type="dxa"/>
            <w:tcBorders>
              <w:bottom w:val="nil"/>
            </w:tcBorders>
          </w:tcPr>
          <w:p w:rsidR="00BF7569" w:rsidRDefault="00BF7569">
            <w:pPr>
              <w:pStyle w:val="ConsPlusNormal"/>
              <w:jc w:val="center"/>
            </w:pPr>
            <w:r>
              <w:t>77963,3</w:t>
            </w:r>
          </w:p>
        </w:tc>
        <w:tc>
          <w:tcPr>
            <w:tcW w:w="2551" w:type="dxa"/>
            <w:tcBorders>
              <w:bottom w:val="nil"/>
            </w:tcBorders>
          </w:tcPr>
          <w:p w:rsidR="00BF7569" w:rsidRDefault="00BF7569">
            <w:pPr>
              <w:pStyle w:val="ConsPlusNormal"/>
            </w:pPr>
            <w:r>
              <w:t>улучшены условия проживания не менее чем 20 семей из числа малочисленных народов:</w:t>
            </w:r>
          </w:p>
          <w:p w:rsidR="00BF7569" w:rsidRDefault="00BF7569">
            <w:pPr>
              <w:pStyle w:val="ConsPlusNormal"/>
            </w:pPr>
            <w:r>
              <w:lastRenderedPageBreak/>
              <w:t>2014 г. - не менее чем 4 семей;</w:t>
            </w:r>
          </w:p>
          <w:p w:rsidR="00BF7569" w:rsidRDefault="00BF7569">
            <w:pPr>
              <w:pStyle w:val="ConsPlusNormal"/>
            </w:pPr>
            <w:r>
              <w:t>2015 г. - не менее чем 4 семей;</w:t>
            </w:r>
          </w:p>
          <w:p w:rsidR="00BF7569" w:rsidRDefault="00BF7569">
            <w:pPr>
              <w:pStyle w:val="ConsPlusNormal"/>
            </w:pPr>
            <w:r>
              <w:t>2016 г. - не менее чем 4 семей;</w:t>
            </w:r>
          </w:p>
          <w:p w:rsidR="00BF7569" w:rsidRDefault="00BF7569">
            <w:pPr>
              <w:pStyle w:val="ConsPlusNormal"/>
            </w:pPr>
            <w:r>
              <w:t>2017 г. - не менее чем 4 семей;</w:t>
            </w:r>
          </w:p>
          <w:p w:rsidR="00BF7569" w:rsidRDefault="00BF7569">
            <w:pPr>
              <w:pStyle w:val="ConsPlusNormal"/>
            </w:pPr>
            <w:r>
              <w:t>2018 г. - не менее чем 4 семей</w:t>
            </w:r>
          </w:p>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1.49 в ред. </w:t>
            </w:r>
            <w:hyperlink r:id="rId306" w:history="1">
              <w:r>
                <w:rPr>
                  <w:color w:val="0000FF"/>
                </w:rPr>
                <w:t>Постановления</w:t>
              </w:r>
            </w:hyperlink>
            <w:r>
              <w:t xml:space="preserve"> Правительства Красноярского края от 11.10.2016 N 524-п)</w:t>
            </w:r>
          </w:p>
        </w:tc>
      </w:tr>
      <w:tr w:rsidR="00BF7569">
        <w:tc>
          <w:tcPr>
            <w:tcW w:w="796" w:type="dxa"/>
          </w:tcPr>
          <w:p w:rsidR="00BF7569" w:rsidRDefault="00BF7569">
            <w:pPr>
              <w:pStyle w:val="ConsPlusNormal"/>
            </w:pPr>
            <w:bookmarkStart w:id="62" w:name="P2894"/>
            <w:bookmarkEnd w:id="62"/>
            <w:r>
              <w:t>1.50</w:t>
            </w:r>
          </w:p>
        </w:tc>
        <w:tc>
          <w:tcPr>
            <w:tcW w:w="2608" w:type="dxa"/>
          </w:tcPr>
          <w:p w:rsidR="00BF7569" w:rsidRDefault="00BF7569">
            <w:pPr>
              <w:pStyle w:val="ConsPlusNormal"/>
            </w:pPr>
            <w:r>
              <w:t xml:space="preserve">Субсидия Региональной Ассоциации общественных объединений коренных малочисленных народов Севера Красноярского края на осуществление деятельности по решению вопросов обеспечения гарантий прав коренных малочисленных народов Севера (в соответствии с </w:t>
            </w:r>
            <w:hyperlink r:id="rId307" w:history="1">
              <w:r>
                <w:rPr>
                  <w:color w:val="0000FF"/>
                </w:rPr>
                <w:t>подпунктом "б" статьи 16</w:t>
              </w:r>
            </w:hyperlink>
            <w:r>
              <w:t xml:space="preserve"> </w:t>
            </w:r>
            <w:r>
              <w:lastRenderedPageBreak/>
              <w:t>Закона Красноярского края от 25 ноября 2010 года N 11-5343 "О защите исконной среды обитания и традиционного образа жизни коренных малочисленных народов Красноярского края")</w:t>
            </w:r>
          </w:p>
        </w:tc>
        <w:tc>
          <w:tcPr>
            <w:tcW w:w="1871" w:type="dxa"/>
          </w:tcPr>
          <w:p w:rsidR="00BF7569" w:rsidRDefault="00BF7569">
            <w:pPr>
              <w:pStyle w:val="ConsPlusNormal"/>
            </w:pPr>
            <w:r>
              <w:lastRenderedPageBreak/>
              <w:t>агентство</w:t>
            </w:r>
          </w:p>
        </w:tc>
        <w:tc>
          <w:tcPr>
            <w:tcW w:w="794" w:type="dxa"/>
          </w:tcPr>
          <w:p w:rsidR="00BF7569" w:rsidRDefault="00BF7569">
            <w:pPr>
              <w:pStyle w:val="ConsPlusNormal"/>
              <w:jc w:val="center"/>
            </w:pPr>
            <w:r>
              <w:t>702</w:t>
            </w:r>
          </w:p>
        </w:tc>
        <w:tc>
          <w:tcPr>
            <w:tcW w:w="850" w:type="dxa"/>
          </w:tcPr>
          <w:p w:rsidR="00BF7569" w:rsidRDefault="00BF7569">
            <w:pPr>
              <w:pStyle w:val="ConsPlusNormal"/>
              <w:jc w:val="center"/>
            </w:pPr>
            <w:r>
              <w:t>10 06</w:t>
            </w:r>
          </w:p>
        </w:tc>
        <w:tc>
          <w:tcPr>
            <w:tcW w:w="1474" w:type="dxa"/>
          </w:tcPr>
          <w:p w:rsidR="00BF7569" w:rsidRDefault="00BF7569">
            <w:pPr>
              <w:pStyle w:val="ConsPlusNormal"/>
              <w:jc w:val="center"/>
            </w:pPr>
            <w:r>
              <w:t>1912817,</w:t>
            </w:r>
          </w:p>
          <w:p w:rsidR="00BF7569" w:rsidRDefault="00BF7569">
            <w:pPr>
              <w:pStyle w:val="ConsPlusNormal"/>
              <w:jc w:val="center"/>
            </w:pPr>
            <w:r>
              <w:t>1910028170</w:t>
            </w:r>
          </w:p>
        </w:tc>
        <w:tc>
          <w:tcPr>
            <w:tcW w:w="624" w:type="dxa"/>
          </w:tcPr>
          <w:p w:rsidR="00BF7569" w:rsidRDefault="00BF7569">
            <w:pPr>
              <w:pStyle w:val="ConsPlusNormal"/>
              <w:jc w:val="center"/>
            </w:pPr>
            <w:r>
              <w:t>630</w:t>
            </w:r>
          </w:p>
        </w:tc>
        <w:tc>
          <w:tcPr>
            <w:tcW w:w="1237" w:type="dxa"/>
          </w:tcPr>
          <w:p w:rsidR="00BF7569" w:rsidRDefault="00BF7569">
            <w:pPr>
              <w:pStyle w:val="ConsPlusNormal"/>
              <w:jc w:val="center"/>
            </w:pPr>
            <w:r>
              <w:t>2650,0</w:t>
            </w:r>
          </w:p>
        </w:tc>
        <w:tc>
          <w:tcPr>
            <w:tcW w:w="1237" w:type="dxa"/>
          </w:tcPr>
          <w:p w:rsidR="00BF7569" w:rsidRDefault="00BF7569">
            <w:pPr>
              <w:pStyle w:val="ConsPlusNormal"/>
              <w:jc w:val="center"/>
            </w:pPr>
            <w:r>
              <w:t>2650,0</w:t>
            </w:r>
          </w:p>
        </w:tc>
        <w:tc>
          <w:tcPr>
            <w:tcW w:w="1237" w:type="dxa"/>
          </w:tcPr>
          <w:p w:rsidR="00BF7569" w:rsidRDefault="00BF7569">
            <w:pPr>
              <w:pStyle w:val="ConsPlusNormal"/>
              <w:jc w:val="center"/>
            </w:pPr>
            <w:r>
              <w:t>0,0</w:t>
            </w:r>
          </w:p>
        </w:tc>
        <w:tc>
          <w:tcPr>
            <w:tcW w:w="1237" w:type="dxa"/>
          </w:tcPr>
          <w:p w:rsidR="00BF7569" w:rsidRDefault="00BF7569">
            <w:pPr>
              <w:pStyle w:val="ConsPlusNormal"/>
              <w:jc w:val="center"/>
            </w:pPr>
            <w:r>
              <w:t>0,0</w:t>
            </w:r>
          </w:p>
        </w:tc>
        <w:tc>
          <w:tcPr>
            <w:tcW w:w="1237" w:type="dxa"/>
          </w:tcPr>
          <w:p w:rsidR="00BF7569" w:rsidRDefault="00BF7569">
            <w:pPr>
              <w:pStyle w:val="ConsPlusNormal"/>
              <w:jc w:val="center"/>
            </w:pPr>
            <w:r>
              <w:t>0,0</w:t>
            </w:r>
          </w:p>
        </w:tc>
        <w:tc>
          <w:tcPr>
            <w:tcW w:w="1304" w:type="dxa"/>
          </w:tcPr>
          <w:p w:rsidR="00BF7569" w:rsidRDefault="00BF7569">
            <w:pPr>
              <w:pStyle w:val="ConsPlusNormal"/>
              <w:jc w:val="center"/>
            </w:pPr>
            <w:r>
              <w:t>5300,0</w:t>
            </w:r>
          </w:p>
        </w:tc>
        <w:tc>
          <w:tcPr>
            <w:tcW w:w="2551" w:type="dxa"/>
          </w:tcPr>
          <w:p w:rsidR="00BF7569" w:rsidRDefault="00BF7569">
            <w:pPr>
              <w:pStyle w:val="ConsPlusNormal"/>
            </w:pPr>
            <w:r>
              <w:t xml:space="preserve">предоставление финансовой поддержки за счет средств краевого бюджета общественным организациям, деятельность которых направлена на защиту социально-экономических и национальных прав, укрепления национального самосознания, содействие защите </w:t>
            </w:r>
            <w:r>
              <w:lastRenderedPageBreak/>
              <w:t>среды обитания малочисленных народов, содействие малочисленным народам в осуществлении традиционного природопользования</w:t>
            </w:r>
          </w:p>
        </w:tc>
      </w:tr>
      <w:tr w:rsidR="00BF7569">
        <w:tc>
          <w:tcPr>
            <w:tcW w:w="796" w:type="dxa"/>
          </w:tcPr>
          <w:p w:rsidR="00BF7569" w:rsidRDefault="00BF7569">
            <w:pPr>
              <w:pStyle w:val="ConsPlusNormal"/>
            </w:pPr>
            <w:bookmarkStart w:id="63" w:name="P2909"/>
            <w:bookmarkEnd w:id="63"/>
            <w:r>
              <w:lastRenderedPageBreak/>
              <w:t>1.51</w:t>
            </w:r>
          </w:p>
        </w:tc>
        <w:tc>
          <w:tcPr>
            <w:tcW w:w="2608" w:type="dxa"/>
          </w:tcPr>
          <w:p w:rsidR="00BF7569" w:rsidRDefault="00BF7569">
            <w:pPr>
              <w:pStyle w:val="ConsPlusNormal"/>
            </w:pPr>
            <w:r>
              <w:t xml:space="preserve">Субвенция бюджету муниципального образования на предоставление лекарственных и медицинских средств для оказания первичной медицинской помощи оленеводам, охотникам (рыбакам) промысловым из числа коренных малочисленных народов (в соответствии с </w:t>
            </w:r>
            <w:hyperlink r:id="rId308" w:history="1">
              <w:r>
                <w:rPr>
                  <w:color w:val="0000FF"/>
                </w:rPr>
                <w:t>Законом</w:t>
              </w:r>
            </w:hyperlink>
            <w:r>
              <w:t xml:space="preserve"> Красноярского края от 1 декабря 2011 года N 13-6668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w:t>
            </w:r>
            <w:r>
              <w:lastRenderedPageBreak/>
              <w:t>поддержки коренным малочисленным народам, проживающим в Туруханском районе Красноярского края")</w:t>
            </w:r>
          </w:p>
        </w:tc>
        <w:tc>
          <w:tcPr>
            <w:tcW w:w="1871" w:type="dxa"/>
          </w:tcPr>
          <w:p w:rsidR="00BF7569" w:rsidRDefault="00BF7569">
            <w:pPr>
              <w:pStyle w:val="ConsPlusNormal"/>
            </w:pPr>
            <w:r>
              <w:lastRenderedPageBreak/>
              <w:t>агентство</w:t>
            </w:r>
          </w:p>
        </w:tc>
        <w:tc>
          <w:tcPr>
            <w:tcW w:w="794" w:type="dxa"/>
          </w:tcPr>
          <w:p w:rsidR="00BF7569" w:rsidRDefault="00BF7569">
            <w:pPr>
              <w:pStyle w:val="ConsPlusNormal"/>
              <w:jc w:val="center"/>
            </w:pPr>
            <w:r>
              <w:t>702</w:t>
            </w:r>
          </w:p>
        </w:tc>
        <w:tc>
          <w:tcPr>
            <w:tcW w:w="850" w:type="dxa"/>
          </w:tcPr>
          <w:p w:rsidR="00BF7569" w:rsidRDefault="00BF7569">
            <w:pPr>
              <w:pStyle w:val="ConsPlusNormal"/>
              <w:jc w:val="center"/>
            </w:pPr>
            <w:r>
              <w:t>10 06</w:t>
            </w:r>
          </w:p>
        </w:tc>
        <w:tc>
          <w:tcPr>
            <w:tcW w:w="1474" w:type="dxa"/>
          </w:tcPr>
          <w:p w:rsidR="00BF7569" w:rsidRDefault="00BF7569">
            <w:pPr>
              <w:pStyle w:val="ConsPlusNormal"/>
              <w:jc w:val="center"/>
            </w:pPr>
            <w:r>
              <w:t>1912843,</w:t>
            </w:r>
          </w:p>
          <w:p w:rsidR="00BF7569" w:rsidRDefault="00BF7569">
            <w:pPr>
              <w:pStyle w:val="ConsPlusNormal"/>
              <w:jc w:val="center"/>
            </w:pPr>
            <w:r>
              <w:t>1910028430</w:t>
            </w:r>
          </w:p>
        </w:tc>
        <w:tc>
          <w:tcPr>
            <w:tcW w:w="624" w:type="dxa"/>
          </w:tcPr>
          <w:p w:rsidR="00BF7569" w:rsidRDefault="00BF7569">
            <w:pPr>
              <w:pStyle w:val="ConsPlusNormal"/>
              <w:jc w:val="center"/>
            </w:pPr>
            <w:r>
              <w:t>530</w:t>
            </w:r>
          </w:p>
        </w:tc>
        <w:tc>
          <w:tcPr>
            <w:tcW w:w="1237" w:type="dxa"/>
          </w:tcPr>
          <w:p w:rsidR="00BF7569" w:rsidRDefault="00BF7569">
            <w:pPr>
              <w:pStyle w:val="ConsPlusNormal"/>
              <w:jc w:val="center"/>
            </w:pPr>
            <w:r>
              <w:t>180,0</w:t>
            </w:r>
          </w:p>
        </w:tc>
        <w:tc>
          <w:tcPr>
            <w:tcW w:w="1237" w:type="dxa"/>
          </w:tcPr>
          <w:p w:rsidR="00BF7569" w:rsidRDefault="00BF7569">
            <w:pPr>
              <w:pStyle w:val="ConsPlusNormal"/>
              <w:jc w:val="center"/>
            </w:pPr>
            <w:r>
              <w:t>180,0</w:t>
            </w:r>
          </w:p>
        </w:tc>
        <w:tc>
          <w:tcPr>
            <w:tcW w:w="1237" w:type="dxa"/>
          </w:tcPr>
          <w:p w:rsidR="00BF7569" w:rsidRDefault="00BF7569">
            <w:pPr>
              <w:pStyle w:val="ConsPlusNormal"/>
              <w:jc w:val="center"/>
            </w:pPr>
            <w:r>
              <w:t>180,0</w:t>
            </w:r>
          </w:p>
        </w:tc>
        <w:tc>
          <w:tcPr>
            <w:tcW w:w="1237" w:type="dxa"/>
          </w:tcPr>
          <w:p w:rsidR="00BF7569" w:rsidRDefault="00BF7569">
            <w:pPr>
              <w:pStyle w:val="ConsPlusNormal"/>
              <w:jc w:val="center"/>
            </w:pPr>
            <w:r>
              <w:t>180,0</w:t>
            </w:r>
          </w:p>
        </w:tc>
        <w:tc>
          <w:tcPr>
            <w:tcW w:w="1237" w:type="dxa"/>
          </w:tcPr>
          <w:p w:rsidR="00BF7569" w:rsidRDefault="00BF7569">
            <w:pPr>
              <w:pStyle w:val="ConsPlusNormal"/>
              <w:jc w:val="center"/>
            </w:pPr>
            <w:r>
              <w:t>180,0</w:t>
            </w:r>
          </w:p>
        </w:tc>
        <w:tc>
          <w:tcPr>
            <w:tcW w:w="1304" w:type="dxa"/>
          </w:tcPr>
          <w:p w:rsidR="00BF7569" w:rsidRDefault="00BF7569">
            <w:pPr>
              <w:pStyle w:val="ConsPlusNormal"/>
              <w:jc w:val="center"/>
            </w:pPr>
            <w:r>
              <w:t>900,0</w:t>
            </w:r>
          </w:p>
        </w:tc>
        <w:tc>
          <w:tcPr>
            <w:tcW w:w="2551" w:type="dxa"/>
          </w:tcPr>
          <w:p w:rsidR="00BF7569" w:rsidRDefault="00BF7569">
            <w:pPr>
              <w:pStyle w:val="ConsPlusNormal"/>
            </w:pPr>
            <w:r>
              <w:t>ежегодно не менее чем 75 оленеводам и охотникам (рыбакам) промысловым Туруханского района предоставлены средства для оказания первичной медицинской помощи (медицинские аптечки)</w:t>
            </w:r>
          </w:p>
        </w:tc>
      </w:tr>
      <w:tr w:rsidR="00BF7569">
        <w:tc>
          <w:tcPr>
            <w:tcW w:w="796" w:type="dxa"/>
            <w:vMerge w:val="restart"/>
            <w:tcBorders>
              <w:bottom w:val="nil"/>
            </w:tcBorders>
          </w:tcPr>
          <w:p w:rsidR="00BF7569" w:rsidRDefault="00BF7569">
            <w:pPr>
              <w:pStyle w:val="ConsPlusNormal"/>
            </w:pPr>
            <w:bookmarkStart w:id="64" w:name="P2924"/>
            <w:bookmarkEnd w:id="64"/>
            <w:r>
              <w:lastRenderedPageBreak/>
              <w:t>1.52</w:t>
            </w:r>
          </w:p>
        </w:tc>
        <w:tc>
          <w:tcPr>
            <w:tcW w:w="2608" w:type="dxa"/>
          </w:tcPr>
          <w:p w:rsidR="00BF7569" w:rsidRDefault="00BF7569">
            <w:pPr>
              <w:pStyle w:val="ConsPlusNormal"/>
            </w:pPr>
            <w:r>
              <w:t>Наращивание поголовья северных оленей</w:t>
            </w:r>
          </w:p>
        </w:tc>
        <w:tc>
          <w:tcPr>
            <w:tcW w:w="1871" w:type="dxa"/>
            <w:vMerge w:val="restart"/>
            <w:tcBorders>
              <w:bottom w:val="nil"/>
            </w:tcBorders>
          </w:tcPr>
          <w:p w:rsidR="00BF7569" w:rsidRDefault="00BF7569">
            <w:pPr>
              <w:pStyle w:val="ConsPlusNormal"/>
            </w:pPr>
            <w:r>
              <w:t>агентство</w:t>
            </w:r>
          </w:p>
        </w:tc>
        <w:tc>
          <w:tcPr>
            <w:tcW w:w="794" w:type="dxa"/>
            <w:vMerge w:val="restart"/>
            <w:tcBorders>
              <w:bottom w:val="nil"/>
            </w:tcBorders>
          </w:tcPr>
          <w:p w:rsidR="00BF7569" w:rsidRDefault="00BF7569">
            <w:pPr>
              <w:pStyle w:val="ConsPlusNormal"/>
              <w:jc w:val="center"/>
            </w:pPr>
            <w:r>
              <w:t>702</w:t>
            </w:r>
          </w:p>
        </w:tc>
        <w:tc>
          <w:tcPr>
            <w:tcW w:w="850" w:type="dxa"/>
            <w:vMerge w:val="restart"/>
            <w:tcBorders>
              <w:bottom w:val="nil"/>
            </w:tcBorders>
          </w:tcPr>
          <w:p w:rsidR="00BF7569" w:rsidRDefault="00BF7569">
            <w:pPr>
              <w:pStyle w:val="ConsPlusNormal"/>
              <w:jc w:val="center"/>
            </w:pPr>
            <w:r>
              <w:t>04 05</w:t>
            </w:r>
          </w:p>
        </w:tc>
        <w:tc>
          <w:tcPr>
            <w:tcW w:w="1474" w:type="dxa"/>
          </w:tcPr>
          <w:p w:rsidR="00BF7569" w:rsidRDefault="00BF7569">
            <w:pPr>
              <w:pStyle w:val="ConsPlusNormal"/>
            </w:pPr>
          </w:p>
        </w:tc>
        <w:tc>
          <w:tcPr>
            <w:tcW w:w="624" w:type="dxa"/>
            <w:vMerge w:val="restart"/>
            <w:tcBorders>
              <w:bottom w:val="nil"/>
            </w:tcBorders>
          </w:tcPr>
          <w:p w:rsidR="00BF7569" w:rsidRDefault="00BF7569">
            <w:pPr>
              <w:pStyle w:val="ConsPlusNormal"/>
              <w:jc w:val="center"/>
            </w:pPr>
            <w:r>
              <w:t>810</w:t>
            </w:r>
          </w:p>
        </w:tc>
        <w:tc>
          <w:tcPr>
            <w:tcW w:w="1237" w:type="dxa"/>
          </w:tcPr>
          <w:p w:rsidR="00BF7569" w:rsidRDefault="00BF7569">
            <w:pPr>
              <w:pStyle w:val="ConsPlusNormal"/>
              <w:jc w:val="center"/>
            </w:pPr>
            <w:r>
              <w:t>0,0</w:t>
            </w:r>
          </w:p>
        </w:tc>
        <w:tc>
          <w:tcPr>
            <w:tcW w:w="1237" w:type="dxa"/>
          </w:tcPr>
          <w:p w:rsidR="00BF7569" w:rsidRDefault="00BF7569">
            <w:pPr>
              <w:pStyle w:val="ConsPlusNormal"/>
              <w:jc w:val="center"/>
            </w:pPr>
            <w:r>
              <w:t>45269,9</w:t>
            </w:r>
          </w:p>
        </w:tc>
        <w:tc>
          <w:tcPr>
            <w:tcW w:w="1237" w:type="dxa"/>
          </w:tcPr>
          <w:p w:rsidR="00BF7569" w:rsidRDefault="00BF7569">
            <w:pPr>
              <w:pStyle w:val="ConsPlusNormal"/>
              <w:jc w:val="center"/>
            </w:pPr>
            <w:r>
              <w:t>40414,5</w:t>
            </w:r>
          </w:p>
        </w:tc>
        <w:tc>
          <w:tcPr>
            <w:tcW w:w="1237" w:type="dxa"/>
          </w:tcPr>
          <w:p w:rsidR="00BF7569" w:rsidRDefault="00BF7569">
            <w:pPr>
              <w:pStyle w:val="ConsPlusNormal"/>
              <w:jc w:val="center"/>
            </w:pPr>
            <w:r>
              <w:t>45227,4</w:t>
            </w:r>
          </w:p>
        </w:tc>
        <w:tc>
          <w:tcPr>
            <w:tcW w:w="1237" w:type="dxa"/>
          </w:tcPr>
          <w:p w:rsidR="00BF7569" w:rsidRDefault="00BF7569">
            <w:pPr>
              <w:pStyle w:val="ConsPlusNormal"/>
              <w:jc w:val="center"/>
            </w:pPr>
            <w:r>
              <w:t>25772,5</w:t>
            </w:r>
          </w:p>
        </w:tc>
        <w:tc>
          <w:tcPr>
            <w:tcW w:w="1304" w:type="dxa"/>
          </w:tcPr>
          <w:p w:rsidR="00BF7569" w:rsidRDefault="00BF7569">
            <w:pPr>
              <w:pStyle w:val="ConsPlusNormal"/>
              <w:jc w:val="center"/>
            </w:pPr>
            <w:r>
              <w:t>156684,3</w:t>
            </w:r>
          </w:p>
        </w:tc>
        <w:tc>
          <w:tcPr>
            <w:tcW w:w="2551" w:type="dxa"/>
            <w:vMerge w:val="restart"/>
            <w:tcBorders>
              <w:bottom w:val="nil"/>
            </w:tcBorders>
          </w:tcPr>
          <w:p w:rsidR="00BF7569" w:rsidRDefault="00BF7569">
            <w:pPr>
              <w:pStyle w:val="ConsPlusNormal"/>
            </w:pPr>
            <w:r>
              <w:t>общее поголовье - 375374 головы (2014 год - 0 голов;</w:t>
            </w:r>
          </w:p>
          <w:p w:rsidR="00BF7569" w:rsidRDefault="00BF7569">
            <w:pPr>
              <w:pStyle w:val="ConsPlusNormal"/>
            </w:pPr>
            <w:r>
              <w:t>2015 год - 99125 голов;</w:t>
            </w:r>
          </w:p>
          <w:p w:rsidR="00BF7569" w:rsidRDefault="00BF7569">
            <w:pPr>
              <w:pStyle w:val="ConsPlusNormal"/>
            </w:pPr>
            <w:r>
              <w:t>2016 год - 77999 голов;</w:t>
            </w:r>
          </w:p>
          <w:p w:rsidR="00BF7569" w:rsidRDefault="00BF7569">
            <w:pPr>
              <w:pStyle w:val="ConsPlusNormal"/>
            </w:pPr>
            <w:r>
              <w:t>2017 год - 99125 голов;</w:t>
            </w:r>
          </w:p>
          <w:p w:rsidR="00BF7569" w:rsidRDefault="00BF7569">
            <w:pPr>
              <w:pStyle w:val="ConsPlusNormal"/>
            </w:pPr>
            <w:r>
              <w:t>2018 год - 99125 голов)</w:t>
            </w:r>
          </w:p>
        </w:tc>
      </w:tr>
      <w:tr w:rsidR="00BF7569">
        <w:tc>
          <w:tcPr>
            <w:tcW w:w="796" w:type="dxa"/>
            <w:vMerge/>
            <w:tcBorders>
              <w:bottom w:val="nil"/>
            </w:tcBorders>
          </w:tcPr>
          <w:p w:rsidR="00BF7569" w:rsidRDefault="00BF7569"/>
        </w:tc>
        <w:tc>
          <w:tcPr>
            <w:tcW w:w="2608" w:type="dxa"/>
          </w:tcPr>
          <w:p w:rsidR="00BF7569" w:rsidRDefault="00BF7569">
            <w:pPr>
              <w:pStyle w:val="ConsPlusNormal"/>
            </w:pPr>
            <w:r>
              <w:t xml:space="preserve">Субсидии на компенсацию части затрат по наращиванию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соответствии </w:t>
            </w:r>
            <w:hyperlink r:id="rId309" w:history="1">
              <w:r>
                <w:rPr>
                  <w:color w:val="0000FF"/>
                </w:rPr>
                <w:t>подпунктом "б" пункта 1 статьи 4.1</w:t>
              </w:r>
            </w:hyperlink>
            <w:r>
              <w:t xml:space="preserve"> Закона Красноярского края от 11 декабря 2012 года N 3-868 "О государственной поддержке северного оленеводства в Красноярском крае")</w:t>
            </w:r>
          </w:p>
        </w:tc>
        <w:tc>
          <w:tcPr>
            <w:tcW w:w="1871" w:type="dxa"/>
            <w:vMerge/>
            <w:tcBorders>
              <w:bottom w:val="nil"/>
            </w:tcBorders>
          </w:tcPr>
          <w:p w:rsidR="00BF7569" w:rsidRDefault="00BF7569"/>
        </w:tc>
        <w:tc>
          <w:tcPr>
            <w:tcW w:w="794" w:type="dxa"/>
            <w:vMerge/>
            <w:tcBorders>
              <w:bottom w:val="nil"/>
            </w:tcBorders>
          </w:tcPr>
          <w:p w:rsidR="00BF7569" w:rsidRDefault="00BF7569"/>
        </w:tc>
        <w:tc>
          <w:tcPr>
            <w:tcW w:w="850" w:type="dxa"/>
            <w:vMerge/>
            <w:tcBorders>
              <w:bottom w:val="nil"/>
            </w:tcBorders>
          </w:tcPr>
          <w:p w:rsidR="00BF7569" w:rsidRDefault="00BF7569"/>
        </w:tc>
        <w:tc>
          <w:tcPr>
            <w:tcW w:w="1474" w:type="dxa"/>
          </w:tcPr>
          <w:p w:rsidR="00BF7569" w:rsidRDefault="00BF7569">
            <w:pPr>
              <w:pStyle w:val="ConsPlusNormal"/>
              <w:jc w:val="center"/>
            </w:pPr>
            <w:r>
              <w:t>1912196,</w:t>
            </w:r>
          </w:p>
          <w:p w:rsidR="00BF7569" w:rsidRDefault="00BF7569">
            <w:pPr>
              <w:pStyle w:val="ConsPlusNormal"/>
              <w:jc w:val="center"/>
            </w:pPr>
            <w:r>
              <w:t>19100R0450</w:t>
            </w:r>
          </w:p>
        </w:tc>
        <w:tc>
          <w:tcPr>
            <w:tcW w:w="624" w:type="dxa"/>
            <w:vMerge/>
            <w:tcBorders>
              <w:bottom w:val="nil"/>
            </w:tcBorders>
          </w:tcPr>
          <w:p w:rsidR="00BF7569" w:rsidRDefault="00BF7569"/>
        </w:tc>
        <w:tc>
          <w:tcPr>
            <w:tcW w:w="1237" w:type="dxa"/>
          </w:tcPr>
          <w:p w:rsidR="00BF7569" w:rsidRDefault="00BF7569">
            <w:pPr>
              <w:pStyle w:val="ConsPlusNormal"/>
              <w:jc w:val="center"/>
            </w:pPr>
            <w:r>
              <w:t>0,0</w:t>
            </w:r>
          </w:p>
        </w:tc>
        <w:tc>
          <w:tcPr>
            <w:tcW w:w="1237" w:type="dxa"/>
          </w:tcPr>
          <w:p w:rsidR="00BF7569" w:rsidRDefault="00BF7569">
            <w:pPr>
              <w:pStyle w:val="ConsPlusNormal"/>
              <w:jc w:val="center"/>
            </w:pPr>
            <w:r>
              <w:t>25772,5</w:t>
            </w:r>
          </w:p>
        </w:tc>
        <w:tc>
          <w:tcPr>
            <w:tcW w:w="1237" w:type="dxa"/>
          </w:tcPr>
          <w:p w:rsidR="00BF7569" w:rsidRDefault="00BF7569">
            <w:pPr>
              <w:pStyle w:val="ConsPlusNormal"/>
              <w:jc w:val="center"/>
            </w:pPr>
            <w:r>
              <w:t>20279,8</w:t>
            </w:r>
          </w:p>
        </w:tc>
        <w:tc>
          <w:tcPr>
            <w:tcW w:w="1237" w:type="dxa"/>
          </w:tcPr>
          <w:p w:rsidR="00BF7569" w:rsidRDefault="00BF7569">
            <w:pPr>
              <w:pStyle w:val="ConsPlusNormal"/>
              <w:jc w:val="center"/>
            </w:pPr>
            <w:r>
              <w:t>25772,5</w:t>
            </w:r>
          </w:p>
        </w:tc>
        <w:tc>
          <w:tcPr>
            <w:tcW w:w="1237" w:type="dxa"/>
          </w:tcPr>
          <w:p w:rsidR="00BF7569" w:rsidRDefault="00BF7569">
            <w:pPr>
              <w:pStyle w:val="ConsPlusNormal"/>
              <w:jc w:val="center"/>
            </w:pPr>
            <w:r>
              <w:t>25772,5</w:t>
            </w:r>
          </w:p>
        </w:tc>
        <w:tc>
          <w:tcPr>
            <w:tcW w:w="1304" w:type="dxa"/>
          </w:tcPr>
          <w:p w:rsidR="00BF7569" w:rsidRDefault="00BF7569">
            <w:pPr>
              <w:pStyle w:val="ConsPlusNormal"/>
              <w:jc w:val="center"/>
            </w:pPr>
            <w:r>
              <w:t>97597,3</w:t>
            </w:r>
          </w:p>
        </w:tc>
        <w:tc>
          <w:tcPr>
            <w:tcW w:w="2551" w:type="dxa"/>
            <w:vMerge/>
            <w:tcBorders>
              <w:bottom w:val="nil"/>
            </w:tcBorders>
          </w:tcPr>
          <w:p w:rsidR="00BF7569" w:rsidRDefault="00BF7569"/>
        </w:tc>
      </w:tr>
      <w:tr w:rsidR="00BF7569">
        <w:tblPrEx>
          <w:tblBorders>
            <w:insideH w:val="nil"/>
          </w:tblBorders>
        </w:tblPrEx>
        <w:tc>
          <w:tcPr>
            <w:tcW w:w="796" w:type="dxa"/>
            <w:vMerge/>
            <w:tcBorders>
              <w:bottom w:val="nil"/>
            </w:tcBorders>
          </w:tcPr>
          <w:p w:rsidR="00BF7569" w:rsidRDefault="00BF7569"/>
        </w:tc>
        <w:tc>
          <w:tcPr>
            <w:tcW w:w="2608" w:type="dxa"/>
            <w:tcBorders>
              <w:bottom w:val="nil"/>
            </w:tcBorders>
          </w:tcPr>
          <w:p w:rsidR="00BF7569" w:rsidRDefault="00BF7569">
            <w:pPr>
              <w:pStyle w:val="ConsPlusNormal"/>
            </w:pPr>
            <w:r>
              <w:t xml:space="preserve">Субсидии на возмещение части затрат по </w:t>
            </w:r>
            <w:r>
              <w:lastRenderedPageBreak/>
              <w:t xml:space="preserve">наращиванию поголовья северных оленей, маралов и мясных табунных лошадей за счет средств федерального бюджета (в соответствии с </w:t>
            </w:r>
            <w:hyperlink r:id="rId310" w:history="1">
              <w:r>
                <w:rPr>
                  <w:color w:val="0000FF"/>
                </w:rPr>
                <w:t>пунктом 3 статьи 5</w:t>
              </w:r>
            </w:hyperlink>
            <w:r>
              <w:t xml:space="preserve"> Закона Красноярского края от 21 февраля 2006 года N 17-4487 "О государственной поддержке субъектов агропромышленного комплекса края", </w:t>
            </w:r>
            <w:hyperlink r:id="rId311" w:history="1">
              <w:r>
                <w:rPr>
                  <w:color w:val="0000FF"/>
                </w:rPr>
                <w:t>подпунктом "б" пункта 1 статьи 4.1</w:t>
              </w:r>
            </w:hyperlink>
            <w:r>
              <w:t xml:space="preserve"> Закона Красноярского края от 11 декабря 2012 года N 3-868 "О государственной поддержке северного оленеводства в Красноярском крае")</w:t>
            </w:r>
          </w:p>
        </w:tc>
        <w:tc>
          <w:tcPr>
            <w:tcW w:w="1871" w:type="dxa"/>
            <w:vMerge/>
            <w:tcBorders>
              <w:bottom w:val="nil"/>
            </w:tcBorders>
          </w:tcPr>
          <w:p w:rsidR="00BF7569" w:rsidRDefault="00BF7569"/>
        </w:tc>
        <w:tc>
          <w:tcPr>
            <w:tcW w:w="794" w:type="dxa"/>
            <w:vMerge/>
            <w:tcBorders>
              <w:bottom w:val="nil"/>
            </w:tcBorders>
          </w:tcPr>
          <w:p w:rsidR="00BF7569" w:rsidRDefault="00BF7569"/>
        </w:tc>
        <w:tc>
          <w:tcPr>
            <w:tcW w:w="850" w:type="dxa"/>
            <w:vMerge/>
            <w:tcBorders>
              <w:bottom w:val="nil"/>
            </w:tcBorders>
          </w:tcPr>
          <w:p w:rsidR="00BF7569" w:rsidRDefault="00BF7569"/>
        </w:tc>
        <w:tc>
          <w:tcPr>
            <w:tcW w:w="1474" w:type="dxa"/>
            <w:tcBorders>
              <w:bottom w:val="nil"/>
            </w:tcBorders>
          </w:tcPr>
          <w:p w:rsidR="00BF7569" w:rsidRDefault="00BF7569">
            <w:pPr>
              <w:pStyle w:val="ConsPlusNormal"/>
              <w:jc w:val="center"/>
            </w:pPr>
            <w:r>
              <w:t>1915045,</w:t>
            </w:r>
          </w:p>
          <w:p w:rsidR="00BF7569" w:rsidRDefault="00BF7569">
            <w:pPr>
              <w:pStyle w:val="ConsPlusNormal"/>
              <w:jc w:val="center"/>
            </w:pPr>
            <w:r>
              <w:t>1910050450</w:t>
            </w:r>
          </w:p>
        </w:tc>
        <w:tc>
          <w:tcPr>
            <w:tcW w:w="624" w:type="dxa"/>
            <w:vMerge/>
            <w:tcBorders>
              <w:bottom w:val="nil"/>
            </w:tcBorders>
          </w:tcPr>
          <w:p w:rsidR="00BF7569" w:rsidRDefault="00BF7569"/>
        </w:tc>
        <w:tc>
          <w:tcPr>
            <w:tcW w:w="1237" w:type="dxa"/>
            <w:tcBorders>
              <w:bottom w:val="nil"/>
            </w:tcBorders>
          </w:tcPr>
          <w:p w:rsidR="00BF7569" w:rsidRDefault="00BF7569">
            <w:pPr>
              <w:pStyle w:val="ConsPlusNormal"/>
              <w:jc w:val="center"/>
            </w:pPr>
            <w:r>
              <w:t>0,0</w:t>
            </w:r>
          </w:p>
        </w:tc>
        <w:tc>
          <w:tcPr>
            <w:tcW w:w="1237" w:type="dxa"/>
            <w:tcBorders>
              <w:bottom w:val="nil"/>
            </w:tcBorders>
          </w:tcPr>
          <w:p w:rsidR="00BF7569" w:rsidRDefault="00BF7569">
            <w:pPr>
              <w:pStyle w:val="ConsPlusNormal"/>
              <w:jc w:val="center"/>
            </w:pPr>
            <w:r>
              <w:t>19497,4</w:t>
            </w:r>
          </w:p>
        </w:tc>
        <w:tc>
          <w:tcPr>
            <w:tcW w:w="1237" w:type="dxa"/>
            <w:tcBorders>
              <w:bottom w:val="nil"/>
            </w:tcBorders>
          </w:tcPr>
          <w:p w:rsidR="00BF7569" w:rsidRDefault="00BF7569">
            <w:pPr>
              <w:pStyle w:val="ConsPlusNormal"/>
              <w:jc w:val="center"/>
            </w:pPr>
            <w:r>
              <w:t>20134,7</w:t>
            </w:r>
          </w:p>
        </w:tc>
        <w:tc>
          <w:tcPr>
            <w:tcW w:w="1237" w:type="dxa"/>
            <w:tcBorders>
              <w:bottom w:val="nil"/>
            </w:tcBorders>
          </w:tcPr>
          <w:p w:rsidR="00BF7569" w:rsidRDefault="00BF7569">
            <w:pPr>
              <w:pStyle w:val="ConsPlusNormal"/>
              <w:jc w:val="center"/>
            </w:pPr>
            <w:r>
              <w:t>19454,9</w:t>
            </w:r>
          </w:p>
        </w:tc>
        <w:tc>
          <w:tcPr>
            <w:tcW w:w="1237" w:type="dxa"/>
            <w:tcBorders>
              <w:bottom w:val="nil"/>
            </w:tcBorders>
          </w:tcPr>
          <w:p w:rsidR="00BF7569" w:rsidRDefault="00BF7569">
            <w:pPr>
              <w:pStyle w:val="ConsPlusNormal"/>
              <w:jc w:val="center"/>
            </w:pPr>
            <w:r>
              <w:t>0,0</w:t>
            </w:r>
          </w:p>
        </w:tc>
        <w:tc>
          <w:tcPr>
            <w:tcW w:w="1304" w:type="dxa"/>
            <w:tcBorders>
              <w:bottom w:val="nil"/>
            </w:tcBorders>
          </w:tcPr>
          <w:p w:rsidR="00BF7569" w:rsidRDefault="00BF7569">
            <w:pPr>
              <w:pStyle w:val="ConsPlusNormal"/>
              <w:jc w:val="center"/>
            </w:pPr>
            <w:r>
              <w:t>59087,0</w:t>
            </w:r>
          </w:p>
        </w:tc>
        <w:tc>
          <w:tcPr>
            <w:tcW w:w="2551" w:type="dxa"/>
            <w:vMerge/>
            <w:tcBorders>
              <w:bottom w:val="nil"/>
            </w:tcBorders>
          </w:tcPr>
          <w:p w:rsidR="00BF7569" w:rsidRDefault="00BF7569"/>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1.52 в ред. </w:t>
            </w:r>
            <w:hyperlink r:id="rId312" w:history="1">
              <w:r>
                <w:rPr>
                  <w:color w:val="0000FF"/>
                </w:rPr>
                <w:t>Постановления</w:t>
              </w:r>
            </w:hyperlink>
            <w:r>
              <w:t xml:space="preserve"> Правительства Красноярского края от 05.04.2016 N 146-п)</w:t>
            </w:r>
          </w:p>
        </w:tc>
      </w:tr>
      <w:tr w:rsidR="00BF7569">
        <w:tblPrEx>
          <w:tblBorders>
            <w:insideH w:val="nil"/>
          </w:tblBorders>
        </w:tblPrEx>
        <w:tc>
          <w:tcPr>
            <w:tcW w:w="796" w:type="dxa"/>
            <w:tcBorders>
              <w:bottom w:val="nil"/>
            </w:tcBorders>
          </w:tcPr>
          <w:p w:rsidR="00BF7569" w:rsidRDefault="00BF7569">
            <w:pPr>
              <w:pStyle w:val="ConsPlusNormal"/>
            </w:pPr>
            <w:bookmarkStart w:id="65" w:name="P2961"/>
            <w:bookmarkEnd w:id="65"/>
            <w:r>
              <w:t>1.53</w:t>
            </w:r>
          </w:p>
        </w:tc>
        <w:tc>
          <w:tcPr>
            <w:tcW w:w="2608" w:type="dxa"/>
            <w:tcBorders>
              <w:bottom w:val="nil"/>
            </w:tcBorders>
          </w:tcPr>
          <w:p w:rsidR="00BF7569" w:rsidRDefault="00BF7569">
            <w:pPr>
              <w:pStyle w:val="ConsPlusNormal"/>
            </w:pPr>
            <w:r>
              <w:t xml:space="preserve">Субсидии на компенсацию части затрат на содержание поголовья северных оленей сельскохозяйственным товаропроизводителям, за исключением граждан, ведущих личное </w:t>
            </w:r>
            <w:r>
              <w:lastRenderedPageBreak/>
              <w:t xml:space="preserve">подсобное хозяйство, занимающимся разведением домашних северных оленей (в соответствии со </w:t>
            </w:r>
            <w:hyperlink r:id="rId313" w:history="1">
              <w:r>
                <w:rPr>
                  <w:color w:val="0000FF"/>
                </w:rPr>
                <w:t>статьей 4.1</w:t>
              </w:r>
            </w:hyperlink>
            <w:r>
              <w:t xml:space="preserve"> Закона Красноярского края от 11 декабря 2012 года N 3-868 "О государственной поддержке северного оленеводства в Красноярском крае")</w:t>
            </w:r>
          </w:p>
        </w:tc>
        <w:tc>
          <w:tcPr>
            <w:tcW w:w="1871" w:type="dxa"/>
            <w:tcBorders>
              <w:bottom w:val="nil"/>
            </w:tcBorders>
          </w:tcPr>
          <w:p w:rsidR="00BF7569" w:rsidRDefault="00BF7569">
            <w:pPr>
              <w:pStyle w:val="ConsPlusNormal"/>
            </w:pPr>
            <w:r>
              <w:lastRenderedPageBreak/>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04 05</w:t>
            </w:r>
          </w:p>
        </w:tc>
        <w:tc>
          <w:tcPr>
            <w:tcW w:w="1474" w:type="dxa"/>
            <w:tcBorders>
              <w:bottom w:val="nil"/>
            </w:tcBorders>
          </w:tcPr>
          <w:p w:rsidR="00BF7569" w:rsidRDefault="00BF7569">
            <w:pPr>
              <w:pStyle w:val="ConsPlusNormal"/>
              <w:jc w:val="center"/>
            </w:pPr>
            <w:r>
              <w:t>1912810,</w:t>
            </w:r>
          </w:p>
          <w:p w:rsidR="00BF7569" w:rsidRDefault="00BF7569">
            <w:pPr>
              <w:pStyle w:val="ConsPlusNormal"/>
              <w:jc w:val="center"/>
            </w:pPr>
            <w:r>
              <w:t>191002810</w:t>
            </w:r>
          </w:p>
        </w:tc>
        <w:tc>
          <w:tcPr>
            <w:tcW w:w="624" w:type="dxa"/>
            <w:tcBorders>
              <w:bottom w:val="nil"/>
            </w:tcBorders>
          </w:tcPr>
          <w:p w:rsidR="00BF7569" w:rsidRDefault="00BF7569">
            <w:pPr>
              <w:pStyle w:val="ConsPlusNormal"/>
              <w:jc w:val="center"/>
            </w:pPr>
            <w:r>
              <w:t>810</w:t>
            </w:r>
          </w:p>
        </w:tc>
        <w:tc>
          <w:tcPr>
            <w:tcW w:w="1237" w:type="dxa"/>
            <w:tcBorders>
              <w:bottom w:val="nil"/>
            </w:tcBorders>
          </w:tcPr>
          <w:p w:rsidR="00BF7569" w:rsidRDefault="00BF7569">
            <w:pPr>
              <w:pStyle w:val="ConsPlusNormal"/>
              <w:jc w:val="center"/>
            </w:pPr>
            <w:r>
              <w:t>0,0</w:t>
            </w:r>
          </w:p>
        </w:tc>
        <w:tc>
          <w:tcPr>
            <w:tcW w:w="1237" w:type="dxa"/>
            <w:tcBorders>
              <w:bottom w:val="nil"/>
            </w:tcBorders>
          </w:tcPr>
          <w:p w:rsidR="00BF7569" w:rsidRDefault="00BF7569">
            <w:pPr>
              <w:pStyle w:val="ConsPlusNormal"/>
              <w:jc w:val="center"/>
            </w:pPr>
            <w:r>
              <w:t>1576,7</w:t>
            </w:r>
          </w:p>
        </w:tc>
        <w:tc>
          <w:tcPr>
            <w:tcW w:w="1237" w:type="dxa"/>
            <w:tcBorders>
              <w:bottom w:val="nil"/>
            </w:tcBorders>
          </w:tcPr>
          <w:p w:rsidR="00BF7569" w:rsidRDefault="00BF7569">
            <w:pPr>
              <w:pStyle w:val="ConsPlusNormal"/>
              <w:jc w:val="center"/>
            </w:pPr>
            <w:r>
              <w:t>8261,5</w:t>
            </w:r>
          </w:p>
        </w:tc>
        <w:tc>
          <w:tcPr>
            <w:tcW w:w="1237" w:type="dxa"/>
            <w:tcBorders>
              <w:bottom w:val="nil"/>
            </w:tcBorders>
          </w:tcPr>
          <w:p w:rsidR="00BF7569" w:rsidRDefault="00BF7569">
            <w:pPr>
              <w:pStyle w:val="ConsPlusNormal"/>
              <w:jc w:val="center"/>
            </w:pPr>
            <w:r>
              <w:t>1780,8</w:t>
            </w:r>
          </w:p>
        </w:tc>
        <w:tc>
          <w:tcPr>
            <w:tcW w:w="1237" w:type="dxa"/>
            <w:tcBorders>
              <w:bottom w:val="nil"/>
            </w:tcBorders>
          </w:tcPr>
          <w:p w:rsidR="00BF7569" w:rsidRDefault="00BF7569">
            <w:pPr>
              <w:pStyle w:val="ConsPlusNormal"/>
              <w:jc w:val="center"/>
            </w:pPr>
            <w:r>
              <w:t>1780,0</w:t>
            </w:r>
          </w:p>
        </w:tc>
        <w:tc>
          <w:tcPr>
            <w:tcW w:w="1304" w:type="dxa"/>
            <w:tcBorders>
              <w:bottom w:val="nil"/>
            </w:tcBorders>
          </w:tcPr>
          <w:p w:rsidR="00BF7569" w:rsidRDefault="00BF7569">
            <w:pPr>
              <w:pStyle w:val="ConsPlusNormal"/>
              <w:jc w:val="center"/>
            </w:pPr>
            <w:r>
              <w:t>13399,8</w:t>
            </w:r>
          </w:p>
        </w:tc>
        <w:tc>
          <w:tcPr>
            <w:tcW w:w="2551" w:type="dxa"/>
            <w:tcBorders>
              <w:bottom w:val="nil"/>
            </w:tcBorders>
          </w:tcPr>
          <w:p w:rsidR="00BF7569" w:rsidRDefault="00BF7569">
            <w:pPr>
              <w:pStyle w:val="ConsPlusNormal"/>
            </w:pPr>
            <w:r>
              <w:t>общее поголовье - 51537 голов:</w:t>
            </w:r>
          </w:p>
          <w:p w:rsidR="00BF7569" w:rsidRDefault="00BF7569">
            <w:pPr>
              <w:pStyle w:val="ConsPlusNormal"/>
            </w:pPr>
            <w:r>
              <w:t>2014 г. - 0 голов;</w:t>
            </w:r>
          </w:p>
          <w:p w:rsidR="00BF7569" w:rsidRDefault="00BF7569">
            <w:pPr>
              <w:pStyle w:val="ConsPlusNormal"/>
            </w:pPr>
            <w:r>
              <w:t>2015 г. - 6064 головы;</w:t>
            </w:r>
          </w:p>
          <w:p w:rsidR="00BF7569" w:rsidRDefault="00BF7569">
            <w:pPr>
              <w:pStyle w:val="ConsPlusNormal"/>
            </w:pPr>
            <w:r>
              <w:t>2016 г. - 31775 голов;</w:t>
            </w:r>
          </w:p>
          <w:p w:rsidR="00BF7569" w:rsidRDefault="00BF7569">
            <w:pPr>
              <w:pStyle w:val="ConsPlusNormal"/>
            </w:pPr>
            <w:r>
              <w:t>2017 г. - 6849 голов;</w:t>
            </w:r>
          </w:p>
          <w:p w:rsidR="00BF7569" w:rsidRDefault="00BF7569">
            <w:pPr>
              <w:pStyle w:val="ConsPlusNormal"/>
            </w:pPr>
            <w:r>
              <w:t>2018 г. - 6849 голов</w:t>
            </w:r>
          </w:p>
        </w:tc>
      </w:tr>
      <w:tr w:rsidR="00BF7569">
        <w:tblPrEx>
          <w:tblBorders>
            <w:insideH w:val="nil"/>
          </w:tblBorders>
        </w:tblPrEx>
        <w:tc>
          <w:tcPr>
            <w:tcW w:w="19057" w:type="dxa"/>
            <w:gridSpan w:val="14"/>
            <w:tcBorders>
              <w:top w:val="nil"/>
            </w:tcBorders>
          </w:tcPr>
          <w:p w:rsidR="00BF7569" w:rsidRDefault="00BF7569">
            <w:pPr>
              <w:pStyle w:val="ConsPlusNormal"/>
              <w:jc w:val="both"/>
            </w:pPr>
            <w:r>
              <w:lastRenderedPageBreak/>
              <w:t xml:space="preserve">(п. 1.53 в ред. </w:t>
            </w:r>
            <w:hyperlink r:id="rId314" w:history="1">
              <w:r>
                <w:rPr>
                  <w:color w:val="0000FF"/>
                </w:rPr>
                <w:t>Постановления</w:t>
              </w:r>
            </w:hyperlink>
            <w:r>
              <w:t xml:space="preserve"> Правительства Красноярского края от 11.10.2016 N 524-п)</w:t>
            </w:r>
          </w:p>
        </w:tc>
      </w:tr>
      <w:tr w:rsidR="00BF7569">
        <w:tc>
          <w:tcPr>
            <w:tcW w:w="796" w:type="dxa"/>
          </w:tcPr>
          <w:p w:rsidR="00BF7569" w:rsidRDefault="00BF7569">
            <w:pPr>
              <w:pStyle w:val="ConsPlusNormal"/>
            </w:pPr>
            <w:bookmarkStart w:id="66" w:name="P2982"/>
            <w:bookmarkEnd w:id="66"/>
            <w:r>
              <w:t>1.54</w:t>
            </w:r>
          </w:p>
        </w:tc>
        <w:tc>
          <w:tcPr>
            <w:tcW w:w="2608" w:type="dxa"/>
          </w:tcPr>
          <w:p w:rsidR="00BF7569" w:rsidRDefault="00BF7569">
            <w:pPr>
              <w:pStyle w:val="ConsPlusNormal"/>
            </w:pPr>
            <w:r>
              <w:t xml:space="preserve">Организация и проведение III съезда Региональной Ассоциации общественных объединений коренных малочисленных народов Севера Красноярского края (в соответствии с </w:t>
            </w:r>
            <w:hyperlink r:id="rId315" w:history="1">
              <w:r>
                <w:rPr>
                  <w:color w:val="0000FF"/>
                </w:rPr>
                <w:t>подпунктом "ж" статьи 16</w:t>
              </w:r>
            </w:hyperlink>
            <w:r>
              <w:t xml:space="preserve"> Закона края от 25 ноября 2010 года N 11-5343 "О защите исконной среды обитания и традиционного образа жизни коренных малочисленных народов Красноярского края")</w:t>
            </w:r>
          </w:p>
        </w:tc>
        <w:tc>
          <w:tcPr>
            <w:tcW w:w="1871" w:type="dxa"/>
          </w:tcPr>
          <w:p w:rsidR="00BF7569" w:rsidRDefault="00BF7569">
            <w:pPr>
              <w:pStyle w:val="ConsPlusNormal"/>
            </w:pPr>
            <w:r>
              <w:t>агентство</w:t>
            </w:r>
          </w:p>
        </w:tc>
        <w:tc>
          <w:tcPr>
            <w:tcW w:w="794" w:type="dxa"/>
          </w:tcPr>
          <w:p w:rsidR="00BF7569" w:rsidRDefault="00BF7569">
            <w:pPr>
              <w:pStyle w:val="ConsPlusNormal"/>
              <w:jc w:val="center"/>
            </w:pPr>
            <w:r>
              <w:t>702</w:t>
            </w:r>
          </w:p>
        </w:tc>
        <w:tc>
          <w:tcPr>
            <w:tcW w:w="850" w:type="dxa"/>
          </w:tcPr>
          <w:p w:rsidR="00BF7569" w:rsidRDefault="00BF7569">
            <w:pPr>
              <w:pStyle w:val="ConsPlusNormal"/>
              <w:jc w:val="center"/>
            </w:pPr>
            <w:r>
              <w:t>10 06</w:t>
            </w:r>
          </w:p>
        </w:tc>
        <w:tc>
          <w:tcPr>
            <w:tcW w:w="1474" w:type="dxa"/>
          </w:tcPr>
          <w:p w:rsidR="00BF7569" w:rsidRDefault="00BF7569">
            <w:pPr>
              <w:pStyle w:val="ConsPlusNormal"/>
              <w:jc w:val="center"/>
            </w:pPr>
            <w:r>
              <w:t>1912809</w:t>
            </w:r>
          </w:p>
        </w:tc>
        <w:tc>
          <w:tcPr>
            <w:tcW w:w="624" w:type="dxa"/>
          </w:tcPr>
          <w:p w:rsidR="00BF7569" w:rsidRDefault="00BF7569">
            <w:pPr>
              <w:pStyle w:val="ConsPlusNormal"/>
              <w:jc w:val="center"/>
            </w:pPr>
            <w:r>
              <w:t>244</w:t>
            </w:r>
          </w:p>
        </w:tc>
        <w:tc>
          <w:tcPr>
            <w:tcW w:w="1237" w:type="dxa"/>
          </w:tcPr>
          <w:p w:rsidR="00BF7569" w:rsidRDefault="00BF7569">
            <w:pPr>
              <w:pStyle w:val="ConsPlusNormal"/>
              <w:jc w:val="center"/>
            </w:pPr>
            <w:r>
              <w:t>0,0</w:t>
            </w:r>
          </w:p>
        </w:tc>
        <w:tc>
          <w:tcPr>
            <w:tcW w:w="1237" w:type="dxa"/>
          </w:tcPr>
          <w:p w:rsidR="00BF7569" w:rsidRDefault="00BF7569">
            <w:pPr>
              <w:pStyle w:val="ConsPlusNormal"/>
              <w:jc w:val="center"/>
            </w:pPr>
            <w:r>
              <w:t>1300,0</w:t>
            </w:r>
          </w:p>
        </w:tc>
        <w:tc>
          <w:tcPr>
            <w:tcW w:w="1237" w:type="dxa"/>
          </w:tcPr>
          <w:p w:rsidR="00BF7569" w:rsidRDefault="00BF7569">
            <w:pPr>
              <w:pStyle w:val="ConsPlusNormal"/>
              <w:jc w:val="center"/>
            </w:pPr>
            <w:r>
              <w:t>0,0</w:t>
            </w:r>
          </w:p>
        </w:tc>
        <w:tc>
          <w:tcPr>
            <w:tcW w:w="1237" w:type="dxa"/>
          </w:tcPr>
          <w:p w:rsidR="00BF7569" w:rsidRDefault="00BF7569">
            <w:pPr>
              <w:pStyle w:val="ConsPlusNormal"/>
              <w:jc w:val="center"/>
            </w:pPr>
            <w:r>
              <w:t>0,0</w:t>
            </w:r>
          </w:p>
        </w:tc>
        <w:tc>
          <w:tcPr>
            <w:tcW w:w="1237" w:type="dxa"/>
          </w:tcPr>
          <w:p w:rsidR="00BF7569" w:rsidRDefault="00BF7569">
            <w:pPr>
              <w:pStyle w:val="ConsPlusNormal"/>
              <w:jc w:val="center"/>
            </w:pPr>
            <w:r>
              <w:t>0,0</w:t>
            </w:r>
          </w:p>
        </w:tc>
        <w:tc>
          <w:tcPr>
            <w:tcW w:w="1304" w:type="dxa"/>
          </w:tcPr>
          <w:p w:rsidR="00BF7569" w:rsidRDefault="00BF7569">
            <w:pPr>
              <w:pStyle w:val="ConsPlusNormal"/>
              <w:jc w:val="center"/>
            </w:pPr>
            <w:r>
              <w:t>1300,0</w:t>
            </w:r>
          </w:p>
        </w:tc>
        <w:tc>
          <w:tcPr>
            <w:tcW w:w="2551" w:type="dxa"/>
          </w:tcPr>
          <w:p w:rsidR="00BF7569" w:rsidRDefault="00BF7569">
            <w:pPr>
              <w:pStyle w:val="ConsPlusNormal"/>
            </w:pPr>
            <w:r>
              <w:t>участие делегатов народов Севера Красноярского края в III съезде Региональной Ассоциации общественных объединений коренных малочисленных народов Севера Красноярского края (г. Дудинка) в целях привлечения внимания общественности, органов местного самоуправления к решению вопросов, стоящих перед народами Севера Красноярского края (2015 г. - 28 человек)</w:t>
            </w:r>
          </w:p>
        </w:tc>
      </w:tr>
      <w:tr w:rsidR="00BF7569">
        <w:tblPrEx>
          <w:tblBorders>
            <w:insideH w:val="nil"/>
          </w:tblBorders>
        </w:tblPrEx>
        <w:tc>
          <w:tcPr>
            <w:tcW w:w="796" w:type="dxa"/>
            <w:tcBorders>
              <w:bottom w:val="nil"/>
            </w:tcBorders>
          </w:tcPr>
          <w:p w:rsidR="00BF7569" w:rsidRDefault="00BF7569">
            <w:pPr>
              <w:pStyle w:val="ConsPlusNormal"/>
            </w:pPr>
            <w:bookmarkStart w:id="67" w:name="P2996"/>
            <w:bookmarkEnd w:id="67"/>
            <w:r>
              <w:lastRenderedPageBreak/>
              <w:t>1.55</w:t>
            </w:r>
          </w:p>
        </w:tc>
        <w:tc>
          <w:tcPr>
            <w:tcW w:w="2608" w:type="dxa"/>
            <w:tcBorders>
              <w:bottom w:val="nil"/>
            </w:tcBorders>
          </w:tcPr>
          <w:p w:rsidR="00BF7569" w:rsidRDefault="00BF7569">
            <w:pPr>
              <w:pStyle w:val="ConsPlusNormal"/>
            </w:pPr>
            <w:r>
              <w:t xml:space="preserve">Субсидия Региональной Ассоциации коренных малочисленных народов Севера Красноярского края на осуществление деятельности по решению вопросов обеспечения гарантий прав коренных малочисленных народов Севера (в соответствии с </w:t>
            </w:r>
            <w:hyperlink r:id="rId316" w:history="1">
              <w:r>
                <w:rPr>
                  <w:color w:val="0000FF"/>
                </w:rPr>
                <w:t>подпунктом "б" статьи 16</w:t>
              </w:r>
            </w:hyperlink>
            <w:r>
              <w:t xml:space="preserve"> Закона края от 25 ноября 2010 года N 11-5343 "О защите исконной среды обитания и традиционного образа жизни коренных малочисленных народов Красноярского края")</w:t>
            </w:r>
          </w:p>
        </w:tc>
        <w:tc>
          <w:tcPr>
            <w:tcW w:w="1871" w:type="dxa"/>
            <w:tcBorders>
              <w:bottom w:val="nil"/>
            </w:tcBorders>
          </w:tcPr>
          <w:p w:rsidR="00BF7569" w:rsidRDefault="00BF7569">
            <w:pPr>
              <w:pStyle w:val="ConsPlusNormal"/>
            </w:pPr>
            <w:r>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10 06</w:t>
            </w:r>
          </w:p>
        </w:tc>
        <w:tc>
          <w:tcPr>
            <w:tcW w:w="1474" w:type="dxa"/>
            <w:tcBorders>
              <w:bottom w:val="nil"/>
            </w:tcBorders>
          </w:tcPr>
          <w:p w:rsidR="00BF7569" w:rsidRDefault="00BF7569">
            <w:pPr>
              <w:pStyle w:val="ConsPlusNormal"/>
              <w:jc w:val="center"/>
            </w:pPr>
            <w:r>
              <w:t>1912817,</w:t>
            </w:r>
          </w:p>
          <w:p w:rsidR="00BF7569" w:rsidRDefault="00BF7569">
            <w:pPr>
              <w:pStyle w:val="ConsPlusNormal"/>
              <w:jc w:val="center"/>
            </w:pPr>
            <w:r>
              <w:t>1910028170</w:t>
            </w:r>
          </w:p>
        </w:tc>
        <w:tc>
          <w:tcPr>
            <w:tcW w:w="624" w:type="dxa"/>
            <w:tcBorders>
              <w:bottom w:val="nil"/>
            </w:tcBorders>
          </w:tcPr>
          <w:p w:rsidR="00BF7569" w:rsidRDefault="00BF7569">
            <w:pPr>
              <w:pStyle w:val="ConsPlusNormal"/>
              <w:jc w:val="center"/>
            </w:pPr>
            <w:r>
              <w:t>630</w:t>
            </w:r>
          </w:p>
        </w:tc>
        <w:tc>
          <w:tcPr>
            <w:tcW w:w="1237" w:type="dxa"/>
            <w:tcBorders>
              <w:bottom w:val="nil"/>
            </w:tcBorders>
          </w:tcPr>
          <w:p w:rsidR="00BF7569" w:rsidRDefault="00BF7569">
            <w:pPr>
              <w:pStyle w:val="ConsPlusNormal"/>
              <w:jc w:val="center"/>
            </w:pPr>
            <w:r>
              <w:t>0,0</w:t>
            </w:r>
          </w:p>
        </w:tc>
        <w:tc>
          <w:tcPr>
            <w:tcW w:w="1237" w:type="dxa"/>
            <w:tcBorders>
              <w:bottom w:val="nil"/>
            </w:tcBorders>
          </w:tcPr>
          <w:p w:rsidR="00BF7569" w:rsidRDefault="00BF7569">
            <w:pPr>
              <w:pStyle w:val="ConsPlusNormal"/>
              <w:jc w:val="center"/>
            </w:pPr>
            <w:r>
              <w:t>0,0</w:t>
            </w:r>
          </w:p>
        </w:tc>
        <w:tc>
          <w:tcPr>
            <w:tcW w:w="1237" w:type="dxa"/>
            <w:tcBorders>
              <w:bottom w:val="nil"/>
            </w:tcBorders>
          </w:tcPr>
          <w:p w:rsidR="00BF7569" w:rsidRDefault="00BF7569">
            <w:pPr>
              <w:pStyle w:val="ConsPlusNormal"/>
              <w:jc w:val="center"/>
            </w:pPr>
            <w:r>
              <w:t>2650,0</w:t>
            </w:r>
          </w:p>
        </w:tc>
        <w:tc>
          <w:tcPr>
            <w:tcW w:w="1237" w:type="dxa"/>
            <w:tcBorders>
              <w:bottom w:val="nil"/>
            </w:tcBorders>
          </w:tcPr>
          <w:p w:rsidR="00BF7569" w:rsidRDefault="00BF7569">
            <w:pPr>
              <w:pStyle w:val="ConsPlusNormal"/>
              <w:jc w:val="center"/>
            </w:pPr>
            <w:r>
              <w:t>2650,0</w:t>
            </w:r>
          </w:p>
        </w:tc>
        <w:tc>
          <w:tcPr>
            <w:tcW w:w="1237" w:type="dxa"/>
            <w:tcBorders>
              <w:bottom w:val="nil"/>
            </w:tcBorders>
          </w:tcPr>
          <w:p w:rsidR="00BF7569" w:rsidRDefault="00BF7569">
            <w:pPr>
              <w:pStyle w:val="ConsPlusNormal"/>
              <w:jc w:val="center"/>
            </w:pPr>
            <w:r>
              <w:t>2650,0</w:t>
            </w:r>
          </w:p>
        </w:tc>
        <w:tc>
          <w:tcPr>
            <w:tcW w:w="1304" w:type="dxa"/>
            <w:tcBorders>
              <w:bottom w:val="nil"/>
            </w:tcBorders>
          </w:tcPr>
          <w:p w:rsidR="00BF7569" w:rsidRDefault="00BF7569">
            <w:pPr>
              <w:pStyle w:val="ConsPlusNormal"/>
              <w:jc w:val="center"/>
            </w:pPr>
            <w:r>
              <w:t>7950,0</w:t>
            </w:r>
          </w:p>
        </w:tc>
        <w:tc>
          <w:tcPr>
            <w:tcW w:w="2551" w:type="dxa"/>
            <w:tcBorders>
              <w:bottom w:val="nil"/>
            </w:tcBorders>
          </w:tcPr>
          <w:p w:rsidR="00BF7569" w:rsidRDefault="00BF7569">
            <w:pPr>
              <w:pStyle w:val="ConsPlusNormal"/>
            </w:pPr>
            <w:r>
              <w:t>предоставление финансовой поддержки за счет средств краевого бюджета некоммерческим организациям, деятельность которых направлена на защиту социально-экономических и национальных прав, укрепления национального самосознания, содействие защите среды обитания малочисленных народов, содействие малочисленным народам в осуществлении традиционного природопользования</w:t>
            </w:r>
          </w:p>
        </w:tc>
      </w:tr>
      <w:tr w:rsidR="00BF7569">
        <w:tblPrEx>
          <w:tblBorders>
            <w:insideH w:val="nil"/>
          </w:tblBorders>
        </w:tblPrEx>
        <w:tc>
          <w:tcPr>
            <w:tcW w:w="19057" w:type="dxa"/>
            <w:gridSpan w:val="14"/>
            <w:tcBorders>
              <w:top w:val="nil"/>
            </w:tcBorders>
          </w:tcPr>
          <w:p w:rsidR="00BF7569" w:rsidRDefault="00BF7569">
            <w:pPr>
              <w:pStyle w:val="ConsPlusNormal"/>
              <w:jc w:val="both"/>
            </w:pPr>
            <w:r>
              <w:t xml:space="preserve">(в ред. </w:t>
            </w:r>
            <w:hyperlink r:id="rId317" w:history="1">
              <w:r>
                <w:rPr>
                  <w:color w:val="0000FF"/>
                </w:rPr>
                <w:t>Постановления</w:t>
              </w:r>
            </w:hyperlink>
            <w:r>
              <w:t xml:space="preserve"> Правительства Красноярского края от 19.07.2016 N 358-п)</w:t>
            </w:r>
          </w:p>
        </w:tc>
      </w:tr>
      <w:tr w:rsidR="00BF7569">
        <w:tblPrEx>
          <w:tblBorders>
            <w:insideH w:val="nil"/>
          </w:tblBorders>
        </w:tblPrEx>
        <w:tc>
          <w:tcPr>
            <w:tcW w:w="796" w:type="dxa"/>
            <w:tcBorders>
              <w:bottom w:val="nil"/>
            </w:tcBorders>
          </w:tcPr>
          <w:p w:rsidR="00BF7569" w:rsidRDefault="00BF7569">
            <w:pPr>
              <w:pStyle w:val="ConsPlusNormal"/>
            </w:pPr>
          </w:p>
        </w:tc>
        <w:tc>
          <w:tcPr>
            <w:tcW w:w="2608" w:type="dxa"/>
            <w:tcBorders>
              <w:bottom w:val="nil"/>
            </w:tcBorders>
          </w:tcPr>
          <w:p w:rsidR="00BF7569" w:rsidRDefault="00BF7569">
            <w:pPr>
              <w:pStyle w:val="ConsPlusNormal"/>
            </w:pPr>
            <w:r>
              <w:t>Всего</w:t>
            </w:r>
          </w:p>
        </w:tc>
        <w:tc>
          <w:tcPr>
            <w:tcW w:w="1871" w:type="dxa"/>
            <w:tcBorders>
              <w:bottom w:val="nil"/>
            </w:tcBorders>
          </w:tcPr>
          <w:p w:rsidR="00BF7569" w:rsidRDefault="00BF7569">
            <w:pPr>
              <w:pStyle w:val="ConsPlusNormal"/>
            </w:pPr>
            <w:r>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pPr>
          </w:p>
        </w:tc>
        <w:tc>
          <w:tcPr>
            <w:tcW w:w="1474" w:type="dxa"/>
            <w:tcBorders>
              <w:bottom w:val="nil"/>
            </w:tcBorders>
          </w:tcPr>
          <w:p w:rsidR="00BF7569" w:rsidRDefault="00BF7569">
            <w:pPr>
              <w:pStyle w:val="ConsPlusNormal"/>
            </w:pPr>
          </w:p>
        </w:tc>
        <w:tc>
          <w:tcPr>
            <w:tcW w:w="624" w:type="dxa"/>
            <w:tcBorders>
              <w:bottom w:val="nil"/>
            </w:tcBorders>
          </w:tcPr>
          <w:p w:rsidR="00BF7569" w:rsidRDefault="00BF7569">
            <w:pPr>
              <w:pStyle w:val="ConsPlusNormal"/>
            </w:pPr>
          </w:p>
        </w:tc>
        <w:tc>
          <w:tcPr>
            <w:tcW w:w="1237" w:type="dxa"/>
            <w:tcBorders>
              <w:bottom w:val="nil"/>
            </w:tcBorders>
          </w:tcPr>
          <w:p w:rsidR="00BF7569" w:rsidRDefault="00BF7569">
            <w:pPr>
              <w:pStyle w:val="ConsPlusNormal"/>
              <w:jc w:val="center"/>
            </w:pPr>
            <w:r>
              <w:t>326800,1</w:t>
            </w:r>
          </w:p>
        </w:tc>
        <w:tc>
          <w:tcPr>
            <w:tcW w:w="1237" w:type="dxa"/>
            <w:tcBorders>
              <w:bottom w:val="nil"/>
            </w:tcBorders>
          </w:tcPr>
          <w:p w:rsidR="00BF7569" w:rsidRDefault="00BF7569">
            <w:pPr>
              <w:pStyle w:val="ConsPlusNormal"/>
              <w:jc w:val="center"/>
            </w:pPr>
            <w:r>
              <w:t>392947,2</w:t>
            </w:r>
          </w:p>
        </w:tc>
        <w:tc>
          <w:tcPr>
            <w:tcW w:w="1237" w:type="dxa"/>
            <w:tcBorders>
              <w:bottom w:val="nil"/>
            </w:tcBorders>
          </w:tcPr>
          <w:p w:rsidR="00BF7569" w:rsidRDefault="00BF7569">
            <w:pPr>
              <w:pStyle w:val="ConsPlusNormal"/>
              <w:jc w:val="center"/>
            </w:pPr>
            <w:r>
              <w:t>426712,6</w:t>
            </w:r>
          </w:p>
        </w:tc>
        <w:tc>
          <w:tcPr>
            <w:tcW w:w="1237" w:type="dxa"/>
            <w:tcBorders>
              <w:bottom w:val="nil"/>
            </w:tcBorders>
          </w:tcPr>
          <w:p w:rsidR="00BF7569" w:rsidRDefault="00BF7569">
            <w:pPr>
              <w:pStyle w:val="ConsPlusNormal"/>
              <w:jc w:val="center"/>
            </w:pPr>
            <w:r>
              <w:t>392258,5</w:t>
            </w:r>
          </w:p>
        </w:tc>
        <w:tc>
          <w:tcPr>
            <w:tcW w:w="1237" w:type="dxa"/>
            <w:tcBorders>
              <w:bottom w:val="nil"/>
            </w:tcBorders>
          </w:tcPr>
          <w:p w:rsidR="00BF7569" w:rsidRDefault="00BF7569">
            <w:pPr>
              <w:pStyle w:val="ConsPlusNormal"/>
              <w:jc w:val="center"/>
            </w:pPr>
            <w:r>
              <w:t>372803,6</w:t>
            </w:r>
          </w:p>
        </w:tc>
        <w:tc>
          <w:tcPr>
            <w:tcW w:w="1304" w:type="dxa"/>
            <w:tcBorders>
              <w:bottom w:val="nil"/>
            </w:tcBorders>
          </w:tcPr>
          <w:p w:rsidR="00BF7569" w:rsidRDefault="00BF7569">
            <w:pPr>
              <w:pStyle w:val="ConsPlusNormal"/>
              <w:jc w:val="center"/>
            </w:pPr>
            <w:r>
              <w:t>1911522,0</w:t>
            </w:r>
          </w:p>
        </w:tc>
        <w:tc>
          <w:tcPr>
            <w:tcW w:w="2551" w:type="dxa"/>
            <w:tcBorders>
              <w:bottom w:val="nil"/>
            </w:tcBorders>
          </w:tcPr>
          <w:p w:rsidR="00BF7569" w:rsidRDefault="00BF7569">
            <w:pPr>
              <w:pStyle w:val="ConsPlusNormal"/>
            </w:pPr>
          </w:p>
        </w:tc>
      </w:tr>
      <w:tr w:rsidR="00BF7569">
        <w:tblPrEx>
          <w:tblBorders>
            <w:insideH w:val="nil"/>
          </w:tblBorders>
        </w:tblPrEx>
        <w:tc>
          <w:tcPr>
            <w:tcW w:w="19057" w:type="dxa"/>
            <w:gridSpan w:val="14"/>
            <w:tcBorders>
              <w:top w:val="nil"/>
            </w:tcBorders>
          </w:tcPr>
          <w:p w:rsidR="00BF7569" w:rsidRDefault="00BF7569">
            <w:pPr>
              <w:pStyle w:val="ConsPlusNormal"/>
              <w:jc w:val="both"/>
            </w:pPr>
            <w:r>
              <w:t xml:space="preserve">(в ред. </w:t>
            </w:r>
            <w:hyperlink r:id="rId318" w:history="1">
              <w:r>
                <w:rPr>
                  <w:color w:val="0000FF"/>
                </w:rPr>
                <w:t>Постановления</w:t>
              </w:r>
            </w:hyperlink>
            <w:r>
              <w:t xml:space="preserve"> Правительства Красноярского края от 19.07.2016 N 358-п)</w:t>
            </w:r>
          </w:p>
        </w:tc>
      </w:tr>
      <w:tr w:rsidR="00BF7569">
        <w:tblPrEx>
          <w:tblBorders>
            <w:insideH w:val="nil"/>
          </w:tblBorders>
        </w:tblPrEx>
        <w:tc>
          <w:tcPr>
            <w:tcW w:w="796" w:type="dxa"/>
            <w:tcBorders>
              <w:bottom w:val="nil"/>
            </w:tcBorders>
          </w:tcPr>
          <w:p w:rsidR="00BF7569" w:rsidRDefault="00BF7569">
            <w:pPr>
              <w:pStyle w:val="ConsPlusNormal"/>
            </w:pPr>
          </w:p>
        </w:tc>
        <w:tc>
          <w:tcPr>
            <w:tcW w:w="2608" w:type="dxa"/>
            <w:tcBorders>
              <w:bottom w:val="nil"/>
            </w:tcBorders>
          </w:tcPr>
          <w:p w:rsidR="00BF7569" w:rsidRDefault="00BF7569">
            <w:pPr>
              <w:pStyle w:val="ConsPlusNormal"/>
            </w:pPr>
            <w:r>
              <w:t>в том числе по агентству</w:t>
            </w:r>
          </w:p>
        </w:tc>
        <w:tc>
          <w:tcPr>
            <w:tcW w:w="1871" w:type="dxa"/>
            <w:tcBorders>
              <w:bottom w:val="nil"/>
            </w:tcBorders>
          </w:tcPr>
          <w:p w:rsidR="00BF7569" w:rsidRDefault="00BF7569">
            <w:pPr>
              <w:pStyle w:val="ConsPlusNormal"/>
            </w:pPr>
            <w:r>
              <w:t>агентство</w:t>
            </w:r>
          </w:p>
        </w:tc>
        <w:tc>
          <w:tcPr>
            <w:tcW w:w="794"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pPr>
          </w:p>
        </w:tc>
        <w:tc>
          <w:tcPr>
            <w:tcW w:w="1474" w:type="dxa"/>
            <w:tcBorders>
              <w:bottom w:val="nil"/>
            </w:tcBorders>
          </w:tcPr>
          <w:p w:rsidR="00BF7569" w:rsidRDefault="00BF7569">
            <w:pPr>
              <w:pStyle w:val="ConsPlusNormal"/>
            </w:pPr>
          </w:p>
        </w:tc>
        <w:tc>
          <w:tcPr>
            <w:tcW w:w="624" w:type="dxa"/>
            <w:tcBorders>
              <w:bottom w:val="nil"/>
            </w:tcBorders>
          </w:tcPr>
          <w:p w:rsidR="00BF7569" w:rsidRDefault="00BF7569">
            <w:pPr>
              <w:pStyle w:val="ConsPlusNormal"/>
            </w:pPr>
          </w:p>
        </w:tc>
        <w:tc>
          <w:tcPr>
            <w:tcW w:w="1237" w:type="dxa"/>
            <w:tcBorders>
              <w:bottom w:val="nil"/>
            </w:tcBorders>
          </w:tcPr>
          <w:p w:rsidR="00BF7569" w:rsidRDefault="00BF7569">
            <w:pPr>
              <w:pStyle w:val="ConsPlusNormal"/>
              <w:jc w:val="center"/>
            </w:pPr>
            <w:r>
              <w:t>326800,1</w:t>
            </w:r>
          </w:p>
        </w:tc>
        <w:tc>
          <w:tcPr>
            <w:tcW w:w="1237" w:type="dxa"/>
            <w:tcBorders>
              <w:bottom w:val="nil"/>
            </w:tcBorders>
          </w:tcPr>
          <w:p w:rsidR="00BF7569" w:rsidRDefault="00BF7569">
            <w:pPr>
              <w:pStyle w:val="ConsPlusNormal"/>
              <w:jc w:val="center"/>
            </w:pPr>
            <w:r>
              <w:t>392947,2</w:t>
            </w:r>
          </w:p>
        </w:tc>
        <w:tc>
          <w:tcPr>
            <w:tcW w:w="1237" w:type="dxa"/>
            <w:tcBorders>
              <w:bottom w:val="nil"/>
            </w:tcBorders>
          </w:tcPr>
          <w:p w:rsidR="00BF7569" w:rsidRDefault="00BF7569">
            <w:pPr>
              <w:pStyle w:val="ConsPlusNormal"/>
              <w:jc w:val="center"/>
            </w:pPr>
            <w:r>
              <w:t>426712,6</w:t>
            </w:r>
          </w:p>
        </w:tc>
        <w:tc>
          <w:tcPr>
            <w:tcW w:w="1237" w:type="dxa"/>
            <w:tcBorders>
              <w:bottom w:val="nil"/>
            </w:tcBorders>
          </w:tcPr>
          <w:p w:rsidR="00BF7569" w:rsidRDefault="00BF7569">
            <w:pPr>
              <w:pStyle w:val="ConsPlusNormal"/>
              <w:jc w:val="center"/>
            </w:pPr>
            <w:r>
              <w:t>392258,5</w:t>
            </w:r>
          </w:p>
        </w:tc>
        <w:tc>
          <w:tcPr>
            <w:tcW w:w="1237" w:type="dxa"/>
            <w:tcBorders>
              <w:bottom w:val="nil"/>
            </w:tcBorders>
          </w:tcPr>
          <w:p w:rsidR="00BF7569" w:rsidRDefault="00BF7569">
            <w:pPr>
              <w:pStyle w:val="ConsPlusNormal"/>
              <w:jc w:val="center"/>
            </w:pPr>
            <w:r>
              <w:t>372803,6</w:t>
            </w:r>
          </w:p>
        </w:tc>
        <w:tc>
          <w:tcPr>
            <w:tcW w:w="1304" w:type="dxa"/>
            <w:tcBorders>
              <w:bottom w:val="nil"/>
            </w:tcBorders>
          </w:tcPr>
          <w:p w:rsidR="00BF7569" w:rsidRDefault="00BF7569">
            <w:pPr>
              <w:pStyle w:val="ConsPlusNormal"/>
              <w:jc w:val="center"/>
            </w:pPr>
            <w:r>
              <w:t>1911522,0</w:t>
            </w:r>
          </w:p>
        </w:tc>
        <w:tc>
          <w:tcPr>
            <w:tcW w:w="2551" w:type="dxa"/>
            <w:tcBorders>
              <w:bottom w:val="nil"/>
            </w:tcBorders>
          </w:tcPr>
          <w:p w:rsidR="00BF7569" w:rsidRDefault="00BF7569">
            <w:pPr>
              <w:pStyle w:val="ConsPlusNormal"/>
            </w:pPr>
          </w:p>
        </w:tc>
      </w:tr>
      <w:tr w:rsidR="00BF7569">
        <w:tblPrEx>
          <w:tblBorders>
            <w:insideH w:val="nil"/>
          </w:tblBorders>
        </w:tblPrEx>
        <w:tc>
          <w:tcPr>
            <w:tcW w:w="19057" w:type="dxa"/>
            <w:gridSpan w:val="14"/>
            <w:tcBorders>
              <w:top w:val="nil"/>
            </w:tcBorders>
          </w:tcPr>
          <w:p w:rsidR="00BF7569" w:rsidRDefault="00BF7569">
            <w:pPr>
              <w:pStyle w:val="ConsPlusNormal"/>
              <w:jc w:val="both"/>
            </w:pPr>
            <w:r>
              <w:t xml:space="preserve">(в ред. </w:t>
            </w:r>
            <w:hyperlink r:id="rId319" w:history="1">
              <w:r>
                <w:rPr>
                  <w:color w:val="0000FF"/>
                </w:rPr>
                <w:t>Постановления</w:t>
              </w:r>
            </w:hyperlink>
            <w:r>
              <w:t xml:space="preserve"> Правительства Красноярского края от 19.07.2016 N 358-п)</w:t>
            </w:r>
          </w:p>
        </w:tc>
      </w:tr>
    </w:tbl>
    <w:p w:rsidR="00BF7569" w:rsidRDefault="00BF7569">
      <w:pPr>
        <w:sectPr w:rsidR="00BF7569">
          <w:pgSz w:w="16838" w:h="11905" w:orient="landscape"/>
          <w:pgMar w:top="1701" w:right="1134" w:bottom="850" w:left="1134" w:header="0" w:footer="0" w:gutter="0"/>
          <w:cols w:space="720"/>
        </w:sectPr>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2"/>
      </w:pPr>
      <w:r>
        <w:t>Приложение N 3</w:t>
      </w:r>
    </w:p>
    <w:p w:rsidR="00BF7569" w:rsidRDefault="00BF7569">
      <w:pPr>
        <w:pStyle w:val="ConsPlusNormal"/>
        <w:jc w:val="right"/>
      </w:pPr>
      <w:r>
        <w:t>к подпрограмме</w:t>
      </w:r>
    </w:p>
    <w:p w:rsidR="00BF7569" w:rsidRDefault="00BF7569">
      <w:pPr>
        <w:pStyle w:val="ConsPlusNormal"/>
        <w:jc w:val="right"/>
      </w:pPr>
      <w:r>
        <w:t>"Поддержка лиц из числа</w:t>
      </w:r>
    </w:p>
    <w:p w:rsidR="00BF7569" w:rsidRDefault="00BF7569">
      <w:pPr>
        <w:pStyle w:val="ConsPlusNormal"/>
        <w:jc w:val="right"/>
      </w:pPr>
      <w:r>
        <w:t>коренных малочисленных народов</w:t>
      </w:r>
    </w:p>
    <w:p w:rsidR="00BF7569" w:rsidRDefault="00BF7569">
      <w:pPr>
        <w:pStyle w:val="ConsPlusNormal"/>
        <w:jc w:val="right"/>
      </w:pPr>
      <w:r>
        <w:t>Красноярского края и лиц, ведущих</w:t>
      </w:r>
    </w:p>
    <w:p w:rsidR="00BF7569" w:rsidRDefault="00BF7569">
      <w:pPr>
        <w:pStyle w:val="ConsPlusNormal"/>
        <w:jc w:val="right"/>
      </w:pPr>
      <w:r>
        <w:t>традиционный образ жизни"</w:t>
      </w:r>
    </w:p>
    <w:p w:rsidR="00BF7569" w:rsidRDefault="00BF7569">
      <w:pPr>
        <w:pStyle w:val="ConsPlusNormal"/>
        <w:jc w:val="both"/>
      </w:pPr>
    </w:p>
    <w:p w:rsidR="00BF7569" w:rsidRDefault="00BF7569">
      <w:pPr>
        <w:pStyle w:val="ConsPlusTitle"/>
        <w:jc w:val="center"/>
      </w:pPr>
      <w:bookmarkStart w:id="68" w:name="P3054"/>
      <w:bookmarkEnd w:id="68"/>
      <w:r>
        <w:t>ПОРЯДОК</w:t>
      </w:r>
    </w:p>
    <w:p w:rsidR="00BF7569" w:rsidRDefault="00BF7569">
      <w:pPr>
        <w:pStyle w:val="ConsPlusTitle"/>
        <w:jc w:val="center"/>
      </w:pPr>
      <w:r>
        <w:t>ПРЕДОСТАВЛЕНИЯ ДЕНЕЖНЫХ СРЕДСТВ ЛИЦАМ ИЗ ЧИСЛА КОРЕННЫХ</w:t>
      </w:r>
    </w:p>
    <w:p w:rsidR="00BF7569" w:rsidRDefault="00BF7569">
      <w:pPr>
        <w:pStyle w:val="ConsPlusTitle"/>
        <w:jc w:val="center"/>
      </w:pPr>
      <w:r>
        <w:t>МАЛОЧИСЛЕННЫХ НАРОДОВ РОССИЙСКОЙ ФЕДЕРАЦИИ, ПРОЖИВАЮЩИМ</w:t>
      </w:r>
    </w:p>
    <w:p w:rsidR="00BF7569" w:rsidRDefault="00BF7569">
      <w:pPr>
        <w:pStyle w:val="ConsPlusTitle"/>
        <w:jc w:val="center"/>
      </w:pPr>
      <w:r>
        <w:t>В ЕНИСЕЙСКОМ, СЕВЕРО-ЕНИСЕЙСКОМ, ТУРУХАНСКОМ И ТЮХТЕТСКОМ</w:t>
      </w:r>
    </w:p>
    <w:p w:rsidR="00BF7569" w:rsidRDefault="00BF7569">
      <w:pPr>
        <w:pStyle w:val="ConsPlusTitle"/>
        <w:jc w:val="center"/>
      </w:pPr>
      <w:r>
        <w:t>РАЙОНАХ КРАСНОЯРСКОГО КРАЯ, ВЕДУЩИМ ТРАДИЦИОННЫЙ ОБРАЗ</w:t>
      </w:r>
    </w:p>
    <w:p w:rsidR="00BF7569" w:rsidRDefault="00BF7569">
      <w:pPr>
        <w:pStyle w:val="ConsPlusTitle"/>
        <w:jc w:val="center"/>
      </w:pPr>
      <w:r>
        <w:t>ЖИЗНИ КОРЕННЫХ МАЛОЧИСЛЕННЫХ НАРОДОВ РОССИЙСКОЙ ФЕДЕРАЦИИ,</w:t>
      </w:r>
    </w:p>
    <w:p w:rsidR="00BF7569" w:rsidRDefault="00BF7569">
      <w:pPr>
        <w:pStyle w:val="ConsPlusTitle"/>
        <w:jc w:val="center"/>
      </w:pPr>
      <w:r>
        <w:t>ПРОЖИВАЮЩИМ НА ТЕРРИТОРИИ КРАСНОЯРСКОГО КРАЯ</w:t>
      </w:r>
    </w:p>
    <w:p w:rsidR="00BF7569" w:rsidRDefault="00BF7569">
      <w:pPr>
        <w:pStyle w:val="ConsPlusTitle"/>
        <w:jc w:val="center"/>
      </w:pPr>
      <w:r>
        <w:t>И (ИЛИ) ОСУЩЕСТВЛЯЮЩИМ ВИДЫ ТРАДИЦИОННОЙ ХОЗЯЙСТВЕННОЙ</w:t>
      </w:r>
    </w:p>
    <w:p w:rsidR="00BF7569" w:rsidRDefault="00BF7569">
      <w:pPr>
        <w:pStyle w:val="ConsPlusTitle"/>
        <w:jc w:val="center"/>
      </w:pPr>
      <w:r>
        <w:t>ДЕЯТЕЛЬНОСТИ КОРЕННЫХ МАЛОЧИСЛЕННЫХ НАРОДОВ РОССИЙСКОЙ</w:t>
      </w:r>
    </w:p>
    <w:p w:rsidR="00BF7569" w:rsidRDefault="00BF7569">
      <w:pPr>
        <w:pStyle w:val="ConsPlusTitle"/>
        <w:jc w:val="center"/>
      </w:pPr>
      <w:r>
        <w:t>ФЕДЕРАЦИИ, ПРОЖИВАЮЩИХ НА ТЕРРИТОРИИ КРАСНОЯРСКОГО КРАЯ</w:t>
      </w:r>
    </w:p>
    <w:p w:rsidR="00BF7569" w:rsidRDefault="00BF7569">
      <w:pPr>
        <w:pStyle w:val="ConsPlusNormal"/>
        <w:jc w:val="center"/>
      </w:pPr>
    </w:p>
    <w:p w:rsidR="00BF7569" w:rsidRDefault="00BF7569">
      <w:pPr>
        <w:pStyle w:val="ConsPlusNormal"/>
        <w:jc w:val="center"/>
      </w:pPr>
      <w:r>
        <w:t>Список изменяющих документов</w:t>
      </w:r>
    </w:p>
    <w:p w:rsidR="00BF7569" w:rsidRDefault="00BF7569">
      <w:pPr>
        <w:pStyle w:val="ConsPlusNormal"/>
        <w:jc w:val="center"/>
      </w:pPr>
      <w:r>
        <w:t xml:space="preserve">(в ред. </w:t>
      </w:r>
      <w:hyperlink r:id="rId320" w:history="1">
        <w:r>
          <w:rPr>
            <w:color w:val="0000FF"/>
          </w:rPr>
          <w:t>Постановления</w:t>
        </w:r>
      </w:hyperlink>
      <w:r>
        <w:t xml:space="preserve"> Правительства Красноярского края</w:t>
      </w:r>
    </w:p>
    <w:p w:rsidR="00BF7569" w:rsidRDefault="00BF7569">
      <w:pPr>
        <w:pStyle w:val="ConsPlusNormal"/>
        <w:jc w:val="center"/>
      </w:pPr>
      <w:r>
        <w:t>от 19.07.2016 N 358-п)</w:t>
      </w:r>
    </w:p>
    <w:p w:rsidR="00BF7569" w:rsidRDefault="00BF7569">
      <w:pPr>
        <w:pStyle w:val="ConsPlusNormal"/>
        <w:jc w:val="both"/>
      </w:pPr>
    </w:p>
    <w:p w:rsidR="00BF7569" w:rsidRDefault="00BF7569">
      <w:pPr>
        <w:pStyle w:val="ConsPlusNormal"/>
        <w:jc w:val="center"/>
        <w:outlineLvl w:val="3"/>
      </w:pPr>
      <w:r>
        <w:t>1. ОБЩИЕ ПОЛОЖЕНИЯ</w:t>
      </w:r>
    </w:p>
    <w:p w:rsidR="00BF7569" w:rsidRDefault="00BF7569">
      <w:pPr>
        <w:pStyle w:val="ConsPlusNormal"/>
        <w:jc w:val="both"/>
      </w:pPr>
    </w:p>
    <w:p w:rsidR="00BF7569" w:rsidRDefault="00BF7569">
      <w:pPr>
        <w:pStyle w:val="ConsPlusNormal"/>
        <w:ind w:firstLine="540"/>
        <w:jc w:val="both"/>
      </w:pPr>
      <w:r>
        <w:t>1.1. Порядок предоставления денежных средств лицам из числа коренных малочисленных народов Российской Федерации, проживающим в Енисейском, Северо-Енисейском, Туруханском и Тюхтетском районах Красноярского края, ведущим традиционный образ жизни коренных малочисленных народов Российской Федерации, проживающим на территории Красноярского края и (или) осуществляющим виды традиционной хозяйственной деятельности коренных малочисленных народов Российской Федерации, проживающих на территории Красноярского края (далее - Порядок), определяет размер, условия и механизм предоставления мер государственной поддержки в виде предоставления денежных средств лицам из числа коренных малочисленных народов Российской Федерации, (далее в Порядке - малочисленные народы), ведущим традиционный образ малочисленных народов, проживающим на территории Красноярского края в местах их традиционного природопользования и традиционной хозяйственной деятельности, занимающимся традиционной хозяйственной деятельностью малочисленных народов, проживающих на территории Красноярского края, с учетом почтовых расходов или расходов российских кредитных организаций (далее в Порядке - денежные средства).</w:t>
      </w:r>
    </w:p>
    <w:p w:rsidR="00BF7569" w:rsidRDefault="00BF7569">
      <w:pPr>
        <w:pStyle w:val="ConsPlusNormal"/>
        <w:ind w:firstLine="540"/>
        <w:jc w:val="both"/>
      </w:pPr>
      <w:bookmarkStart w:id="69" w:name="P3072"/>
      <w:bookmarkEnd w:id="69"/>
      <w:r>
        <w:t>1.2. В соответствии с Порядком денежные средства предоставляются:</w:t>
      </w:r>
    </w:p>
    <w:p w:rsidR="00BF7569" w:rsidRDefault="00BF7569">
      <w:pPr>
        <w:pStyle w:val="ConsPlusNormal"/>
        <w:ind w:firstLine="540"/>
        <w:jc w:val="both"/>
      </w:pPr>
      <w:bookmarkStart w:id="70" w:name="P3073"/>
      <w:bookmarkEnd w:id="70"/>
      <w:r>
        <w:t>гражданам Российской Федерации, достигшим 18 лет, являющимся представителями малочисленных народов, проживающим в Туруханском районе Красноярского края, ведущим традиционный образ жизни малочисленных народов и занимающимся традиционной хозяйственной деятельностью малочисленных народов (оленеводство, охота (рыболовство) промысловая), - в виде ежемесячных социальных выплат оленеводам, охотникам (рыбакам) промысловым в размере 4250 рублей в месяц;</w:t>
      </w:r>
    </w:p>
    <w:p w:rsidR="00BF7569" w:rsidRDefault="00BF7569">
      <w:pPr>
        <w:pStyle w:val="ConsPlusNormal"/>
        <w:ind w:firstLine="540"/>
        <w:jc w:val="both"/>
      </w:pPr>
      <w:bookmarkStart w:id="71" w:name="P3074"/>
      <w:bookmarkEnd w:id="71"/>
      <w:r>
        <w:t xml:space="preserve">гражданам Российской Федерации, достигшим 18 лет, являющимся представителями малочисленных народов, проживающим в Енисейском, Северо-Енисейском, Туруханском, Тюхтетском районах Красноярского края, занимающимся традиционной хозяйственной </w:t>
      </w:r>
      <w:r>
        <w:lastRenderedPageBreak/>
        <w:t>деятельностью малочисленных народов (охота, рыболовство сезонно), - в виде единовременной компенсационной выплаты для подготовки к промысловому сезону охотникам (рыбакам) сезонным в размере 8000 рублей в год;</w:t>
      </w:r>
    </w:p>
    <w:p w:rsidR="00BF7569" w:rsidRDefault="00BF7569">
      <w:pPr>
        <w:pStyle w:val="ConsPlusNormal"/>
        <w:ind w:firstLine="540"/>
        <w:jc w:val="both"/>
      </w:pPr>
      <w:bookmarkStart w:id="72" w:name="P3075"/>
      <w:bookmarkEnd w:id="72"/>
      <w:r>
        <w:t>гражданам Российской Федерации, достигшим 18 лет, являющимся представителями малочисленных народов, проживающим на территории Туруханского района Красноярского края, ведущим традиционный образ жизни малочисленных народов и занимающимся традиционной хозяйственной деятельностью малочисленных народов (оленеводство), - в виде денежной компенсации оленеводам части расходов на содержание домашнего северного оленя в размере 262 рубля за голову домашнего северного оленя.</w:t>
      </w:r>
    </w:p>
    <w:p w:rsidR="00BF7569" w:rsidRDefault="00BF7569">
      <w:pPr>
        <w:pStyle w:val="ConsPlusNormal"/>
        <w:ind w:firstLine="540"/>
        <w:jc w:val="both"/>
      </w:pPr>
      <w:r>
        <w:t xml:space="preserve">1.3. Денежные средства предоставляются гражданам, указанным в </w:t>
      </w:r>
      <w:hyperlink w:anchor="P3072" w:history="1">
        <w:r>
          <w:rPr>
            <w:color w:val="0000FF"/>
          </w:rPr>
          <w:t>пункте 1.2</w:t>
        </w:r>
      </w:hyperlink>
      <w:r>
        <w:t xml:space="preserve"> Порядка, проживающим в Туруханском районе Красноярского края, уполномоченным исполнительно-распорядительным органом местного самоуправления Туруханского района Красноярского края (далее в Порядке - уполномоченный орган), а гражданам, указанным в </w:t>
      </w:r>
      <w:hyperlink w:anchor="P3072" w:history="1">
        <w:r>
          <w:rPr>
            <w:color w:val="0000FF"/>
          </w:rPr>
          <w:t>пункте 1.2</w:t>
        </w:r>
      </w:hyperlink>
      <w:r>
        <w:t xml:space="preserve"> Порядка, проживающим в Енисейском, Северо-Енисейском, Тюхтетском районах Красноярского края, - агентством по развитию северных территорий и поддержке коренных малочисленных народов Красноярского края (далее в Порядке - агентство).</w:t>
      </w:r>
    </w:p>
    <w:p w:rsidR="00BF7569" w:rsidRDefault="00BF7569">
      <w:pPr>
        <w:pStyle w:val="ConsPlusNormal"/>
        <w:jc w:val="both"/>
      </w:pPr>
    </w:p>
    <w:p w:rsidR="00BF7569" w:rsidRDefault="00BF7569">
      <w:pPr>
        <w:pStyle w:val="ConsPlusNormal"/>
        <w:jc w:val="center"/>
        <w:outlineLvl w:val="3"/>
      </w:pPr>
      <w:r>
        <w:t>2. ПОРЯДОК ПРЕДОСТАВЛЕНИЯ ДЕНЕЖНЫХ СРЕДСТВ</w:t>
      </w:r>
    </w:p>
    <w:p w:rsidR="00BF7569" w:rsidRDefault="00BF7569">
      <w:pPr>
        <w:pStyle w:val="ConsPlusNormal"/>
        <w:jc w:val="both"/>
      </w:pPr>
    </w:p>
    <w:p w:rsidR="00BF7569" w:rsidRDefault="00BF7569">
      <w:pPr>
        <w:pStyle w:val="ConsPlusNormal"/>
        <w:ind w:firstLine="540"/>
        <w:jc w:val="both"/>
      </w:pPr>
      <w:bookmarkStart w:id="73" w:name="P3080"/>
      <w:bookmarkEnd w:id="73"/>
      <w:r>
        <w:t xml:space="preserve">2.1. В целях предоставления денежных средств граждане, указанные в </w:t>
      </w:r>
      <w:hyperlink w:anchor="P3072" w:history="1">
        <w:r>
          <w:rPr>
            <w:color w:val="0000FF"/>
          </w:rPr>
          <w:t>пункте 1.2</w:t>
        </w:r>
      </w:hyperlink>
      <w:r>
        <w:t xml:space="preserve"> Порядка (далее в Порядке - граждане), в срок до 1 марта текущего года представляют в уполномоченный орган (агентство) </w:t>
      </w:r>
      <w:hyperlink w:anchor="P3135" w:history="1">
        <w:r>
          <w:rPr>
            <w:color w:val="0000FF"/>
          </w:rPr>
          <w:t>заявление</w:t>
        </w:r>
      </w:hyperlink>
      <w:r>
        <w:t xml:space="preserve"> о предоставлении денежных средств по форме согласно приложению N 1 к Порядку (далее в Порядке - заявление).</w:t>
      </w:r>
    </w:p>
    <w:p w:rsidR="00BF7569" w:rsidRDefault="00BF7569">
      <w:pPr>
        <w:pStyle w:val="ConsPlusNormal"/>
        <w:ind w:firstLine="540"/>
        <w:jc w:val="both"/>
      </w:pPr>
      <w:r>
        <w:t>К заявлению прилагаются следующие документы:</w:t>
      </w:r>
    </w:p>
    <w:p w:rsidR="00BF7569" w:rsidRDefault="00BF7569">
      <w:pPr>
        <w:pStyle w:val="ConsPlusNormal"/>
        <w:ind w:firstLine="540"/>
        <w:jc w:val="both"/>
      </w:pPr>
      <w:r>
        <w:t>1) копия паспорта гражданина Российской Федерации или иного документа, удостоверяющего личность гражданина;</w:t>
      </w:r>
    </w:p>
    <w:p w:rsidR="00BF7569" w:rsidRDefault="00BF7569">
      <w:pPr>
        <w:pStyle w:val="ConsPlusNormal"/>
        <w:ind w:firstLine="540"/>
        <w:jc w:val="both"/>
      </w:pPr>
      <w:r>
        <w:t>2) копия решения суда об установлении факта проживания гражданина на территории Енисейского, Северо-Енисейского, Туруханского или Тюхтетского района Красноярского края - в случае, если гражданин не зарегистрирован по месту жительства на территории Енисейского, Северо-Енисейского, Туруханского и Тюхтетского районов Красноярского края;</w:t>
      </w:r>
    </w:p>
    <w:p w:rsidR="00BF7569" w:rsidRDefault="00BF7569">
      <w:pPr>
        <w:pStyle w:val="ConsPlusNormal"/>
        <w:ind w:firstLine="540"/>
        <w:jc w:val="both"/>
      </w:pPr>
      <w:bookmarkStart w:id="74" w:name="P3084"/>
      <w:bookmarkEnd w:id="74"/>
      <w:r>
        <w:t>3) копия документа, подтверждающего принадлежность гражданина к малочисленным народам (свидетельства о рождении или свидетельства о заключении брака), или письмо общины малочисленных народов или органа местного самоуправления муниципального образования Красноярского края, на территории которого проживает гражданин, содержащее сведения о том, что гражданин принадлежит к малочисленным народам (письмо органа местного самоуправления муниципального образования Красноярского края, на территории которого проживает гражданин, представляется по собственной инициативе гражданина);</w:t>
      </w:r>
    </w:p>
    <w:p w:rsidR="00BF7569" w:rsidRDefault="00BF7569">
      <w:pPr>
        <w:pStyle w:val="ConsPlusNormal"/>
        <w:ind w:firstLine="540"/>
        <w:jc w:val="both"/>
      </w:pPr>
      <w:bookmarkStart w:id="75" w:name="P3085"/>
      <w:bookmarkEnd w:id="75"/>
      <w:r>
        <w:t>4) письмо общины малочисленных народов или органа местного самоуправления муниципального образования Красноярского края, на территории которого проживает гражданин, содержащее сведения о том, что гражданин осуществляет виды традиционной хозяйственной деятельности малочисленных народов: оленеводство, охоту, рыболовство (письмо органа местного самоуправления муниципального образования Красноярского края, на территории которого проживает гражданин, представляется по собственной инициативе гражданина);</w:t>
      </w:r>
    </w:p>
    <w:p w:rsidR="00BF7569" w:rsidRDefault="00BF7569">
      <w:pPr>
        <w:pStyle w:val="ConsPlusNormal"/>
        <w:ind w:firstLine="540"/>
        <w:jc w:val="both"/>
      </w:pPr>
      <w:r>
        <w:t xml:space="preserve">5) </w:t>
      </w:r>
      <w:hyperlink w:anchor="P3227" w:history="1">
        <w:r>
          <w:rPr>
            <w:color w:val="0000FF"/>
          </w:rPr>
          <w:t>согласие</w:t>
        </w:r>
      </w:hyperlink>
      <w:r>
        <w:t xml:space="preserve"> на обработку персональных данных по форме согласно приложению N 2 к Порядку.</w:t>
      </w:r>
    </w:p>
    <w:p w:rsidR="00BF7569" w:rsidRDefault="00BF7569">
      <w:pPr>
        <w:pStyle w:val="ConsPlusNormal"/>
        <w:ind w:firstLine="540"/>
        <w:jc w:val="both"/>
      </w:pPr>
      <w:r>
        <w:t>Копии документов, указанных в настоящем пункте, не заверенные органом, выдавшим соответствующие документы, или нотариально представляются с предъявлением оригинала.</w:t>
      </w:r>
    </w:p>
    <w:p w:rsidR="00BF7569" w:rsidRDefault="00BF7569">
      <w:pPr>
        <w:pStyle w:val="ConsPlusNormal"/>
        <w:ind w:firstLine="540"/>
        <w:jc w:val="both"/>
      </w:pPr>
      <w:r>
        <w:t xml:space="preserve">В случае если гражданином не представлены по собственной инициативе письма органа местного самоуправления муниципального образования Красноярского края, на территории которого проживает гражданин, уполномоченный орган (агентство) запрашивает данные документы в порядке межведомственного информационного взаимодействия в соответствии с Федеральным </w:t>
      </w:r>
      <w:hyperlink r:id="rId321" w:history="1">
        <w:r>
          <w:rPr>
            <w:color w:val="0000FF"/>
          </w:rPr>
          <w:t>законом</w:t>
        </w:r>
      </w:hyperlink>
      <w:r>
        <w:t xml:space="preserve"> от 27.07.2010 N 210-ФЗ "Об организации предоставления государственных и муниципальных услуг".</w:t>
      </w:r>
    </w:p>
    <w:p w:rsidR="00BF7569" w:rsidRDefault="00BF7569">
      <w:pPr>
        <w:pStyle w:val="ConsPlusNormal"/>
        <w:ind w:firstLine="540"/>
        <w:jc w:val="both"/>
      </w:pPr>
      <w:r>
        <w:t xml:space="preserve">В случае если гражданином не представлена копия паспорта гражданина Российской </w:t>
      </w:r>
      <w:r>
        <w:lastRenderedPageBreak/>
        <w:t xml:space="preserve">Федерации (представлена копия иного документа, удостоверяющего личность гражданина, и не представлена копия решения суда об установлении факта проживания гражданина на территории Енисейского, Северо-Енисейского, Туруханского или Тюхтетского района Красноярского края), уполномоченный орган (агентство) запрашивает информацию о регистрации по месту жительства гражданина в порядке межведомственного информационного взаимодействия в соответствии с Федеральным </w:t>
      </w:r>
      <w:hyperlink r:id="rId322" w:history="1">
        <w:r>
          <w:rPr>
            <w:color w:val="0000FF"/>
          </w:rPr>
          <w:t>законом</w:t>
        </w:r>
      </w:hyperlink>
      <w:r>
        <w:t xml:space="preserve"> от 27.07.2010 N 210-ФЗ "Об организации предоставления государственных и муниципальных услуг".</w:t>
      </w:r>
    </w:p>
    <w:p w:rsidR="00BF7569" w:rsidRDefault="00BF7569">
      <w:pPr>
        <w:pStyle w:val="ConsPlusNormal"/>
        <w:ind w:firstLine="540"/>
        <w:jc w:val="both"/>
      </w:pPr>
      <w:r>
        <w:t xml:space="preserve">Гражданин представляет документы, указанные в настоящем пункте, лично или направляет их почтовым отправлением с уведомлением о вручении и описью вложения либо в электронной форме. Документы, представляемые в электронной форме, удостоверяются электронной подписью в соответствии с </w:t>
      </w:r>
      <w:hyperlink r:id="rId32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w:t>
      </w:r>
    </w:p>
    <w:p w:rsidR="00BF7569" w:rsidRDefault="00BF7569">
      <w:pPr>
        <w:pStyle w:val="ConsPlusNormal"/>
        <w:ind w:firstLine="540"/>
        <w:jc w:val="both"/>
      </w:pPr>
      <w:r>
        <w:t>2.2. Уполномоченный орган (агентство) принимает решение о предоставлении денежных средств или об отказе в их предоставлении в течение 10 рабочих дней со дня получения заявления.</w:t>
      </w:r>
    </w:p>
    <w:p w:rsidR="00BF7569" w:rsidRDefault="00BF7569">
      <w:pPr>
        <w:pStyle w:val="ConsPlusNormal"/>
        <w:ind w:firstLine="540"/>
        <w:jc w:val="both"/>
      </w:pPr>
      <w:r>
        <w:t>2.3. Уполномоченный орган (агентство) принимает мотивированное решение об отказе в предоставлении денежных средств в случаях, если:</w:t>
      </w:r>
    </w:p>
    <w:p w:rsidR="00BF7569" w:rsidRDefault="00BF7569">
      <w:pPr>
        <w:pStyle w:val="ConsPlusNormal"/>
        <w:ind w:firstLine="540"/>
        <w:jc w:val="both"/>
      </w:pPr>
      <w:r>
        <w:t xml:space="preserve">гражданином не представлены в полном объеме документы, перечисленные в </w:t>
      </w:r>
      <w:hyperlink w:anchor="P3080" w:history="1">
        <w:r>
          <w:rPr>
            <w:color w:val="0000FF"/>
          </w:rPr>
          <w:t>пункте 2.1</w:t>
        </w:r>
      </w:hyperlink>
      <w:r>
        <w:t xml:space="preserve"> Порядка (за исключением писем органа местного самоуправления муниципального образования Красноярского края, на территории которого проживает гражданин, указанных в </w:t>
      </w:r>
      <w:hyperlink w:anchor="P3084" w:history="1">
        <w:r>
          <w:rPr>
            <w:color w:val="0000FF"/>
          </w:rPr>
          <w:t>подпунктах 3</w:t>
        </w:r>
      </w:hyperlink>
      <w:r>
        <w:t xml:space="preserve">, </w:t>
      </w:r>
      <w:hyperlink w:anchor="P3085" w:history="1">
        <w:r>
          <w:rPr>
            <w:color w:val="0000FF"/>
          </w:rPr>
          <w:t>4 пункта 2.1</w:t>
        </w:r>
      </w:hyperlink>
      <w:r>
        <w:t xml:space="preserve"> Порядка);</w:t>
      </w:r>
    </w:p>
    <w:p w:rsidR="00BF7569" w:rsidRDefault="00BF7569">
      <w:pPr>
        <w:pStyle w:val="ConsPlusNormal"/>
        <w:ind w:firstLine="540"/>
        <w:jc w:val="both"/>
      </w:pPr>
      <w:r>
        <w:t xml:space="preserve">гражданином представлены документы с нарушением срока, установленного </w:t>
      </w:r>
      <w:hyperlink w:anchor="P3080" w:history="1">
        <w:r>
          <w:rPr>
            <w:color w:val="0000FF"/>
          </w:rPr>
          <w:t>пунктом 2.1</w:t>
        </w:r>
      </w:hyperlink>
      <w:r>
        <w:t xml:space="preserve"> Порядка;</w:t>
      </w:r>
    </w:p>
    <w:p w:rsidR="00BF7569" w:rsidRDefault="00BF7569">
      <w:pPr>
        <w:pStyle w:val="ConsPlusNormal"/>
        <w:ind w:firstLine="540"/>
        <w:jc w:val="both"/>
      </w:pPr>
      <w:r>
        <w:t xml:space="preserve">гражданин не является лицом, обладающим правом на получение денежных средств в соответствии с требованиями, установленными </w:t>
      </w:r>
      <w:hyperlink w:anchor="P3072" w:history="1">
        <w:r>
          <w:rPr>
            <w:color w:val="0000FF"/>
          </w:rPr>
          <w:t>пунктом 1.2</w:t>
        </w:r>
      </w:hyperlink>
      <w:r>
        <w:t xml:space="preserve"> Порядка;</w:t>
      </w:r>
    </w:p>
    <w:p w:rsidR="00BF7569" w:rsidRDefault="00BF7569">
      <w:pPr>
        <w:pStyle w:val="ConsPlusNormal"/>
        <w:ind w:firstLine="540"/>
        <w:jc w:val="both"/>
      </w:pPr>
      <w:r>
        <w:t>установлен факт недостоверности сведений, содержащихся в документах, представленных гражданином.</w:t>
      </w:r>
    </w:p>
    <w:p w:rsidR="00BF7569" w:rsidRDefault="00BF7569">
      <w:pPr>
        <w:pStyle w:val="ConsPlusNormal"/>
        <w:ind w:firstLine="540"/>
        <w:jc w:val="both"/>
      </w:pPr>
      <w:r>
        <w:t>2.4. Уполномоченный орган (агентство) направляет гражданину уведомление о принятом решении об отказе в предоставлении денежных средств в течение 5 рабочих дней со дня его принятия способом, указанным в заявлении.</w:t>
      </w:r>
    </w:p>
    <w:p w:rsidR="00BF7569" w:rsidRDefault="00BF7569">
      <w:pPr>
        <w:pStyle w:val="ConsPlusNormal"/>
        <w:ind w:firstLine="540"/>
        <w:jc w:val="both"/>
      </w:pPr>
      <w:r>
        <w:t xml:space="preserve">2.5. Гражданам, указанным в </w:t>
      </w:r>
      <w:hyperlink w:anchor="P3073" w:history="1">
        <w:r>
          <w:rPr>
            <w:color w:val="0000FF"/>
          </w:rPr>
          <w:t>абзаце втором пункта 1.2</w:t>
        </w:r>
      </w:hyperlink>
      <w:r>
        <w:t xml:space="preserve"> Порядка, уполномоченный орган предоставляет денежные средства путем перечисления денежных средств на счет гражданина, открытый в кредитной организации, или через отделение федеральной почтовой связи за январь - апрель текущего года - до 25 апреля текущего года, а за последующие месяцы - до 15-го числа текущего месяца.</w:t>
      </w:r>
    </w:p>
    <w:p w:rsidR="00BF7569" w:rsidRDefault="00BF7569">
      <w:pPr>
        <w:pStyle w:val="ConsPlusNormal"/>
        <w:ind w:firstLine="540"/>
        <w:jc w:val="both"/>
      </w:pPr>
      <w:r>
        <w:t xml:space="preserve">Гражданам, указанным в </w:t>
      </w:r>
      <w:hyperlink w:anchor="P3074" w:history="1">
        <w:r>
          <w:rPr>
            <w:color w:val="0000FF"/>
          </w:rPr>
          <w:t>абзаце третьем пункта 1.2</w:t>
        </w:r>
      </w:hyperlink>
      <w:r>
        <w:t xml:space="preserve"> Порядка, уполномоченный орган (агентство) предоставляет денежные средства путем перечисления денежных средств на счет гражданина, открытый в кредитной организации, или через отделение федеральной почтовой связи до 25 апреля текущего года.</w:t>
      </w:r>
    </w:p>
    <w:p w:rsidR="00BF7569" w:rsidRDefault="00BF7569">
      <w:pPr>
        <w:pStyle w:val="ConsPlusNormal"/>
        <w:jc w:val="both"/>
      </w:pPr>
      <w:r>
        <w:t xml:space="preserve">(в ред. </w:t>
      </w:r>
      <w:hyperlink r:id="rId324" w:history="1">
        <w:r>
          <w:rPr>
            <w:color w:val="0000FF"/>
          </w:rPr>
          <w:t>Постановления</w:t>
        </w:r>
      </w:hyperlink>
      <w:r>
        <w:t xml:space="preserve"> Правительства Красноярского края от 19.07.2016 N 358-п)</w:t>
      </w:r>
    </w:p>
    <w:p w:rsidR="00BF7569" w:rsidRDefault="00BF7569">
      <w:pPr>
        <w:pStyle w:val="ConsPlusNormal"/>
        <w:ind w:firstLine="540"/>
        <w:jc w:val="both"/>
      </w:pPr>
      <w:r>
        <w:t xml:space="preserve">Гражданам, указанным в </w:t>
      </w:r>
      <w:hyperlink w:anchor="P3075" w:history="1">
        <w:r>
          <w:rPr>
            <w:color w:val="0000FF"/>
          </w:rPr>
          <w:t>абзаце четвертом пункта 1.2</w:t>
        </w:r>
      </w:hyperlink>
      <w:r>
        <w:t xml:space="preserve"> Порядка, уполномоченный орган предоставляет денежные средства путем перечисления денежных средств на счет гражданина, открытый в кредитной организации, или через отделение федеральной почтовой связи до 25 апреля текущего года.</w:t>
      </w:r>
    </w:p>
    <w:p w:rsidR="00BF7569" w:rsidRDefault="00BF7569">
      <w:pPr>
        <w:pStyle w:val="ConsPlusNormal"/>
        <w:jc w:val="both"/>
      </w:pPr>
      <w:r>
        <w:t xml:space="preserve">(в ред. </w:t>
      </w:r>
      <w:hyperlink r:id="rId325" w:history="1">
        <w:r>
          <w:rPr>
            <w:color w:val="0000FF"/>
          </w:rPr>
          <w:t>Постановления</w:t>
        </w:r>
      </w:hyperlink>
      <w:r>
        <w:t xml:space="preserve"> Правительства Красноярского края от 19.07.2016 N 358-п)</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1</w:t>
      </w:r>
    </w:p>
    <w:p w:rsidR="00BF7569" w:rsidRDefault="00BF7569">
      <w:pPr>
        <w:pStyle w:val="ConsPlusNormal"/>
        <w:jc w:val="right"/>
      </w:pPr>
      <w:r>
        <w:t>к Порядку</w:t>
      </w:r>
    </w:p>
    <w:p w:rsidR="00BF7569" w:rsidRDefault="00BF7569">
      <w:pPr>
        <w:pStyle w:val="ConsPlusNormal"/>
        <w:jc w:val="right"/>
      </w:pPr>
      <w:r>
        <w:t>предоставления денежных средств лицам</w:t>
      </w:r>
    </w:p>
    <w:p w:rsidR="00BF7569" w:rsidRDefault="00BF7569">
      <w:pPr>
        <w:pStyle w:val="ConsPlusNormal"/>
        <w:jc w:val="right"/>
      </w:pPr>
      <w:r>
        <w:lastRenderedPageBreak/>
        <w:t>из числа коренных малочисленных народов</w:t>
      </w:r>
    </w:p>
    <w:p w:rsidR="00BF7569" w:rsidRDefault="00BF7569">
      <w:pPr>
        <w:pStyle w:val="ConsPlusNormal"/>
        <w:jc w:val="right"/>
      </w:pPr>
      <w:r>
        <w:t>Российской Федерации, проживающим</w:t>
      </w:r>
    </w:p>
    <w:p w:rsidR="00BF7569" w:rsidRDefault="00BF7569">
      <w:pPr>
        <w:pStyle w:val="ConsPlusNormal"/>
        <w:jc w:val="right"/>
      </w:pPr>
      <w:r>
        <w:t>в Енисейском, Северо-Енисейском,</w:t>
      </w:r>
    </w:p>
    <w:p w:rsidR="00BF7569" w:rsidRDefault="00BF7569">
      <w:pPr>
        <w:pStyle w:val="ConsPlusNormal"/>
        <w:jc w:val="right"/>
      </w:pPr>
      <w:r>
        <w:t>Туруханском и Тюхтетском районах</w:t>
      </w:r>
    </w:p>
    <w:p w:rsidR="00BF7569" w:rsidRDefault="00BF7569">
      <w:pPr>
        <w:pStyle w:val="ConsPlusNormal"/>
        <w:jc w:val="right"/>
      </w:pPr>
      <w:r>
        <w:t>Красноярского края, ведущим традиционный</w:t>
      </w:r>
    </w:p>
    <w:p w:rsidR="00BF7569" w:rsidRDefault="00BF7569">
      <w:pPr>
        <w:pStyle w:val="ConsPlusNormal"/>
        <w:jc w:val="right"/>
      </w:pPr>
      <w:r>
        <w:t>образ жизни коренных малочисленных</w:t>
      </w:r>
    </w:p>
    <w:p w:rsidR="00BF7569" w:rsidRDefault="00BF7569">
      <w:pPr>
        <w:pStyle w:val="ConsPlusNormal"/>
        <w:jc w:val="right"/>
      </w:pPr>
      <w:r>
        <w:t>народов Российской Федерации,</w:t>
      </w:r>
    </w:p>
    <w:p w:rsidR="00BF7569" w:rsidRDefault="00BF7569">
      <w:pPr>
        <w:pStyle w:val="ConsPlusNormal"/>
        <w:jc w:val="right"/>
      </w:pPr>
      <w:r>
        <w:t>проживающим на территории Красноярского</w:t>
      </w:r>
    </w:p>
    <w:p w:rsidR="00BF7569" w:rsidRDefault="00BF7569">
      <w:pPr>
        <w:pStyle w:val="ConsPlusNormal"/>
        <w:jc w:val="right"/>
      </w:pPr>
      <w:r>
        <w:t>края и (или) осуществляющим виды</w:t>
      </w:r>
    </w:p>
    <w:p w:rsidR="00BF7569" w:rsidRDefault="00BF7569">
      <w:pPr>
        <w:pStyle w:val="ConsPlusNormal"/>
        <w:jc w:val="right"/>
      </w:pPr>
      <w:r>
        <w:t>традиционной хозяйственной деятельности</w:t>
      </w:r>
    </w:p>
    <w:p w:rsidR="00BF7569" w:rsidRDefault="00BF7569">
      <w:pPr>
        <w:pStyle w:val="ConsPlusNormal"/>
        <w:jc w:val="right"/>
      </w:pPr>
      <w:r>
        <w:t>коренных малочисленных народов</w:t>
      </w:r>
    </w:p>
    <w:p w:rsidR="00BF7569" w:rsidRDefault="00BF7569">
      <w:pPr>
        <w:pStyle w:val="ConsPlusNormal"/>
        <w:jc w:val="right"/>
      </w:pPr>
      <w:r>
        <w:t>Российской Федерации, проживающих</w:t>
      </w:r>
    </w:p>
    <w:p w:rsidR="00BF7569" w:rsidRDefault="00BF7569">
      <w:pPr>
        <w:pStyle w:val="ConsPlusNormal"/>
        <w:jc w:val="right"/>
      </w:pPr>
      <w:r>
        <w:t>на территории Красноярского края</w:t>
      </w:r>
    </w:p>
    <w:p w:rsidR="00BF7569" w:rsidRDefault="00BF7569">
      <w:pPr>
        <w:pStyle w:val="ConsPlusNormal"/>
        <w:jc w:val="both"/>
      </w:pPr>
    </w:p>
    <w:p w:rsidR="00BF7569" w:rsidRDefault="00BF7569">
      <w:pPr>
        <w:pStyle w:val="ConsPlusNonformat"/>
        <w:jc w:val="both"/>
      </w:pPr>
      <w:r>
        <w:t xml:space="preserve">                                  _________________________________________</w:t>
      </w:r>
    </w:p>
    <w:p w:rsidR="00BF7569" w:rsidRDefault="00BF7569">
      <w:pPr>
        <w:pStyle w:val="ConsPlusNonformat"/>
        <w:jc w:val="both"/>
      </w:pPr>
      <w:r>
        <w:t xml:space="preserve">                                    (наименование уполномоченного органа</w:t>
      </w:r>
    </w:p>
    <w:p w:rsidR="00BF7569" w:rsidRDefault="00BF7569">
      <w:pPr>
        <w:pStyle w:val="ConsPlusNonformat"/>
        <w:jc w:val="both"/>
      </w:pPr>
      <w:r>
        <w:t xml:space="preserve">                                                (агентства)</w:t>
      </w:r>
    </w:p>
    <w:p w:rsidR="00BF7569" w:rsidRDefault="00BF7569">
      <w:pPr>
        <w:pStyle w:val="ConsPlusNonformat"/>
        <w:jc w:val="both"/>
      </w:pPr>
      <w:r>
        <w:t xml:space="preserve">                                  _________________________________________</w:t>
      </w:r>
    </w:p>
    <w:p w:rsidR="00BF7569" w:rsidRDefault="00BF7569">
      <w:pPr>
        <w:pStyle w:val="ConsPlusNonformat"/>
        <w:jc w:val="both"/>
      </w:pPr>
      <w:r>
        <w:t xml:space="preserve">                                    (фамилия, имя, отчество руководителя</w:t>
      </w:r>
    </w:p>
    <w:p w:rsidR="00BF7569" w:rsidRDefault="00BF7569">
      <w:pPr>
        <w:pStyle w:val="ConsPlusNonformat"/>
        <w:jc w:val="both"/>
      </w:pPr>
      <w:r>
        <w:t xml:space="preserve">                                  _________________________________________</w:t>
      </w:r>
    </w:p>
    <w:p w:rsidR="00BF7569" w:rsidRDefault="00BF7569">
      <w:pPr>
        <w:pStyle w:val="ConsPlusNonformat"/>
        <w:jc w:val="both"/>
      </w:pPr>
      <w:r>
        <w:t xml:space="preserve">                                     уполномоченного органа (агентства),</w:t>
      </w:r>
    </w:p>
    <w:p w:rsidR="00BF7569" w:rsidRDefault="00BF7569">
      <w:pPr>
        <w:pStyle w:val="ConsPlusNonformat"/>
        <w:jc w:val="both"/>
      </w:pPr>
      <w:r>
        <w:t xml:space="preserve">                                                 должность)</w:t>
      </w:r>
    </w:p>
    <w:p w:rsidR="00BF7569" w:rsidRDefault="00BF7569">
      <w:pPr>
        <w:pStyle w:val="ConsPlusNonformat"/>
        <w:jc w:val="both"/>
      </w:pPr>
      <w:r>
        <w:t xml:space="preserve">                                  _________________________________________</w:t>
      </w:r>
    </w:p>
    <w:p w:rsidR="00BF7569" w:rsidRDefault="00BF7569">
      <w:pPr>
        <w:pStyle w:val="ConsPlusNonformat"/>
        <w:jc w:val="both"/>
      </w:pPr>
    </w:p>
    <w:p w:rsidR="00BF7569" w:rsidRDefault="00BF7569">
      <w:pPr>
        <w:pStyle w:val="ConsPlusNonformat"/>
        <w:jc w:val="both"/>
      </w:pPr>
      <w:bookmarkStart w:id="76" w:name="P3135"/>
      <w:bookmarkEnd w:id="76"/>
      <w:r>
        <w:t xml:space="preserve">                Заявление о предоставлении денежных средств</w:t>
      </w:r>
    </w:p>
    <w:p w:rsidR="00BF7569" w:rsidRDefault="00BF7569">
      <w:pPr>
        <w:pStyle w:val="ConsPlusNonformat"/>
        <w:jc w:val="both"/>
      </w:pPr>
    </w:p>
    <w:p w:rsidR="00BF7569" w:rsidRDefault="00BF7569">
      <w:pPr>
        <w:pStyle w:val="ConsPlusNonformat"/>
        <w:jc w:val="both"/>
      </w:pPr>
      <w:r>
        <w:t xml:space="preserve">    1. Сведения о гражданине: ____________________________________________,</w:t>
      </w:r>
    </w:p>
    <w:p w:rsidR="00BF7569" w:rsidRDefault="00BF7569">
      <w:pPr>
        <w:pStyle w:val="ConsPlusNonformat"/>
        <w:jc w:val="both"/>
      </w:pPr>
      <w:r>
        <w:t xml:space="preserve">                                       (фамилия, имя, отчество)</w:t>
      </w:r>
    </w:p>
    <w:p w:rsidR="00BF7569" w:rsidRDefault="00BF7569">
      <w:pPr>
        <w:pStyle w:val="ConsPlusNonformat"/>
        <w:jc w:val="both"/>
      </w:pPr>
      <w:r>
        <w:t>__________________________________________________________________________,</w:t>
      </w:r>
    </w:p>
    <w:p w:rsidR="00BF7569" w:rsidRDefault="00BF7569">
      <w:pPr>
        <w:pStyle w:val="ConsPlusNonformat"/>
        <w:jc w:val="both"/>
      </w:pPr>
      <w:r>
        <w:t xml:space="preserve">                (почтовый адрес места жительства, телефон)</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(наименование документа, удостоверяющего личность гражданина, серия</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и номер документа, дата выдачи, кем выдан)</w:t>
      </w:r>
    </w:p>
    <w:p w:rsidR="00BF7569" w:rsidRDefault="00BF7569">
      <w:pPr>
        <w:pStyle w:val="ConsPlusNonformat"/>
        <w:jc w:val="both"/>
      </w:pPr>
      <w:r>
        <w:t>__________________________________________________________________________.</w:t>
      </w:r>
    </w:p>
    <w:p w:rsidR="00BF7569" w:rsidRDefault="00BF7569">
      <w:pPr>
        <w:pStyle w:val="ConsPlusNonformat"/>
        <w:jc w:val="both"/>
      </w:pPr>
      <w:r>
        <w:t xml:space="preserve">                   (ИНН, кем, когда выдан (при наличии)</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(дата рождения, место рождения)</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(вид традиционной хозяйственной деятельности)</w:t>
      </w:r>
    </w:p>
    <w:p w:rsidR="00BF7569" w:rsidRDefault="00BF7569">
      <w:pPr>
        <w:pStyle w:val="ConsPlusNonformat"/>
        <w:jc w:val="both"/>
      </w:pPr>
      <w:r>
        <w:t xml:space="preserve">    2.  Прошу  предоставить  мне  меру  социальной поддержки в виде (нужное</w:t>
      </w:r>
    </w:p>
    <w:p w:rsidR="00BF7569" w:rsidRDefault="00BF7569">
      <w:pPr>
        <w:pStyle w:val="ConsPlusNonformat"/>
        <w:jc w:val="both"/>
      </w:pPr>
      <w:r>
        <w:t>отметить):</w:t>
      </w:r>
    </w:p>
    <w:p w:rsidR="00BF7569" w:rsidRDefault="00BF7569">
      <w:pPr>
        <w:pStyle w:val="ConsPlusNonformat"/>
        <w:jc w:val="both"/>
      </w:pPr>
      <w:r>
        <w:t xml:space="preserve">    ежемесячной   социальной   выплаты   оленеводам,   охотникам  (рыбакам)</w:t>
      </w:r>
    </w:p>
    <w:p w:rsidR="00BF7569" w:rsidRDefault="00BF7569">
      <w:pPr>
        <w:pStyle w:val="ConsPlusNonformat"/>
        <w:jc w:val="both"/>
      </w:pPr>
      <w:r>
        <w:t>промысловым;</w:t>
      </w:r>
    </w:p>
    <w:p w:rsidR="00BF7569" w:rsidRDefault="00BF7569">
      <w:pPr>
        <w:pStyle w:val="ConsPlusNonformat"/>
        <w:jc w:val="both"/>
      </w:pPr>
      <w:r>
        <w:t xml:space="preserve">    единовременной  компенсационной  выплаты  для подготовки к промысловому</w:t>
      </w:r>
    </w:p>
    <w:p w:rsidR="00BF7569" w:rsidRDefault="00BF7569">
      <w:pPr>
        <w:pStyle w:val="ConsPlusNonformat"/>
        <w:jc w:val="both"/>
      </w:pPr>
      <w:r>
        <w:t>сезону охотникам (рыбакам) сезонным;</w:t>
      </w:r>
    </w:p>
    <w:p w:rsidR="00BF7569" w:rsidRDefault="00BF7569">
      <w:pPr>
        <w:pStyle w:val="ConsPlusNonformat"/>
        <w:jc w:val="both"/>
      </w:pPr>
      <w:r>
        <w:t xml:space="preserve">    денежной  компенсации оленеводам части расходов на содержание домашнего</w:t>
      </w:r>
    </w:p>
    <w:p w:rsidR="00BF7569" w:rsidRDefault="00BF7569">
      <w:pPr>
        <w:pStyle w:val="ConsPlusNonformat"/>
        <w:jc w:val="both"/>
      </w:pPr>
      <w:r>
        <w:t>северного оленя</w:t>
      </w:r>
    </w:p>
    <w:p w:rsidR="00BF7569" w:rsidRDefault="00BF7569">
      <w:pPr>
        <w:pStyle w:val="ConsPlusNonformat"/>
        <w:jc w:val="both"/>
      </w:pPr>
      <w:r>
        <w:t xml:space="preserve">    и выплачивать (нужное отметить):</w:t>
      </w:r>
    </w:p>
    <w:p w:rsidR="00BF7569" w:rsidRDefault="00BF7569">
      <w:pPr>
        <w:pStyle w:val="ConsPlusNonformat"/>
        <w:jc w:val="both"/>
      </w:pPr>
      <w:r>
        <w:t xml:space="preserve">    через отделение федеральной почтовой связи</w:t>
      </w:r>
    </w:p>
    <w:p w:rsidR="00BF7569" w:rsidRDefault="00BF7569">
      <w:pPr>
        <w:pStyle w:val="ConsPlusNonformat"/>
        <w:jc w:val="both"/>
      </w:pPr>
      <w:r>
        <w:t>__________________________________________________________________________;</w:t>
      </w:r>
    </w:p>
    <w:p w:rsidR="00BF7569" w:rsidRDefault="00BF7569">
      <w:pPr>
        <w:pStyle w:val="ConsPlusNonformat"/>
        <w:jc w:val="both"/>
      </w:pPr>
      <w:r>
        <w:t xml:space="preserve">            (наименование отделения федеральной почтовой связи)</w:t>
      </w:r>
    </w:p>
    <w:p w:rsidR="00BF7569" w:rsidRDefault="00BF7569">
      <w:pPr>
        <w:pStyle w:val="ConsPlusNonformat"/>
        <w:jc w:val="both"/>
      </w:pPr>
      <w:r>
        <w:t xml:space="preserve">    на счет в кредитной организации по следующим реквизитам:</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p>
    <w:p w:rsidR="00BF7569" w:rsidRDefault="00BF7569">
      <w:pPr>
        <w:pStyle w:val="ConsPlusNonformat"/>
        <w:jc w:val="both"/>
      </w:pPr>
      <w:r>
        <w:t xml:space="preserve">    К заявлению прилагаю следующие документы (нужное отметить):</w:t>
      </w:r>
    </w:p>
    <w:p w:rsidR="00BF7569" w:rsidRDefault="00BF7569">
      <w:pPr>
        <w:pStyle w:val="ConsPlusNonformat"/>
        <w:jc w:val="both"/>
      </w:pPr>
      <w:r>
        <w:t xml:space="preserve">    копию   паспорта  гражданина  Российской  Федерации  (иного  документа,</w:t>
      </w:r>
    </w:p>
    <w:p w:rsidR="00BF7569" w:rsidRDefault="00BF7569">
      <w:pPr>
        <w:pStyle w:val="ConsPlusNonformat"/>
        <w:jc w:val="both"/>
      </w:pPr>
      <w:r>
        <w:t>удостоверяющего личность гражданина) _________________________;</w:t>
      </w:r>
    </w:p>
    <w:p w:rsidR="00BF7569" w:rsidRDefault="00BF7569">
      <w:pPr>
        <w:pStyle w:val="ConsPlusNonformat"/>
        <w:jc w:val="both"/>
      </w:pPr>
      <w:r>
        <w:t xml:space="preserve">                                         (вид документа)</w:t>
      </w:r>
    </w:p>
    <w:p w:rsidR="00BF7569" w:rsidRDefault="00BF7569">
      <w:pPr>
        <w:pStyle w:val="ConsPlusNonformat"/>
        <w:jc w:val="both"/>
      </w:pPr>
      <w:r>
        <w:t xml:space="preserve">    копию  решения  суда  об  установлении  факта  проживания гражданина на</w:t>
      </w:r>
    </w:p>
    <w:p w:rsidR="00BF7569" w:rsidRDefault="00BF7569">
      <w:pPr>
        <w:pStyle w:val="ConsPlusNonformat"/>
        <w:jc w:val="both"/>
      </w:pPr>
      <w:r>
        <w:lastRenderedPageBreak/>
        <w:t>территории  Енисейского,  Северо-Енисейского,  Туруханского или Тюхтетского</w:t>
      </w:r>
    </w:p>
    <w:p w:rsidR="00BF7569" w:rsidRDefault="00BF7569">
      <w:pPr>
        <w:pStyle w:val="ConsPlusNonformat"/>
        <w:jc w:val="both"/>
      </w:pPr>
      <w:r>
        <w:t>района Красноярского края;</w:t>
      </w:r>
    </w:p>
    <w:p w:rsidR="00BF7569" w:rsidRDefault="00BF7569">
      <w:pPr>
        <w:pStyle w:val="ConsPlusNonformat"/>
        <w:jc w:val="both"/>
      </w:pPr>
      <w:r>
        <w:t xml:space="preserve">    копию свидетельства о рождении;</w:t>
      </w:r>
    </w:p>
    <w:p w:rsidR="00BF7569" w:rsidRDefault="00BF7569">
      <w:pPr>
        <w:pStyle w:val="ConsPlusNonformat"/>
        <w:jc w:val="both"/>
      </w:pPr>
      <w:r>
        <w:t xml:space="preserve">    копию свидетельства о заключении брака;</w:t>
      </w:r>
    </w:p>
    <w:p w:rsidR="00BF7569" w:rsidRDefault="00BF7569">
      <w:pPr>
        <w:pStyle w:val="ConsPlusNonformat"/>
        <w:jc w:val="both"/>
      </w:pPr>
      <w:r>
        <w:t xml:space="preserve">    письмо  общины  коренных  малочисленных  народов  Российской Федерации,</w:t>
      </w:r>
    </w:p>
    <w:p w:rsidR="00BF7569" w:rsidRDefault="00BF7569">
      <w:pPr>
        <w:pStyle w:val="ConsPlusNonformat"/>
        <w:jc w:val="both"/>
      </w:pPr>
      <w:r>
        <w:t>содержащее   сведения   о   том,   что  гражданин  принадлежит  к  коренным</w:t>
      </w:r>
    </w:p>
    <w:p w:rsidR="00BF7569" w:rsidRDefault="00BF7569">
      <w:pPr>
        <w:pStyle w:val="ConsPlusNonformat"/>
        <w:jc w:val="both"/>
      </w:pPr>
      <w:r>
        <w:t>малочисленным народам Российской Федерации;</w:t>
      </w:r>
    </w:p>
    <w:p w:rsidR="00BF7569" w:rsidRDefault="00BF7569">
      <w:pPr>
        <w:pStyle w:val="ConsPlusNonformat"/>
        <w:jc w:val="both"/>
      </w:pPr>
      <w:r>
        <w:t xml:space="preserve">    письмо   органа   местного  самоуправления  муниципального  образования</w:t>
      </w:r>
    </w:p>
    <w:p w:rsidR="00BF7569" w:rsidRDefault="00BF7569">
      <w:pPr>
        <w:pStyle w:val="ConsPlusNonformat"/>
        <w:jc w:val="both"/>
      </w:pPr>
      <w:r>
        <w:t>Красноярского  края, на территории которого проживает гражданин, содержащее</w:t>
      </w:r>
    </w:p>
    <w:p w:rsidR="00BF7569" w:rsidRDefault="00BF7569">
      <w:pPr>
        <w:pStyle w:val="ConsPlusNonformat"/>
        <w:jc w:val="both"/>
      </w:pPr>
      <w:r>
        <w:t>сведения  о том, что гражданин принадлежит к коренным малочисленным народам</w:t>
      </w:r>
    </w:p>
    <w:p w:rsidR="00BF7569" w:rsidRDefault="00BF7569">
      <w:pPr>
        <w:pStyle w:val="ConsPlusNonformat"/>
        <w:jc w:val="both"/>
      </w:pPr>
      <w:r>
        <w:t>Российской Федерации;</w:t>
      </w:r>
    </w:p>
    <w:p w:rsidR="00BF7569" w:rsidRDefault="00BF7569">
      <w:pPr>
        <w:pStyle w:val="ConsPlusNonformat"/>
        <w:jc w:val="both"/>
      </w:pPr>
      <w:r>
        <w:t xml:space="preserve">    письмо  общины  коренных  малочисленных  народов  Российской Федерации,</w:t>
      </w:r>
    </w:p>
    <w:p w:rsidR="00BF7569" w:rsidRDefault="00BF7569">
      <w:pPr>
        <w:pStyle w:val="ConsPlusNonformat"/>
        <w:jc w:val="both"/>
      </w:pPr>
      <w:r>
        <w:t>содержащее  сведения  о  том,  что гражданин осуществляет виды традиционной</w:t>
      </w:r>
    </w:p>
    <w:p w:rsidR="00BF7569" w:rsidRDefault="00BF7569">
      <w:pPr>
        <w:pStyle w:val="ConsPlusNonformat"/>
        <w:jc w:val="both"/>
      </w:pPr>
      <w:r>
        <w:t>хозяйственной   деятельности   коренных  малочисленных  народов  Российской</w:t>
      </w:r>
    </w:p>
    <w:p w:rsidR="00BF7569" w:rsidRDefault="00BF7569">
      <w:pPr>
        <w:pStyle w:val="ConsPlusNonformat"/>
        <w:jc w:val="both"/>
      </w:pPr>
      <w:r>
        <w:t>Федерации: оленеводство, охоту, рыболовство;</w:t>
      </w:r>
    </w:p>
    <w:p w:rsidR="00BF7569" w:rsidRDefault="00BF7569">
      <w:pPr>
        <w:pStyle w:val="ConsPlusNonformat"/>
        <w:jc w:val="both"/>
      </w:pPr>
      <w:r>
        <w:t xml:space="preserve">    письмо   органа   местного  самоуправления  муниципального  образования</w:t>
      </w:r>
    </w:p>
    <w:p w:rsidR="00BF7569" w:rsidRDefault="00BF7569">
      <w:pPr>
        <w:pStyle w:val="ConsPlusNonformat"/>
        <w:jc w:val="both"/>
      </w:pPr>
      <w:r>
        <w:t>Красноярского  края, на территории которого проживает гражданин, содержащее</w:t>
      </w:r>
    </w:p>
    <w:p w:rsidR="00BF7569" w:rsidRDefault="00BF7569">
      <w:pPr>
        <w:pStyle w:val="ConsPlusNonformat"/>
        <w:jc w:val="both"/>
      </w:pPr>
      <w:r>
        <w:t>сведения  о том, что гражданин осуществляет виды традиционной хозяйственной</w:t>
      </w:r>
    </w:p>
    <w:p w:rsidR="00BF7569" w:rsidRDefault="00BF7569">
      <w:pPr>
        <w:pStyle w:val="ConsPlusNonformat"/>
        <w:jc w:val="both"/>
      </w:pPr>
      <w:r>
        <w:t>деятельности   коренных   малочисленных   народов   Российской   Федерации:</w:t>
      </w:r>
    </w:p>
    <w:p w:rsidR="00BF7569" w:rsidRDefault="00BF7569">
      <w:pPr>
        <w:pStyle w:val="ConsPlusNonformat"/>
        <w:jc w:val="both"/>
      </w:pPr>
      <w:r>
        <w:t>оленеводство, охоту, рыболовство;</w:t>
      </w:r>
    </w:p>
    <w:p w:rsidR="00BF7569" w:rsidRDefault="00BF7569">
      <w:pPr>
        <w:pStyle w:val="ConsPlusNonformat"/>
        <w:jc w:val="both"/>
      </w:pPr>
      <w:r>
        <w:t xml:space="preserve">    согласие на обработку персональных данных.</w:t>
      </w:r>
    </w:p>
    <w:p w:rsidR="00BF7569" w:rsidRDefault="00BF7569">
      <w:pPr>
        <w:pStyle w:val="ConsPlusNonformat"/>
        <w:jc w:val="both"/>
      </w:pPr>
      <w:r>
        <w:t xml:space="preserve">    Уведомление  о  принятом  решении  о  предоставлении  или  об  отказе в</w:t>
      </w:r>
    </w:p>
    <w:p w:rsidR="00BF7569" w:rsidRDefault="00BF7569">
      <w:pPr>
        <w:pStyle w:val="ConsPlusNonformat"/>
        <w:jc w:val="both"/>
      </w:pPr>
      <w:r>
        <w:t>предоставлении  меры  государственной  поддержки  прошу направить (отметить</w:t>
      </w:r>
    </w:p>
    <w:p w:rsidR="00BF7569" w:rsidRDefault="00BF7569">
      <w:pPr>
        <w:pStyle w:val="ConsPlusNonformat"/>
        <w:jc w:val="both"/>
      </w:pPr>
      <w:r>
        <w:t>нужное):</w:t>
      </w:r>
    </w:p>
    <w:p w:rsidR="00BF7569" w:rsidRDefault="00BF7569">
      <w:pPr>
        <w:pStyle w:val="ConsPlusNonformat"/>
        <w:jc w:val="both"/>
      </w:pPr>
      <w:r>
        <w:t xml:space="preserve">    по почтовому адресу: _________________________________________________;</w:t>
      </w:r>
    </w:p>
    <w:p w:rsidR="00BF7569" w:rsidRDefault="00BF7569">
      <w:pPr>
        <w:pStyle w:val="ConsPlusNonformat"/>
        <w:jc w:val="both"/>
      </w:pPr>
      <w:r>
        <w:t xml:space="preserve">    по адресу электронной почты:</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p>
    <w:p w:rsidR="00BF7569" w:rsidRDefault="00BF7569">
      <w:pPr>
        <w:pStyle w:val="ConsPlusNonformat"/>
        <w:jc w:val="both"/>
      </w:pPr>
      <w:r>
        <w:t>____________________     ____________________     _________________________</w:t>
      </w:r>
    </w:p>
    <w:p w:rsidR="00BF7569" w:rsidRDefault="00BF7569">
      <w:pPr>
        <w:pStyle w:val="ConsPlusNonformat"/>
        <w:jc w:val="both"/>
      </w:pPr>
      <w:r>
        <w:t xml:space="preserve">       (дата)                 (подпись)             (расшифровка подписи)</w:t>
      </w:r>
    </w:p>
    <w:p w:rsidR="00BF7569" w:rsidRDefault="00BF7569">
      <w:pPr>
        <w:pStyle w:val="ConsPlusNonformat"/>
        <w:jc w:val="both"/>
      </w:pPr>
      <w:r>
        <w:t>_____________________________________________     _________________________</w:t>
      </w:r>
    </w:p>
    <w:p w:rsidR="00BF7569" w:rsidRDefault="00BF7569">
      <w:pPr>
        <w:pStyle w:val="ConsPlusNonformat"/>
        <w:jc w:val="both"/>
      </w:pPr>
      <w:r>
        <w:t xml:space="preserve">   (должность, фамилия, имя, отчество лица,               (подпись)</w:t>
      </w:r>
    </w:p>
    <w:p w:rsidR="00BF7569" w:rsidRDefault="00BF7569">
      <w:pPr>
        <w:pStyle w:val="ConsPlusNonformat"/>
        <w:jc w:val="both"/>
      </w:pPr>
      <w:r>
        <w:t xml:space="preserve">            принявшего документы)</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2</w:t>
      </w:r>
    </w:p>
    <w:p w:rsidR="00BF7569" w:rsidRDefault="00BF7569">
      <w:pPr>
        <w:pStyle w:val="ConsPlusNormal"/>
        <w:jc w:val="right"/>
      </w:pPr>
      <w:r>
        <w:t>к Порядку</w:t>
      </w:r>
    </w:p>
    <w:p w:rsidR="00BF7569" w:rsidRDefault="00BF7569">
      <w:pPr>
        <w:pStyle w:val="ConsPlusNormal"/>
        <w:jc w:val="right"/>
      </w:pPr>
      <w:r>
        <w:t>предоставления денежных средств лицам</w:t>
      </w:r>
    </w:p>
    <w:p w:rsidR="00BF7569" w:rsidRDefault="00BF7569">
      <w:pPr>
        <w:pStyle w:val="ConsPlusNormal"/>
        <w:jc w:val="right"/>
      </w:pPr>
      <w:r>
        <w:t>из числа коренных малочисленных народов</w:t>
      </w:r>
    </w:p>
    <w:p w:rsidR="00BF7569" w:rsidRDefault="00BF7569">
      <w:pPr>
        <w:pStyle w:val="ConsPlusNormal"/>
        <w:jc w:val="right"/>
      </w:pPr>
      <w:r>
        <w:t>Российской Федерации, проживающим</w:t>
      </w:r>
    </w:p>
    <w:p w:rsidR="00BF7569" w:rsidRDefault="00BF7569">
      <w:pPr>
        <w:pStyle w:val="ConsPlusNormal"/>
        <w:jc w:val="right"/>
      </w:pPr>
      <w:r>
        <w:t>в Енисейском, Северо-Енисейском,</w:t>
      </w:r>
    </w:p>
    <w:p w:rsidR="00BF7569" w:rsidRDefault="00BF7569">
      <w:pPr>
        <w:pStyle w:val="ConsPlusNormal"/>
        <w:jc w:val="right"/>
      </w:pPr>
      <w:r>
        <w:t>Туруханском и Тюхтетском районах</w:t>
      </w:r>
    </w:p>
    <w:p w:rsidR="00BF7569" w:rsidRDefault="00BF7569">
      <w:pPr>
        <w:pStyle w:val="ConsPlusNormal"/>
        <w:jc w:val="right"/>
      </w:pPr>
      <w:r>
        <w:t>Красноярского края, ведущим традиционный</w:t>
      </w:r>
    </w:p>
    <w:p w:rsidR="00BF7569" w:rsidRDefault="00BF7569">
      <w:pPr>
        <w:pStyle w:val="ConsPlusNormal"/>
        <w:jc w:val="right"/>
      </w:pPr>
      <w:r>
        <w:t>образ жизни коренных малочисленных</w:t>
      </w:r>
    </w:p>
    <w:p w:rsidR="00BF7569" w:rsidRDefault="00BF7569">
      <w:pPr>
        <w:pStyle w:val="ConsPlusNormal"/>
        <w:jc w:val="right"/>
      </w:pPr>
      <w:r>
        <w:t>народов Российской Федерации,</w:t>
      </w:r>
    </w:p>
    <w:p w:rsidR="00BF7569" w:rsidRDefault="00BF7569">
      <w:pPr>
        <w:pStyle w:val="ConsPlusNormal"/>
        <w:jc w:val="right"/>
      </w:pPr>
      <w:r>
        <w:t>проживающим на территории Красноярского</w:t>
      </w:r>
    </w:p>
    <w:p w:rsidR="00BF7569" w:rsidRDefault="00BF7569">
      <w:pPr>
        <w:pStyle w:val="ConsPlusNormal"/>
        <w:jc w:val="right"/>
      </w:pPr>
      <w:r>
        <w:t>края и (или) осуществляющим виды</w:t>
      </w:r>
    </w:p>
    <w:p w:rsidR="00BF7569" w:rsidRDefault="00BF7569">
      <w:pPr>
        <w:pStyle w:val="ConsPlusNormal"/>
        <w:jc w:val="right"/>
      </w:pPr>
      <w:r>
        <w:t>традиционной хозяйственной деятельности</w:t>
      </w:r>
    </w:p>
    <w:p w:rsidR="00BF7569" w:rsidRDefault="00BF7569">
      <w:pPr>
        <w:pStyle w:val="ConsPlusNormal"/>
        <w:jc w:val="right"/>
      </w:pPr>
      <w:r>
        <w:t>коренных малочисленных народов</w:t>
      </w:r>
    </w:p>
    <w:p w:rsidR="00BF7569" w:rsidRDefault="00BF7569">
      <w:pPr>
        <w:pStyle w:val="ConsPlusNormal"/>
        <w:jc w:val="right"/>
      </w:pPr>
      <w:r>
        <w:t>Российской Федерации, проживающих</w:t>
      </w:r>
    </w:p>
    <w:p w:rsidR="00BF7569" w:rsidRDefault="00BF7569">
      <w:pPr>
        <w:pStyle w:val="ConsPlusNormal"/>
        <w:jc w:val="right"/>
      </w:pPr>
      <w:r>
        <w:t>на территории Красноярского края</w:t>
      </w:r>
    </w:p>
    <w:p w:rsidR="00BF7569" w:rsidRDefault="00BF7569">
      <w:pPr>
        <w:pStyle w:val="ConsPlusNormal"/>
        <w:jc w:val="both"/>
      </w:pPr>
    </w:p>
    <w:p w:rsidR="00BF7569" w:rsidRDefault="00BF7569">
      <w:pPr>
        <w:pStyle w:val="ConsPlusNonformat"/>
        <w:jc w:val="both"/>
      </w:pPr>
      <w:bookmarkStart w:id="77" w:name="P3227"/>
      <w:bookmarkEnd w:id="77"/>
      <w:r>
        <w:t xml:space="preserve">                 Согласие на обработку персональных данных</w:t>
      </w:r>
    </w:p>
    <w:p w:rsidR="00BF7569" w:rsidRDefault="00BF7569">
      <w:pPr>
        <w:pStyle w:val="ConsPlusNonformat"/>
        <w:jc w:val="both"/>
      </w:pPr>
    </w:p>
    <w:p w:rsidR="00BF7569" w:rsidRDefault="00BF7569">
      <w:pPr>
        <w:pStyle w:val="ConsPlusNonformat"/>
        <w:jc w:val="both"/>
      </w:pPr>
      <w:r>
        <w:t xml:space="preserve">    Я, ___________________________________________________________________,</w:t>
      </w:r>
    </w:p>
    <w:p w:rsidR="00BF7569" w:rsidRDefault="00BF7569">
      <w:pPr>
        <w:pStyle w:val="ConsPlusNonformat"/>
        <w:jc w:val="both"/>
      </w:pPr>
      <w:r>
        <w:t xml:space="preserve">                    (фамилия, имя, отчество получателя)</w:t>
      </w:r>
    </w:p>
    <w:p w:rsidR="00BF7569" w:rsidRDefault="00BF7569">
      <w:pPr>
        <w:pStyle w:val="ConsPlusNonformat"/>
        <w:jc w:val="both"/>
      </w:pPr>
      <w:r>
        <w:t>зарегистрированный (ая) по адресу: _______________________________________;</w:t>
      </w:r>
    </w:p>
    <w:p w:rsidR="00BF7569" w:rsidRDefault="00BF7569">
      <w:pPr>
        <w:pStyle w:val="ConsPlusNonformat"/>
        <w:jc w:val="both"/>
      </w:pPr>
      <w:r>
        <w:lastRenderedPageBreak/>
        <w:t xml:space="preserve">                                           (адрес места жительства)</w:t>
      </w:r>
    </w:p>
    <w:p w:rsidR="00BF7569" w:rsidRDefault="00BF7569">
      <w:pPr>
        <w:pStyle w:val="ConsPlusNonformat"/>
        <w:jc w:val="both"/>
      </w:pPr>
      <w:r>
        <w:t>документ, удостоверяющий личность: ________________________________________</w:t>
      </w:r>
    </w:p>
    <w:p w:rsidR="00BF7569" w:rsidRDefault="00BF7569">
      <w:pPr>
        <w:pStyle w:val="ConsPlusNonformat"/>
        <w:jc w:val="both"/>
      </w:pPr>
      <w:r>
        <w:t xml:space="preserve">                                                (вид документа)</w:t>
      </w:r>
    </w:p>
    <w:p w:rsidR="00BF7569" w:rsidRDefault="00BF7569">
      <w:pPr>
        <w:pStyle w:val="ConsPlusNonformat"/>
        <w:jc w:val="both"/>
      </w:pPr>
      <w:r>
        <w:t>серия __________ номер _______________ выдан "__" _________________ 20__ г.</w:t>
      </w:r>
    </w:p>
    <w:p w:rsidR="00BF7569" w:rsidRDefault="00BF7569">
      <w:pPr>
        <w:pStyle w:val="ConsPlusNonformat"/>
        <w:jc w:val="both"/>
      </w:pPr>
      <w:r>
        <w:t>__________________________________________________________________________,</w:t>
      </w:r>
    </w:p>
    <w:p w:rsidR="00BF7569" w:rsidRDefault="00BF7569">
      <w:pPr>
        <w:pStyle w:val="ConsPlusNonformat"/>
        <w:jc w:val="both"/>
      </w:pPr>
      <w:r>
        <w:t xml:space="preserve">                            (кем и когда выдан)</w:t>
      </w:r>
    </w:p>
    <w:p w:rsidR="00BF7569" w:rsidRDefault="00BF7569">
      <w:pPr>
        <w:pStyle w:val="ConsPlusNonformat"/>
        <w:jc w:val="both"/>
      </w:pPr>
      <w:r>
        <w:t xml:space="preserve">в  соответствии с </w:t>
      </w:r>
      <w:hyperlink r:id="rId326" w:history="1">
        <w:r>
          <w:rPr>
            <w:color w:val="0000FF"/>
          </w:rPr>
          <w:t>пп. 1</w:t>
        </w:r>
      </w:hyperlink>
      <w:r>
        <w:t xml:space="preserve">, </w:t>
      </w:r>
      <w:hyperlink r:id="rId327" w:history="1">
        <w:r>
          <w:rPr>
            <w:color w:val="0000FF"/>
          </w:rPr>
          <w:t>4 ст. 9</w:t>
        </w:r>
      </w:hyperlink>
      <w:r>
        <w:t xml:space="preserve"> Федерального закона от 27.07.2006 N 152-ФЗ</w:t>
      </w:r>
    </w:p>
    <w:p w:rsidR="00BF7569" w:rsidRDefault="00BF7569">
      <w:pPr>
        <w:pStyle w:val="ConsPlusNonformat"/>
        <w:jc w:val="both"/>
      </w:pPr>
      <w:r>
        <w:t>"О  персональных  данных" (далее - Федеральный закон N 152-ФЗ) даю согласие</w:t>
      </w:r>
    </w:p>
    <w:p w:rsidR="00BF7569" w:rsidRDefault="00BF7569">
      <w:pPr>
        <w:pStyle w:val="ConsPlusNonformat"/>
        <w:jc w:val="both"/>
      </w:pPr>
      <w:r>
        <w:t>оператору  - агентству по развитию северных территорий и поддержке коренных</w:t>
      </w:r>
    </w:p>
    <w:p w:rsidR="00BF7569" w:rsidRDefault="00BF7569">
      <w:pPr>
        <w:pStyle w:val="ConsPlusNonformat"/>
        <w:jc w:val="both"/>
      </w:pPr>
      <w:r>
        <w:t>малочисленных  народов  Красноярского  края  (юридический адрес: 660017, г.</w:t>
      </w:r>
    </w:p>
    <w:p w:rsidR="00BF7569" w:rsidRDefault="00BF7569">
      <w:pPr>
        <w:pStyle w:val="ConsPlusNonformat"/>
        <w:jc w:val="both"/>
      </w:pPr>
      <w:r>
        <w:t>Красноярск,  ул.  Красной  Армии,  д. 3) на обработку персональных данных с</w:t>
      </w:r>
    </w:p>
    <w:p w:rsidR="00BF7569" w:rsidRDefault="00BF7569">
      <w:pPr>
        <w:pStyle w:val="ConsPlusNonformat"/>
        <w:jc w:val="both"/>
      </w:pPr>
      <w:r>
        <w:t>целью  создания  необходимых  условий  для  реализации федеральных законов,</w:t>
      </w:r>
    </w:p>
    <w:p w:rsidR="00BF7569" w:rsidRDefault="00BF7569">
      <w:pPr>
        <w:pStyle w:val="ConsPlusNonformat"/>
        <w:jc w:val="both"/>
      </w:pPr>
      <w:r>
        <w:t>указов   Президента   Российской   Федерации,  постановлений  Правительства</w:t>
      </w:r>
    </w:p>
    <w:p w:rsidR="00BF7569" w:rsidRDefault="00BF7569">
      <w:pPr>
        <w:pStyle w:val="ConsPlusNonformat"/>
        <w:jc w:val="both"/>
      </w:pPr>
      <w:r>
        <w:t>Российской Федерации, постановлений Правительства Красноярского края и иных</w:t>
      </w:r>
    </w:p>
    <w:p w:rsidR="00BF7569" w:rsidRDefault="00BF7569">
      <w:pPr>
        <w:pStyle w:val="ConsPlusNonformat"/>
        <w:jc w:val="both"/>
      </w:pPr>
      <w:r>
        <w:t>нормативных    правовых   актов,   направленных   на   предоставление   мер</w:t>
      </w:r>
    </w:p>
    <w:p w:rsidR="00BF7569" w:rsidRDefault="00BF7569">
      <w:pPr>
        <w:pStyle w:val="ConsPlusNonformat"/>
        <w:jc w:val="both"/>
      </w:pPr>
      <w:r>
        <w:t>государственной поддержки отдельным категориям граждан, обеспечения органов</w:t>
      </w:r>
    </w:p>
    <w:p w:rsidR="00BF7569" w:rsidRDefault="00BF7569">
      <w:pPr>
        <w:pStyle w:val="ConsPlusNonformat"/>
        <w:jc w:val="both"/>
      </w:pPr>
      <w:r>
        <w:t>государственной  власти  и  органов  местного  самоуправления  актуальной и</w:t>
      </w:r>
    </w:p>
    <w:p w:rsidR="00BF7569" w:rsidRDefault="00BF7569">
      <w:pPr>
        <w:pStyle w:val="ConsPlusNonformat"/>
        <w:jc w:val="both"/>
      </w:pPr>
      <w:r>
        <w:t>достоверной   информацией   о  мерах  государственной  поддержки  отдельным</w:t>
      </w:r>
    </w:p>
    <w:p w:rsidR="00BF7569" w:rsidRDefault="00BF7569">
      <w:pPr>
        <w:pStyle w:val="ConsPlusNonformat"/>
        <w:jc w:val="both"/>
      </w:pPr>
      <w:r>
        <w:t>категориям  граждан,  разработки,  создания  и  ведения  автоматизированной</w:t>
      </w:r>
    </w:p>
    <w:p w:rsidR="00BF7569" w:rsidRDefault="00BF7569">
      <w:pPr>
        <w:pStyle w:val="ConsPlusNonformat"/>
        <w:jc w:val="both"/>
      </w:pPr>
      <w:r>
        <w:t>системы  по  учету  лиц  из числа коренных малочисленных народов Российской</w:t>
      </w:r>
    </w:p>
    <w:p w:rsidR="00BF7569" w:rsidRDefault="00BF7569">
      <w:pPr>
        <w:pStyle w:val="ConsPlusNonformat"/>
        <w:jc w:val="both"/>
      </w:pPr>
      <w:r>
        <w:t>Федерации,  проживающих  на  территории Красноярского края, получающих меры</w:t>
      </w:r>
    </w:p>
    <w:p w:rsidR="00BF7569" w:rsidRDefault="00BF7569">
      <w:pPr>
        <w:pStyle w:val="ConsPlusNonformat"/>
        <w:jc w:val="both"/>
      </w:pPr>
      <w:r>
        <w:t>государственной   поддержки,   и  иных  целей,  связанных  с  деятельностью</w:t>
      </w:r>
    </w:p>
    <w:p w:rsidR="00BF7569" w:rsidRDefault="00BF7569">
      <w:pPr>
        <w:pStyle w:val="ConsPlusNonformat"/>
        <w:jc w:val="both"/>
      </w:pPr>
      <w:r>
        <w:t>оператора.</w:t>
      </w:r>
    </w:p>
    <w:p w:rsidR="00BF7569" w:rsidRDefault="00BF7569">
      <w:pPr>
        <w:pStyle w:val="ConsPlusNonformat"/>
        <w:jc w:val="both"/>
      </w:pPr>
      <w:r>
        <w:t xml:space="preserve">    Персональные  данные,  в  отношении  которых  дается  данное  согласие,</w:t>
      </w:r>
    </w:p>
    <w:p w:rsidR="00BF7569" w:rsidRDefault="00BF7569">
      <w:pPr>
        <w:pStyle w:val="ConsPlusNonformat"/>
        <w:jc w:val="both"/>
      </w:pPr>
      <w:r>
        <w:t>включают:  фамилию,  имя, отчество; дату рождения; место рождения; данные о</w:t>
      </w:r>
    </w:p>
    <w:p w:rsidR="00BF7569" w:rsidRDefault="00BF7569">
      <w:pPr>
        <w:pStyle w:val="ConsPlusNonformat"/>
        <w:jc w:val="both"/>
      </w:pPr>
      <w:r>
        <w:t>документе, удостоверяющем личность гражданина; сведения о месте жительства;</w:t>
      </w:r>
    </w:p>
    <w:p w:rsidR="00BF7569" w:rsidRDefault="00BF7569">
      <w:pPr>
        <w:pStyle w:val="ConsPlusNonformat"/>
        <w:jc w:val="both"/>
      </w:pPr>
      <w:r>
        <w:t>контактный   телефон;   адрес  электронной  почты;  сведения  о  родителях,</w:t>
      </w:r>
    </w:p>
    <w:p w:rsidR="00BF7569" w:rsidRDefault="00BF7569">
      <w:pPr>
        <w:pStyle w:val="ConsPlusNonformat"/>
        <w:jc w:val="both"/>
      </w:pPr>
      <w:r>
        <w:t>содержащиеся  в  свидетельстве  о рождении; сведения о платежных реквизитах</w:t>
      </w:r>
    </w:p>
    <w:p w:rsidR="00BF7569" w:rsidRDefault="00BF7569">
      <w:pPr>
        <w:pStyle w:val="ConsPlusNonformat"/>
        <w:jc w:val="both"/>
      </w:pPr>
      <w:r>
        <w:t>(номер  счета в кредитной организации, почтовое отделение); ИНН, сведения о</w:t>
      </w:r>
    </w:p>
    <w:p w:rsidR="00BF7569" w:rsidRDefault="00BF7569">
      <w:pPr>
        <w:pStyle w:val="ConsPlusNonformat"/>
        <w:jc w:val="both"/>
      </w:pPr>
      <w:r>
        <w:t>супруге.</w:t>
      </w:r>
    </w:p>
    <w:p w:rsidR="00BF7569" w:rsidRDefault="00BF7569">
      <w:pPr>
        <w:pStyle w:val="ConsPlusNonformat"/>
        <w:jc w:val="both"/>
      </w:pPr>
      <w:r>
        <w:t xml:space="preserve">    Действия  с  персональными  данными  включают в себя: сбор персональных</w:t>
      </w:r>
    </w:p>
    <w:p w:rsidR="00BF7569" w:rsidRDefault="00BF7569">
      <w:pPr>
        <w:pStyle w:val="ConsPlusNonformat"/>
        <w:jc w:val="both"/>
      </w:pPr>
      <w:r>
        <w:t>данных,  их  накопление,  систематизацию  и  хранение  в автоматизированной</w:t>
      </w:r>
    </w:p>
    <w:p w:rsidR="00BF7569" w:rsidRDefault="00BF7569">
      <w:pPr>
        <w:pStyle w:val="ConsPlusNonformat"/>
        <w:jc w:val="both"/>
      </w:pPr>
      <w:r>
        <w:t>системе   обработки   информации,  их  уточнение  (обновление,  изменение),</w:t>
      </w:r>
    </w:p>
    <w:p w:rsidR="00BF7569" w:rsidRDefault="00BF7569">
      <w:pPr>
        <w:pStyle w:val="ConsPlusNonformat"/>
        <w:jc w:val="both"/>
      </w:pPr>
      <w:r>
        <w:t>обезличивание,   блокирование,  уничтожение  и  передачу  (распространение)</w:t>
      </w:r>
    </w:p>
    <w:p w:rsidR="00BF7569" w:rsidRDefault="00BF7569">
      <w:pPr>
        <w:pStyle w:val="ConsPlusNonformat"/>
        <w:jc w:val="both"/>
      </w:pPr>
      <w:r>
        <w:t>сторонним организациям для целей реализации моих прав и законных интересов.</w:t>
      </w:r>
    </w:p>
    <w:p w:rsidR="00BF7569" w:rsidRDefault="00BF7569">
      <w:pPr>
        <w:pStyle w:val="ConsPlusNonformat"/>
        <w:jc w:val="both"/>
      </w:pPr>
      <w:r>
        <w:t xml:space="preserve">    Информация  передается  по  защищенному  каналу  связи с использованием</w:t>
      </w:r>
    </w:p>
    <w:p w:rsidR="00BF7569" w:rsidRDefault="00BF7569">
      <w:pPr>
        <w:pStyle w:val="ConsPlusNonformat"/>
        <w:jc w:val="both"/>
      </w:pPr>
      <w:r>
        <w:t>информационно-телекоммуникационных   сетей   или   иными   предусмотренными</w:t>
      </w:r>
    </w:p>
    <w:p w:rsidR="00BF7569" w:rsidRDefault="00BF7569">
      <w:pPr>
        <w:pStyle w:val="ConsPlusNonformat"/>
        <w:jc w:val="both"/>
      </w:pPr>
      <w:r>
        <w:t>законодательством способами.</w:t>
      </w:r>
    </w:p>
    <w:p w:rsidR="00BF7569" w:rsidRDefault="00BF7569">
      <w:pPr>
        <w:pStyle w:val="ConsPlusNonformat"/>
        <w:jc w:val="both"/>
      </w:pPr>
      <w:r>
        <w:t xml:space="preserve">    Настоящее согласие действует с момента предоставления и прекращается по</w:t>
      </w:r>
    </w:p>
    <w:p w:rsidR="00BF7569" w:rsidRDefault="00BF7569">
      <w:pPr>
        <w:pStyle w:val="ConsPlusNonformat"/>
        <w:jc w:val="both"/>
      </w:pPr>
      <w:r>
        <w:t xml:space="preserve">моему  письменному  заявлению  (отзыву),  согласно  </w:t>
      </w:r>
      <w:hyperlink r:id="rId328" w:history="1">
        <w:r>
          <w:rPr>
            <w:color w:val="0000FF"/>
          </w:rPr>
          <w:t>п. 2 ст. 9</w:t>
        </w:r>
      </w:hyperlink>
      <w:r>
        <w:t xml:space="preserve"> Федерального</w:t>
      </w:r>
    </w:p>
    <w:p w:rsidR="00BF7569" w:rsidRDefault="00BF7569">
      <w:pPr>
        <w:pStyle w:val="ConsPlusNonformat"/>
        <w:jc w:val="both"/>
      </w:pPr>
      <w:r>
        <w:t>закона  N  152-ФЗ  согласие  может  быть  отозвано  при условии письменного</w:t>
      </w:r>
    </w:p>
    <w:p w:rsidR="00BF7569" w:rsidRDefault="00BF7569">
      <w:pPr>
        <w:pStyle w:val="ConsPlusNonformat"/>
        <w:jc w:val="both"/>
      </w:pPr>
      <w:r>
        <w:t>уведомления  оператора  не  менее  чем  за  30  дней до предполагаемой даты</w:t>
      </w:r>
    </w:p>
    <w:p w:rsidR="00BF7569" w:rsidRDefault="00BF7569">
      <w:pPr>
        <w:pStyle w:val="ConsPlusNonformat"/>
        <w:jc w:val="both"/>
      </w:pPr>
      <w:r>
        <w:t>прекращения использования данных оператором.</w:t>
      </w:r>
    </w:p>
    <w:p w:rsidR="00BF7569" w:rsidRDefault="00BF7569">
      <w:pPr>
        <w:pStyle w:val="ConsPlusNonformat"/>
        <w:jc w:val="both"/>
      </w:pPr>
    </w:p>
    <w:p w:rsidR="00BF7569" w:rsidRDefault="00BF7569">
      <w:pPr>
        <w:pStyle w:val="ConsPlusNonformat"/>
        <w:jc w:val="both"/>
      </w:pPr>
      <w:r>
        <w:t>________________________________________          "__" ____________ 20__ г.</w:t>
      </w:r>
    </w:p>
    <w:p w:rsidR="00BF7569" w:rsidRDefault="00BF7569">
      <w:pPr>
        <w:pStyle w:val="ConsPlusNonformat"/>
        <w:jc w:val="both"/>
      </w:pPr>
      <w:r>
        <w:t xml:space="preserve">            (ФИО, подпись)</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2"/>
      </w:pPr>
      <w:r>
        <w:t>Приложение N 4</w:t>
      </w:r>
    </w:p>
    <w:p w:rsidR="00BF7569" w:rsidRDefault="00BF7569">
      <w:pPr>
        <w:pStyle w:val="ConsPlusNormal"/>
        <w:jc w:val="right"/>
      </w:pPr>
      <w:r>
        <w:t>к подпрограмме</w:t>
      </w:r>
    </w:p>
    <w:p w:rsidR="00BF7569" w:rsidRDefault="00BF7569">
      <w:pPr>
        <w:pStyle w:val="ConsPlusNormal"/>
        <w:jc w:val="right"/>
      </w:pPr>
      <w:r>
        <w:t>"Поддержка лиц из числа</w:t>
      </w:r>
    </w:p>
    <w:p w:rsidR="00BF7569" w:rsidRDefault="00BF7569">
      <w:pPr>
        <w:pStyle w:val="ConsPlusNormal"/>
        <w:jc w:val="right"/>
      </w:pPr>
      <w:r>
        <w:t>коренных малочисленных народов</w:t>
      </w:r>
    </w:p>
    <w:p w:rsidR="00BF7569" w:rsidRDefault="00BF7569">
      <w:pPr>
        <w:pStyle w:val="ConsPlusNormal"/>
        <w:jc w:val="right"/>
      </w:pPr>
      <w:r>
        <w:t>Красноярского края и лиц, ведущих</w:t>
      </w:r>
    </w:p>
    <w:p w:rsidR="00BF7569" w:rsidRDefault="00BF7569">
      <w:pPr>
        <w:pStyle w:val="ConsPlusNormal"/>
        <w:jc w:val="right"/>
      </w:pPr>
      <w:r>
        <w:t>традиционный образ жизни"</w:t>
      </w:r>
    </w:p>
    <w:p w:rsidR="00BF7569" w:rsidRDefault="00BF7569">
      <w:pPr>
        <w:pStyle w:val="ConsPlusNormal"/>
        <w:jc w:val="both"/>
      </w:pPr>
    </w:p>
    <w:p w:rsidR="00BF7569" w:rsidRDefault="00BF7569">
      <w:pPr>
        <w:pStyle w:val="ConsPlusTitle"/>
        <w:jc w:val="center"/>
      </w:pPr>
      <w:bookmarkStart w:id="78" w:name="P3290"/>
      <w:bookmarkEnd w:id="78"/>
      <w:r>
        <w:t>ПОРЯДОК</w:t>
      </w:r>
    </w:p>
    <w:p w:rsidR="00BF7569" w:rsidRDefault="00BF7569">
      <w:pPr>
        <w:pStyle w:val="ConsPlusTitle"/>
        <w:jc w:val="center"/>
      </w:pPr>
      <w:r>
        <w:t>ПРЕДОСТАВЛЕНИЯ МАТЕРИАЛЬНОЙ ПОМОЩИ ЛИЦАМ ИЗ ЧИСЛА</w:t>
      </w:r>
    </w:p>
    <w:p w:rsidR="00BF7569" w:rsidRDefault="00BF7569">
      <w:pPr>
        <w:pStyle w:val="ConsPlusTitle"/>
        <w:jc w:val="center"/>
      </w:pPr>
      <w:r>
        <w:t>КОРЕННЫХ МАЛОЧИСЛЕННЫХ НАРОДОВ РОССИЙСКОЙ ФЕДЕРАЦИИ,</w:t>
      </w:r>
    </w:p>
    <w:p w:rsidR="00BF7569" w:rsidRDefault="00BF7569">
      <w:pPr>
        <w:pStyle w:val="ConsPlusTitle"/>
        <w:jc w:val="center"/>
      </w:pPr>
      <w:r>
        <w:lastRenderedPageBreak/>
        <w:t>ПРОЖИВАЮЩИМ В ТУРУХАНСКОМ, ЕНИСЕЙСКОМ, СЕВЕРО-ЕНИСЕЙСКОМ</w:t>
      </w:r>
    </w:p>
    <w:p w:rsidR="00BF7569" w:rsidRDefault="00BF7569">
      <w:pPr>
        <w:pStyle w:val="ConsPlusTitle"/>
        <w:jc w:val="center"/>
      </w:pPr>
      <w:r>
        <w:t>И ТЮХТЕТСКОМ РАЙОНАХ КРАСНОЯРСКОГО КРАЯ, В ЦЕЛЯХ УПЛАТЫ</w:t>
      </w:r>
    </w:p>
    <w:p w:rsidR="00BF7569" w:rsidRDefault="00BF7569">
      <w:pPr>
        <w:pStyle w:val="ConsPlusTitle"/>
        <w:jc w:val="center"/>
      </w:pPr>
      <w:r>
        <w:t>НАЛОГА НА ДОХОДЫ ФИЗИЧЕСКИХ ЛИЦ ЗА ПРЕДОСТАВЛЕННЫЕ</w:t>
      </w:r>
    </w:p>
    <w:p w:rsidR="00BF7569" w:rsidRDefault="00BF7569">
      <w:pPr>
        <w:pStyle w:val="ConsPlusTitle"/>
        <w:jc w:val="center"/>
      </w:pPr>
      <w:r>
        <w:t>ТОВАРНО-МАТЕРИАЛЬНЫЕ ЦЕННОСТИ</w:t>
      </w:r>
    </w:p>
    <w:p w:rsidR="00BF7569" w:rsidRDefault="00BF7569">
      <w:pPr>
        <w:pStyle w:val="ConsPlusNormal"/>
        <w:jc w:val="center"/>
      </w:pPr>
    </w:p>
    <w:p w:rsidR="00BF7569" w:rsidRDefault="00BF7569">
      <w:pPr>
        <w:pStyle w:val="ConsPlusNormal"/>
        <w:jc w:val="center"/>
      </w:pPr>
      <w:r>
        <w:t>Список изменяющих документов</w:t>
      </w:r>
    </w:p>
    <w:p w:rsidR="00BF7569" w:rsidRDefault="00BF7569">
      <w:pPr>
        <w:pStyle w:val="ConsPlusNormal"/>
        <w:jc w:val="center"/>
      </w:pPr>
      <w:r>
        <w:t xml:space="preserve">(в ред. </w:t>
      </w:r>
      <w:hyperlink r:id="rId329" w:history="1">
        <w:r>
          <w:rPr>
            <w:color w:val="0000FF"/>
          </w:rPr>
          <w:t>Постановления</w:t>
        </w:r>
      </w:hyperlink>
      <w:r>
        <w:t xml:space="preserve"> Правительства Красноярского края</w:t>
      </w:r>
    </w:p>
    <w:p w:rsidR="00BF7569" w:rsidRDefault="00BF7569">
      <w:pPr>
        <w:pStyle w:val="ConsPlusNormal"/>
        <w:jc w:val="center"/>
      </w:pPr>
      <w:r>
        <w:t>от 05.04.2016 N 146-п)</w:t>
      </w:r>
    </w:p>
    <w:p w:rsidR="00BF7569" w:rsidRDefault="00BF7569">
      <w:pPr>
        <w:pStyle w:val="ConsPlusNormal"/>
        <w:jc w:val="both"/>
      </w:pPr>
    </w:p>
    <w:p w:rsidR="00BF7569" w:rsidRDefault="00BF7569">
      <w:pPr>
        <w:pStyle w:val="ConsPlusNormal"/>
        <w:ind w:firstLine="540"/>
        <w:jc w:val="both"/>
      </w:pPr>
      <w:r>
        <w:t>1. Порядок предоставления материальной помощи лицам из числа коренных малочисленных народов Российской Федерации, проживающим в Туруханском, Енисейском, Северо-Енисейском и Тюхтетском районах Красноярского края, в целях уплаты налога на доходы физических лиц за предоставленные товарно-материальные ценности (далее - Порядок) определяет условия и механизм предоставления материальной помощи лицам из числа коренных малочисленных народов Российской Федерации, проживающим в Туруханском, Енисейском, Северо-Енисейском и Тюхтетском районах Красноярского края (далее - малочисленные народы), в целях уплаты налога на доходы физических лиц за предоставленные товарно-материальные ценности (далее - материальная помощь).</w:t>
      </w:r>
    </w:p>
    <w:p w:rsidR="00BF7569" w:rsidRDefault="00BF7569">
      <w:pPr>
        <w:pStyle w:val="ConsPlusNormal"/>
        <w:ind w:firstLine="540"/>
        <w:jc w:val="both"/>
      </w:pPr>
      <w:bookmarkStart w:id="79" w:name="P3303"/>
      <w:bookmarkEnd w:id="79"/>
      <w:r>
        <w:t xml:space="preserve">2. Материальная помощь предоставляется лицам из числа малочисленных народов, получившим в текущем году товарно-материальные ценности в соответствии со </w:t>
      </w:r>
      <w:hyperlink w:anchor="P2151" w:history="1">
        <w:r>
          <w:rPr>
            <w:color w:val="0000FF"/>
          </w:rPr>
          <w:t>строками 1.22</w:t>
        </w:r>
      </w:hyperlink>
      <w:r>
        <w:t xml:space="preserve">, </w:t>
      </w:r>
      <w:hyperlink w:anchor="P2210" w:history="1">
        <w:r>
          <w:rPr>
            <w:color w:val="0000FF"/>
          </w:rPr>
          <w:t>1.23.1</w:t>
        </w:r>
      </w:hyperlink>
      <w:r>
        <w:t xml:space="preserve">, </w:t>
      </w:r>
      <w:hyperlink w:anchor="P2232" w:history="1">
        <w:r>
          <w:rPr>
            <w:color w:val="0000FF"/>
          </w:rPr>
          <w:t>1.23.2</w:t>
        </w:r>
      </w:hyperlink>
      <w:r>
        <w:t xml:space="preserve">, </w:t>
      </w:r>
      <w:hyperlink w:anchor="P2420" w:history="1">
        <w:r>
          <w:rPr>
            <w:color w:val="0000FF"/>
          </w:rPr>
          <w:t>1.29</w:t>
        </w:r>
      </w:hyperlink>
      <w:r>
        <w:t xml:space="preserve">, </w:t>
      </w:r>
      <w:hyperlink w:anchor="P2434" w:history="1">
        <w:r>
          <w:rPr>
            <w:color w:val="0000FF"/>
          </w:rPr>
          <w:t>1.30</w:t>
        </w:r>
      </w:hyperlink>
      <w:r>
        <w:t xml:space="preserve">, </w:t>
      </w:r>
      <w:hyperlink w:anchor="P2453" w:history="1">
        <w:r>
          <w:rPr>
            <w:color w:val="0000FF"/>
          </w:rPr>
          <w:t>1.31</w:t>
        </w:r>
      </w:hyperlink>
      <w:r>
        <w:t xml:space="preserve">, </w:t>
      </w:r>
      <w:hyperlink w:anchor="P2909" w:history="1">
        <w:r>
          <w:rPr>
            <w:color w:val="0000FF"/>
          </w:rPr>
          <w:t>1.51</w:t>
        </w:r>
      </w:hyperlink>
      <w:r>
        <w:t xml:space="preserve"> перечня мероприятий подпрограммы "Поддержка лиц из числа коренных малочисленных народов Красноярского края и лиц, ведущих традиционный образ жизни" государственной программы Красноярского края "Создание условий для повышения уровня традиционного образа жизни коренных малочисленных народов Красноярского края" (далее - подпрограмма), а также лицам из числа малочисленных народов, получившим в 2015 году товарно-материальные ценности в соответствии со </w:t>
      </w:r>
      <w:hyperlink w:anchor="P2232" w:history="1">
        <w:r>
          <w:rPr>
            <w:color w:val="0000FF"/>
          </w:rPr>
          <w:t>строкой 1.23.2</w:t>
        </w:r>
      </w:hyperlink>
      <w:r>
        <w:t xml:space="preserve"> перечня мероприятий подпрограммы (далее - заявители).</w:t>
      </w:r>
    </w:p>
    <w:p w:rsidR="00BF7569" w:rsidRDefault="00BF7569">
      <w:pPr>
        <w:pStyle w:val="ConsPlusNormal"/>
        <w:jc w:val="both"/>
      </w:pPr>
      <w:r>
        <w:t xml:space="preserve">(п. 2 в ред. </w:t>
      </w:r>
      <w:hyperlink r:id="rId330" w:history="1">
        <w:r>
          <w:rPr>
            <w:color w:val="0000FF"/>
          </w:rPr>
          <w:t>Постановления</w:t>
        </w:r>
      </w:hyperlink>
      <w:r>
        <w:t xml:space="preserve"> Правительства Красноярского края от 05.04.2016 N 146-п)</w:t>
      </w:r>
    </w:p>
    <w:p w:rsidR="00BF7569" w:rsidRDefault="00BF7569">
      <w:pPr>
        <w:pStyle w:val="ConsPlusNormal"/>
        <w:ind w:firstLine="540"/>
        <w:jc w:val="both"/>
      </w:pPr>
      <w:r>
        <w:t xml:space="preserve">3. Размер материальной помощи определяется с учетом налога на доходы физических лиц и составляет 14,952 процентов от стоимости товарно-материальных ценностей, предоставленных лицам из числа малочисленных народов в соответствии со </w:t>
      </w:r>
      <w:hyperlink w:anchor="P2151" w:history="1">
        <w:r>
          <w:rPr>
            <w:color w:val="0000FF"/>
          </w:rPr>
          <w:t>строками 1.22</w:t>
        </w:r>
      </w:hyperlink>
      <w:r>
        <w:t xml:space="preserve">, </w:t>
      </w:r>
      <w:hyperlink w:anchor="P2210" w:history="1">
        <w:r>
          <w:rPr>
            <w:color w:val="0000FF"/>
          </w:rPr>
          <w:t>1.23.1</w:t>
        </w:r>
      </w:hyperlink>
      <w:r>
        <w:t xml:space="preserve">, </w:t>
      </w:r>
      <w:hyperlink w:anchor="P2232" w:history="1">
        <w:r>
          <w:rPr>
            <w:color w:val="0000FF"/>
          </w:rPr>
          <w:t>1.23.2</w:t>
        </w:r>
      </w:hyperlink>
      <w:r>
        <w:t xml:space="preserve">, </w:t>
      </w:r>
      <w:hyperlink w:anchor="P2420" w:history="1">
        <w:r>
          <w:rPr>
            <w:color w:val="0000FF"/>
          </w:rPr>
          <w:t>1.29</w:t>
        </w:r>
      </w:hyperlink>
      <w:r>
        <w:t xml:space="preserve">, </w:t>
      </w:r>
      <w:hyperlink w:anchor="P2434" w:history="1">
        <w:r>
          <w:rPr>
            <w:color w:val="0000FF"/>
          </w:rPr>
          <w:t>1.30</w:t>
        </w:r>
      </w:hyperlink>
      <w:r>
        <w:t xml:space="preserve">, </w:t>
      </w:r>
      <w:hyperlink w:anchor="P2453" w:history="1">
        <w:r>
          <w:rPr>
            <w:color w:val="0000FF"/>
          </w:rPr>
          <w:t>1.31</w:t>
        </w:r>
      </w:hyperlink>
      <w:r>
        <w:t xml:space="preserve">, </w:t>
      </w:r>
      <w:hyperlink w:anchor="P2909" w:history="1">
        <w:r>
          <w:rPr>
            <w:color w:val="0000FF"/>
          </w:rPr>
          <w:t>1.51</w:t>
        </w:r>
      </w:hyperlink>
      <w:r>
        <w:t xml:space="preserve"> перечня мероприятий подпрограммы.</w:t>
      </w:r>
    </w:p>
    <w:p w:rsidR="00BF7569" w:rsidRDefault="00BF7569">
      <w:pPr>
        <w:pStyle w:val="ConsPlusNormal"/>
        <w:jc w:val="both"/>
      </w:pPr>
      <w:r>
        <w:t xml:space="preserve">(в ред. </w:t>
      </w:r>
      <w:hyperlink r:id="rId331" w:history="1">
        <w:r>
          <w:rPr>
            <w:color w:val="0000FF"/>
          </w:rPr>
          <w:t>Постановления</w:t>
        </w:r>
      </w:hyperlink>
      <w:r>
        <w:t xml:space="preserve"> Правительства Красноярского края от 05.04.2016 N 146-п)</w:t>
      </w:r>
    </w:p>
    <w:p w:rsidR="00BF7569" w:rsidRDefault="00BF7569">
      <w:pPr>
        <w:pStyle w:val="ConsPlusNormal"/>
        <w:ind w:firstLine="540"/>
        <w:jc w:val="both"/>
      </w:pPr>
      <w:bookmarkStart w:id="80" w:name="P3307"/>
      <w:bookmarkEnd w:id="80"/>
      <w:r>
        <w:t xml:space="preserve">4. В целях получения материальной помощи заявители, проживающие на территории Туруханского района Красноярского края, получившие товарно-материальные ценности в соответствии со </w:t>
      </w:r>
      <w:hyperlink w:anchor="P2151" w:history="1">
        <w:r>
          <w:rPr>
            <w:color w:val="0000FF"/>
          </w:rPr>
          <w:t>строками 1.22</w:t>
        </w:r>
      </w:hyperlink>
      <w:r>
        <w:t xml:space="preserve">, </w:t>
      </w:r>
      <w:hyperlink w:anchor="P2434" w:history="1">
        <w:r>
          <w:rPr>
            <w:color w:val="0000FF"/>
          </w:rPr>
          <w:t>1.30</w:t>
        </w:r>
      </w:hyperlink>
      <w:r>
        <w:t xml:space="preserve">, </w:t>
      </w:r>
      <w:hyperlink w:anchor="P2909" w:history="1">
        <w:r>
          <w:rPr>
            <w:color w:val="0000FF"/>
          </w:rPr>
          <w:t>1.51</w:t>
        </w:r>
      </w:hyperlink>
      <w:r>
        <w:t xml:space="preserve"> перечня мероприятий подпрограммы, в срок до 1 декабря текущего года представляют в уполномоченный исполнительно-распорядительный орган местного самоуправления Туруханского района Красноярского края (далее - уполномоченный орган) </w:t>
      </w:r>
      <w:hyperlink w:anchor="P3347" w:history="1">
        <w:r>
          <w:rPr>
            <w:color w:val="0000FF"/>
          </w:rPr>
          <w:t>заявление</w:t>
        </w:r>
      </w:hyperlink>
      <w:r>
        <w:t xml:space="preserve"> о предоставлении материальной помощи по форме согласно приложению N 1 к Порядку (далее - заявление).</w:t>
      </w:r>
    </w:p>
    <w:p w:rsidR="00BF7569" w:rsidRDefault="00BF7569">
      <w:pPr>
        <w:pStyle w:val="ConsPlusNormal"/>
        <w:ind w:firstLine="540"/>
        <w:jc w:val="both"/>
      </w:pPr>
      <w:r>
        <w:t xml:space="preserve">К заявлению прилагается </w:t>
      </w:r>
      <w:hyperlink w:anchor="P3412" w:history="1">
        <w:r>
          <w:rPr>
            <w:color w:val="0000FF"/>
          </w:rPr>
          <w:t>согласие</w:t>
        </w:r>
      </w:hyperlink>
      <w:r>
        <w:t xml:space="preserve"> на обработку персональных данных по форме согласно приложению N 2 к Порядку.</w:t>
      </w:r>
    </w:p>
    <w:p w:rsidR="00BF7569" w:rsidRDefault="00BF7569">
      <w:pPr>
        <w:pStyle w:val="ConsPlusNormal"/>
        <w:ind w:firstLine="540"/>
        <w:jc w:val="both"/>
      </w:pPr>
      <w:r>
        <w:t xml:space="preserve">В целях получения материальной помощи заявители, проживающие на территории Енисейского, Туруханского, Тюхтетского, Северо-Енисейского районов Красноярского края, получившие строительные и отделочные материалы в соответствии со </w:t>
      </w:r>
      <w:hyperlink w:anchor="P2210" w:history="1">
        <w:r>
          <w:rPr>
            <w:color w:val="0000FF"/>
          </w:rPr>
          <w:t>строкой 1.23.1</w:t>
        </w:r>
      </w:hyperlink>
      <w:r>
        <w:t xml:space="preserve"> перечня мероприятий подпрограммы, заявители, проживающие в Енисейском, Северо-Енисейском, Тюхтетском районах Красноярского края, получившие товарно-материальные ценности в соответствии со </w:t>
      </w:r>
      <w:hyperlink w:anchor="P2232" w:history="1">
        <w:r>
          <w:rPr>
            <w:color w:val="0000FF"/>
          </w:rPr>
          <w:t>строкой 1.23.2</w:t>
        </w:r>
      </w:hyperlink>
      <w:r>
        <w:t xml:space="preserve"> перечня мероприятий подпрограммы, а также заявители, проживающие на территории Енисейского, Туруханского, Тюхтетского, Северо-Енисейского районов Красноярского края, получившие товарно-материальные ценности в соответствии со </w:t>
      </w:r>
      <w:hyperlink w:anchor="P2420" w:history="1">
        <w:r>
          <w:rPr>
            <w:color w:val="0000FF"/>
          </w:rPr>
          <w:t>строками 1.29</w:t>
        </w:r>
      </w:hyperlink>
      <w:r>
        <w:t xml:space="preserve">, </w:t>
      </w:r>
      <w:hyperlink w:anchor="P2453" w:history="1">
        <w:r>
          <w:rPr>
            <w:color w:val="0000FF"/>
          </w:rPr>
          <w:t>1.31</w:t>
        </w:r>
      </w:hyperlink>
      <w:r>
        <w:t xml:space="preserve"> перечня мероприятий подпрограммы, в срок до 1 декабря текущего года представляют в агентство по развитию северных территорий и поддержке коренных малочисленных народов Красноярского края (далее в Порядке - агентство) заявление.</w:t>
      </w:r>
    </w:p>
    <w:p w:rsidR="00BF7569" w:rsidRDefault="00BF7569">
      <w:pPr>
        <w:pStyle w:val="ConsPlusNormal"/>
        <w:ind w:firstLine="540"/>
        <w:jc w:val="both"/>
      </w:pPr>
      <w:r>
        <w:t xml:space="preserve">Заявление представляется лично или направляется почтовым отправлением с </w:t>
      </w:r>
      <w:r>
        <w:lastRenderedPageBreak/>
        <w:t xml:space="preserve">уведомлением о вручении и описью вложения либо в электронной форме. Заявление, представляемое в электронной форме, удостоверяется электронной подписью в соответствии с </w:t>
      </w:r>
      <w:hyperlink r:id="rId332"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w:t>
      </w:r>
    </w:p>
    <w:p w:rsidR="00BF7569" w:rsidRDefault="00BF7569">
      <w:pPr>
        <w:pStyle w:val="ConsPlusNormal"/>
        <w:ind w:firstLine="540"/>
        <w:jc w:val="both"/>
      </w:pPr>
      <w:r>
        <w:t>5. Уполномоченный орган (агентство) в течение 10 рабочих дней со дня получения заявления принимает решение о предоставлении либо об отказе в предоставлении материальной помощи.</w:t>
      </w:r>
    </w:p>
    <w:p w:rsidR="00BF7569" w:rsidRDefault="00BF7569">
      <w:pPr>
        <w:pStyle w:val="ConsPlusNormal"/>
        <w:ind w:firstLine="540"/>
        <w:jc w:val="both"/>
      </w:pPr>
      <w:r>
        <w:t>6. Уполномоченный орган (агентство) принимает решение об отказе в предоставлении материальной помощи в следующих случаях:</w:t>
      </w:r>
    </w:p>
    <w:p w:rsidR="00BF7569" w:rsidRDefault="00BF7569">
      <w:pPr>
        <w:pStyle w:val="ConsPlusNormal"/>
        <w:ind w:firstLine="540"/>
        <w:jc w:val="both"/>
      </w:pPr>
      <w:r>
        <w:t xml:space="preserve">заявление и (или) согласие на обработку персональных данных не соответствуют требованиям, указанным в </w:t>
      </w:r>
      <w:hyperlink w:anchor="P3307" w:history="1">
        <w:r>
          <w:rPr>
            <w:color w:val="0000FF"/>
          </w:rPr>
          <w:t>пункте 4</w:t>
        </w:r>
      </w:hyperlink>
      <w:r>
        <w:t xml:space="preserve"> Порядка;</w:t>
      </w:r>
    </w:p>
    <w:p w:rsidR="00BF7569" w:rsidRDefault="00BF7569">
      <w:pPr>
        <w:pStyle w:val="ConsPlusNormal"/>
        <w:ind w:firstLine="540"/>
        <w:jc w:val="both"/>
      </w:pPr>
      <w:r>
        <w:t xml:space="preserve">заявление и (или) согласие на обработку персональных данных поданы с нарушением срока, установленного </w:t>
      </w:r>
      <w:hyperlink w:anchor="P3307" w:history="1">
        <w:r>
          <w:rPr>
            <w:color w:val="0000FF"/>
          </w:rPr>
          <w:t>пунктом 4</w:t>
        </w:r>
      </w:hyperlink>
      <w:r>
        <w:t xml:space="preserve"> Порядка;</w:t>
      </w:r>
    </w:p>
    <w:p w:rsidR="00BF7569" w:rsidRDefault="00BF7569">
      <w:pPr>
        <w:pStyle w:val="ConsPlusNormal"/>
        <w:ind w:firstLine="540"/>
        <w:jc w:val="both"/>
      </w:pPr>
      <w:r>
        <w:t xml:space="preserve">заявитель не является лицом, обладающим правом на получение материальной помощи в соответствии с требованиями, установленными в </w:t>
      </w:r>
      <w:hyperlink w:anchor="P3303" w:history="1">
        <w:r>
          <w:rPr>
            <w:color w:val="0000FF"/>
          </w:rPr>
          <w:t>пункте 2</w:t>
        </w:r>
      </w:hyperlink>
      <w:r>
        <w:t xml:space="preserve"> Порядка;</w:t>
      </w:r>
    </w:p>
    <w:p w:rsidR="00BF7569" w:rsidRDefault="00BF7569">
      <w:pPr>
        <w:pStyle w:val="ConsPlusNormal"/>
        <w:ind w:firstLine="540"/>
        <w:jc w:val="both"/>
      </w:pPr>
      <w:r>
        <w:t>установлен факт недостоверности сведений, содержащихся в заявлении.</w:t>
      </w:r>
    </w:p>
    <w:p w:rsidR="00BF7569" w:rsidRDefault="00BF7569">
      <w:pPr>
        <w:pStyle w:val="ConsPlusNormal"/>
        <w:ind w:firstLine="540"/>
        <w:jc w:val="both"/>
      </w:pPr>
      <w:r>
        <w:t>7. Уполномоченный орган (агентство) направляет гражданину решение об отказе в предоставлении материальной помощи в течение 5 рабочих дней со дня его принятия способом, указанным в заявлении.</w:t>
      </w:r>
    </w:p>
    <w:p w:rsidR="00BF7569" w:rsidRDefault="00BF7569">
      <w:pPr>
        <w:pStyle w:val="ConsPlusNormal"/>
        <w:ind w:firstLine="540"/>
        <w:jc w:val="both"/>
      </w:pPr>
      <w:r>
        <w:t>8. Уполномоченный орган (агентство) производит перечисление денежных средств заявителю в течение 10 рабочих дней со дня принятия решения о предоставлении материальной помощи, но не позднее 20 декабря текущего года.</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1</w:t>
      </w:r>
    </w:p>
    <w:p w:rsidR="00BF7569" w:rsidRDefault="00BF7569">
      <w:pPr>
        <w:pStyle w:val="ConsPlusNormal"/>
        <w:jc w:val="right"/>
      </w:pPr>
      <w:r>
        <w:t>к Порядку</w:t>
      </w:r>
    </w:p>
    <w:p w:rsidR="00BF7569" w:rsidRDefault="00BF7569">
      <w:pPr>
        <w:pStyle w:val="ConsPlusNormal"/>
        <w:jc w:val="right"/>
      </w:pPr>
      <w:r>
        <w:t>предоставления материальной</w:t>
      </w:r>
    </w:p>
    <w:p w:rsidR="00BF7569" w:rsidRDefault="00BF7569">
      <w:pPr>
        <w:pStyle w:val="ConsPlusNormal"/>
        <w:jc w:val="right"/>
      </w:pPr>
      <w:r>
        <w:t>помощи лицам из числа коренных</w:t>
      </w:r>
    </w:p>
    <w:p w:rsidR="00BF7569" w:rsidRDefault="00BF7569">
      <w:pPr>
        <w:pStyle w:val="ConsPlusNormal"/>
        <w:jc w:val="right"/>
      </w:pPr>
      <w:r>
        <w:t>малочисленных народов</w:t>
      </w:r>
    </w:p>
    <w:p w:rsidR="00BF7569" w:rsidRDefault="00BF7569">
      <w:pPr>
        <w:pStyle w:val="ConsPlusNormal"/>
        <w:jc w:val="right"/>
      </w:pPr>
      <w:r>
        <w:t>Российской Федерации, проживающим</w:t>
      </w:r>
    </w:p>
    <w:p w:rsidR="00BF7569" w:rsidRDefault="00BF7569">
      <w:pPr>
        <w:pStyle w:val="ConsPlusNormal"/>
        <w:jc w:val="right"/>
      </w:pPr>
      <w:r>
        <w:t>в Туруханском, Енисейском,</w:t>
      </w:r>
    </w:p>
    <w:p w:rsidR="00BF7569" w:rsidRDefault="00BF7569">
      <w:pPr>
        <w:pStyle w:val="ConsPlusNormal"/>
        <w:jc w:val="right"/>
      </w:pPr>
      <w:r>
        <w:t>Северо-Енисейском и Тюхтетском</w:t>
      </w:r>
    </w:p>
    <w:p w:rsidR="00BF7569" w:rsidRDefault="00BF7569">
      <w:pPr>
        <w:pStyle w:val="ConsPlusNormal"/>
        <w:jc w:val="right"/>
      </w:pPr>
      <w:r>
        <w:t>районах Красноярского края,</w:t>
      </w:r>
    </w:p>
    <w:p w:rsidR="00BF7569" w:rsidRDefault="00BF7569">
      <w:pPr>
        <w:pStyle w:val="ConsPlusNormal"/>
        <w:jc w:val="right"/>
      </w:pPr>
      <w:r>
        <w:t>в целях уплаты налога на доходы</w:t>
      </w:r>
    </w:p>
    <w:p w:rsidR="00BF7569" w:rsidRDefault="00BF7569">
      <w:pPr>
        <w:pStyle w:val="ConsPlusNormal"/>
        <w:jc w:val="right"/>
      </w:pPr>
      <w:r>
        <w:t>физических лиц за предоставленные</w:t>
      </w:r>
    </w:p>
    <w:p w:rsidR="00BF7569" w:rsidRDefault="00BF7569">
      <w:pPr>
        <w:pStyle w:val="ConsPlusNormal"/>
        <w:jc w:val="right"/>
      </w:pPr>
      <w:r>
        <w:t>товарно-материальные ценности</w:t>
      </w:r>
    </w:p>
    <w:p w:rsidR="00BF7569" w:rsidRDefault="00BF7569">
      <w:pPr>
        <w:pStyle w:val="ConsPlusNormal"/>
        <w:jc w:val="both"/>
      </w:pPr>
    </w:p>
    <w:p w:rsidR="00BF7569" w:rsidRDefault="00BF7569">
      <w:pPr>
        <w:pStyle w:val="ConsPlusNonformat"/>
        <w:jc w:val="both"/>
      </w:pPr>
      <w:r>
        <w:t xml:space="preserve">                                  _________________________________________</w:t>
      </w:r>
    </w:p>
    <w:p w:rsidR="00BF7569" w:rsidRDefault="00BF7569">
      <w:pPr>
        <w:pStyle w:val="ConsPlusNonformat"/>
        <w:jc w:val="both"/>
      </w:pPr>
      <w:r>
        <w:t xml:space="preserve">                                    (наименование уполномоченного органа</w:t>
      </w:r>
    </w:p>
    <w:p w:rsidR="00BF7569" w:rsidRDefault="00BF7569">
      <w:pPr>
        <w:pStyle w:val="ConsPlusNonformat"/>
        <w:jc w:val="both"/>
      </w:pPr>
      <w:r>
        <w:t xml:space="preserve">                                                (агентства)</w:t>
      </w:r>
    </w:p>
    <w:p w:rsidR="00BF7569" w:rsidRDefault="00BF7569">
      <w:pPr>
        <w:pStyle w:val="ConsPlusNonformat"/>
        <w:jc w:val="both"/>
      </w:pPr>
      <w:r>
        <w:t xml:space="preserve">                                  _________________________________________</w:t>
      </w:r>
    </w:p>
    <w:p w:rsidR="00BF7569" w:rsidRDefault="00BF7569">
      <w:pPr>
        <w:pStyle w:val="ConsPlusNonformat"/>
        <w:jc w:val="both"/>
      </w:pPr>
      <w:r>
        <w:t xml:space="preserve">                                    (фамилия, имя, отчество руководителя</w:t>
      </w:r>
    </w:p>
    <w:p w:rsidR="00BF7569" w:rsidRDefault="00BF7569">
      <w:pPr>
        <w:pStyle w:val="ConsPlusNonformat"/>
        <w:jc w:val="both"/>
      </w:pPr>
      <w:r>
        <w:t xml:space="preserve">                                  _________________________________________</w:t>
      </w:r>
    </w:p>
    <w:p w:rsidR="00BF7569" w:rsidRDefault="00BF7569">
      <w:pPr>
        <w:pStyle w:val="ConsPlusNonformat"/>
        <w:jc w:val="both"/>
      </w:pPr>
      <w:r>
        <w:t xml:space="preserve">                                     уполномоченного органа (агентства),</w:t>
      </w:r>
    </w:p>
    <w:p w:rsidR="00BF7569" w:rsidRDefault="00BF7569">
      <w:pPr>
        <w:pStyle w:val="ConsPlusNonformat"/>
        <w:jc w:val="both"/>
      </w:pPr>
      <w:r>
        <w:t xml:space="preserve">                                                 должность)</w:t>
      </w:r>
    </w:p>
    <w:p w:rsidR="00BF7569" w:rsidRDefault="00BF7569">
      <w:pPr>
        <w:pStyle w:val="ConsPlusNonformat"/>
        <w:jc w:val="both"/>
      </w:pPr>
      <w:r>
        <w:t xml:space="preserve">                                  _________________________________________</w:t>
      </w:r>
    </w:p>
    <w:p w:rsidR="00BF7569" w:rsidRDefault="00BF7569">
      <w:pPr>
        <w:pStyle w:val="ConsPlusNonformat"/>
        <w:jc w:val="both"/>
      </w:pPr>
    </w:p>
    <w:p w:rsidR="00BF7569" w:rsidRDefault="00BF7569">
      <w:pPr>
        <w:pStyle w:val="ConsPlusNonformat"/>
        <w:jc w:val="both"/>
      </w:pPr>
      <w:bookmarkStart w:id="81" w:name="P3347"/>
      <w:bookmarkEnd w:id="81"/>
      <w:r>
        <w:t xml:space="preserve">              Заявление о предоставлении материальной помощи</w:t>
      </w:r>
    </w:p>
    <w:p w:rsidR="00BF7569" w:rsidRDefault="00BF7569">
      <w:pPr>
        <w:pStyle w:val="ConsPlusNonformat"/>
        <w:jc w:val="both"/>
      </w:pPr>
    </w:p>
    <w:p w:rsidR="00BF7569" w:rsidRDefault="00BF7569">
      <w:pPr>
        <w:pStyle w:val="ConsPlusNonformat"/>
        <w:jc w:val="both"/>
      </w:pPr>
      <w:r>
        <w:t>1. Сведения о гражданине: ________________________________________________,</w:t>
      </w:r>
    </w:p>
    <w:p w:rsidR="00BF7569" w:rsidRDefault="00BF7569">
      <w:pPr>
        <w:pStyle w:val="ConsPlusNonformat"/>
        <w:jc w:val="both"/>
      </w:pPr>
      <w:r>
        <w:t xml:space="preserve">                                     (фамилия, имя, отчество)</w:t>
      </w:r>
    </w:p>
    <w:p w:rsidR="00BF7569" w:rsidRDefault="00BF7569">
      <w:pPr>
        <w:pStyle w:val="ConsPlusNonformat"/>
        <w:jc w:val="both"/>
      </w:pPr>
      <w:r>
        <w:t>__________________________________________________________________________,</w:t>
      </w:r>
    </w:p>
    <w:p w:rsidR="00BF7569" w:rsidRDefault="00BF7569">
      <w:pPr>
        <w:pStyle w:val="ConsPlusNonformat"/>
        <w:jc w:val="both"/>
      </w:pPr>
      <w:r>
        <w:lastRenderedPageBreak/>
        <w:t xml:space="preserve">                (почтовый адрес места жительства, телефон)</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(наименование документа, удостоверяющего личность гражданина, серия</w:t>
      </w:r>
    </w:p>
    <w:p w:rsidR="00BF7569" w:rsidRDefault="00BF7569">
      <w:pPr>
        <w:pStyle w:val="ConsPlusNonformat"/>
        <w:jc w:val="both"/>
      </w:pPr>
      <w:r>
        <w:t>__________________________________________________________________________,</w:t>
      </w:r>
    </w:p>
    <w:p w:rsidR="00BF7569" w:rsidRDefault="00BF7569">
      <w:pPr>
        <w:pStyle w:val="ConsPlusNonformat"/>
        <w:jc w:val="both"/>
      </w:pPr>
      <w:r>
        <w:t xml:space="preserve">                и номер документа, дата выдачи, кем выдан)</w:t>
      </w:r>
    </w:p>
    <w:p w:rsidR="00BF7569" w:rsidRDefault="00BF7569">
      <w:pPr>
        <w:pStyle w:val="ConsPlusNonformat"/>
        <w:jc w:val="both"/>
      </w:pPr>
      <w:r>
        <w:t>__________________________________________________________________________.</w:t>
      </w:r>
    </w:p>
    <w:p w:rsidR="00BF7569" w:rsidRDefault="00BF7569">
      <w:pPr>
        <w:pStyle w:val="ConsPlusNonformat"/>
        <w:jc w:val="both"/>
      </w:pPr>
      <w:r>
        <w:t xml:space="preserve">                   (ИНН, кем, когда выдан (при наличии)</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(дата рождения, место рождения)</w:t>
      </w:r>
    </w:p>
    <w:p w:rsidR="00BF7569" w:rsidRDefault="00BF7569">
      <w:pPr>
        <w:pStyle w:val="ConsPlusNonformat"/>
        <w:jc w:val="both"/>
      </w:pPr>
      <w:r>
        <w:t>2.  Прошу  предоставить  мне  материальную  помощь в целях уплаты налога на</w:t>
      </w:r>
    </w:p>
    <w:p w:rsidR="00BF7569" w:rsidRDefault="00BF7569">
      <w:pPr>
        <w:pStyle w:val="ConsPlusNonformat"/>
        <w:jc w:val="both"/>
      </w:pPr>
      <w:r>
        <w:t>доходы  физических  лиц  за  безвозмездно  полученные  товарно-материальные</w:t>
      </w:r>
    </w:p>
    <w:p w:rsidR="00BF7569" w:rsidRDefault="00BF7569">
      <w:pPr>
        <w:pStyle w:val="ConsPlusNonformat"/>
        <w:jc w:val="both"/>
      </w:pPr>
      <w:r>
        <w:t>ценности  в рамках реализации подпрограммы "Поддержка лиц из числа коренных</w:t>
      </w:r>
    </w:p>
    <w:p w:rsidR="00BF7569" w:rsidRDefault="00BF7569">
      <w:pPr>
        <w:pStyle w:val="ConsPlusNonformat"/>
        <w:jc w:val="both"/>
      </w:pPr>
      <w:r>
        <w:t>малочисленных  народов Красноярского края и лиц, ведущих традиционный образ</w:t>
      </w:r>
    </w:p>
    <w:p w:rsidR="00BF7569" w:rsidRDefault="00BF7569">
      <w:pPr>
        <w:pStyle w:val="ConsPlusNonformat"/>
        <w:jc w:val="both"/>
      </w:pPr>
      <w:r>
        <w:t>жизни"  государственной  программы Красноярского края "Создание условий для</w:t>
      </w:r>
    </w:p>
    <w:p w:rsidR="00BF7569" w:rsidRDefault="00BF7569">
      <w:pPr>
        <w:pStyle w:val="ConsPlusNonformat"/>
        <w:jc w:val="both"/>
      </w:pPr>
      <w:r>
        <w:t>повышения  уровня традиционного образа жизни коренных малочисленных народов</w:t>
      </w:r>
    </w:p>
    <w:p w:rsidR="00BF7569" w:rsidRDefault="00BF7569">
      <w:pPr>
        <w:pStyle w:val="ConsPlusNonformat"/>
        <w:jc w:val="both"/>
      </w:pPr>
      <w:r>
        <w:t>Красноярского края" и выплачивать (нужное отметить):</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8731"/>
      </w:tblGrid>
      <w:tr w:rsidR="00BF7569">
        <w:tc>
          <w:tcPr>
            <w:tcW w:w="340" w:type="dxa"/>
          </w:tcPr>
          <w:p w:rsidR="00BF7569" w:rsidRDefault="00BF7569">
            <w:pPr>
              <w:pStyle w:val="ConsPlusNormal"/>
            </w:pPr>
          </w:p>
        </w:tc>
        <w:tc>
          <w:tcPr>
            <w:tcW w:w="8731" w:type="dxa"/>
          </w:tcPr>
          <w:p w:rsidR="00BF7569" w:rsidRDefault="00BF7569">
            <w:pPr>
              <w:pStyle w:val="ConsPlusNormal"/>
            </w:pPr>
            <w:r>
              <w:t>через отделение федеральной почтовой связи _______________________</w:t>
            </w:r>
          </w:p>
          <w:p w:rsidR="00BF7569" w:rsidRDefault="00BF7569">
            <w:pPr>
              <w:pStyle w:val="ConsPlusNormal"/>
            </w:pPr>
            <w:r>
              <w:t>_____________________________________________________________</w:t>
            </w:r>
          </w:p>
          <w:p w:rsidR="00BF7569" w:rsidRDefault="00BF7569">
            <w:pPr>
              <w:pStyle w:val="ConsPlusNormal"/>
              <w:jc w:val="center"/>
            </w:pPr>
            <w:r>
              <w:t>(наименование отделения федеральной почтовой связи)</w:t>
            </w:r>
          </w:p>
        </w:tc>
      </w:tr>
      <w:tr w:rsidR="00BF7569">
        <w:tc>
          <w:tcPr>
            <w:tcW w:w="340" w:type="dxa"/>
          </w:tcPr>
          <w:p w:rsidR="00BF7569" w:rsidRDefault="00BF7569">
            <w:pPr>
              <w:pStyle w:val="ConsPlusNormal"/>
            </w:pPr>
          </w:p>
        </w:tc>
        <w:tc>
          <w:tcPr>
            <w:tcW w:w="8731" w:type="dxa"/>
          </w:tcPr>
          <w:p w:rsidR="00BF7569" w:rsidRDefault="00BF7569">
            <w:pPr>
              <w:pStyle w:val="ConsPlusNormal"/>
            </w:pPr>
            <w:r>
              <w:t>или на счет в кредитной организации по следующим реквизитам:</w:t>
            </w:r>
          </w:p>
          <w:p w:rsidR="00BF7569" w:rsidRDefault="00BF7569">
            <w:pPr>
              <w:pStyle w:val="ConsPlusNormal"/>
            </w:pPr>
            <w:r>
              <w:t>____________________________________________________________</w:t>
            </w:r>
          </w:p>
        </w:tc>
      </w:tr>
      <w:tr w:rsidR="00BF7569">
        <w:tc>
          <w:tcPr>
            <w:tcW w:w="340" w:type="dxa"/>
          </w:tcPr>
          <w:p w:rsidR="00BF7569" w:rsidRDefault="00BF7569">
            <w:pPr>
              <w:pStyle w:val="ConsPlusNormal"/>
            </w:pPr>
          </w:p>
        </w:tc>
        <w:tc>
          <w:tcPr>
            <w:tcW w:w="8731" w:type="dxa"/>
          </w:tcPr>
          <w:p w:rsidR="00BF7569" w:rsidRDefault="00BF7569">
            <w:pPr>
              <w:pStyle w:val="ConsPlusNormal"/>
            </w:pPr>
            <w:r>
              <w:t>или перечислить в соответствующий бюджет</w:t>
            </w:r>
          </w:p>
        </w:tc>
      </w:tr>
      <w:tr w:rsidR="00BF7569">
        <w:tc>
          <w:tcPr>
            <w:tcW w:w="340" w:type="dxa"/>
          </w:tcPr>
          <w:p w:rsidR="00BF7569" w:rsidRDefault="00BF7569">
            <w:pPr>
              <w:pStyle w:val="ConsPlusNormal"/>
            </w:pPr>
          </w:p>
        </w:tc>
        <w:tc>
          <w:tcPr>
            <w:tcW w:w="8731" w:type="dxa"/>
          </w:tcPr>
          <w:p w:rsidR="00BF7569" w:rsidRDefault="00BF7569">
            <w:pPr>
              <w:pStyle w:val="ConsPlusNormal"/>
            </w:pPr>
            <w:r>
              <w:t>отказ от предоставления материальной помощи (либо части материальной помощи) (нужное подчеркнуть)</w:t>
            </w:r>
          </w:p>
        </w:tc>
      </w:tr>
    </w:tbl>
    <w:p w:rsidR="00BF7569" w:rsidRDefault="00BF7569">
      <w:pPr>
        <w:pStyle w:val="ConsPlusNormal"/>
        <w:jc w:val="both"/>
      </w:pPr>
    </w:p>
    <w:p w:rsidR="00BF7569" w:rsidRDefault="00BF7569">
      <w:pPr>
        <w:pStyle w:val="ConsPlusNonformat"/>
        <w:jc w:val="both"/>
      </w:pPr>
      <w:r>
        <w:t>_______________________         _________________/_________________________</w:t>
      </w:r>
    </w:p>
    <w:p w:rsidR="00BF7569" w:rsidRDefault="00BF7569">
      <w:pPr>
        <w:pStyle w:val="ConsPlusNonformat"/>
        <w:jc w:val="both"/>
      </w:pPr>
      <w:r>
        <w:t xml:space="preserve">        (дата)                      (подпись)      (расшифровка подписи)</w:t>
      </w:r>
    </w:p>
    <w:p w:rsidR="00BF7569" w:rsidRDefault="00BF7569">
      <w:pPr>
        <w:pStyle w:val="ConsPlusNonformat"/>
        <w:jc w:val="both"/>
      </w:pPr>
    </w:p>
    <w:p w:rsidR="00BF7569" w:rsidRDefault="00BF7569">
      <w:pPr>
        <w:pStyle w:val="ConsPlusNonformat"/>
        <w:jc w:val="both"/>
      </w:pPr>
      <w:r>
        <w:t xml:space="preserve">    К заявлению прилагаю согласие на обработку персональных данных.</w:t>
      </w:r>
    </w:p>
    <w:p w:rsidR="00BF7569" w:rsidRDefault="00BF7569">
      <w:pPr>
        <w:pStyle w:val="ConsPlusNonformat"/>
        <w:jc w:val="both"/>
      </w:pPr>
    </w:p>
    <w:p w:rsidR="00BF7569" w:rsidRDefault="00BF7569">
      <w:pPr>
        <w:pStyle w:val="ConsPlusNonformat"/>
        <w:jc w:val="both"/>
      </w:pPr>
      <w:r>
        <w:t xml:space="preserve">    Уведомление  о  принятом  решении  о  предоставлении  или  об  отказе в</w:t>
      </w:r>
    </w:p>
    <w:p w:rsidR="00BF7569" w:rsidRDefault="00BF7569">
      <w:pPr>
        <w:pStyle w:val="ConsPlusNonformat"/>
        <w:jc w:val="both"/>
      </w:pPr>
      <w:r>
        <w:t>предоставлении материальной помощи прошу направить (отметить нужное):</w:t>
      </w:r>
    </w:p>
    <w:p w:rsidR="00BF7569" w:rsidRDefault="00BF7569">
      <w:pPr>
        <w:pStyle w:val="ConsPlusNonformat"/>
        <w:jc w:val="both"/>
      </w:pPr>
      <w:r>
        <w:t xml:space="preserve">    по почтовому адресу: _________________________________________________;</w:t>
      </w:r>
    </w:p>
    <w:p w:rsidR="00BF7569" w:rsidRDefault="00BF7569">
      <w:pPr>
        <w:pStyle w:val="ConsPlusNonformat"/>
        <w:jc w:val="both"/>
      </w:pPr>
      <w:r>
        <w:t xml:space="preserve">    по адресу электронной почты: __________________________________________</w:t>
      </w:r>
    </w:p>
    <w:p w:rsidR="00BF7569" w:rsidRDefault="00BF7569">
      <w:pPr>
        <w:pStyle w:val="ConsPlusNonformat"/>
        <w:jc w:val="both"/>
      </w:pPr>
    </w:p>
    <w:p w:rsidR="00BF7569" w:rsidRDefault="00BF7569">
      <w:pPr>
        <w:pStyle w:val="ConsPlusNonformat"/>
        <w:jc w:val="both"/>
      </w:pPr>
      <w:r>
        <w:t>__________________________________________________     ____________________</w:t>
      </w:r>
    </w:p>
    <w:p w:rsidR="00BF7569" w:rsidRDefault="00BF7569">
      <w:pPr>
        <w:pStyle w:val="ConsPlusNonformat"/>
        <w:jc w:val="both"/>
      </w:pPr>
      <w:r>
        <w:t xml:space="preserve">    (должность, фамилия, имя, отчество лица,                (подпись)</w:t>
      </w:r>
    </w:p>
    <w:p w:rsidR="00BF7569" w:rsidRDefault="00BF7569">
      <w:pPr>
        <w:pStyle w:val="ConsPlusNonformat"/>
        <w:jc w:val="both"/>
      </w:pPr>
      <w:r>
        <w:t xml:space="preserve">             принявшего документы)</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2</w:t>
      </w:r>
    </w:p>
    <w:p w:rsidR="00BF7569" w:rsidRDefault="00BF7569">
      <w:pPr>
        <w:pStyle w:val="ConsPlusNormal"/>
        <w:jc w:val="right"/>
      </w:pPr>
      <w:r>
        <w:t>к Порядку</w:t>
      </w:r>
    </w:p>
    <w:p w:rsidR="00BF7569" w:rsidRDefault="00BF7569">
      <w:pPr>
        <w:pStyle w:val="ConsPlusNormal"/>
        <w:jc w:val="right"/>
      </w:pPr>
      <w:r>
        <w:t>предоставления материальной</w:t>
      </w:r>
    </w:p>
    <w:p w:rsidR="00BF7569" w:rsidRDefault="00BF7569">
      <w:pPr>
        <w:pStyle w:val="ConsPlusNormal"/>
        <w:jc w:val="right"/>
      </w:pPr>
      <w:r>
        <w:t>помощи лицам из числа коренных</w:t>
      </w:r>
    </w:p>
    <w:p w:rsidR="00BF7569" w:rsidRDefault="00BF7569">
      <w:pPr>
        <w:pStyle w:val="ConsPlusNormal"/>
        <w:jc w:val="right"/>
      </w:pPr>
      <w:r>
        <w:t>малочисленных народов</w:t>
      </w:r>
    </w:p>
    <w:p w:rsidR="00BF7569" w:rsidRDefault="00BF7569">
      <w:pPr>
        <w:pStyle w:val="ConsPlusNormal"/>
        <w:jc w:val="right"/>
      </w:pPr>
      <w:r>
        <w:t>Российской Федерации, проживающим</w:t>
      </w:r>
    </w:p>
    <w:p w:rsidR="00BF7569" w:rsidRDefault="00BF7569">
      <w:pPr>
        <w:pStyle w:val="ConsPlusNormal"/>
        <w:jc w:val="right"/>
      </w:pPr>
      <w:r>
        <w:t>в Туруханском, Енисейском,</w:t>
      </w:r>
    </w:p>
    <w:p w:rsidR="00BF7569" w:rsidRDefault="00BF7569">
      <w:pPr>
        <w:pStyle w:val="ConsPlusNormal"/>
        <w:jc w:val="right"/>
      </w:pPr>
      <w:r>
        <w:t>Северо-Енисейском и Тюхтетском</w:t>
      </w:r>
    </w:p>
    <w:p w:rsidR="00BF7569" w:rsidRDefault="00BF7569">
      <w:pPr>
        <w:pStyle w:val="ConsPlusNormal"/>
        <w:jc w:val="right"/>
      </w:pPr>
      <w:r>
        <w:t>районах Красноярского края,</w:t>
      </w:r>
    </w:p>
    <w:p w:rsidR="00BF7569" w:rsidRDefault="00BF7569">
      <w:pPr>
        <w:pStyle w:val="ConsPlusNormal"/>
        <w:jc w:val="right"/>
      </w:pPr>
      <w:r>
        <w:t>в целях уплаты налога на доходы</w:t>
      </w:r>
    </w:p>
    <w:p w:rsidR="00BF7569" w:rsidRDefault="00BF7569">
      <w:pPr>
        <w:pStyle w:val="ConsPlusNormal"/>
        <w:jc w:val="right"/>
      </w:pPr>
      <w:r>
        <w:t>физических лиц за предоставленные</w:t>
      </w:r>
    </w:p>
    <w:p w:rsidR="00BF7569" w:rsidRDefault="00BF7569">
      <w:pPr>
        <w:pStyle w:val="ConsPlusNormal"/>
        <w:jc w:val="right"/>
      </w:pPr>
      <w:r>
        <w:lastRenderedPageBreak/>
        <w:t>товарно-материальные ценности</w:t>
      </w:r>
    </w:p>
    <w:p w:rsidR="00BF7569" w:rsidRDefault="00BF7569">
      <w:pPr>
        <w:pStyle w:val="ConsPlusNormal"/>
        <w:jc w:val="both"/>
      </w:pPr>
    </w:p>
    <w:p w:rsidR="00BF7569" w:rsidRDefault="00BF7569">
      <w:pPr>
        <w:pStyle w:val="ConsPlusNonformat"/>
        <w:jc w:val="both"/>
      </w:pPr>
      <w:bookmarkStart w:id="82" w:name="P3412"/>
      <w:bookmarkEnd w:id="82"/>
      <w:r>
        <w:t xml:space="preserve">                 Согласие на обработку персональных данных</w:t>
      </w:r>
    </w:p>
    <w:p w:rsidR="00BF7569" w:rsidRDefault="00BF7569">
      <w:pPr>
        <w:pStyle w:val="ConsPlusNonformat"/>
        <w:jc w:val="both"/>
      </w:pPr>
    </w:p>
    <w:p w:rsidR="00BF7569" w:rsidRDefault="00BF7569">
      <w:pPr>
        <w:pStyle w:val="ConsPlusNonformat"/>
        <w:jc w:val="both"/>
      </w:pPr>
      <w:r>
        <w:t xml:space="preserve">    Я, ___________________________________________________________________,</w:t>
      </w:r>
    </w:p>
    <w:p w:rsidR="00BF7569" w:rsidRDefault="00BF7569">
      <w:pPr>
        <w:pStyle w:val="ConsPlusNonformat"/>
        <w:jc w:val="both"/>
      </w:pPr>
      <w:r>
        <w:t xml:space="preserve">                         (фамилия, имя, отчество)</w:t>
      </w:r>
    </w:p>
    <w:p w:rsidR="00BF7569" w:rsidRDefault="00BF7569">
      <w:pPr>
        <w:pStyle w:val="ConsPlusNonformat"/>
        <w:jc w:val="both"/>
      </w:pPr>
      <w:r>
        <w:t>зарегистрированный (ая) по адресу: _______________________________________;</w:t>
      </w:r>
    </w:p>
    <w:p w:rsidR="00BF7569" w:rsidRDefault="00BF7569">
      <w:pPr>
        <w:pStyle w:val="ConsPlusNonformat"/>
        <w:jc w:val="both"/>
      </w:pPr>
      <w:r>
        <w:t xml:space="preserve">                                          (адрес места жительства)</w:t>
      </w:r>
    </w:p>
    <w:p w:rsidR="00BF7569" w:rsidRDefault="00BF7569">
      <w:pPr>
        <w:pStyle w:val="ConsPlusNonformat"/>
        <w:jc w:val="both"/>
      </w:pPr>
      <w:r>
        <w:t>документ, удостоверяющий личность: ________________________________________</w:t>
      </w:r>
    </w:p>
    <w:p w:rsidR="00BF7569" w:rsidRDefault="00BF7569">
      <w:pPr>
        <w:pStyle w:val="ConsPlusNonformat"/>
        <w:jc w:val="both"/>
      </w:pPr>
      <w:r>
        <w:t xml:space="preserve">                                               (вид документа)</w:t>
      </w:r>
    </w:p>
    <w:p w:rsidR="00BF7569" w:rsidRDefault="00BF7569">
      <w:pPr>
        <w:pStyle w:val="ConsPlusNonformat"/>
        <w:jc w:val="both"/>
      </w:pPr>
      <w:r>
        <w:t>серия: __________ номер _____________ выдан "__" __________________ 20__ г.</w:t>
      </w:r>
    </w:p>
    <w:p w:rsidR="00BF7569" w:rsidRDefault="00BF7569">
      <w:pPr>
        <w:pStyle w:val="ConsPlusNonformat"/>
        <w:jc w:val="both"/>
      </w:pPr>
      <w:r>
        <w:t>__________________________________________________________________________,</w:t>
      </w:r>
    </w:p>
    <w:p w:rsidR="00BF7569" w:rsidRDefault="00BF7569">
      <w:pPr>
        <w:pStyle w:val="ConsPlusNonformat"/>
        <w:jc w:val="both"/>
      </w:pPr>
      <w:r>
        <w:t xml:space="preserve">                            (кем и когда выдан)</w:t>
      </w:r>
    </w:p>
    <w:p w:rsidR="00BF7569" w:rsidRDefault="00BF7569">
      <w:pPr>
        <w:pStyle w:val="ConsPlusNonformat"/>
        <w:jc w:val="both"/>
      </w:pPr>
      <w:r>
        <w:t xml:space="preserve">в  соответствии с </w:t>
      </w:r>
      <w:hyperlink r:id="rId333" w:history="1">
        <w:r>
          <w:rPr>
            <w:color w:val="0000FF"/>
          </w:rPr>
          <w:t>пп. 1</w:t>
        </w:r>
      </w:hyperlink>
      <w:r>
        <w:t xml:space="preserve">, </w:t>
      </w:r>
      <w:hyperlink r:id="rId334" w:history="1">
        <w:r>
          <w:rPr>
            <w:color w:val="0000FF"/>
          </w:rPr>
          <w:t>4 ст. 9</w:t>
        </w:r>
      </w:hyperlink>
      <w:r>
        <w:t xml:space="preserve"> Федерального закона от 27.07.2006 N 152-ФЗ</w:t>
      </w:r>
    </w:p>
    <w:p w:rsidR="00BF7569" w:rsidRDefault="00BF7569">
      <w:pPr>
        <w:pStyle w:val="ConsPlusNonformat"/>
        <w:jc w:val="both"/>
      </w:pPr>
      <w:r>
        <w:t>"О  персональных  данных" (далее - Федеральный закон N 152-ФЗ) даю согласие</w:t>
      </w:r>
    </w:p>
    <w:p w:rsidR="00BF7569" w:rsidRDefault="00BF7569">
      <w:pPr>
        <w:pStyle w:val="ConsPlusNonformat"/>
        <w:jc w:val="both"/>
      </w:pPr>
      <w:r>
        <w:t>оператору  - агентству по развитию северных территорий и поддержке коренных</w:t>
      </w:r>
    </w:p>
    <w:p w:rsidR="00BF7569" w:rsidRDefault="00BF7569">
      <w:pPr>
        <w:pStyle w:val="ConsPlusNonformat"/>
        <w:jc w:val="both"/>
      </w:pPr>
      <w:r>
        <w:t>малочисленных  народов  Красноярского  края  (юридический адрес: 660017, г.</w:t>
      </w:r>
    </w:p>
    <w:p w:rsidR="00BF7569" w:rsidRDefault="00BF7569">
      <w:pPr>
        <w:pStyle w:val="ConsPlusNonformat"/>
        <w:jc w:val="both"/>
      </w:pPr>
      <w:r>
        <w:t>Красноярск,  ул.  Красной  Армии,  д. 3) на обработку персональных данных с</w:t>
      </w:r>
    </w:p>
    <w:p w:rsidR="00BF7569" w:rsidRDefault="00BF7569">
      <w:pPr>
        <w:pStyle w:val="ConsPlusNonformat"/>
        <w:jc w:val="both"/>
      </w:pPr>
      <w:r>
        <w:t>целью  создания  необходимых  условий  для  реализации федеральных законов,</w:t>
      </w:r>
    </w:p>
    <w:p w:rsidR="00BF7569" w:rsidRDefault="00BF7569">
      <w:pPr>
        <w:pStyle w:val="ConsPlusNonformat"/>
        <w:jc w:val="both"/>
      </w:pPr>
      <w:r>
        <w:t>указов   Президента   Российской   Федерации,  постановлений  Правительства</w:t>
      </w:r>
    </w:p>
    <w:p w:rsidR="00BF7569" w:rsidRDefault="00BF7569">
      <w:pPr>
        <w:pStyle w:val="ConsPlusNonformat"/>
        <w:jc w:val="both"/>
      </w:pPr>
      <w:r>
        <w:t>Российской Федерации, постановлений Правительства Красноярского края и иных</w:t>
      </w:r>
    </w:p>
    <w:p w:rsidR="00BF7569" w:rsidRDefault="00BF7569">
      <w:pPr>
        <w:pStyle w:val="ConsPlusNonformat"/>
        <w:jc w:val="both"/>
      </w:pPr>
      <w:r>
        <w:t>нормативных    правовых   актов,   направленных   на   предоставление   мер</w:t>
      </w:r>
    </w:p>
    <w:p w:rsidR="00BF7569" w:rsidRDefault="00BF7569">
      <w:pPr>
        <w:pStyle w:val="ConsPlusNonformat"/>
        <w:jc w:val="both"/>
      </w:pPr>
      <w:r>
        <w:t>государственной поддержки отдельным категориям граждан, обеспечения органов</w:t>
      </w:r>
    </w:p>
    <w:p w:rsidR="00BF7569" w:rsidRDefault="00BF7569">
      <w:pPr>
        <w:pStyle w:val="ConsPlusNonformat"/>
        <w:jc w:val="both"/>
      </w:pPr>
      <w:r>
        <w:t>государственной  власти  и  органов  местного  самоуправления  актуальной и</w:t>
      </w:r>
    </w:p>
    <w:p w:rsidR="00BF7569" w:rsidRDefault="00BF7569">
      <w:pPr>
        <w:pStyle w:val="ConsPlusNonformat"/>
        <w:jc w:val="both"/>
      </w:pPr>
      <w:r>
        <w:t>достоверной   информацией   о  мерах  государственной  поддержки  отдельных</w:t>
      </w:r>
    </w:p>
    <w:p w:rsidR="00BF7569" w:rsidRDefault="00BF7569">
      <w:pPr>
        <w:pStyle w:val="ConsPlusNonformat"/>
        <w:jc w:val="both"/>
      </w:pPr>
      <w:r>
        <w:t>категорий   граждан,  разработки,  создания  и  ведения  автоматизированной</w:t>
      </w:r>
    </w:p>
    <w:p w:rsidR="00BF7569" w:rsidRDefault="00BF7569">
      <w:pPr>
        <w:pStyle w:val="ConsPlusNonformat"/>
        <w:jc w:val="both"/>
      </w:pPr>
      <w:r>
        <w:t>системы  по  учету  лиц  из числа коренных малочисленных народов Российской</w:t>
      </w:r>
    </w:p>
    <w:p w:rsidR="00BF7569" w:rsidRDefault="00BF7569">
      <w:pPr>
        <w:pStyle w:val="ConsPlusNonformat"/>
        <w:jc w:val="both"/>
      </w:pPr>
      <w:r>
        <w:t>Федерации,  проживающих  на  территории Красноярского края, получающих меры</w:t>
      </w:r>
    </w:p>
    <w:p w:rsidR="00BF7569" w:rsidRDefault="00BF7569">
      <w:pPr>
        <w:pStyle w:val="ConsPlusNonformat"/>
        <w:jc w:val="both"/>
      </w:pPr>
      <w:r>
        <w:t>государственной   поддержки,   и  иных  целей,  связанных  с  деятельностью</w:t>
      </w:r>
    </w:p>
    <w:p w:rsidR="00BF7569" w:rsidRDefault="00BF7569">
      <w:pPr>
        <w:pStyle w:val="ConsPlusNonformat"/>
        <w:jc w:val="both"/>
      </w:pPr>
      <w:r>
        <w:t>оператора.</w:t>
      </w:r>
    </w:p>
    <w:p w:rsidR="00BF7569" w:rsidRDefault="00BF7569">
      <w:pPr>
        <w:pStyle w:val="ConsPlusNonformat"/>
        <w:jc w:val="both"/>
      </w:pPr>
      <w:r>
        <w:t xml:space="preserve">    Персональные  данные,  в  отношении  которых  дается  данное  согласие,</w:t>
      </w:r>
    </w:p>
    <w:p w:rsidR="00BF7569" w:rsidRDefault="00BF7569">
      <w:pPr>
        <w:pStyle w:val="ConsPlusNonformat"/>
        <w:jc w:val="both"/>
      </w:pPr>
      <w:r>
        <w:t>включают:  фамилию,  имя, отчество; дату рождения; место рождения; данные о</w:t>
      </w:r>
    </w:p>
    <w:p w:rsidR="00BF7569" w:rsidRDefault="00BF7569">
      <w:pPr>
        <w:pStyle w:val="ConsPlusNonformat"/>
        <w:jc w:val="both"/>
      </w:pPr>
      <w:r>
        <w:t>документе, удостоверяющем личность гражданина; сведения о месте жительства;</w:t>
      </w:r>
    </w:p>
    <w:p w:rsidR="00BF7569" w:rsidRDefault="00BF7569">
      <w:pPr>
        <w:pStyle w:val="ConsPlusNonformat"/>
        <w:jc w:val="both"/>
      </w:pPr>
      <w:r>
        <w:t>контактный   телефон;   адрес   электронной  почты;  сведения  о  платежных</w:t>
      </w:r>
    </w:p>
    <w:p w:rsidR="00BF7569" w:rsidRDefault="00BF7569">
      <w:pPr>
        <w:pStyle w:val="ConsPlusNonformat"/>
        <w:jc w:val="both"/>
      </w:pPr>
      <w:r>
        <w:t>реквизитах  (номер  счета  в  кредитной  организации,  почтовое отделение);</w:t>
      </w:r>
    </w:p>
    <w:p w:rsidR="00BF7569" w:rsidRDefault="00BF7569">
      <w:pPr>
        <w:pStyle w:val="ConsPlusNonformat"/>
        <w:jc w:val="both"/>
      </w:pPr>
      <w:r>
        <w:t>сведения о доходах; ИНН.</w:t>
      </w:r>
    </w:p>
    <w:p w:rsidR="00BF7569" w:rsidRDefault="00BF7569">
      <w:pPr>
        <w:pStyle w:val="ConsPlusNonformat"/>
        <w:jc w:val="both"/>
      </w:pPr>
      <w:r>
        <w:t xml:space="preserve">    Действия  с  персональными  данными  включают в себя: сбор персональных</w:t>
      </w:r>
    </w:p>
    <w:p w:rsidR="00BF7569" w:rsidRDefault="00BF7569">
      <w:pPr>
        <w:pStyle w:val="ConsPlusNonformat"/>
        <w:jc w:val="both"/>
      </w:pPr>
      <w:r>
        <w:t>данных,  их  накопление,  систематизацию  и  хранение  в автоматизированной</w:t>
      </w:r>
    </w:p>
    <w:p w:rsidR="00BF7569" w:rsidRDefault="00BF7569">
      <w:pPr>
        <w:pStyle w:val="ConsPlusNonformat"/>
        <w:jc w:val="both"/>
      </w:pPr>
      <w:r>
        <w:t>системе   обработки   информации,  их  уточнение  (обновление,  изменение),</w:t>
      </w:r>
    </w:p>
    <w:p w:rsidR="00BF7569" w:rsidRDefault="00BF7569">
      <w:pPr>
        <w:pStyle w:val="ConsPlusNonformat"/>
        <w:jc w:val="both"/>
      </w:pPr>
      <w:r>
        <w:t>обезличивание,   блокирование,  уничтожение  и  передачу  (распространение)</w:t>
      </w:r>
    </w:p>
    <w:p w:rsidR="00BF7569" w:rsidRDefault="00BF7569">
      <w:pPr>
        <w:pStyle w:val="ConsPlusNonformat"/>
        <w:jc w:val="both"/>
      </w:pPr>
      <w:r>
        <w:t>сторонним организациям для целей реализации моих прав и законных интересов.</w:t>
      </w:r>
    </w:p>
    <w:p w:rsidR="00BF7569" w:rsidRDefault="00BF7569">
      <w:pPr>
        <w:pStyle w:val="ConsPlusNonformat"/>
        <w:jc w:val="both"/>
      </w:pPr>
      <w:r>
        <w:t xml:space="preserve">    Информация  передается  по  защищенному  каналу  связи с использованием</w:t>
      </w:r>
    </w:p>
    <w:p w:rsidR="00BF7569" w:rsidRDefault="00BF7569">
      <w:pPr>
        <w:pStyle w:val="ConsPlusNonformat"/>
        <w:jc w:val="both"/>
      </w:pPr>
      <w:r>
        <w:t>информационно-телекоммуникационных   сетей   или   иными   предусмотренными</w:t>
      </w:r>
    </w:p>
    <w:p w:rsidR="00BF7569" w:rsidRDefault="00BF7569">
      <w:pPr>
        <w:pStyle w:val="ConsPlusNonformat"/>
        <w:jc w:val="both"/>
      </w:pPr>
      <w:r>
        <w:t>законодательством способами.</w:t>
      </w:r>
    </w:p>
    <w:p w:rsidR="00BF7569" w:rsidRDefault="00BF7569">
      <w:pPr>
        <w:pStyle w:val="ConsPlusNonformat"/>
        <w:jc w:val="both"/>
      </w:pPr>
      <w:r>
        <w:t xml:space="preserve">    Настоящее согласие действует с момента предоставления и прекращается по</w:t>
      </w:r>
    </w:p>
    <w:p w:rsidR="00BF7569" w:rsidRDefault="00BF7569">
      <w:pPr>
        <w:pStyle w:val="ConsPlusNonformat"/>
        <w:jc w:val="both"/>
      </w:pPr>
      <w:r>
        <w:t xml:space="preserve">моему  письменному  заявлению  (отзыву),  согласно  </w:t>
      </w:r>
      <w:hyperlink r:id="rId335" w:history="1">
        <w:r>
          <w:rPr>
            <w:color w:val="0000FF"/>
          </w:rPr>
          <w:t>п. 2 ст. 9</w:t>
        </w:r>
      </w:hyperlink>
      <w:r>
        <w:t xml:space="preserve"> Федерального</w:t>
      </w:r>
    </w:p>
    <w:p w:rsidR="00BF7569" w:rsidRDefault="00BF7569">
      <w:pPr>
        <w:pStyle w:val="ConsPlusNonformat"/>
        <w:jc w:val="both"/>
      </w:pPr>
      <w:r>
        <w:t>закона  N  152-ФЗ  согласие  может  быть  отозвано  при условии письменного</w:t>
      </w:r>
    </w:p>
    <w:p w:rsidR="00BF7569" w:rsidRDefault="00BF7569">
      <w:pPr>
        <w:pStyle w:val="ConsPlusNonformat"/>
        <w:jc w:val="both"/>
      </w:pPr>
      <w:r>
        <w:t>уведомления  оператора  не  менее  чем  за  30  дней до предполагаемой даты</w:t>
      </w:r>
    </w:p>
    <w:p w:rsidR="00BF7569" w:rsidRDefault="00BF7569">
      <w:pPr>
        <w:pStyle w:val="ConsPlusNonformat"/>
        <w:jc w:val="both"/>
      </w:pPr>
      <w:r>
        <w:t>прекращения использования данных оператором.</w:t>
      </w:r>
    </w:p>
    <w:p w:rsidR="00BF7569" w:rsidRDefault="00BF7569">
      <w:pPr>
        <w:pStyle w:val="ConsPlusNonformat"/>
        <w:jc w:val="both"/>
      </w:pPr>
    </w:p>
    <w:p w:rsidR="00BF7569" w:rsidRDefault="00BF7569">
      <w:pPr>
        <w:pStyle w:val="ConsPlusNonformat"/>
        <w:jc w:val="both"/>
      </w:pPr>
      <w:r>
        <w:t>______________________________________            "__" ____________ 20__ г.</w:t>
      </w:r>
    </w:p>
    <w:p w:rsidR="00BF7569" w:rsidRDefault="00BF7569">
      <w:pPr>
        <w:pStyle w:val="ConsPlusNonformat"/>
        <w:jc w:val="both"/>
      </w:pPr>
      <w:r>
        <w:t xml:space="preserve">           (ФИО, подпись)</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2"/>
      </w:pPr>
      <w:r>
        <w:t>Приложение N 5</w:t>
      </w:r>
    </w:p>
    <w:p w:rsidR="00BF7569" w:rsidRDefault="00BF7569">
      <w:pPr>
        <w:pStyle w:val="ConsPlusNormal"/>
        <w:jc w:val="right"/>
      </w:pPr>
      <w:r>
        <w:t>к подпрограмме</w:t>
      </w:r>
    </w:p>
    <w:p w:rsidR="00BF7569" w:rsidRDefault="00BF7569">
      <w:pPr>
        <w:pStyle w:val="ConsPlusNormal"/>
        <w:jc w:val="right"/>
      </w:pPr>
      <w:r>
        <w:t>"Поддержка лиц из числа</w:t>
      </w:r>
    </w:p>
    <w:p w:rsidR="00BF7569" w:rsidRDefault="00BF7569">
      <w:pPr>
        <w:pStyle w:val="ConsPlusNormal"/>
        <w:jc w:val="right"/>
      </w:pPr>
      <w:r>
        <w:t>коренных малочисленных народов</w:t>
      </w:r>
    </w:p>
    <w:p w:rsidR="00BF7569" w:rsidRDefault="00BF7569">
      <w:pPr>
        <w:pStyle w:val="ConsPlusNormal"/>
        <w:jc w:val="right"/>
      </w:pPr>
      <w:r>
        <w:t>Красноярского края и лиц, ведущих</w:t>
      </w:r>
    </w:p>
    <w:p w:rsidR="00BF7569" w:rsidRDefault="00BF7569">
      <w:pPr>
        <w:pStyle w:val="ConsPlusNormal"/>
        <w:jc w:val="right"/>
      </w:pPr>
      <w:r>
        <w:lastRenderedPageBreak/>
        <w:t>традиционный образ жизни"</w:t>
      </w:r>
    </w:p>
    <w:p w:rsidR="00BF7569" w:rsidRDefault="00BF7569">
      <w:pPr>
        <w:pStyle w:val="ConsPlusNormal"/>
        <w:jc w:val="both"/>
      </w:pPr>
    </w:p>
    <w:p w:rsidR="00BF7569" w:rsidRDefault="00BF7569">
      <w:pPr>
        <w:pStyle w:val="ConsPlusNormal"/>
        <w:jc w:val="center"/>
      </w:pPr>
      <w:bookmarkStart w:id="83" w:name="P3474"/>
      <w:bookmarkEnd w:id="83"/>
      <w:r>
        <w:t>НОМИНАЦИИ КОНКУРСА ПО ОТБОРУ ГРАНТОВЫХ ПРОЕКТОВ, ПОРЯДОК</w:t>
      </w:r>
    </w:p>
    <w:p w:rsidR="00BF7569" w:rsidRDefault="00BF7569">
      <w:pPr>
        <w:pStyle w:val="ConsPlusNormal"/>
        <w:jc w:val="center"/>
      </w:pPr>
      <w:r>
        <w:t>И УСЛОВИЯ ПРОВЕДЕНИЯ КОНКУРСА ПО ОТБОРУ ГРАНТОВЫХ ПРОЕКТОВ,</w:t>
      </w:r>
    </w:p>
    <w:p w:rsidR="00BF7569" w:rsidRDefault="00BF7569">
      <w:pPr>
        <w:pStyle w:val="ConsPlusNormal"/>
        <w:jc w:val="center"/>
      </w:pPr>
      <w:r>
        <w:t>ПРЕДЕЛЬНЫЕ РАЗМЕРЫ ГРАНТОВОЙ ПОДДЕРЖКИ ПО КАЖДОЙ НОМИНАЦИИ,</w:t>
      </w:r>
    </w:p>
    <w:p w:rsidR="00BF7569" w:rsidRDefault="00BF7569">
      <w:pPr>
        <w:pStyle w:val="ConsPlusNormal"/>
        <w:jc w:val="center"/>
      </w:pPr>
      <w:r>
        <w:t>ПОРЯДОК ОПРЕДЕЛЕНИЯ РАЗМЕРОВ ГРАНТОВОЙ ПОДДЕРЖКИ,</w:t>
      </w:r>
    </w:p>
    <w:p w:rsidR="00BF7569" w:rsidRDefault="00BF7569">
      <w:pPr>
        <w:pStyle w:val="ConsPlusNormal"/>
        <w:jc w:val="center"/>
      </w:pPr>
      <w:r>
        <w:t>ПРЕДОСТАВЛЯЕМОЙ ПОБЕДИТЕЛЯМ КОНКУРСА ПО ОТБОРУ ГРАНТОВЫХ</w:t>
      </w:r>
    </w:p>
    <w:p w:rsidR="00BF7569" w:rsidRDefault="00BF7569">
      <w:pPr>
        <w:pStyle w:val="ConsPlusNormal"/>
        <w:jc w:val="center"/>
      </w:pPr>
      <w:r>
        <w:t>ПРОЕКТОВ, ФОРМА ГРАНТОВОГО ПРОЕКТА, ПОРЯДОК И УСЛОВИЯ</w:t>
      </w:r>
    </w:p>
    <w:p w:rsidR="00BF7569" w:rsidRDefault="00BF7569">
      <w:pPr>
        <w:pStyle w:val="ConsPlusNormal"/>
        <w:jc w:val="center"/>
      </w:pPr>
      <w:r>
        <w:t>ПРЕДОСТАВЛЕНИЯ ГРАНТОВ ПОБЕДИТЕЛЯМ КОНКУРСА ПО ОТБОРУ</w:t>
      </w:r>
    </w:p>
    <w:p w:rsidR="00BF7569" w:rsidRDefault="00BF7569">
      <w:pPr>
        <w:pStyle w:val="ConsPlusNormal"/>
        <w:jc w:val="center"/>
      </w:pPr>
      <w:r>
        <w:t>ГРАНТОВЫХ ПРОЕКТОВ, ПОРЯДОК ВОЗВРАТА СРЕДСТВ В КРАЕВОЙ</w:t>
      </w:r>
    </w:p>
    <w:p w:rsidR="00BF7569" w:rsidRDefault="00BF7569">
      <w:pPr>
        <w:pStyle w:val="ConsPlusNormal"/>
        <w:jc w:val="center"/>
      </w:pPr>
      <w:r>
        <w:t>БЮДЖЕТ В СЛУЧАЕ НАРУШЕНИЯ УСЛОВИЙ ИХ ПРЕДОСТАВЛЕНИЯ</w:t>
      </w:r>
    </w:p>
    <w:p w:rsidR="00BF7569" w:rsidRDefault="00BF7569">
      <w:pPr>
        <w:pStyle w:val="ConsPlusNormal"/>
        <w:jc w:val="both"/>
      </w:pPr>
    </w:p>
    <w:p w:rsidR="00BF7569" w:rsidRDefault="00BF7569">
      <w:pPr>
        <w:pStyle w:val="ConsPlusNormal"/>
        <w:jc w:val="center"/>
        <w:outlineLvl w:val="3"/>
      </w:pPr>
      <w:r>
        <w:t>1. Общие положения</w:t>
      </w:r>
    </w:p>
    <w:p w:rsidR="00BF7569" w:rsidRDefault="00BF7569">
      <w:pPr>
        <w:pStyle w:val="ConsPlusNormal"/>
        <w:jc w:val="both"/>
      </w:pPr>
    </w:p>
    <w:p w:rsidR="00BF7569" w:rsidRDefault="00BF7569">
      <w:pPr>
        <w:pStyle w:val="ConsPlusNormal"/>
        <w:ind w:firstLine="540"/>
        <w:jc w:val="both"/>
      </w:pPr>
      <w:r>
        <w:t>1.1. Номинации конкурса по отбору грантовых проектов, порядок и условия проведения конкурса по отбору грантовых проектов, предельные размеры грантовой поддержки по каждой номинации, порядок определения размеров грантовой поддержки, предоставляемой победителям конкурса по отбору грантовых проектов, форма грантового проекта, порядок и условия предоставления грантов победителям конкурса по отбору грантовых проектов, порядок возврата средств в краевой бюджет в случае нарушения условий их предоставления (далее - Порядок) устанавливают номинации конкурса по отбору грантовых проектов, механизм проведения конкурса по отбору грантовых проектов, предельные размеры грантовой поддержки по каждой номинации, механизм определения размеров грантовой поддержки, предоставляемой победителям конкурса по отбору грантовых проектов, форму грантового проекта, механизмы предоставления грантов победителям конкурса по отбору грантовых проектов и возврата средств в краевой бюджет в случае нарушения условий предоставления грантов.</w:t>
      </w:r>
    </w:p>
    <w:p w:rsidR="00BF7569" w:rsidRDefault="00BF7569">
      <w:pPr>
        <w:pStyle w:val="ConsPlusNormal"/>
        <w:ind w:firstLine="540"/>
        <w:jc w:val="both"/>
      </w:pPr>
      <w:r>
        <w:t>1.2. Действие настоящего Порядка распространяется:</w:t>
      </w:r>
    </w:p>
    <w:p w:rsidR="00BF7569" w:rsidRDefault="00BF7569">
      <w:pPr>
        <w:pStyle w:val="ConsPlusNormal"/>
        <w:ind w:firstLine="540"/>
        <w:jc w:val="both"/>
      </w:pPr>
      <w:r>
        <w:t>на юридических лиц и индивидуальных предпринимателей, осуществляющих традиционную хозяйственную деятельность коренных малочисленных народов Российской Федерации, проживающих на территории Красноярского края, - в номинациях по направлению "Поддержка традиционной хозяйственной деятельности коренных малочисленных народов" (далее в Порядке - направление 1);</w:t>
      </w:r>
    </w:p>
    <w:p w:rsidR="00BF7569" w:rsidRDefault="00BF7569">
      <w:pPr>
        <w:pStyle w:val="ConsPlusNormal"/>
        <w:ind w:firstLine="540"/>
        <w:jc w:val="both"/>
      </w:pPr>
      <w:r>
        <w:t xml:space="preserve">на лиц, указанных в </w:t>
      </w:r>
      <w:hyperlink r:id="rId336" w:history="1">
        <w:r>
          <w:rPr>
            <w:color w:val="0000FF"/>
          </w:rPr>
          <w:t>статье 3</w:t>
        </w:r>
      </w:hyperlink>
      <w:r>
        <w:t xml:space="preserve"> Закона Красноярского края от 25.11.2010 N 11-5343 "О защите исконной среды обитания и традиционного образа жизни коренных малочисленных народов Красноярского края" (далее - Закон края N 11-5343), общественные организации коренных малочисленных народов - в номинации по направлению "Поддержка культуры, национальных языков, традиционных видов спорта и традиционного образа жизни коренных малочисленных народов" (далее в Порядке - направление 2).</w:t>
      </w:r>
    </w:p>
    <w:p w:rsidR="00BF7569" w:rsidRDefault="00BF7569">
      <w:pPr>
        <w:pStyle w:val="ConsPlusNormal"/>
        <w:ind w:firstLine="540"/>
        <w:jc w:val="both"/>
      </w:pPr>
      <w:r>
        <w:t>1.3. Основные понятия, используемые в Порядке:</w:t>
      </w:r>
    </w:p>
    <w:p w:rsidR="00BF7569" w:rsidRDefault="00BF7569">
      <w:pPr>
        <w:pStyle w:val="ConsPlusNormal"/>
        <w:ind w:firstLine="540"/>
        <w:jc w:val="both"/>
      </w:pPr>
      <w:r>
        <w:t>заявитель - организация любой организационно-правовой формы и всех форм собственности либо физическое лицо, в том числе индивидуальный предприниматель, осуществляющий предпринимательскую деятельность без образования юридического лица, представившая (ее, ий) грантовый проект на конкурс по отбору грантовых проектов;</w:t>
      </w:r>
    </w:p>
    <w:p w:rsidR="00BF7569" w:rsidRDefault="00BF7569">
      <w:pPr>
        <w:pStyle w:val="ConsPlusNormal"/>
        <w:ind w:firstLine="540"/>
        <w:jc w:val="both"/>
      </w:pPr>
      <w:r>
        <w:t>грантополучатель - заявитель, признанный победителем конкурса по отбору грантовых проектов;</w:t>
      </w:r>
    </w:p>
    <w:p w:rsidR="00BF7569" w:rsidRDefault="00BF7569">
      <w:pPr>
        <w:pStyle w:val="ConsPlusNormal"/>
        <w:ind w:firstLine="540"/>
        <w:jc w:val="both"/>
      </w:pPr>
      <w:r>
        <w:t>номинация - наименование темы в рамках направления, по которой разрабатывается грантовый проект.</w:t>
      </w:r>
    </w:p>
    <w:p w:rsidR="00BF7569" w:rsidRDefault="00BF7569">
      <w:pPr>
        <w:pStyle w:val="ConsPlusNormal"/>
        <w:ind w:firstLine="540"/>
        <w:jc w:val="both"/>
      </w:pPr>
      <w:r>
        <w:t>1.4. Номинациями по направлению 1 являются:</w:t>
      </w:r>
    </w:p>
    <w:p w:rsidR="00BF7569" w:rsidRDefault="00BF7569">
      <w:pPr>
        <w:pStyle w:val="ConsPlusNormal"/>
        <w:ind w:firstLine="540"/>
        <w:jc w:val="both"/>
      </w:pPr>
      <w:r>
        <w:t>1) "Организация сбора (добычи), и (или) хранения, и (или) реализации продукции традиционных видов хозяйственной деятельности коренных малочисленных народов" (далее в Порядке - номинация 1);</w:t>
      </w:r>
    </w:p>
    <w:p w:rsidR="00BF7569" w:rsidRDefault="00BF7569">
      <w:pPr>
        <w:pStyle w:val="ConsPlusNormal"/>
        <w:ind w:firstLine="540"/>
        <w:jc w:val="both"/>
      </w:pPr>
      <w:r>
        <w:t>2) "Организация производства пищевой продукции и напитков, связанная с производством, переработкой, консервированием продукции традиционной хозяйственной деятельности коренных малочисленных народов" (далее в Порядке - номинация 2);</w:t>
      </w:r>
    </w:p>
    <w:p w:rsidR="00BF7569" w:rsidRDefault="00BF7569">
      <w:pPr>
        <w:pStyle w:val="ConsPlusNormal"/>
        <w:ind w:firstLine="540"/>
        <w:jc w:val="both"/>
      </w:pPr>
      <w:r>
        <w:lastRenderedPageBreak/>
        <w:t>3) "Организация производства непищевой продукции, связанной с переработкой продукции вида традиционной хозяйственной деятельности коренных малочисленных народов - оленеводства (за исключением мяса домашних северных оленей)" (далее в Порядке - номинация 3).</w:t>
      </w:r>
    </w:p>
    <w:p w:rsidR="00BF7569" w:rsidRDefault="00BF7569">
      <w:pPr>
        <w:pStyle w:val="ConsPlusNormal"/>
        <w:ind w:firstLine="540"/>
        <w:jc w:val="both"/>
      </w:pPr>
      <w:r>
        <w:t>1.5. Номинацией по направлению 2 является "Приобщение детей и подростков к родной культуре, языку, национальным видам спорта и традиционным видам хозяйственной деятельности коренных малочисленных народов" (далее в Порядке - номинация 4).</w:t>
      </w:r>
    </w:p>
    <w:p w:rsidR="00BF7569" w:rsidRDefault="00BF7569">
      <w:pPr>
        <w:pStyle w:val="ConsPlusNormal"/>
        <w:ind w:firstLine="540"/>
        <w:jc w:val="both"/>
      </w:pPr>
      <w:r>
        <w:t>1.6. Грантовые проекты не могут быть направлены на осуществление финансирования какой-либо политической партии или религиозной организации.</w:t>
      </w:r>
    </w:p>
    <w:p w:rsidR="00BF7569" w:rsidRDefault="00BF7569">
      <w:pPr>
        <w:pStyle w:val="ConsPlusNormal"/>
        <w:ind w:firstLine="540"/>
        <w:jc w:val="both"/>
      </w:pPr>
      <w:r>
        <w:t>1.7. Предельные размеры грантовой поддержки по каждой номинации:</w:t>
      </w:r>
    </w:p>
    <w:p w:rsidR="00BF7569" w:rsidRDefault="00BF7569">
      <w:pPr>
        <w:pStyle w:val="ConsPlusNormal"/>
        <w:ind w:firstLine="540"/>
        <w:jc w:val="both"/>
      </w:pPr>
      <w:r>
        <w:t>по номинации 1 - до 1000,0 тысячи рублей;</w:t>
      </w:r>
    </w:p>
    <w:p w:rsidR="00BF7569" w:rsidRDefault="00BF7569">
      <w:pPr>
        <w:pStyle w:val="ConsPlusNormal"/>
        <w:ind w:firstLine="540"/>
        <w:jc w:val="both"/>
      </w:pPr>
      <w:r>
        <w:t>по номинациям 2 и 3 - до 2000,0 тысячи рублей;</w:t>
      </w:r>
    </w:p>
    <w:p w:rsidR="00BF7569" w:rsidRDefault="00BF7569">
      <w:pPr>
        <w:pStyle w:val="ConsPlusNormal"/>
        <w:ind w:firstLine="540"/>
        <w:jc w:val="both"/>
      </w:pPr>
      <w:r>
        <w:t>по номинации 4 - до 150,0 тысячи рублей.</w:t>
      </w:r>
    </w:p>
    <w:p w:rsidR="00BF7569" w:rsidRDefault="00BF7569">
      <w:pPr>
        <w:pStyle w:val="ConsPlusNormal"/>
        <w:jc w:val="both"/>
      </w:pPr>
    </w:p>
    <w:p w:rsidR="00BF7569" w:rsidRDefault="00BF7569">
      <w:pPr>
        <w:pStyle w:val="ConsPlusNormal"/>
        <w:jc w:val="center"/>
        <w:outlineLvl w:val="3"/>
      </w:pPr>
      <w:r>
        <w:t>2. Порядок и условия проведения конкурса по отбору</w:t>
      </w:r>
    </w:p>
    <w:p w:rsidR="00BF7569" w:rsidRDefault="00BF7569">
      <w:pPr>
        <w:pStyle w:val="ConsPlusNormal"/>
        <w:jc w:val="center"/>
      </w:pPr>
      <w:r>
        <w:t>грантовых проектов, порядок определения размера грантовой</w:t>
      </w:r>
    </w:p>
    <w:p w:rsidR="00BF7569" w:rsidRDefault="00BF7569">
      <w:pPr>
        <w:pStyle w:val="ConsPlusNormal"/>
        <w:jc w:val="center"/>
      </w:pPr>
      <w:r>
        <w:t>поддержки, предоставляемой победителям конкурса по отбору</w:t>
      </w:r>
    </w:p>
    <w:p w:rsidR="00BF7569" w:rsidRDefault="00BF7569">
      <w:pPr>
        <w:pStyle w:val="ConsPlusNormal"/>
        <w:jc w:val="center"/>
      </w:pPr>
      <w:r>
        <w:t>грантовых проектов, форма грантового проекта</w:t>
      </w:r>
    </w:p>
    <w:p w:rsidR="00BF7569" w:rsidRDefault="00BF7569">
      <w:pPr>
        <w:pStyle w:val="ConsPlusNormal"/>
        <w:jc w:val="both"/>
      </w:pPr>
    </w:p>
    <w:p w:rsidR="00BF7569" w:rsidRDefault="00BF7569">
      <w:pPr>
        <w:pStyle w:val="ConsPlusNormal"/>
        <w:ind w:firstLine="540"/>
        <w:jc w:val="both"/>
      </w:pPr>
      <w:r>
        <w:t>2.1. Организатором конкурса по отбору грантовых проектов (далее в Порядке - конкурсный отбор) является агентство по развитию северных территорий и поддержке коренных малочисленных народов Красноярского края (далее в Порядке - агентство).</w:t>
      </w:r>
    </w:p>
    <w:p w:rsidR="00BF7569" w:rsidRDefault="00BF7569">
      <w:pPr>
        <w:pStyle w:val="ConsPlusNormal"/>
        <w:ind w:firstLine="540"/>
        <w:jc w:val="both"/>
      </w:pPr>
      <w:r>
        <w:t>2.2. Агентство размещает объявление о проведении конкурсного отбора (далее в Порядке - объявление) в краевой государственной газете "Наш Красноярский край", газетах "Таймыр", "Эвенкийская жизнь", "Маяк Севера" и на официальном сайте Красноярского края - едином краевом портале "Красноярский край" с адресом в информационно-телекоммуникационной сети Интернет - www.krskstate.ru в срок не позднее чем за 31 календарный день до дня окончания срока подачи заявок на участие в конкурсном отборе.</w:t>
      </w:r>
    </w:p>
    <w:p w:rsidR="00BF7569" w:rsidRDefault="00BF7569">
      <w:pPr>
        <w:pStyle w:val="ConsPlusNormal"/>
        <w:ind w:firstLine="540"/>
        <w:jc w:val="both"/>
      </w:pPr>
      <w:r>
        <w:t>Объявление должно содержать информацию о месте, времени и условиях проведения конкурсного отбора, сроках подачи заявок для участия в конкурсном отборе (далее в Порядке - заявка).</w:t>
      </w:r>
    </w:p>
    <w:p w:rsidR="00BF7569" w:rsidRDefault="00BF7569">
      <w:pPr>
        <w:pStyle w:val="ConsPlusNormal"/>
        <w:ind w:firstLine="540"/>
        <w:jc w:val="both"/>
      </w:pPr>
      <w:bookmarkStart w:id="84" w:name="P3513"/>
      <w:bookmarkEnd w:id="84"/>
      <w:r>
        <w:t xml:space="preserve">2.3. Заявитель в сроки, указанные в объявлении, направляет заявку, состоящую из грантового </w:t>
      </w:r>
      <w:hyperlink w:anchor="P3645" w:history="1">
        <w:r>
          <w:rPr>
            <w:color w:val="0000FF"/>
          </w:rPr>
          <w:t>проекта</w:t>
        </w:r>
      </w:hyperlink>
      <w:r>
        <w:t xml:space="preserve"> по форме согласно приложению N 1 к Порядку с приложением документов, предусмотренных в </w:t>
      </w:r>
      <w:hyperlink w:anchor="P3514" w:history="1">
        <w:r>
          <w:rPr>
            <w:color w:val="0000FF"/>
          </w:rPr>
          <w:t>пункте 2.4</w:t>
        </w:r>
      </w:hyperlink>
      <w:r>
        <w:t xml:space="preserve"> Порядка, лично, по почте или с курьером, в электронной форме в адрес агентства. Разъяснения и рекомендации по заполнению формы грантового проекта дает агентство.</w:t>
      </w:r>
    </w:p>
    <w:p w:rsidR="00BF7569" w:rsidRDefault="00BF7569">
      <w:pPr>
        <w:pStyle w:val="ConsPlusNormal"/>
        <w:ind w:firstLine="540"/>
        <w:jc w:val="both"/>
      </w:pPr>
      <w:bookmarkStart w:id="85" w:name="P3514"/>
      <w:bookmarkEnd w:id="85"/>
      <w:r>
        <w:t>2.4. К грантовому проекту прилагаются:</w:t>
      </w:r>
    </w:p>
    <w:p w:rsidR="00BF7569" w:rsidRDefault="00BF7569">
      <w:pPr>
        <w:pStyle w:val="ConsPlusNormal"/>
        <w:ind w:firstLine="540"/>
        <w:jc w:val="both"/>
      </w:pPr>
      <w:r>
        <w:t>1) заявителем - юридическим лицом:</w:t>
      </w:r>
    </w:p>
    <w:p w:rsidR="00BF7569" w:rsidRDefault="00BF7569">
      <w:pPr>
        <w:pStyle w:val="ConsPlusNormal"/>
        <w:ind w:firstLine="540"/>
        <w:jc w:val="both"/>
      </w:pPr>
      <w:bookmarkStart w:id="86" w:name="P3516"/>
      <w:bookmarkEnd w:id="86"/>
      <w:r>
        <w:t>копия устава заявителя (с изменениями и дополнениями);</w:t>
      </w:r>
    </w:p>
    <w:p w:rsidR="00BF7569" w:rsidRDefault="00BF7569">
      <w:pPr>
        <w:pStyle w:val="ConsPlusNormal"/>
        <w:ind w:firstLine="540"/>
        <w:jc w:val="both"/>
      </w:pPr>
      <w:r>
        <w:t>документ об избрании (назначении) исполнительного органа, лица, имеющего право подписывать без доверенности договоры и иные документы от имени организации;</w:t>
      </w:r>
    </w:p>
    <w:p w:rsidR="00BF7569" w:rsidRDefault="00BF7569">
      <w:pPr>
        <w:pStyle w:val="ConsPlusNormal"/>
        <w:ind w:firstLine="540"/>
        <w:jc w:val="both"/>
      </w:pPr>
      <w:r>
        <w:t xml:space="preserve">копии </w:t>
      </w:r>
      <w:hyperlink r:id="rId337" w:history="1">
        <w:r>
          <w:rPr>
            <w:color w:val="0000FF"/>
          </w:rPr>
          <w:t>формы N 1</w:t>
        </w:r>
      </w:hyperlink>
      <w:r>
        <w:t xml:space="preserve"> (бухгалтерский баланс) по состоянию на последнюю отчетную дату (I квартал, полугодие, 9 месяцев, год) с отметкой инспекции Федеральной налоговой службы, или копия налоговой декларации по налогу, уплачиваемому в связи с применением упрощенной системы налогообложения, за предшествующий отчетный период с приложением книги учета доходов и расходов с отметкой инспекции Федеральной налоговой службы (представляется заявителями из числа юридических лиц, применяющих упрощенную систему налогообложения), или копия налоговой декларации по единому сельскохозяйственному налогу за предшествующий отчетный период с приложением книги доходов и расходов с отметкой о дате представления в инспекцию Федеральной налоговой службы (представляется заявителями из числа юридических лиц, применяющих единый сельскохозяйственный налог);</w:t>
      </w:r>
    </w:p>
    <w:p w:rsidR="00BF7569" w:rsidRDefault="00BF7569">
      <w:pPr>
        <w:pStyle w:val="ConsPlusNormal"/>
        <w:ind w:firstLine="540"/>
        <w:jc w:val="both"/>
      </w:pPr>
      <w:bookmarkStart w:id="87" w:name="P3519"/>
      <w:bookmarkEnd w:id="87"/>
      <w:r>
        <w:t xml:space="preserve">справка, составленная заявителем из числа организаций, основными видами деятельности которых являются осуществление видов традиционной хозяйственной деятельности коренных малочисленных народов, о том, что более половины рабочих мест занято лицами из числа </w:t>
      </w:r>
      <w:r>
        <w:lastRenderedPageBreak/>
        <w:t>малочисленных народов;</w:t>
      </w:r>
    </w:p>
    <w:p w:rsidR="00BF7569" w:rsidRDefault="00BF7569">
      <w:pPr>
        <w:pStyle w:val="ConsPlusNormal"/>
        <w:ind w:firstLine="540"/>
        <w:jc w:val="both"/>
      </w:pPr>
      <w:r>
        <w:t>в случае включения в смету расходов на реализацию грантового проекта приобретения производственного и (или) технологического оборудования стоимостью свыше 10 тысяч рублей - документы, подтверждающие стоимость указанного оборудования (копии счетов, прайс-листов);</w:t>
      </w:r>
    </w:p>
    <w:p w:rsidR="00BF7569" w:rsidRDefault="00BF7569">
      <w:pPr>
        <w:pStyle w:val="ConsPlusNormal"/>
        <w:ind w:firstLine="540"/>
        <w:jc w:val="both"/>
      </w:pPr>
      <w:bookmarkStart w:id="88" w:name="P3521"/>
      <w:bookmarkEnd w:id="88"/>
      <w:r>
        <w:t>выписка из единого государственного реестра юридических лиц, заверенная заявителем (по собственной инициативе заявителя - юридического лица);</w:t>
      </w:r>
    </w:p>
    <w:p w:rsidR="00BF7569" w:rsidRDefault="00BF7569">
      <w:pPr>
        <w:pStyle w:val="ConsPlusNormal"/>
        <w:ind w:firstLine="540"/>
        <w:jc w:val="both"/>
      </w:pPr>
      <w:r>
        <w:t>2) заявителем - индивидуальным предпринимателем:</w:t>
      </w:r>
    </w:p>
    <w:p w:rsidR="00BF7569" w:rsidRDefault="00BF7569">
      <w:pPr>
        <w:pStyle w:val="ConsPlusNormal"/>
        <w:ind w:firstLine="540"/>
        <w:jc w:val="both"/>
      </w:pPr>
      <w:r>
        <w:t>копия паспорта гражданина Российской Федерации или иного документа, удостоверяющего личность заявителя;</w:t>
      </w:r>
    </w:p>
    <w:p w:rsidR="00BF7569" w:rsidRDefault="00BF7569">
      <w:pPr>
        <w:pStyle w:val="ConsPlusNormal"/>
        <w:ind w:firstLine="540"/>
        <w:jc w:val="both"/>
      </w:pPr>
      <w:r>
        <w:t>копия налоговой декларации с приложением книги доходов и расходов с отметкой о дате представления в инспекцию Федеральной налоговой службы за предыдущий год;</w:t>
      </w:r>
    </w:p>
    <w:p w:rsidR="00BF7569" w:rsidRDefault="00BF7569">
      <w:pPr>
        <w:pStyle w:val="ConsPlusNormal"/>
        <w:ind w:firstLine="540"/>
        <w:jc w:val="both"/>
      </w:pPr>
      <w:hyperlink w:anchor="P3905" w:history="1">
        <w:r>
          <w:rPr>
            <w:color w:val="0000FF"/>
          </w:rPr>
          <w:t>согласие</w:t>
        </w:r>
      </w:hyperlink>
      <w:r>
        <w:t xml:space="preserve"> на обработку персональных данных по форме согласно приложению N 2 к Порядку;</w:t>
      </w:r>
    </w:p>
    <w:p w:rsidR="00BF7569" w:rsidRDefault="00BF7569">
      <w:pPr>
        <w:pStyle w:val="ConsPlusNormal"/>
        <w:ind w:firstLine="540"/>
        <w:jc w:val="both"/>
      </w:pPr>
      <w:r>
        <w:t>в случае включения в смету расходов на реализацию грантового проекта приобретения производственного и (или) технологического оборудования стоимостью свыше 10 тысяч рублей - документы, подтверждающие стоимость указанного оборудования (копии счетов, прайс-листов);</w:t>
      </w:r>
    </w:p>
    <w:p w:rsidR="00BF7569" w:rsidRDefault="00BF7569">
      <w:pPr>
        <w:pStyle w:val="ConsPlusNormal"/>
        <w:ind w:firstLine="540"/>
        <w:jc w:val="both"/>
      </w:pPr>
      <w:bookmarkStart w:id="89" w:name="P3527"/>
      <w:bookmarkEnd w:id="89"/>
      <w:r>
        <w:t>свидетельство о государственной регистрации в качестве индивидуального предпринимателя (по собственной инициативе заявителя - индивидуального предпринимателя).</w:t>
      </w:r>
    </w:p>
    <w:p w:rsidR="00BF7569" w:rsidRDefault="00BF7569">
      <w:pPr>
        <w:pStyle w:val="ConsPlusNormal"/>
        <w:ind w:firstLine="540"/>
        <w:jc w:val="both"/>
      </w:pPr>
      <w:r>
        <w:t>3) заявителем - физическим лицом:</w:t>
      </w:r>
    </w:p>
    <w:p w:rsidR="00BF7569" w:rsidRDefault="00BF7569">
      <w:pPr>
        <w:pStyle w:val="ConsPlusNormal"/>
        <w:ind w:firstLine="540"/>
        <w:jc w:val="both"/>
      </w:pPr>
      <w:r>
        <w:t>копия паспорта гражданина Российской Федерации или иного документа, удостоверяющего личность заявителя;</w:t>
      </w:r>
    </w:p>
    <w:p w:rsidR="00BF7569" w:rsidRDefault="00BF7569">
      <w:pPr>
        <w:pStyle w:val="ConsPlusNormal"/>
        <w:ind w:firstLine="540"/>
        <w:jc w:val="both"/>
      </w:pPr>
      <w:r>
        <w:t>копия решения суда об установлении факта проживания заявителя в местах традиционного проживания и традиционной хозяйственной деятельности коренных малочисленных народов на территории Красноярского края - в случае, если заявитель не зарегистрирован по месту жительства в местах традиционного проживания и традиционной хозяйственной деятельности коренных малочисленных народов на территории Красноярского края;</w:t>
      </w:r>
    </w:p>
    <w:p w:rsidR="00BF7569" w:rsidRDefault="00BF7569">
      <w:pPr>
        <w:pStyle w:val="ConsPlusNormal"/>
        <w:ind w:firstLine="540"/>
        <w:jc w:val="both"/>
      </w:pPr>
      <w:bookmarkStart w:id="90" w:name="P3531"/>
      <w:bookmarkEnd w:id="90"/>
      <w:r>
        <w:t>копия документа, подтверждающего принадлежность заявителя к коренным малочисленным народам (свидетельства о рождении или свидетельства о заключении брака), или письмо общины коренных малочисленных народов или органа местного самоуправления муниципального образования Красноярского края, на территории которого проживает гражданин, содержащее сведения о том, что заявитель принадлежит к коренным малочисленным народам (письмо органа местного самоуправления муниципального образования Красноярского края, на территории которого проживает заявитель, представляется по собственной инициативе заявителя - физического лица);</w:t>
      </w:r>
    </w:p>
    <w:p w:rsidR="00BF7569" w:rsidRDefault="00BF7569">
      <w:pPr>
        <w:pStyle w:val="ConsPlusNormal"/>
        <w:ind w:firstLine="540"/>
        <w:jc w:val="both"/>
      </w:pPr>
      <w:bookmarkStart w:id="91" w:name="P3532"/>
      <w:bookmarkEnd w:id="91"/>
      <w:r>
        <w:t>письмо общины малочисленных народов или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осуществляет виды традиционной хозяйственной деятельности коренных малочисленных народов: оленеводство, охоту, рыболовство (письмо органа местного самоуправления муниципального образования Красноярского края, на территории которого проживает гражданин, представляется по собственной инициативе заявителя - физического лица);</w:t>
      </w:r>
    </w:p>
    <w:p w:rsidR="00BF7569" w:rsidRDefault="00BF7569">
      <w:pPr>
        <w:pStyle w:val="ConsPlusNormal"/>
        <w:ind w:firstLine="540"/>
        <w:jc w:val="both"/>
      </w:pPr>
      <w:hyperlink w:anchor="P3905" w:history="1">
        <w:r>
          <w:rPr>
            <w:color w:val="0000FF"/>
          </w:rPr>
          <w:t>согласие</w:t>
        </w:r>
      </w:hyperlink>
      <w:r>
        <w:t xml:space="preserve"> на обработку персональных данных по форме согласно приложению N 2 к Порядку;</w:t>
      </w:r>
    </w:p>
    <w:p w:rsidR="00BF7569" w:rsidRDefault="00BF7569">
      <w:pPr>
        <w:pStyle w:val="ConsPlusNormal"/>
        <w:ind w:firstLine="540"/>
        <w:jc w:val="both"/>
      </w:pPr>
      <w:r>
        <w:t>в случае включения в смету расходов на реализацию грантового проекта приобретения производственного и (или) технологического оборудования стоимостью свыше 10 тысяч рублей - документы, подтверждающие стоимость указанного оборудования (копии счетов, прайс-листов);</w:t>
      </w:r>
    </w:p>
    <w:p w:rsidR="00BF7569" w:rsidRDefault="00BF7569">
      <w:pPr>
        <w:pStyle w:val="ConsPlusNormal"/>
        <w:ind w:firstLine="540"/>
        <w:jc w:val="both"/>
      </w:pPr>
      <w:r>
        <w:t>4) заявителем - общественной организацией коренных малочисленных народов:</w:t>
      </w:r>
    </w:p>
    <w:p w:rsidR="00BF7569" w:rsidRDefault="00BF7569">
      <w:pPr>
        <w:pStyle w:val="ConsPlusNormal"/>
        <w:ind w:firstLine="540"/>
        <w:jc w:val="both"/>
      </w:pPr>
      <w:bookmarkStart w:id="92" w:name="P3536"/>
      <w:bookmarkEnd w:id="92"/>
      <w:r>
        <w:t>копия устава заявителя (с изменениями и дополнениями) - для заявителей, являющихся юридическим лицом;</w:t>
      </w:r>
    </w:p>
    <w:p w:rsidR="00BF7569" w:rsidRDefault="00BF7569">
      <w:pPr>
        <w:pStyle w:val="ConsPlusNormal"/>
        <w:ind w:firstLine="540"/>
        <w:jc w:val="both"/>
      </w:pPr>
      <w:r>
        <w:t>документ об избрании (назначении) исполнительного органа, лица, имеющего право подписывать без доверенности договоры и иные документы от имени организации - для заявителей, являющихся юридическим лицом;</w:t>
      </w:r>
    </w:p>
    <w:p w:rsidR="00BF7569" w:rsidRDefault="00BF7569">
      <w:pPr>
        <w:pStyle w:val="ConsPlusNormal"/>
        <w:ind w:firstLine="540"/>
        <w:jc w:val="both"/>
      </w:pPr>
      <w:bookmarkStart w:id="93" w:name="P3538"/>
      <w:bookmarkEnd w:id="93"/>
      <w:r>
        <w:t>копии годовой бухгалтерской (финансовой) отчетности некоммерческой организации (бухгалтерский баланс, отчет о целевом использовании средств и приложений к ним) с отметкой инспекции Федеральной налоговой службы - для заявителей, являющихся юридическим лицом;</w:t>
      </w:r>
    </w:p>
    <w:p w:rsidR="00BF7569" w:rsidRDefault="00BF7569">
      <w:pPr>
        <w:pStyle w:val="ConsPlusNormal"/>
        <w:ind w:firstLine="540"/>
        <w:jc w:val="both"/>
      </w:pPr>
      <w:r>
        <w:t xml:space="preserve">в случае включения в смету расходов на реализацию грантового проекта приобретения </w:t>
      </w:r>
      <w:r>
        <w:lastRenderedPageBreak/>
        <w:t>производственного и (или) технологического оборудования стоимостью свыше 10 тысяч рублей - документы, подтверждающие стоимость указанного оборудования (копии счетов, прайс-листов);</w:t>
      </w:r>
    </w:p>
    <w:p w:rsidR="00BF7569" w:rsidRDefault="00BF7569">
      <w:pPr>
        <w:pStyle w:val="ConsPlusNormal"/>
        <w:ind w:firstLine="540"/>
        <w:jc w:val="both"/>
      </w:pPr>
      <w:bookmarkStart w:id="94" w:name="P3540"/>
      <w:bookmarkEnd w:id="94"/>
      <w:r>
        <w:t>выписка из единого государственного реестра юридических лиц, заверенные заявителем (по собственной инициативе заявителя - общественной организации коренных малочисленных народов, являющейся юридическим лицом).</w:t>
      </w:r>
    </w:p>
    <w:p w:rsidR="00BF7569" w:rsidRDefault="00BF7569">
      <w:pPr>
        <w:pStyle w:val="ConsPlusNormal"/>
        <w:ind w:firstLine="540"/>
        <w:jc w:val="both"/>
      </w:pPr>
      <w:r>
        <w:t xml:space="preserve">Заявитель - юридическое лицо или заявитель - общественная организация, являющаяся юридическим лицом, с документами, прилагаемыми к грантовому проекту, указанными в </w:t>
      </w:r>
      <w:hyperlink w:anchor="P3516" w:history="1">
        <w:r>
          <w:rPr>
            <w:color w:val="0000FF"/>
          </w:rPr>
          <w:t>абзацах втором</w:t>
        </w:r>
      </w:hyperlink>
      <w:r>
        <w:t xml:space="preserve"> - </w:t>
      </w:r>
      <w:hyperlink w:anchor="P3519" w:history="1">
        <w:r>
          <w:rPr>
            <w:color w:val="0000FF"/>
          </w:rPr>
          <w:t>пятом подпункта 1 пункта 2.4</w:t>
        </w:r>
      </w:hyperlink>
      <w:r>
        <w:t xml:space="preserve"> Порядка или в </w:t>
      </w:r>
      <w:hyperlink w:anchor="P3536" w:history="1">
        <w:r>
          <w:rPr>
            <w:color w:val="0000FF"/>
          </w:rPr>
          <w:t>абзацах втором</w:t>
        </w:r>
      </w:hyperlink>
      <w:r>
        <w:t xml:space="preserve"> - </w:t>
      </w:r>
      <w:hyperlink w:anchor="P3538" w:history="1">
        <w:r>
          <w:rPr>
            <w:color w:val="0000FF"/>
          </w:rPr>
          <w:t>четвертом подпункта 4 пункта 2.4</w:t>
        </w:r>
      </w:hyperlink>
      <w:r>
        <w:t xml:space="preserve"> Порядка, соответственно, вправе по собственной инициативе представить в агентство выписку из единого государственного реестра юридических лиц.</w:t>
      </w:r>
    </w:p>
    <w:p w:rsidR="00BF7569" w:rsidRDefault="00BF7569">
      <w:pPr>
        <w:pStyle w:val="ConsPlusNormal"/>
        <w:ind w:firstLine="540"/>
        <w:jc w:val="both"/>
      </w:pPr>
      <w:r>
        <w:t xml:space="preserve">2.5. В случае если заявителями не представлены по собственной инициативе документы, указанные в </w:t>
      </w:r>
      <w:hyperlink w:anchor="P3521" w:history="1">
        <w:r>
          <w:rPr>
            <w:color w:val="0000FF"/>
          </w:rPr>
          <w:t>абзаце седьмом подпункта 1</w:t>
        </w:r>
      </w:hyperlink>
      <w:r>
        <w:t xml:space="preserve">, </w:t>
      </w:r>
      <w:hyperlink w:anchor="P3527" w:history="1">
        <w:r>
          <w:rPr>
            <w:color w:val="0000FF"/>
          </w:rPr>
          <w:t>абзаце шестом подпункта 2</w:t>
        </w:r>
      </w:hyperlink>
      <w:r>
        <w:t xml:space="preserve">, </w:t>
      </w:r>
      <w:hyperlink w:anchor="P3531" w:history="1">
        <w:r>
          <w:rPr>
            <w:color w:val="0000FF"/>
          </w:rPr>
          <w:t>абзацах четвертом</w:t>
        </w:r>
      </w:hyperlink>
      <w:r>
        <w:t xml:space="preserve">, </w:t>
      </w:r>
      <w:hyperlink w:anchor="P3532" w:history="1">
        <w:r>
          <w:rPr>
            <w:color w:val="0000FF"/>
          </w:rPr>
          <w:t>пятом подпункта 3</w:t>
        </w:r>
      </w:hyperlink>
      <w:r>
        <w:t xml:space="preserve">, </w:t>
      </w:r>
      <w:hyperlink w:anchor="P3540" w:history="1">
        <w:r>
          <w:rPr>
            <w:color w:val="0000FF"/>
          </w:rPr>
          <w:t>абзаце шестом подпункта 4 пункта 2.4</w:t>
        </w:r>
      </w:hyperlink>
      <w:r>
        <w:t xml:space="preserve"> Порядка, агентство запрашивает соответствующие документы в порядке межведомственного информационного взаимодействия в соответствии с Федеральным </w:t>
      </w:r>
      <w:hyperlink r:id="rId338" w:history="1">
        <w:r>
          <w:rPr>
            <w:color w:val="0000FF"/>
          </w:rPr>
          <w:t>законом</w:t>
        </w:r>
      </w:hyperlink>
      <w:r>
        <w:t xml:space="preserve"> от 27.07.2010 N 210-ФЗ "Об организации предоставления государственных и муниципальных услуг".</w:t>
      </w:r>
    </w:p>
    <w:p w:rsidR="00BF7569" w:rsidRDefault="00BF7569">
      <w:pPr>
        <w:pStyle w:val="ConsPlusNormal"/>
        <w:ind w:firstLine="540"/>
        <w:jc w:val="both"/>
      </w:pPr>
      <w:r>
        <w:t xml:space="preserve">В случае если заявителями не представлена копия паспорта гражданина Российской Федерации (представлена копия иного документа, удостоверяющего личность получателя) и не представлена копия решения суда об установлении факта проживания получателя на территории Красноярского края, агентство запрашивает информацию о регистрации по месту жительства получателя в порядке межведомственного информационного взаимодействия в соответствии с Федеральным </w:t>
      </w:r>
      <w:hyperlink r:id="rId339" w:history="1">
        <w:r>
          <w:rPr>
            <w:color w:val="0000FF"/>
          </w:rPr>
          <w:t>законом</w:t>
        </w:r>
      </w:hyperlink>
      <w:r>
        <w:t xml:space="preserve"> от 27.07.2010 N 210-ФЗ "Об организации предоставления государственных и муниципальных услуг".</w:t>
      </w:r>
    </w:p>
    <w:p w:rsidR="00BF7569" w:rsidRDefault="00BF7569">
      <w:pPr>
        <w:pStyle w:val="ConsPlusNormal"/>
        <w:ind w:firstLine="540"/>
        <w:jc w:val="both"/>
      </w:pPr>
      <w:r>
        <w:t>2.6. Все расходы, связанные с подготовкой и представлением заявки, несут заявители.</w:t>
      </w:r>
    </w:p>
    <w:p w:rsidR="00BF7569" w:rsidRDefault="00BF7569">
      <w:pPr>
        <w:pStyle w:val="ConsPlusNormal"/>
        <w:ind w:firstLine="540"/>
        <w:jc w:val="both"/>
      </w:pPr>
      <w:r>
        <w:t>2.7. Агентство регистрирует поступившие заявки в день их поступления.</w:t>
      </w:r>
    </w:p>
    <w:p w:rsidR="00BF7569" w:rsidRDefault="00BF7569">
      <w:pPr>
        <w:pStyle w:val="ConsPlusNormal"/>
        <w:ind w:firstLine="540"/>
        <w:jc w:val="both"/>
      </w:pPr>
      <w:r>
        <w:t>При регистрации отражаются следующие сведения: дата получения, регистрационный номер заявки, присваиваемый агентством при поступлении заявки, перечень прилагаемых к заявке документов, название грантового проекта, фамилия, имя, отчество физического лица, индивидуального предпринимателя или наименование юридического лица, общественной организации коренных малочисленных народов, являющихся заявителями, запрашиваемая сумма, размер софинансирования заявителем реализации грантового проекта (далее в Порядке - софинансирование), а также указывается на соответствие представленного грантового проекта форме грантового проекта.</w:t>
      </w:r>
    </w:p>
    <w:p w:rsidR="00BF7569" w:rsidRDefault="00BF7569">
      <w:pPr>
        <w:pStyle w:val="ConsPlusNormal"/>
        <w:ind w:firstLine="540"/>
        <w:jc w:val="both"/>
      </w:pPr>
      <w:r>
        <w:t>2.8. Зарегистрированные агентством заявки допускаются к участию в конкурсном отборе, за исключением случаев:</w:t>
      </w:r>
    </w:p>
    <w:p w:rsidR="00BF7569" w:rsidRDefault="00BF7569">
      <w:pPr>
        <w:pStyle w:val="ConsPlusNormal"/>
        <w:ind w:firstLine="540"/>
        <w:jc w:val="both"/>
      </w:pPr>
      <w:r>
        <w:t>направления заявок заявителями после окончания срока подачи заявок, установленного в объявлении;</w:t>
      </w:r>
    </w:p>
    <w:p w:rsidR="00BF7569" w:rsidRDefault="00BF7569">
      <w:pPr>
        <w:pStyle w:val="ConsPlusNormal"/>
        <w:ind w:firstLine="540"/>
        <w:jc w:val="both"/>
      </w:pPr>
      <w:r>
        <w:t>несоответствия представленного грантового проекта форме грантового проекта;</w:t>
      </w:r>
    </w:p>
    <w:p w:rsidR="00BF7569" w:rsidRDefault="00BF7569">
      <w:pPr>
        <w:pStyle w:val="ConsPlusNormal"/>
        <w:ind w:firstLine="540"/>
        <w:jc w:val="both"/>
      </w:pPr>
      <w:r>
        <w:t xml:space="preserve">неполного представления документов, указанных в </w:t>
      </w:r>
      <w:hyperlink w:anchor="P3513" w:history="1">
        <w:r>
          <w:rPr>
            <w:color w:val="0000FF"/>
          </w:rPr>
          <w:t>пунктах 2.3</w:t>
        </w:r>
      </w:hyperlink>
      <w:r>
        <w:t xml:space="preserve"> и </w:t>
      </w:r>
      <w:hyperlink w:anchor="P3514" w:history="1">
        <w:r>
          <w:rPr>
            <w:color w:val="0000FF"/>
          </w:rPr>
          <w:t>2.4</w:t>
        </w:r>
      </w:hyperlink>
      <w:r>
        <w:t xml:space="preserve"> Порядка;</w:t>
      </w:r>
    </w:p>
    <w:p w:rsidR="00BF7569" w:rsidRDefault="00BF7569">
      <w:pPr>
        <w:pStyle w:val="ConsPlusNormal"/>
        <w:ind w:firstLine="540"/>
        <w:jc w:val="both"/>
      </w:pPr>
      <w:r>
        <w:t>содержания в грантовом проекте положений, предусматривающих финансирование какой-либо политической партии или религиозной организации;</w:t>
      </w:r>
    </w:p>
    <w:p w:rsidR="00BF7569" w:rsidRDefault="00BF7569">
      <w:pPr>
        <w:pStyle w:val="ConsPlusNormal"/>
        <w:ind w:firstLine="540"/>
        <w:jc w:val="both"/>
      </w:pPr>
      <w:r>
        <w:t>представления заявителем недостоверных или неполных сведений, содержащихся в заявке и приложенных к ней документах, представленных для участия в конкурсном отборе.</w:t>
      </w:r>
    </w:p>
    <w:p w:rsidR="00BF7569" w:rsidRDefault="00BF7569">
      <w:pPr>
        <w:pStyle w:val="ConsPlusNormal"/>
        <w:ind w:firstLine="540"/>
        <w:jc w:val="both"/>
      </w:pPr>
      <w:r>
        <w:t>Грантовые проекты, не допущенные к конкурсному отбору, и документы, представляемые с ними, заявителям не возвращаются.</w:t>
      </w:r>
    </w:p>
    <w:p w:rsidR="00BF7569" w:rsidRDefault="00BF7569">
      <w:pPr>
        <w:pStyle w:val="ConsPlusNormal"/>
        <w:ind w:firstLine="540"/>
        <w:jc w:val="both"/>
      </w:pPr>
      <w:r>
        <w:t xml:space="preserve">2.9. Агентство в течение 20 рабочих дней после истечения срока подачи заявок, указанного в объявлении, передает допущенные к конкурсному отбору грантовые проекты, а также информацию о грантовых проектах, не допущенных к конкурсному отбору, с указанием причин их отклонения на рассмотрение в конкурсную комиссию по предоставлению грантов, </w:t>
      </w:r>
      <w:hyperlink r:id="rId340" w:history="1">
        <w:r>
          <w:rPr>
            <w:color w:val="0000FF"/>
          </w:rPr>
          <w:t>состав</w:t>
        </w:r>
      </w:hyperlink>
      <w:r>
        <w:t xml:space="preserve"> которой утвержден Распоряжением Правительства Красноярского края от 14.02.2012 N 92-р (далее - комиссия).</w:t>
      </w:r>
    </w:p>
    <w:p w:rsidR="00BF7569" w:rsidRDefault="00BF7569">
      <w:pPr>
        <w:pStyle w:val="ConsPlusNormal"/>
        <w:ind w:firstLine="540"/>
        <w:jc w:val="both"/>
      </w:pPr>
      <w:r>
        <w:t xml:space="preserve">Деятельность и полномочия комиссии регламентируются </w:t>
      </w:r>
      <w:hyperlink r:id="rId341" w:history="1">
        <w:r>
          <w:rPr>
            <w:color w:val="0000FF"/>
          </w:rPr>
          <w:t>статьей 19</w:t>
        </w:r>
      </w:hyperlink>
      <w:r>
        <w:t xml:space="preserve"> Закона края N 11-5343.</w:t>
      </w:r>
    </w:p>
    <w:p w:rsidR="00BF7569" w:rsidRDefault="00BF7569">
      <w:pPr>
        <w:pStyle w:val="ConsPlusNormal"/>
        <w:ind w:firstLine="540"/>
        <w:jc w:val="both"/>
      </w:pPr>
      <w:r>
        <w:t xml:space="preserve">2.10. По результатам проведенной комиссией оценки грантовых проектов комиссия принимает решение, содержащее рекомендации об отборе грантовых проектов, набравших </w:t>
      </w:r>
      <w:r>
        <w:lastRenderedPageBreak/>
        <w:t>максимальные итоговые баллы и рекомендации по оптимизации сметы расходов на реализацию грантового проекта (в случае необходимости) (далее в Порядке - решение об отборе), оформленное протоколом.</w:t>
      </w:r>
    </w:p>
    <w:p w:rsidR="00BF7569" w:rsidRDefault="00BF7569">
      <w:pPr>
        <w:pStyle w:val="ConsPlusNormal"/>
        <w:ind w:firstLine="540"/>
        <w:jc w:val="both"/>
      </w:pPr>
      <w:r>
        <w:t xml:space="preserve">При равенстве голосов членов конкурсной комиссии решающим является голос председательствующего на заседании конкурсной комиссии (в соответствии с </w:t>
      </w:r>
      <w:hyperlink r:id="rId342" w:history="1">
        <w:r>
          <w:rPr>
            <w:color w:val="0000FF"/>
          </w:rPr>
          <w:t>пунктом 5 статьи 19</w:t>
        </w:r>
      </w:hyperlink>
      <w:r>
        <w:t xml:space="preserve"> Закона края N 11-5343).</w:t>
      </w:r>
    </w:p>
    <w:p w:rsidR="00BF7569" w:rsidRDefault="00BF7569">
      <w:pPr>
        <w:pStyle w:val="ConsPlusNormal"/>
        <w:jc w:val="both"/>
      </w:pPr>
    </w:p>
    <w:p w:rsidR="00BF7569" w:rsidRDefault="00BF7569">
      <w:pPr>
        <w:pStyle w:val="ConsPlusNormal"/>
        <w:jc w:val="center"/>
        <w:outlineLvl w:val="3"/>
      </w:pPr>
      <w:r>
        <w:t>3. Порядок и условия предоставления грантов победителям</w:t>
      </w:r>
    </w:p>
    <w:p w:rsidR="00BF7569" w:rsidRDefault="00BF7569">
      <w:pPr>
        <w:pStyle w:val="ConsPlusNormal"/>
        <w:jc w:val="center"/>
      </w:pPr>
      <w:r>
        <w:t>конкурсного отбора и порядок возврата средств в краевой</w:t>
      </w:r>
    </w:p>
    <w:p w:rsidR="00BF7569" w:rsidRDefault="00BF7569">
      <w:pPr>
        <w:pStyle w:val="ConsPlusNormal"/>
        <w:jc w:val="center"/>
      </w:pPr>
      <w:r>
        <w:t>бюджет в случае нарушения условий их предоставления</w:t>
      </w:r>
    </w:p>
    <w:p w:rsidR="00BF7569" w:rsidRDefault="00BF7569">
      <w:pPr>
        <w:pStyle w:val="ConsPlusNormal"/>
        <w:jc w:val="both"/>
      </w:pPr>
    </w:p>
    <w:p w:rsidR="00BF7569" w:rsidRDefault="00BF7569">
      <w:pPr>
        <w:pStyle w:val="ConsPlusNormal"/>
        <w:ind w:firstLine="540"/>
        <w:jc w:val="both"/>
      </w:pPr>
      <w:r>
        <w:t>3.1. Комиссия в срок не более 3 дней со дня оформления протокола, содержащего решение об отборе (далее в Порядке - протокол), направляет его в агентство.</w:t>
      </w:r>
    </w:p>
    <w:p w:rsidR="00BF7569" w:rsidRDefault="00BF7569">
      <w:pPr>
        <w:pStyle w:val="ConsPlusNormal"/>
        <w:ind w:firstLine="540"/>
        <w:jc w:val="both"/>
      </w:pPr>
      <w:r>
        <w:t>3.2. С учетом решения об отборе агентство в течение 5 рабочих дней со дня получения протокола издает приказ, в котором определяет грантополучателей по каждой номинации, с указанием названия грантового проекта и размера предоставляемого гранта (далее в Порядке - приказ).</w:t>
      </w:r>
    </w:p>
    <w:p w:rsidR="00BF7569" w:rsidRDefault="00BF7569">
      <w:pPr>
        <w:pStyle w:val="ConsPlusNormal"/>
        <w:ind w:firstLine="540"/>
        <w:jc w:val="both"/>
      </w:pPr>
      <w:bookmarkStart w:id="95" w:name="P3565"/>
      <w:bookmarkEnd w:id="95"/>
      <w:r>
        <w:t>3.3. Условиями предоставления грантов по номинации 1, номинации 2, номинации 3 являются:</w:t>
      </w:r>
    </w:p>
    <w:p w:rsidR="00BF7569" w:rsidRDefault="00BF7569">
      <w:pPr>
        <w:pStyle w:val="ConsPlusNormal"/>
        <w:ind w:firstLine="540"/>
        <w:jc w:val="both"/>
      </w:pPr>
      <w:r>
        <w:t xml:space="preserve">1) условия, предусмотренные в </w:t>
      </w:r>
      <w:hyperlink r:id="rId343" w:history="1">
        <w:r>
          <w:rPr>
            <w:color w:val="0000FF"/>
          </w:rPr>
          <w:t>пункте 6 статьи 19</w:t>
        </w:r>
      </w:hyperlink>
      <w:r>
        <w:t xml:space="preserve"> Закона края N 11-5343 (размер собственных средств получателя гранта по грантовому проекту составляет не менее 10 процентов от суммы, предоставляемой из краевого бюджета; обеспечивается создание новых рабочих мест для лиц из числа коренных малочисленных народов, проживающих в местах традиционного проживания и традиционной хозяйственной деятельности коренных малочисленных народов;</w:t>
      </w:r>
    </w:p>
    <w:p w:rsidR="00BF7569" w:rsidRDefault="00BF7569">
      <w:pPr>
        <w:pStyle w:val="ConsPlusNormal"/>
        <w:ind w:firstLine="540"/>
        <w:jc w:val="both"/>
      </w:pPr>
      <w:r>
        <w:t>2) получение грантовой поддержки по номинации 1 или номинации 2 или номинации 3 не более одного раза по каждой номинации, начиная с 2015 года;</w:t>
      </w:r>
    </w:p>
    <w:p w:rsidR="00BF7569" w:rsidRDefault="00BF7569">
      <w:pPr>
        <w:pStyle w:val="ConsPlusNormal"/>
        <w:ind w:firstLine="540"/>
        <w:jc w:val="both"/>
      </w:pPr>
      <w:r>
        <w:t>3) направление гранта на цели и задачи, заявленные в грантовом проекте;</w:t>
      </w:r>
    </w:p>
    <w:p w:rsidR="00BF7569" w:rsidRDefault="00BF7569">
      <w:pPr>
        <w:pStyle w:val="ConsPlusNormal"/>
        <w:ind w:firstLine="540"/>
        <w:jc w:val="both"/>
      </w:pPr>
      <w:r>
        <w:t>4) соблюдение рабочего плана-графика, предусмотренного грантовым проектом;</w:t>
      </w:r>
    </w:p>
    <w:p w:rsidR="00BF7569" w:rsidRDefault="00BF7569">
      <w:pPr>
        <w:pStyle w:val="ConsPlusNormal"/>
        <w:ind w:firstLine="540"/>
        <w:jc w:val="both"/>
      </w:pPr>
      <w:r>
        <w:t xml:space="preserve">5) представление в агентство отчетов, указанных в </w:t>
      </w:r>
      <w:hyperlink w:anchor="P3588" w:history="1">
        <w:r>
          <w:rPr>
            <w:color w:val="0000FF"/>
          </w:rPr>
          <w:t>пункте 3.8</w:t>
        </w:r>
      </w:hyperlink>
      <w:r>
        <w:t xml:space="preserve">, в срок, указанный в </w:t>
      </w:r>
      <w:hyperlink w:anchor="P3588" w:history="1">
        <w:r>
          <w:rPr>
            <w:color w:val="0000FF"/>
          </w:rPr>
          <w:t>пункте 3.8</w:t>
        </w:r>
      </w:hyperlink>
      <w:r>
        <w:t>;</w:t>
      </w:r>
    </w:p>
    <w:p w:rsidR="00BF7569" w:rsidRDefault="00BF7569">
      <w:pPr>
        <w:pStyle w:val="ConsPlusNormal"/>
        <w:ind w:firstLine="540"/>
        <w:jc w:val="both"/>
      </w:pPr>
      <w:r>
        <w:t>6) достижение показателей, заявленных в грантовом проекте.</w:t>
      </w:r>
    </w:p>
    <w:p w:rsidR="00BF7569" w:rsidRDefault="00BF7569">
      <w:pPr>
        <w:pStyle w:val="ConsPlusNormal"/>
        <w:ind w:firstLine="540"/>
        <w:jc w:val="both"/>
      </w:pPr>
      <w:bookmarkStart w:id="96" w:name="P3572"/>
      <w:bookmarkEnd w:id="96"/>
      <w:r>
        <w:t>3.4. Условиями предоставления грантов по номинации 4 являются:</w:t>
      </w:r>
    </w:p>
    <w:p w:rsidR="00BF7569" w:rsidRDefault="00BF7569">
      <w:pPr>
        <w:pStyle w:val="ConsPlusNormal"/>
        <w:ind w:firstLine="540"/>
        <w:jc w:val="both"/>
      </w:pPr>
      <w:r>
        <w:t>1) направление гранта на цели и задачи, заявленные в грантовом проекте;</w:t>
      </w:r>
    </w:p>
    <w:p w:rsidR="00BF7569" w:rsidRDefault="00BF7569">
      <w:pPr>
        <w:pStyle w:val="ConsPlusNormal"/>
        <w:ind w:firstLine="540"/>
        <w:jc w:val="both"/>
      </w:pPr>
      <w:r>
        <w:t>2) соблюдение рабочего плана-графика, предусмотренного грантовым проектом;</w:t>
      </w:r>
    </w:p>
    <w:p w:rsidR="00BF7569" w:rsidRDefault="00BF7569">
      <w:pPr>
        <w:pStyle w:val="ConsPlusNormal"/>
        <w:ind w:firstLine="540"/>
        <w:jc w:val="both"/>
      </w:pPr>
      <w:r>
        <w:t xml:space="preserve">3) представление в агентство отчетов, указанных в </w:t>
      </w:r>
      <w:hyperlink w:anchor="P3588" w:history="1">
        <w:r>
          <w:rPr>
            <w:color w:val="0000FF"/>
          </w:rPr>
          <w:t>пункте 3.8</w:t>
        </w:r>
      </w:hyperlink>
      <w:r>
        <w:t xml:space="preserve">, в срок, указанный в </w:t>
      </w:r>
      <w:hyperlink w:anchor="P3588" w:history="1">
        <w:r>
          <w:rPr>
            <w:color w:val="0000FF"/>
          </w:rPr>
          <w:t>пункте 3.8</w:t>
        </w:r>
      </w:hyperlink>
      <w:r>
        <w:t>;</w:t>
      </w:r>
    </w:p>
    <w:p w:rsidR="00BF7569" w:rsidRDefault="00BF7569">
      <w:pPr>
        <w:pStyle w:val="ConsPlusNormal"/>
        <w:ind w:firstLine="540"/>
        <w:jc w:val="both"/>
      </w:pPr>
      <w:r>
        <w:t>4) достижение показателей, заявленных в грантовом проекте.</w:t>
      </w:r>
    </w:p>
    <w:p w:rsidR="00BF7569" w:rsidRDefault="00BF7569">
      <w:pPr>
        <w:pStyle w:val="ConsPlusNormal"/>
        <w:ind w:firstLine="540"/>
        <w:jc w:val="both"/>
      </w:pPr>
      <w:r>
        <w:t>3.5. Агентство в течение 10 календарных дней со дня принятия приказа:</w:t>
      </w:r>
    </w:p>
    <w:p w:rsidR="00BF7569" w:rsidRDefault="00BF7569">
      <w:pPr>
        <w:pStyle w:val="ConsPlusNormal"/>
        <w:ind w:firstLine="540"/>
        <w:jc w:val="both"/>
      </w:pPr>
      <w:r>
        <w:t>1) размещает списки грантополучателей в краевой государственной газете "Наш Красноярский край", газетах "Таймыр", "Эвенкийская жизнь", "Маяк Севера" и на официальном сайте Красноярского края - едином краевом портале "Красноярский край" с адресом в информационно-телекоммуникационной сети Интернет - www.krskstate.ru;</w:t>
      </w:r>
    </w:p>
    <w:p w:rsidR="00BF7569" w:rsidRDefault="00BF7569">
      <w:pPr>
        <w:pStyle w:val="ConsPlusNormal"/>
        <w:ind w:firstLine="540"/>
        <w:jc w:val="both"/>
      </w:pPr>
      <w:r>
        <w:t xml:space="preserve">2) направляет грантополучателям </w:t>
      </w:r>
      <w:hyperlink w:anchor="P3980" w:history="1">
        <w:r>
          <w:rPr>
            <w:color w:val="0000FF"/>
          </w:rPr>
          <w:t>соглашения</w:t>
        </w:r>
      </w:hyperlink>
      <w:r>
        <w:t xml:space="preserve"> о предоставлении грантовой поддержки (далее в Порядке - соглашение) по форме согласно приложению N 3 к Порядку в 2 экземплярах, подписанное со стороны агентства.</w:t>
      </w:r>
    </w:p>
    <w:p w:rsidR="00BF7569" w:rsidRDefault="00BF7569">
      <w:pPr>
        <w:pStyle w:val="ConsPlusNormal"/>
        <w:ind w:firstLine="540"/>
        <w:jc w:val="both"/>
      </w:pPr>
      <w:r>
        <w:t>Грантополучатель подписывает соглашение и направляет его в агентство с сопроводительным письмом.</w:t>
      </w:r>
    </w:p>
    <w:p w:rsidR="00BF7569" w:rsidRDefault="00BF7569">
      <w:pPr>
        <w:pStyle w:val="ConsPlusNormal"/>
        <w:ind w:firstLine="540"/>
        <w:jc w:val="both"/>
      </w:pPr>
      <w:r>
        <w:t>Соглашения, поступившие в агентство, регистрируются в агентстве в день его поступления.</w:t>
      </w:r>
    </w:p>
    <w:p w:rsidR="00BF7569" w:rsidRDefault="00BF7569">
      <w:pPr>
        <w:pStyle w:val="ConsPlusNormal"/>
        <w:ind w:firstLine="540"/>
        <w:jc w:val="both"/>
      </w:pPr>
      <w:r>
        <w:t>Датой вступления в силу соглашения является дата регистрации в агентстве соглашения, подписанного агентством и грантополучателем.</w:t>
      </w:r>
    </w:p>
    <w:p w:rsidR="00BF7569" w:rsidRDefault="00BF7569">
      <w:pPr>
        <w:pStyle w:val="ConsPlusNormal"/>
        <w:ind w:firstLine="540"/>
        <w:jc w:val="both"/>
      </w:pPr>
      <w:r>
        <w:t>3.6. В случае если грантовый проект грантополучателя предполагает софинансирование, перечисление гранта грантополучателю осуществляется в 2 этапа:</w:t>
      </w:r>
    </w:p>
    <w:p w:rsidR="00BF7569" w:rsidRDefault="00BF7569">
      <w:pPr>
        <w:pStyle w:val="ConsPlusNormal"/>
        <w:ind w:firstLine="540"/>
        <w:jc w:val="both"/>
      </w:pPr>
      <w:r>
        <w:t>первая часть гранта перечисляется грантополучателю в течение 30 рабочих дней со дня вступления в силу соглашения. Первая часть гранта рассчитывается как разница между общей суммой гранта и суммой софинансирования, заявленной в грантовом проекте;</w:t>
      </w:r>
    </w:p>
    <w:p w:rsidR="00BF7569" w:rsidRDefault="00BF7569">
      <w:pPr>
        <w:pStyle w:val="ConsPlusNormal"/>
        <w:ind w:firstLine="540"/>
        <w:jc w:val="both"/>
      </w:pPr>
      <w:r>
        <w:t xml:space="preserve">вторая часть гранта перечисляется в течение 10 рабочих дней со дня представления в </w:t>
      </w:r>
      <w:r>
        <w:lastRenderedPageBreak/>
        <w:t xml:space="preserve">агентство промежуточного финансового </w:t>
      </w:r>
      <w:hyperlink w:anchor="P4122" w:history="1">
        <w:r>
          <w:rPr>
            <w:color w:val="0000FF"/>
          </w:rPr>
          <w:t>отчета</w:t>
        </w:r>
      </w:hyperlink>
      <w:r>
        <w:t xml:space="preserve"> о реализации грантового проекта по форме согласно приложению N 4 к Порядку. Промежуточный финансовый отчет о реализации грантового проекта представляется в срок не позднее даты, указанной в рабочем плане-графике грантового проекта, но не позднее 10 декабря текущего года. Вторая часть гранта рассчитывается как разница между общей суммой гранта и суммой первой части гранта.</w:t>
      </w:r>
    </w:p>
    <w:p w:rsidR="00BF7569" w:rsidRDefault="00BF7569">
      <w:pPr>
        <w:pStyle w:val="ConsPlusNormal"/>
        <w:ind w:firstLine="540"/>
        <w:jc w:val="both"/>
      </w:pPr>
      <w:r>
        <w:t>В случае если согласно представленному промежуточному финансовому отчету о реализации грантового проекта первая часть гранта и (или) сумма софинансирования, заявленная в грантовом проекте, не израсходованы или израсходованы не в полном объеме, вторая часть гранта не перечисляется.</w:t>
      </w:r>
    </w:p>
    <w:p w:rsidR="00BF7569" w:rsidRDefault="00BF7569">
      <w:pPr>
        <w:pStyle w:val="ConsPlusNormal"/>
        <w:ind w:firstLine="540"/>
        <w:jc w:val="both"/>
      </w:pPr>
      <w:r>
        <w:t>3.7. В случае если грантовый проект грантополучателя не предполагает софинансирования грантополучателем, перечисление гранта грантополучателю осуществляется единовременно в течение 30 рабочих дней со дня вступления в силу соглашения.</w:t>
      </w:r>
    </w:p>
    <w:p w:rsidR="00BF7569" w:rsidRDefault="00BF7569">
      <w:pPr>
        <w:pStyle w:val="ConsPlusNormal"/>
        <w:ind w:firstLine="540"/>
        <w:jc w:val="both"/>
      </w:pPr>
      <w:bookmarkStart w:id="97" w:name="P3588"/>
      <w:bookmarkEnd w:id="97"/>
      <w:r>
        <w:t xml:space="preserve">3.8. По результатам реализации грантового проекта грантополучатель в срок не позднее 30 календарных дней со дня окончания срока реализации грантового проекта представляет в агентство </w:t>
      </w:r>
      <w:hyperlink w:anchor="P4197" w:history="1">
        <w:r>
          <w:rPr>
            <w:color w:val="0000FF"/>
          </w:rPr>
          <w:t>отчет</w:t>
        </w:r>
      </w:hyperlink>
      <w:r>
        <w:t xml:space="preserve"> о реализации грантового проекта по форме согласно приложению N 5 к Порядку с приложением фотоматериалов, отражающих реализацию грантового проекта, а также финансовый </w:t>
      </w:r>
      <w:hyperlink w:anchor="P4285" w:history="1">
        <w:r>
          <w:rPr>
            <w:color w:val="0000FF"/>
          </w:rPr>
          <w:t>отчет</w:t>
        </w:r>
      </w:hyperlink>
      <w:r>
        <w:t xml:space="preserve"> о реализации грантового проекта по форме согласно приложению N 6 к Порядку с приложением копий документов, подтверждающих произведенные расходы. Разъяснения и рекомендации по заполнению формы отчета о реализации грантового проекта и формы финансового отчета о реализации грантового проекта дает агентство.</w:t>
      </w:r>
    </w:p>
    <w:p w:rsidR="00BF7569" w:rsidRDefault="00BF7569">
      <w:pPr>
        <w:pStyle w:val="ConsPlusNormal"/>
        <w:ind w:firstLine="540"/>
        <w:jc w:val="both"/>
      </w:pPr>
      <w:r>
        <w:t xml:space="preserve">3.9. Грантополучатель, получивший грант по номинации 1, и (или) номинации 2, и (или) номинации 3, представляет вместе с документами, указанными в </w:t>
      </w:r>
      <w:hyperlink w:anchor="P3588" w:history="1">
        <w:r>
          <w:rPr>
            <w:color w:val="0000FF"/>
          </w:rPr>
          <w:t>пункте 3.8</w:t>
        </w:r>
      </w:hyperlink>
      <w:r>
        <w:t xml:space="preserve"> Порядка, следующие документы:</w:t>
      </w:r>
    </w:p>
    <w:p w:rsidR="00BF7569" w:rsidRDefault="00BF7569">
      <w:pPr>
        <w:pStyle w:val="ConsPlusNormal"/>
        <w:ind w:firstLine="540"/>
        <w:jc w:val="both"/>
      </w:pPr>
      <w:r>
        <w:t>копии договоров поставки, купли-продажи, контрактации продукции традиционной хозяйственной деятельности малочисленных народов, в рамках которых осуществляется хранение и (или) реализация продукции традиционной хозяйственной деятельности малочисленных народов в течение текущего года, заверенные заявителем;</w:t>
      </w:r>
    </w:p>
    <w:p w:rsidR="00BF7569" w:rsidRDefault="00BF7569">
      <w:pPr>
        <w:pStyle w:val="ConsPlusNormal"/>
        <w:ind w:firstLine="540"/>
        <w:jc w:val="both"/>
      </w:pPr>
      <w:r>
        <w:t>копии приказов (распоряжений) о приеме работников на работу (унифицированная форма N Т-1) для реализации грантового проекта на период его реализации;</w:t>
      </w:r>
    </w:p>
    <w:p w:rsidR="00BF7569" w:rsidRDefault="00BF7569">
      <w:pPr>
        <w:pStyle w:val="ConsPlusNormal"/>
        <w:ind w:firstLine="540"/>
        <w:jc w:val="both"/>
      </w:pPr>
      <w:r>
        <w:t>копии трудовых книжек с записью о приеме работников на работу для реализации грантового проекта на период его реализации.</w:t>
      </w:r>
    </w:p>
    <w:p w:rsidR="00BF7569" w:rsidRDefault="00BF7569">
      <w:pPr>
        <w:pStyle w:val="ConsPlusNormal"/>
        <w:ind w:firstLine="540"/>
        <w:jc w:val="both"/>
      </w:pPr>
      <w:r>
        <w:t xml:space="preserve">Грантополучатель, получивший грант по номинации 2, представляет вместе с документами, указанными в настоящем пункте и </w:t>
      </w:r>
      <w:hyperlink w:anchor="P3588" w:history="1">
        <w:r>
          <w:rPr>
            <w:color w:val="0000FF"/>
          </w:rPr>
          <w:t>пункте 3.8</w:t>
        </w:r>
      </w:hyperlink>
      <w:r>
        <w:t xml:space="preserve"> Порядка, документ по форме обязательного или добровольного подтверждения соответствия произведенных пищевых продуктов и (или) напитков.</w:t>
      </w:r>
    </w:p>
    <w:p w:rsidR="00BF7569" w:rsidRDefault="00BF7569">
      <w:pPr>
        <w:pStyle w:val="ConsPlusNormal"/>
        <w:ind w:firstLine="540"/>
        <w:jc w:val="both"/>
      </w:pPr>
      <w:r>
        <w:t>3.10. Агентство в течение 30 календарных дней со дня поступления финансового отчета о реализации грантового проекта и отчета о реализации грантового проекта проводит проверку соблюдения условий предоставления гранта:</w:t>
      </w:r>
    </w:p>
    <w:p w:rsidR="00BF7569" w:rsidRDefault="00BF7569">
      <w:pPr>
        <w:pStyle w:val="ConsPlusNormal"/>
        <w:ind w:firstLine="540"/>
        <w:jc w:val="both"/>
      </w:pPr>
      <w:r>
        <w:t>путем проведения анализа финансового отчета о реализации грантового проекта и отчета о реализации грантового проекта на предмет соотношения результатов грантового проекта, достигнутых на практике, и произведенных расходов на реализацию грантового проекта с содержанием грантового проекта и смет расходов на реализацию грантового проекта;</w:t>
      </w:r>
    </w:p>
    <w:p w:rsidR="00BF7569" w:rsidRDefault="00BF7569">
      <w:pPr>
        <w:pStyle w:val="ConsPlusNormal"/>
        <w:ind w:firstLine="540"/>
        <w:jc w:val="both"/>
      </w:pPr>
      <w:r>
        <w:t>путем установления достоверности сведений, содержащихся в отчетных документах.</w:t>
      </w:r>
    </w:p>
    <w:p w:rsidR="00BF7569" w:rsidRDefault="00BF7569">
      <w:pPr>
        <w:pStyle w:val="ConsPlusNormal"/>
        <w:ind w:firstLine="540"/>
        <w:jc w:val="both"/>
      </w:pPr>
      <w:r>
        <w:t>3.11. В случае установления факта нарушения грантополучателем условий предоставления гранта агентство направляет грантополучателю уведомление о возврате средств гранта в краевой бюджет:</w:t>
      </w:r>
    </w:p>
    <w:p w:rsidR="00BF7569" w:rsidRDefault="00BF7569">
      <w:pPr>
        <w:pStyle w:val="ConsPlusNormal"/>
        <w:ind w:firstLine="540"/>
        <w:jc w:val="both"/>
      </w:pPr>
      <w:r>
        <w:t>1) в полном объеме - в случаях, если грантополучателем, получившим грант по номинации 1, и (или) номинации 2, и (или) номинации 3, и (или) номинации 4:</w:t>
      </w:r>
    </w:p>
    <w:p w:rsidR="00BF7569" w:rsidRDefault="00BF7569">
      <w:pPr>
        <w:pStyle w:val="ConsPlusNormal"/>
        <w:ind w:firstLine="540"/>
        <w:jc w:val="both"/>
      </w:pPr>
      <w:r>
        <w:t>не представлены финансовый отчет о реализации грантового проекта и отчет о реализации грантового проекта;</w:t>
      </w:r>
    </w:p>
    <w:p w:rsidR="00BF7569" w:rsidRDefault="00BF7569">
      <w:pPr>
        <w:pStyle w:val="ConsPlusNormal"/>
        <w:ind w:firstLine="540"/>
        <w:jc w:val="both"/>
      </w:pPr>
      <w:r>
        <w:t>грант израсходован на цели и задачи, не предусмотренные грантовым проектом;</w:t>
      </w:r>
    </w:p>
    <w:p w:rsidR="00BF7569" w:rsidRDefault="00BF7569">
      <w:pPr>
        <w:pStyle w:val="ConsPlusNormal"/>
        <w:ind w:firstLine="540"/>
        <w:jc w:val="both"/>
      </w:pPr>
      <w:r>
        <w:t>2) в частичном объеме (в том числе остатки гранта, не использованные в период реализации грантового проекта) - в случаях, если грантополучателем, получившим грант по номинации 1, и (или) номинации 2, и (или) номинации 3, и (или) номинации 4:</w:t>
      </w:r>
    </w:p>
    <w:p w:rsidR="00BF7569" w:rsidRDefault="00BF7569">
      <w:pPr>
        <w:pStyle w:val="ConsPlusNormal"/>
        <w:ind w:firstLine="540"/>
        <w:jc w:val="both"/>
      </w:pPr>
      <w:r>
        <w:lastRenderedPageBreak/>
        <w:t>подтверждены только частичные расходы;</w:t>
      </w:r>
    </w:p>
    <w:p w:rsidR="00BF7569" w:rsidRDefault="00BF7569">
      <w:pPr>
        <w:pStyle w:val="ConsPlusNormal"/>
        <w:ind w:firstLine="540"/>
        <w:jc w:val="both"/>
      </w:pPr>
      <w:r>
        <w:t>часть гранта израсходована на цели и задачи, не предусмотренные грантовым проектом;</w:t>
      </w:r>
    </w:p>
    <w:p w:rsidR="00BF7569" w:rsidRDefault="00BF7569">
      <w:pPr>
        <w:pStyle w:val="ConsPlusNormal"/>
        <w:ind w:firstLine="540"/>
        <w:jc w:val="both"/>
      </w:pPr>
      <w:r>
        <w:t>3) за невыполнение показателя по созданию новых рабочих мест грантополучателем, получившим грант по номинации 1, и (или) номинации 2, и (или) номинации 3:</w:t>
      </w:r>
    </w:p>
    <w:p w:rsidR="00BF7569" w:rsidRDefault="00BF7569">
      <w:pPr>
        <w:pStyle w:val="ConsPlusNormal"/>
        <w:ind w:firstLine="540"/>
        <w:jc w:val="both"/>
      </w:pPr>
      <w:r>
        <w:t>в полном объеме - в размере 10% от суммы гранта;</w:t>
      </w:r>
    </w:p>
    <w:p w:rsidR="00BF7569" w:rsidRDefault="00BF7569">
      <w:pPr>
        <w:pStyle w:val="ConsPlusNormal"/>
        <w:ind w:firstLine="540"/>
        <w:jc w:val="both"/>
      </w:pPr>
      <w:r>
        <w:t>более чем на 50% - в размере 5% от суммы гранта;</w:t>
      </w:r>
    </w:p>
    <w:p w:rsidR="00BF7569" w:rsidRDefault="00BF7569">
      <w:pPr>
        <w:pStyle w:val="ConsPlusNormal"/>
        <w:ind w:firstLine="540"/>
        <w:jc w:val="both"/>
      </w:pPr>
      <w:r>
        <w:t>не более чем 50% - в размере 3% от суммы гранта;</w:t>
      </w:r>
    </w:p>
    <w:p w:rsidR="00BF7569" w:rsidRDefault="00BF7569">
      <w:pPr>
        <w:pStyle w:val="ConsPlusNormal"/>
        <w:ind w:firstLine="540"/>
        <w:jc w:val="both"/>
      </w:pPr>
      <w:r>
        <w:t>4) за невыполнение показателя по изменению объема сбора, и (или) переработки, и (или) сбыта продукции грантополучателем, получившим грант по номинации 1, и (или) номинации 2, и (или) номинации 3:</w:t>
      </w:r>
    </w:p>
    <w:p w:rsidR="00BF7569" w:rsidRDefault="00BF7569">
      <w:pPr>
        <w:pStyle w:val="ConsPlusNormal"/>
        <w:ind w:firstLine="540"/>
        <w:jc w:val="both"/>
      </w:pPr>
      <w:r>
        <w:t>в полном объеме - в размере 10% от суммы гранта;</w:t>
      </w:r>
    </w:p>
    <w:p w:rsidR="00BF7569" w:rsidRDefault="00BF7569">
      <w:pPr>
        <w:pStyle w:val="ConsPlusNormal"/>
        <w:ind w:firstLine="540"/>
        <w:jc w:val="both"/>
      </w:pPr>
      <w:r>
        <w:t>более чем 50% - в размере 5% от суммы гранта;</w:t>
      </w:r>
    </w:p>
    <w:p w:rsidR="00BF7569" w:rsidRDefault="00BF7569">
      <w:pPr>
        <w:pStyle w:val="ConsPlusNormal"/>
        <w:ind w:firstLine="540"/>
        <w:jc w:val="both"/>
      </w:pPr>
      <w:r>
        <w:t>не более чем 50% - в размере 3% от суммы гранта;</w:t>
      </w:r>
    </w:p>
    <w:p w:rsidR="00BF7569" w:rsidRDefault="00BF7569">
      <w:pPr>
        <w:pStyle w:val="ConsPlusNormal"/>
        <w:ind w:firstLine="540"/>
        <w:jc w:val="both"/>
      </w:pPr>
      <w:r>
        <w:t>5) за невыполнение количественного показателя по приобщению детей и подростков к родной культуре, языку, национальным видам спорта и традиционным видам хозяйственной деятельности коренных малочисленных народов грантополучателем, получившим грант по номинации 4:</w:t>
      </w:r>
    </w:p>
    <w:p w:rsidR="00BF7569" w:rsidRDefault="00BF7569">
      <w:pPr>
        <w:pStyle w:val="ConsPlusNormal"/>
        <w:ind w:firstLine="540"/>
        <w:jc w:val="both"/>
      </w:pPr>
      <w:r>
        <w:t>в полном объеме - в размере 10% от суммы гранта;</w:t>
      </w:r>
    </w:p>
    <w:p w:rsidR="00BF7569" w:rsidRDefault="00BF7569">
      <w:pPr>
        <w:pStyle w:val="ConsPlusNormal"/>
        <w:ind w:firstLine="540"/>
        <w:jc w:val="both"/>
      </w:pPr>
      <w:r>
        <w:t>более чем на 50% - в размере 5% от суммы гранта;</w:t>
      </w:r>
    </w:p>
    <w:p w:rsidR="00BF7569" w:rsidRDefault="00BF7569">
      <w:pPr>
        <w:pStyle w:val="ConsPlusNormal"/>
        <w:ind w:firstLine="540"/>
        <w:jc w:val="both"/>
      </w:pPr>
      <w:r>
        <w:t>не более чем 50% - в размере 3% от суммы гранта;</w:t>
      </w:r>
    </w:p>
    <w:p w:rsidR="00BF7569" w:rsidRDefault="00BF7569">
      <w:pPr>
        <w:pStyle w:val="ConsPlusNormal"/>
        <w:ind w:firstLine="540"/>
        <w:jc w:val="both"/>
      </w:pPr>
      <w:r>
        <w:t>6) за несоблюдение сроков представления финансового отчета о реализации грантового проекта и отчета о реализации грантового проекта грантополучателем, получившим грант по номинации 1, и (или) номинации 2, и (или) номинации 3, и (или) номинации 4:</w:t>
      </w:r>
    </w:p>
    <w:p w:rsidR="00BF7569" w:rsidRDefault="00BF7569">
      <w:pPr>
        <w:pStyle w:val="ConsPlusNormal"/>
        <w:ind w:firstLine="540"/>
        <w:jc w:val="both"/>
      </w:pPr>
      <w:r>
        <w:t>более чем на 10 календарных дней с даты окончания срока представления финансового отчета о реализации грантового проекта и отчета о реализации грантового проекта - в размере 5% от суммы гранта;</w:t>
      </w:r>
    </w:p>
    <w:p w:rsidR="00BF7569" w:rsidRDefault="00BF7569">
      <w:pPr>
        <w:pStyle w:val="ConsPlusNormal"/>
        <w:ind w:firstLine="540"/>
        <w:jc w:val="both"/>
      </w:pPr>
      <w:r>
        <w:t>не более чем на 10 календарных дней с даты окончания срока представления финансового отчета о реализации грантового проекта и отчета о реализации грантового проекта - в размере 2% от суммы гранта.</w:t>
      </w:r>
    </w:p>
    <w:p w:rsidR="00BF7569" w:rsidRDefault="00BF7569">
      <w:pPr>
        <w:pStyle w:val="ConsPlusNormal"/>
        <w:ind w:firstLine="540"/>
        <w:jc w:val="both"/>
      </w:pPr>
      <w:r>
        <w:t xml:space="preserve">В случае если грантополучателем израсходован грант с нарушением условий, указанных в </w:t>
      </w:r>
      <w:hyperlink w:anchor="P3565" w:history="1">
        <w:r>
          <w:rPr>
            <w:color w:val="0000FF"/>
          </w:rPr>
          <w:t>пунктах 3.3</w:t>
        </w:r>
      </w:hyperlink>
      <w:r>
        <w:t xml:space="preserve">, </w:t>
      </w:r>
      <w:hyperlink w:anchor="P3572" w:history="1">
        <w:r>
          <w:rPr>
            <w:color w:val="0000FF"/>
          </w:rPr>
          <w:t>3.4</w:t>
        </w:r>
      </w:hyperlink>
      <w:r>
        <w:t xml:space="preserve"> Порядка и сроков, указанных в рабочем плане-графике грантового проекта, средства гранта считаются остатками гранта и подлежат возврату в краевой бюджет в течение 14 календарных дней со дня окончания срока, указанного в рабочем плане-графике грантового проекта.</w:t>
      </w:r>
    </w:p>
    <w:p w:rsidR="00BF7569" w:rsidRDefault="00BF7569">
      <w:pPr>
        <w:pStyle w:val="ConsPlusNormal"/>
        <w:ind w:firstLine="540"/>
        <w:jc w:val="both"/>
      </w:pPr>
      <w:r>
        <w:t>3.12. Грантополучатель в течение 14 календарных дней со дня получения уведомления о возврате средств гранта обязан произвести возврат в доход краевого бюджета ранее полученных бюджетных средств, указанных в уведомлении, в полном объеме.</w:t>
      </w:r>
    </w:p>
    <w:p w:rsidR="00BF7569" w:rsidRDefault="00BF7569">
      <w:pPr>
        <w:pStyle w:val="ConsPlusNormal"/>
        <w:ind w:firstLine="540"/>
        <w:jc w:val="both"/>
      </w:pPr>
      <w:r>
        <w:t>3.13. Счетной палатой Красноярского края, службой финансово-экономического контроля и контроля в сфере закупок Красноярского края осуществляются проверки соблюдения условий, целей и порядка предоставления грантополучателями средств гранта в пределах установленных полномочий в соответствии с законодательством Российской Федерации и Красноярского края.</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1</w:t>
      </w:r>
    </w:p>
    <w:p w:rsidR="00BF7569" w:rsidRDefault="00BF7569">
      <w:pPr>
        <w:pStyle w:val="ConsPlusNormal"/>
        <w:jc w:val="right"/>
      </w:pPr>
      <w:r>
        <w:t>к номинациям конкурса по отбору</w:t>
      </w:r>
    </w:p>
    <w:p w:rsidR="00BF7569" w:rsidRDefault="00BF7569">
      <w:pPr>
        <w:pStyle w:val="ConsPlusNormal"/>
        <w:jc w:val="right"/>
      </w:pPr>
      <w:r>
        <w:t>грантовых проектов, порядку</w:t>
      </w:r>
    </w:p>
    <w:p w:rsidR="00BF7569" w:rsidRDefault="00BF7569">
      <w:pPr>
        <w:pStyle w:val="ConsPlusNormal"/>
        <w:jc w:val="right"/>
      </w:pPr>
      <w:r>
        <w:t>и условиям проведения конкурса</w:t>
      </w:r>
    </w:p>
    <w:p w:rsidR="00BF7569" w:rsidRDefault="00BF7569">
      <w:pPr>
        <w:pStyle w:val="ConsPlusNormal"/>
        <w:jc w:val="right"/>
      </w:pPr>
      <w:r>
        <w:t>по отбору грантовых проектов,</w:t>
      </w:r>
    </w:p>
    <w:p w:rsidR="00BF7569" w:rsidRDefault="00BF7569">
      <w:pPr>
        <w:pStyle w:val="ConsPlusNormal"/>
        <w:jc w:val="right"/>
      </w:pPr>
      <w:r>
        <w:t>предельным размерам грантовой</w:t>
      </w:r>
    </w:p>
    <w:p w:rsidR="00BF7569" w:rsidRDefault="00BF7569">
      <w:pPr>
        <w:pStyle w:val="ConsPlusNormal"/>
        <w:jc w:val="right"/>
      </w:pPr>
      <w:r>
        <w:t>поддержки по каждой номинации,</w:t>
      </w:r>
    </w:p>
    <w:p w:rsidR="00BF7569" w:rsidRDefault="00BF7569">
      <w:pPr>
        <w:pStyle w:val="ConsPlusNormal"/>
        <w:jc w:val="right"/>
      </w:pPr>
      <w:r>
        <w:t>порядку определения размеров</w:t>
      </w:r>
    </w:p>
    <w:p w:rsidR="00BF7569" w:rsidRDefault="00BF7569">
      <w:pPr>
        <w:pStyle w:val="ConsPlusNormal"/>
        <w:jc w:val="right"/>
      </w:pPr>
      <w:r>
        <w:lastRenderedPageBreak/>
        <w:t>грантовой поддержки, предоставляемой</w:t>
      </w:r>
    </w:p>
    <w:p w:rsidR="00BF7569" w:rsidRDefault="00BF7569">
      <w:pPr>
        <w:pStyle w:val="ConsPlusNormal"/>
        <w:jc w:val="right"/>
      </w:pPr>
      <w:r>
        <w:t>победителям конкурса по отбору</w:t>
      </w:r>
    </w:p>
    <w:p w:rsidR="00BF7569" w:rsidRDefault="00BF7569">
      <w:pPr>
        <w:pStyle w:val="ConsPlusNormal"/>
        <w:jc w:val="right"/>
      </w:pPr>
      <w:r>
        <w:t>грантовых проектов, форме</w:t>
      </w:r>
    </w:p>
    <w:p w:rsidR="00BF7569" w:rsidRDefault="00BF7569">
      <w:pPr>
        <w:pStyle w:val="ConsPlusNormal"/>
        <w:jc w:val="right"/>
      </w:pPr>
      <w:r>
        <w:t>грантового проекта, порядку</w:t>
      </w:r>
    </w:p>
    <w:p w:rsidR="00BF7569" w:rsidRDefault="00BF7569">
      <w:pPr>
        <w:pStyle w:val="ConsPlusNormal"/>
        <w:jc w:val="right"/>
      </w:pPr>
      <w:r>
        <w:t>и условиям предоставления грантов</w:t>
      </w:r>
    </w:p>
    <w:p w:rsidR="00BF7569" w:rsidRDefault="00BF7569">
      <w:pPr>
        <w:pStyle w:val="ConsPlusNormal"/>
        <w:jc w:val="right"/>
      </w:pPr>
      <w:r>
        <w:t>победителям конкурса по отбору</w:t>
      </w:r>
    </w:p>
    <w:p w:rsidR="00BF7569" w:rsidRDefault="00BF7569">
      <w:pPr>
        <w:pStyle w:val="ConsPlusNormal"/>
        <w:jc w:val="right"/>
      </w:pPr>
      <w:r>
        <w:t>грантовых проектов, порядку возврата</w:t>
      </w:r>
    </w:p>
    <w:p w:rsidR="00BF7569" w:rsidRDefault="00BF7569">
      <w:pPr>
        <w:pStyle w:val="ConsPlusNormal"/>
        <w:jc w:val="right"/>
      </w:pPr>
      <w:r>
        <w:t>средств в краевой бюджет в случае</w:t>
      </w:r>
    </w:p>
    <w:p w:rsidR="00BF7569" w:rsidRDefault="00BF7569">
      <w:pPr>
        <w:pStyle w:val="ConsPlusNormal"/>
        <w:jc w:val="right"/>
      </w:pPr>
      <w:r>
        <w:t>нарушения условий их предоставления</w:t>
      </w:r>
    </w:p>
    <w:p w:rsidR="00BF7569" w:rsidRDefault="00BF7569">
      <w:pPr>
        <w:pStyle w:val="ConsPlusNormal"/>
        <w:jc w:val="both"/>
      </w:pPr>
    </w:p>
    <w:p w:rsidR="00BF7569" w:rsidRDefault="00BF7569">
      <w:pPr>
        <w:pStyle w:val="ConsPlusNormal"/>
        <w:jc w:val="center"/>
      </w:pPr>
      <w:bookmarkStart w:id="98" w:name="P3645"/>
      <w:bookmarkEnd w:id="98"/>
      <w:r>
        <w:t>Форма грантового проекта</w:t>
      </w:r>
    </w:p>
    <w:p w:rsidR="00BF7569" w:rsidRDefault="00BF7569">
      <w:pPr>
        <w:pStyle w:val="ConsPlusNormal"/>
        <w:jc w:val="both"/>
      </w:pPr>
    </w:p>
    <w:p w:rsidR="00BF7569" w:rsidRDefault="00BF7569">
      <w:pPr>
        <w:pStyle w:val="ConsPlusNormal"/>
        <w:jc w:val="center"/>
        <w:outlineLvl w:val="4"/>
      </w:pPr>
      <w:r>
        <w:t>1. Титульный лист</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1474"/>
        <w:gridCol w:w="680"/>
        <w:gridCol w:w="1701"/>
        <w:gridCol w:w="737"/>
      </w:tblGrid>
      <w:tr w:rsidR="00BF7569">
        <w:tc>
          <w:tcPr>
            <w:tcW w:w="4479" w:type="dxa"/>
          </w:tcPr>
          <w:p w:rsidR="00BF7569" w:rsidRDefault="00BF7569">
            <w:pPr>
              <w:pStyle w:val="ConsPlusNormal"/>
            </w:pPr>
            <w:r>
              <w:t>Номинация</w:t>
            </w:r>
          </w:p>
        </w:tc>
        <w:tc>
          <w:tcPr>
            <w:tcW w:w="4592" w:type="dxa"/>
            <w:gridSpan w:val="4"/>
          </w:tcPr>
          <w:p w:rsidR="00BF7569" w:rsidRDefault="00BF7569">
            <w:pPr>
              <w:pStyle w:val="ConsPlusNormal"/>
            </w:pPr>
          </w:p>
        </w:tc>
      </w:tr>
      <w:tr w:rsidR="00BF7569">
        <w:tc>
          <w:tcPr>
            <w:tcW w:w="4479" w:type="dxa"/>
          </w:tcPr>
          <w:p w:rsidR="00BF7569" w:rsidRDefault="00BF7569">
            <w:pPr>
              <w:pStyle w:val="ConsPlusNormal"/>
            </w:pPr>
            <w:r>
              <w:t>Название грантового проекта</w:t>
            </w:r>
          </w:p>
        </w:tc>
        <w:tc>
          <w:tcPr>
            <w:tcW w:w="4592" w:type="dxa"/>
            <w:gridSpan w:val="4"/>
          </w:tcPr>
          <w:p w:rsidR="00BF7569" w:rsidRDefault="00BF7569">
            <w:pPr>
              <w:pStyle w:val="ConsPlusNormal"/>
            </w:pPr>
          </w:p>
        </w:tc>
      </w:tr>
      <w:tr w:rsidR="00BF7569">
        <w:tc>
          <w:tcPr>
            <w:tcW w:w="4479" w:type="dxa"/>
          </w:tcPr>
          <w:p w:rsidR="00BF7569" w:rsidRDefault="00BF7569">
            <w:pPr>
              <w:pStyle w:val="ConsPlusNormal"/>
            </w:pPr>
            <w:r>
              <w:t>Заявитель (физическое лицо, юридическое лицо, индивидуальный предприниматель, общественная организация)</w:t>
            </w:r>
          </w:p>
        </w:tc>
        <w:tc>
          <w:tcPr>
            <w:tcW w:w="4592" w:type="dxa"/>
            <w:gridSpan w:val="4"/>
          </w:tcPr>
          <w:p w:rsidR="00BF7569" w:rsidRDefault="00BF7569">
            <w:pPr>
              <w:pStyle w:val="ConsPlusNormal"/>
            </w:pPr>
          </w:p>
        </w:tc>
      </w:tr>
      <w:tr w:rsidR="00BF7569">
        <w:tc>
          <w:tcPr>
            <w:tcW w:w="4479" w:type="dxa"/>
          </w:tcPr>
          <w:p w:rsidR="00BF7569" w:rsidRDefault="00BF7569">
            <w:pPr>
              <w:pStyle w:val="ConsPlusNormal"/>
            </w:pPr>
            <w:r>
              <w:t>Руководитель организации</w:t>
            </w:r>
          </w:p>
        </w:tc>
        <w:tc>
          <w:tcPr>
            <w:tcW w:w="4592" w:type="dxa"/>
            <w:gridSpan w:val="4"/>
          </w:tcPr>
          <w:p w:rsidR="00BF7569" w:rsidRDefault="00BF7569">
            <w:pPr>
              <w:pStyle w:val="ConsPlusNormal"/>
            </w:pPr>
          </w:p>
        </w:tc>
      </w:tr>
      <w:tr w:rsidR="00BF7569">
        <w:tc>
          <w:tcPr>
            <w:tcW w:w="4479" w:type="dxa"/>
          </w:tcPr>
          <w:p w:rsidR="00BF7569" w:rsidRDefault="00BF7569">
            <w:pPr>
              <w:pStyle w:val="ConsPlusNormal"/>
            </w:pPr>
            <w:r>
              <w:t>Руководитель (исполнитель) грантового проекта</w:t>
            </w:r>
          </w:p>
        </w:tc>
        <w:tc>
          <w:tcPr>
            <w:tcW w:w="4592" w:type="dxa"/>
            <w:gridSpan w:val="4"/>
          </w:tcPr>
          <w:p w:rsidR="00BF7569" w:rsidRDefault="00BF7569">
            <w:pPr>
              <w:pStyle w:val="ConsPlusNormal"/>
            </w:pPr>
          </w:p>
        </w:tc>
      </w:tr>
      <w:tr w:rsidR="00BF7569">
        <w:tc>
          <w:tcPr>
            <w:tcW w:w="4479" w:type="dxa"/>
          </w:tcPr>
          <w:p w:rsidR="00BF7569" w:rsidRDefault="00BF7569">
            <w:pPr>
              <w:pStyle w:val="ConsPlusNormal"/>
            </w:pPr>
            <w:r>
              <w:t>География грантового проекта</w:t>
            </w:r>
          </w:p>
        </w:tc>
        <w:tc>
          <w:tcPr>
            <w:tcW w:w="4592" w:type="dxa"/>
            <w:gridSpan w:val="4"/>
          </w:tcPr>
          <w:p w:rsidR="00BF7569" w:rsidRDefault="00BF7569">
            <w:pPr>
              <w:pStyle w:val="ConsPlusNormal"/>
            </w:pPr>
          </w:p>
        </w:tc>
      </w:tr>
      <w:tr w:rsidR="00BF7569">
        <w:tc>
          <w:tcPr>
            <w:tcW w:w="4479" w:type="dxa"/>
          </w:tcPr>
          <w:p w:rsidR="00BF7569" w:rsidRDefault="00BF7569">
            <w:pPr>
              <w:pStyle w:val="ConsPlusNormal"/>
            </w:pPr>
            <w:r>
              <w:t>Срок реализации грантового проекта</w:t>
            </w:r>
          </w:p>
        </w:tc>
        <w:tc>
          <w:tcPr>
            <w:tcW w:w="1474" w:type="dxa"/>
          </w:tcPr>
          <w:p w:rsidR="00BF7569" w:rsidRDefault="00BF7569">
            <w:pPr>
              <w:pStyle w:val="ConsPlusNormal"/>
            </w:pPr>
            <w:r>
              <w:t>дата начала</w:t>
            </w:r>
          </w:p>
        </w:tc>
        <w:tc>
          <w:tcPr>
            <w:tcW w:w="680" w:type="dxa"/>
          </w:tcPr>
          <w:p w:rsidR="00BF7569" w:rsidRDefault="00BF7569">
            <w:pPr>
              <w:pStyle w:val="ConsPlusNormal"/>
            </w:pPr>
          </w:p>
        </w:tc>
        <w:tc>
          <w:tcPr>
            <w:tcW w:w="1701" w:type="dxa"/>
          </w:tcPr>
          <w:p w:rsidR="00BF7569" w:rsidRDefault="00BF7569">
            <w:pPr>
              <w:pStyle w:val="ConsPlusNormal"/>
            </w:pPr>
            <w:r>
              <w:t>дата окончания</w:t>
            </w:r>
          </w:p>
        </w:tc>
        <w:tc>
          <w:tcPr>
            <w:tcW w:w="737" w:type="dxa"/>
          </w:tcPr>
          <w:p w:rsidR="00BF7569" w:rsidRDefault="00BF7569">
            <w:pPr>
              <w:pStyle w:val="ConsPlusNormal"/>
            </w:pPr>
          </w:p>
        </w:tc>
      </w:tr>
      <w:tr w:rsidR="00BF7569">
        <w:tc>
          <w:tcPr>
            <w:tcW w:w="4479" w:type="dxa"/>
          </w:tcPr>
          <w:p w:rsidR="00BF7569" w:rsidRDefault="00BF7569">
            <w:pPr>
              <w:pStyle w:val="ConsPlusNormal"/>
            </w:pPr>
            <w:r>
              <w:t>Запрашиваемая сумма, рублей</w:t>
            </w:r>
          </w:p>
        </w:tc>
        <w:tc>
          <w:tcPr>
            <w:tcW w:w="4592" w:type="dxa"/>
            <w:gridSpan w:val="4"/>
          </w:tcPr>
          <w:p w:rsidR="00BF7569" w:rsidRDefault="00BF7569">
            <w:pPr>
              <w:pStyle w:val="ConsPlusNormal"/>
            </w:pPr>
          </w:p>
        </w:tc>
      </w:tr>
      <w:tr w:rsidR="00BF7569">
        <w:tc>
          <w:tcPr>
            <w:tcW w:w="4479" w:type="dxa"/>
          </w:tcPr>
          <w:p w:rsidR="00BF7569" w:rsidRDefault="00BF7569">
            <w:pPr>
              <w:pStyle w:val="ConsPlusNormal"/>
            </w:pPr>
            <w:r>
              <w:t>Сумма софинансирования, рублей</w:t>
            </w:r>
          </w:p>
        </w:tc>
        <w:tc>
          <w:tcPr>
            <w:tcW w:w="4592" w:type="dxa"/>
            <w:gridSpan w:val="4"/>
          </w:tcPr>
          <w:p w:rsidR="00BF7569" w:rsidRDefault="00BF7569">
            <w:pPr>
              <w:pStyle w:val="ConsPlusNormal"/>
            </w:pPr>
          </w:p>
        </w:tc>
      </w:tr>
      <w:tr w:rsidR="00BF7569">
        <w:tc>
          <w:tcPr>
            <w:tcW w:w="4479" w:type="dxa"/>
          </w:tcPr>
          <w:p w:rsidR="00BF7569" w:rsidRDefault="00BF7569">
            <w:pPr>
              <w:pStyle w:val="ConsPlusNormal"/>
            </w:pPr>
            <w:r>
              <w:t>Полная стоимость грантового проекта, рублей</w:t>
            </w:r>
          </w:p>
        </w:tc>
        <w:tc>
          <w:tcPr>
            <w:tcW w:w="4592" w:type="dxa"/>
            <w:gridSpan w:val="4"/>
          </w:tcPr>
          <w:p w:rsidR="00BF7569" w:rsidRDefault="00BF7569">
            <w:pPr>
              <w:pStyle w:val="ConsPlusNormal"/>
            </w:pPr>
          </w:p>
        </w:tc>
      </w:tr>
      <w:tr w:rsidR="00BF7569">
        <w:tc>
          <w:tcPr>
            <w:tcW w:w="4479" w:type="dxa"/>
          </w:tcPr>
          <w:p w:rsidR="00BF7569" w:rsidRDefault="00BF7569">
            <w:pPr>
              <w:pStyle w:val="ConsPlusNormal"/>
            </w:pPr>
            <w:r>
              <w:t>Организации-партнеры</w:t>
            </w:r>
          </w:p>
        </w:tc>
        <w:tc>
          <w:tcPr>
            <w:tcW w:w="4592" w:type="dxa"/>
            <w:gridSpan w:val="4"/>
          </w:tcPr>
          <w:p w:rsidR="00BF7569" w:rsidRDefault="00BF7569">
            <w:pPr>
              <w:pStyle w:val="ConsPlusNormal"/>
            </w:pPr>
          </w:p>
        </w:tc>
      </w:tr>
    </w:tbl>
    <w:p w:rsidR="00BF7569" w:rsidRDefault="00BF7569">
      <w:pPr>
        <w:pStyle w:val="ConsPlusNormal"/>
        <w:jc w:val="both"/>
      </w:pPr>
    </w:p>
    <w:p w:rsidR="00BF7569" w:rsidRDefault="00BF7569">
      <w:pPr>
        <w:pStyle w:val="ConsPlusNonformat"/>
        <w:jc w:val="both"/>
      </w:pPr>
      <w:r>
        <w:t xml:space="preserve">                      2. Аннотация грантового проекта</w:t>
      </w:r>
    </w:p>
    <w:p w:rsidR="00BF7569" w:rsidRDefault="00BF7569">
      <w:pPr>
        <w:pStyle w:val="ConsPlusNonformat"/>
        <w:jc w:val="both"/>
      </w:pPr>
      <w:r>
        <w:t xml:space="preserve">    2.1. Краткая аннотация: _______________________________________________</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p>
    <w:p w:rsidR="00BF7569" w:rsidRDefault="00BF7569">
      <w:pPr>
        <w:pStyle w:val="ConsPlusNonformat"/>
        <w:jc w:val="both"/>
      </w:pPr>
      <w:r>
        <w:t xml:space="preserve">                     3. Содержание грантового проекта</w:t>
      </w:r>
    </w:p>
    <w:p w:rsidR="00BF7569" w:rsidRDefault="00BF7569">
      <w:pPr>
        <w:pStyle w:val="ConsPlusNonformat"/>
        <w:jc w:val="both"/>
      </w:pPr>
      <w:r>
        <w:t xml:space="preserve">    3.1. Постановка проблемы: _____________________________________________</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3.2. Цели и задачи грантового проекта: ________________________________</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3.3. Методы и механизмы реализации грантового проекта: ________________</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3.4. Этапы реализации грантового проекта и рабочий план-график:</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721"/>
        <w:gridCol w:w="2381"/>
        <w:gridCol w:w="1984"/>
      </w:tblGrid>
      <w:tr w:rsidR="00BF7569">
        <w:tc>
          <w:tcPr>
            <w:tcW w:w="1984" w:type="dxa"/>
          </w:tcPr>
          <w:p w:rsidR="00BF7569" w:rsidRDefault="00BF7569">
            <w:pPr>
              <w:pStyle w:val="ConsPlusNormal"/>
              <w:jc w:val="center"/>
            </w:pPr>
            <w:r>
              <w:t>Мероприятие</w:t>
            </w:r>
          </w:p>
        </w:tc>
        <w:tc>
          <w:tcPr>
            <w:tcW w:w="2721" w:type="dxa"/>
          </w:tcPr>
          <w:p w:rsidR="00BF7569" w:rsidRDefault="00BF7569">
            <w:pPr>
              <w:pStyle w:val="ConsPlusNormal"/>
              <w:jc w:val="center"/>
            </w:pPr>
            <w:r>
              <w:t>Описание мероприятия</w:t>
            </w:r>
          </w:p>
        </w:tc>
        <w:tc>
          <w:tcPr>
            <w:tcW w:w="2381" w:type="dxa"/>
          </w:tcPr>
          <w:p w:rsidR="00BF7569" w:rsidRDefault="00BF7569">
            <w:pPr>
              <w:pStyle w:val="ConsPlusNormal"/>
              <w:jc w:val="center"/>
            </w:pPr>
            <w:r>
              <w:t>Период реализации</w:t>
            </w:r>
          </w:p>
        </w:tc>
        <w:tc>
          <w:tcPr>
            <w:tcW w:w="1984" w:type="dxa"/>
          </w:tcPr>
          <w:p w:rsidR="00BF7569" w:rsidRDefault="00BF7569">
            <w:pPr>
              <w:pStyle w:val="ConsPlusNormal"/>
              <w:jc w:val="center"/>
            </w:pPr>
            <w:r>
              <w:t>Результат</w:t>
            </w:r>
          </w:p>
        </w:tc>
      </w:tr>
      <w:tr w:rsidR="00BF7569">
        <w:tc>
          <w:tcPr>
            <w:tcW w:w="1984" w:type="dxa"/>
          </w:tcPr>
          <w:p w:rsidR="00BF7569" w:rsidRDefault="00BF7569">
            <w:pPr>
              <w:pStyle w:val="ConsPlusNormal"/>
            </w:pPr>
          </w:p>
        </w:tc>
        <w:tc>
          <w:tcPr>
            <w:tcW w:w="2721" w:type="dxa"/>
          </w:tcPr>
          <w:p w:rsidR="00BF7569" w:rsidRDefault="00BF7569">
            <w:pPr>
              <w:pStyle w:val="ConsPlusNormal"/>
            </w:pPr>
          </w:p>
        </w:tc>
        <w:tc>
          <w:tcPr>
            <w:tcW w:w="2381" w:type="dxa"/>
          </w:tcPr>
          <w:p w:rsidR="00BF7569" w:rsidRDefault="00BF7569">
            <w:pPr>
              <w:pStyle w:val="ConsPlusNormal"/>
            </w:pPr>
          </w:p>
        </w:tc>
        <w:tc>
          <w:tcPr>
            <w:tcW w:w="1984" w:type="dxa"/>
          </w:tcPr>
          <w:p w:rsidR="00BF7569" w:rsidRDefault="00BF7569">
            <w:pPr>
              <w:pStyle w:val="ConsPlusNormal"/>
            </w:pPr>
          </w:p>
        </w:tc>
      </w:tr>
    </w:tbl>
    <w:p w:rsidR="00BF7569" w:rsidRDefault="00BF7569">
      <w:pPr>
        <w:sectPr w:rsidR="00BF7569">
          <w:pgSz w:w="11905" w:h="16838"/>
          <w:pgMar w:top="1134" w:right="850" w:bottom="1134" w:left="1701" w:header="0" w:footer="0" w:gutter="0"/>
          <w:cols w:space="720"/>
        </w:sectPr>
      </w:pPr>
    </w:p>
    <w:p w:rsidR="00BF7569" w:rsidRDefault="00BF7569">
      <w:pPr>
        <w:pStyle w:val="ConsPlusNormal"/>
        <w:jc w:val="both"/>
      </w:pPr>
    </w:p>
    <w:p w:rsidR="00BF7569" w:rsidRDefault="00BF7569">
      <w:pPr>
        <w:pStyle w:val="ConsPlusNonformat"/>
        <w:jc w:val="both"/>
      </w:pPr>
      <w:r>
        <w:t xml:space="preserve">    3.5.  Конкретный и значимый результат от реализации грантового проекта:</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3.6. Соотношение затрат на реализацию грантового проекта и планируемого</w:t>
      </w:r>
    </w:p>
    <w:p w:rsidR="00BF7569" w:rsidRDefault="00BF7569">
      <w:pPr>
        <w:pStyle w:val="ConsPlusNonformat"/>
        <w:jc w:val="both"/>
      </w:pPr>
      <w:r>
        <w:t>результата  от  его реализации: грантовый проект в номинации по направлению</w:t>
      </w:r>
    </w:p>
    <w:p w:rsidR="00BF7569" w:rsidRDefault="00BF7569">
      <w:pPr>
        <w:pStyle w:val="ConsPlusNonformat"/>
        <w:jc w:val="both"/>
      </w:pPr>
      <w:r>
        <w:t>"Поддержка  традиционной  хозяйственной деятельности коренных малочисленных</w:t>
      </w:r>
    </w:p>
    <w:p w:rsidR="00BF7569" w:rsidRDefault="00BF7569">
      <w:pPr>
        <w:pStyle w:val="ConsPlusNonformat"/>
        <w:jc w:val="both"/>
      </w:pPr>
      <w:r>
        <w:t>народов":</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871"/>
        <w:gridCol w:w="1644"/>
        <w:gridCol w:w="1474"/>
        <w:gridCol w:w="1417"/>
        <w:gridCol w:w="1474"/>
        <w:gridCol w:w="1814"/>
        <w:gridCol w:w="907"/>
      </w:tblGrid>
      <w:tr w:rsidR="00BF7569">
        <w:tc>
          <w:tcPr>
            <w:tcW w:w="1757" w:type="dxa"/>
            <w:vMerge w:val="restart"/>
          </w:tcPr>
          <w:p w:rsidR="00BF7569" w:rsidRDefault="00BF7569">
            <w:pPr>
              <w:pStyle w:val="ConsPlusNormal"/>
              <w:jc w:val="center"/>
            </w:pPr>
            <w:r>
              <w:t>Назначение показателя</w:t>
            </w:r>
          </w:p>
        </w:tc>
        <w:tc>
          <w:tcPr>
            <w:tcW w:w="1871" w:type="dxa"/>
            <w:vMerge w:val="restart"/>
          </w:tcPr>
          <w:p w:rsidR="00BF7569" w:rsidRDefault="00BF7569">
            <w:pPr>
              <w:pStyle w:val="ConsPlusNormal"/>
              <w:jc w:val="center"/>
            </w:pPr>
            <w:r>
              <w:t>Запрашиваемая сумма, тыс. руб.</w:t>
            </w:r>
          </w:p>
        </w:tc>
        <w:tc>
          <w:tcPr>
            <w:tcW w:w="1644" w:type="dxa"/>
            <w:vMerge w:val="restart"/>
          </w:tcPr>
          <w:p w:rsidR="00BF7569" w:rsidRDefault="00BF7569">
            <w:pPr>
              <w:pStyle w:val="ConsPlusNormal"/>
              <w:jc w:val="center"/>
            </w:pPr>
            <w:r>
              <w:t>Изменение объема сбора и (или) переработки и (или) сбыта продукции, т</w:t>
            </w:r>
          </w:p>
        </w:tc>
        <w:tc>
          <w:tcPr>
            <w:tcW w:w="2891" w:type="dxa"/>
            <w:gridSpan w:val="2"/>
          </w:tcPr>
          <w:p w:rsidR="00BF7569" w:rsidRDefault="00BF7569">
            <w:pPr>
              <w:pStyle w:val="ConsPlusNormal"/>
              <w:jc w:val="center"/>
            </w:pPr>
            <w:r>
              <w:t>Количество создаваемых рабочих мест, чел.</w:t>
            </w:r>
          </w:p>
        </w:tc>
        <w:tc>
          <w:tcPr>
            <w:tcW w:w="1474" w:type="dxa"/>
            <w:vMerge w:val="restart"/>
          </w:tcPr>
          <w:p w:rsidR="00BF7569" w:rsidRDefault="00BF7569">
            <w:pPr>
              <w:pStyle w:val="ConsPlusNormal"/>
              <w:jc w:val="center"/>
            </w:pPr>
            <w:r>
              <w:t>Увеличение заработной платы, тыс. руб.</w:t>
            </w:r>
          </w:p>
        </w:tc>
        <w:tc>
          <w:tcPr>
            <w:tcW w:w="1814" w:type="dxa"/>
            <w:vMerge w:val="restart"/>
          </w:tcPr>
          <w:p w:rsidR="00BF7569" w:rsidRDefault="00BF7569">
            <w:pPr>
              <w:pStyle w:val="ConsPlusNormal"/>
              <w:jc w:val="center"/>
            </w:pPr>
            <w:r>
              <w:t>Запрашиваемая сумма затрат на приобретение оборудования, тыс. руб.</w:t>
            </w:r>
          </w:p>
        </w:tc>
        <w:tc>
          <w:tcPr>
            <w:tcW w:w="907" w:type="dxa"/>
            <w:vMerge w:val="restart"/>
          </w:tcPr>
          <w:p w:rsidR="00BF7569" w:rsidRDefault="00BF7569">
            <w:pPr>
              <w:pStyle w:val="ConsPlusNormal"/>
              <w:jc w:val="center"/>
            </w:pPr>
            <w:r>
              <w:t>Итого</w:t>
            </w:r>
          </w:p>
        </w:tc>
      </w:tr>
      <w:tr w:rsidR="00BF7569">
        <w:tc>
          <w:tcPr>
            <w:tcW w:w="1757" w:type="dxa"/>
            <w:vMerge/>
          </w:tcPr>
          <w:p w:rsidR="00BF7569" w:rsidRDefault="00BF7569"/>
        </w:tc>
        <w:tc>
          <w:tcPr>
            <w:tcW w:w="1871" w:type="dxa"/>
            <w:vMerge/>
          </w:tcPr>
          <w:p w:rsidR="00BF7569" w:rsidRDefault="00BF7569"/>
        </w:tc>
        <w:tc>
          <w:tcPr>
            <w:tcW w:w="1644" w:type="dxa"/>
            <w:vMerge/>
          </w:tcPr>
          <w:p w:rsidR="00BF7569" w:rsidRDefault="00BF7569"/>
        </w:tc>
        <w:tc>
          <w:tcPr>
            <w:tcW w:w="1474" w:type="dxa"/>
          </w:tcPr>
          <w:p w:rsidR="00BF7569" w:rsidRDefault="00BF7569">
            <w:pPr>
              <w:pStyle w:val="ConsPlusNormal"/>
              <w:jc w:val="center"/>
            </w:pPr>
            <w:r>
              <w:t>временно</w:t>
            </w:r>
          </w:p>
        </w:tc>
        <w:tc>
          <w:tcPr>
            <w:tcW w:w="1417" w:type="dxa"/>
          </w:tcPr>
          <w:p w:rsidR="00BF7569" w:rsidRDefault="00BF7569">
            <w:pPr>
              <w:pStyle w:val="ConsPlusNormal"/>
              <w:jc w:val="center"/>
            </w:pPr>
            <w:r>
              <w:t>постоянно</w:t>
            </w:r>
          </w:p>
        </w:tc>
        <w:tc>
          <w:tcPr>
            <w:tcW w:w="1474" w:type="dxa"/>
            <w:vMerge/>
          </w:tcPr>
          <w:p w:rsidR="00BF7569" w:rsidRDefault="00BF7569"/>
        </w:tc>
        <w:tc>
          <w:tcPr>
            <w:tcW w:w="1814" w:type="dxa"/>
            <w:vMerge/>
          </w:tcPr>
          <w:p w:rsidR="00BF7569" w:rsidRDefault="00BF7569"/>
        </w:tc>
        <w:tc>
          <w:tcPr>
            <w:tcW w:w="907" w:type="dxa"/>
            <w:vMerge/>
          </w:tcPr>
          <w:p w:rsidR="00BF7569" w:rsidRDefault="00BF7569"/>
        </w:tc>
      </w:tr>
      <w:tr w:rsidR="00BF7569">
        <w:tc>
          <w:tcPr>
            <w:tcW w:w="1757" w:type="dxa"/>
          </w:tcPr>
          <w:p w:rsidR="00BF7569" w:rsidRDefault="00BF7569">
            <w:pPr>
              <w:pStyle w:val="ConsPlusNormal"/>
              <w:jc w:val="center"/>
            </w:pPr>
            <w:r>
              <w:t>1</w:t>
            </w:r>
          </w:p>
        </w:tc>
        <w:tc>
          <w:tcPr>
            <w:tcW w:w="1871" w:type="dxa"/>
          </w:tcPr>
          <w:p w:rsidR="00BF7569" w:rsidRDefault="00BF7569">
            <w:pPr>
              <w:pStyle w:val="ConsPlusNormal"/>
              <w:jc w:val="center"/>
            </w:pPr>
            <w:bookmarkStart w:id="99" w:name="P3714"/>
            <w:bookmarkEnd w:id="99"/>
            <w:r>
              <w:t>2</w:t>
            </w:r>
          </w:p>
        </w:tc>
        <w:tc>
          <w:tcPr>
            <w:tcW w:w="1644" w:type="dxa"/>
          </w:tcPr>
          <w:p w:rsidR="00BF7569" w:rsidRDefault="00BF7569">
            <w:pPr>
              <w:pStyle w:val="ConsPlusNormal"/>
              <w:jc w:val="center"/>
            </w:pPr>
            <w:bookmarkStart w:id="100" w:name="P3715"/>
            <w:bookmarkEnd w:id="100"/>
            <w:r>
              <w:t>3</w:t>
            </w:r>
          </w:p>
        </w:tc>
        <w:tc>
          <w:tcPr>
            <w:tcW w:w="1474" w:type="dxa"/>
          </w:tcPr>
          <w:p w:rsidR="00BF7569" w:rsidRDefault="00BF7569">
            <w:pPr>
              <w:pStyle w:val="ConsPlusNormal"/>
              <w:jc w:val="center"/>
            </w:pPr>
            <w:bookmarkStart w:id="101" w:name="P3716"/>
            <w:bookmarkEnd w:id="101"/>
            <w:r>
              <w:t>4</w:t>
            </w:r>
          </w:p>
        </w:tc>
        <w:tc>
          <w:tcPr>
            <w:tcW w:w="1417" w:type="dxa"/>
          </w:tcPr>
          <w:p w:rsidR="00BF7569" w:rsidRDefault="00BF7569">
            <w:pPr>
              <w:pStyle w:val="ConsPlusNormal"/>
              <w:jc w:val="center"/>
            </w:pPr>
            <w:bookmarkStart w:id="102" w:name="P3717"/>
            <w:bookmarkEnd w:id="102"/>
            <w:r>
              <w:t>5</w:t>
            </w:r>
          </w:p>
        </w:tc>
        <w:tc>
          <w:tcPr>
            <w:tcW w:w="1474" w:type="dxa"/>
          </w:tcPr>
          <w:p w:rsidR="00BF7569" w:rsidRDefault="00BF7569">
            <w:pPr>
              <w:pStyle w:val="ConsPlusNormal"/>
              <w:jc w:val="center"/>
            </w:pPr>
            <w:bookmarkStart w:id="103" w:name="P3718"/>
            <w:bookmarkEnd w:id="103"/>
            <w:r>
              <w:t>6</w:t>
            </w:r>
          </w:p>
        </w:tc>
        <w:tc>
          <w:tcPr>
            <w:tcW w:w="1814" w:type="dxa"/>
          </w:tcPr>
          <w:p w:rsidR="00BF7569" w:rsidRDefault="00BF7569">
            <w:pPr>
              <w:pStyle w:val="ConsPlusNormal"/>
              <w:jc w:val="center"/>
            </w:pPr>
            <w:bookmarkStart w:id="104" w:name="P3719"/>
            <w:bookmarkEnd w:id="104"/>
            <w:r>
              <w:t>7</w:t>
            </w:r>
          </w:p>
        </w:tc>
        <w:tc>
          <w:tcPr>
            <w:tcW w:w="907" w:type="dxa"/>
          </w:tcPr>
          <w:p w:rsidR="00BF7569" w:rsidRDefault="00BF7569">
            <w:pPr>
              <w:pStyle w:val="ConsPlusNormal"/>
              <w:jc w:val="center"/>
            </w:pPr>
            <w:r>
              <w:t>8</w:t>
            </w:r>
          </w:p>
        </w:tc>
      </w:tr>
      <w:tr w:rsidR="00BF7569">
        <w:tc>
          <w:tcPr>
            <w:tcW w:w="1757" w:type="dxa"/>
          </w:tcPr>
          <w:p w:rsidR="00BF7569" w:rsidRDefault="00BF7569">
            <w:pPr>
              <w:pStyle w:val="ConsPlusNormal"/>
            </w:pPr>
            <w:r>
              <w:t xml:space="preserve">Показатель </w:t>
            </w:r>
            <w:hyperlink w:anchor="P3739" w:history="1">
              <w:r>
                <w:rPr>
                  <w:color w:val="0000FF"/>
                </w:rPr>
                <w:t>&lt;*&gt;</w:t>
              </w:r>
            </w:hyperlink>
          </w:p>
        </w:tc>
        <w:tc>
          <w:tcPr>
            <w:tcW w:w="1871" w:type="dxa"/>
          </w:tcPr>
          <w:p w:rsidR="00BF7569" w:rsidRDefault="00BF7569">
            <w:pPr>
              <w:pStyle w:val="ConsPlusNormal"/>
            </w:pPr>
          </w:p>
        </w:tc>
        <w:tc>
          <w:tcPr>
            <w:tcW w:w="1644" w:type="dxa"/>
          </w:tcPr>
          <w:p w:rsidR="00BF7569" w:rsidRDefault="00BF7569">
            <w:pPr>
              <w:pStyle w:val="ConsPlusNormal"/>
            </w:pPr>
          </w:p>
        </w:tc>
        <w:tc>
          <w:tcPr>
            <w:tcW w:w="1474" w:type="dxa"/>
          </w:tcPr>
          <w:p w:rsidR="00BF7569" w:rsidRDefault="00BF7569">
            <w:pPr>
              <w:pStyle w:val="ConsPlusNormal"/>
            </w:pPr>
          </w:p>
        </w:tc>
        <w:tc>
          <w:tcPr>
            <w:tcW w:w="1417" w:type="dxa"/>
          </w:tcPr>
          <w:p w:rsidR="00BF7569" w:rsidRDefault="00BF7569">
            <w:pPr>
              <w:pStyle w:val="ConsPlusNormal"/>
            </w:pPr>
          </w:p>
        </w:tc>
        <w:tc>
          <w:tcPr>
            <w:tcW w:w="1474" w:type="dxa"/>
          </w:tcPr>
          <w:p w:rsidR="00BF7569" w:rsidRDefault="00BF7569">
            <w:pPr>
              <w:pStyle w:val="ConsPlusNormal"/>
            </w:pPr>
          </w:p>
        </w:tc>
        <w:tc>
          <w:tcPr>
            <w:tcW w:w="1814" w:type="dxa"/>
          </w:tcPr>
          <w:p w:rsidR="00BF7569" w:rsidRDefault="00BF7569">
            <w:pPr>
              <w:pStyle w:val="ConsPlusNormal"/>
            </w:pPr>
          </w:p>
        </w:tc>
        <w:tc>
          <w:tcPr>
            <w:tcW w:w="907" w:type="dxa"/>
          </w:tcPr>
          <w:p w:rsidR="00BF7569" w:rsidRDefault="00BF7569">
            <w:pPr>
              <w:pStyle w:val="ConsPlusNormal"/>
              <w:jc w:val="center"/>
            </w:pPr>
            <w:r>
              <w:t>X</w:t>
            </w:r>
          </w:p>
        </w:tc>
      </w:tr>
      <w:tr w:rsidR="00BF7569">
        <w:tc>
          <w:tcPr>
            <w:tcW w:w="1757" w:type="dxa"/>
          </w:tcPr>
          <w:p w:rsidR="00BF7569" w:rsidRDefault="00BF7569">
            <w:pPr>
              <w:pStyle w:val="ConsPlusNormal"/>
            </w:pPr>
            <w:r>
              <w:t>Коэффициент соотношения затрат грантового проекта и планового результата от его реализации (далее - коэффициент)</w:t>
            </w:r>
          </w:p>
        </w:tc>
        <w:tc>
          <w:tcPr>
            <w:tcW w:w="1871" w:type="dxa"/>
          </w:tcPr>
          <w:p w:rsidR="00BF7569" w:rsidRDefault="00BF7569">
            <w:pPr>
              <w:pStyle w:val="ConsPlusNormal"/>
              <w:jc w:val="center"/>
            </w:pPr>
            <w:r>
              <w:t>X</w:t>
            </w:r>
          </w:p>
        </w:tc>
        <w:tc>
          <w:tcPr>
            <w:tcW w:w="1644" w:type="dxa"/>
          </w:tcPr>
          <w:p w:rsidR="00BF7569" w:rsidRDefault="00BF7569">
            <w:pPr>
              <w:pStyle w:val="ConsPlusNormal"/>
            </w:pPr>
            <w:r>
              <w:t xml:space="preserve">показатель по </w:t>
            </w:r>
            <w:hyperlink w:anchor="P3714" w:history="1">
              <w:r>
                <w:rPr>
                  <w:color w:val="0000FF"/>
                </w:rPr>
                <w:t>гр. 2</w:t>
              </w:r>
            </w:hyperlink>
            <w:r>
              <w:t xml:space="preserve"> / (значение показателя по </w:t>
            </w:r>
            <w:hyperlink w:anchor="P3715" w:history="1">
              <w:r>
                <w:rPr>
                  <w:color w:val="0000FF"/>
                </w:rPr>
                <w:t>гр. 3</w:t>
              </w:r>
            </w:hyperlink>
            <w:r>
              <w:t xml:space="preserve"> x 100)</w:t>
            </w:r>
          </w:p>
        </w:tc>
        <w:tc>
          <w:tcPr>
            <w:tcW w:w="1474" w:type="dxa"/>
          </w:tcPr>
          <w:p w:rsidR="00BF7569" w:rsidRDefault="00BF7569">
            <w:pPr>
              <w:pStyle w:val="ConsPlusNormal"/>
            </w:pPr>
            <w:r>
              <w:t xml:space="preserve">показатель по </w:t>
            </w:r>
            <w:hyperlink w:anchor="P3714" w:history="1">
              <w:r>
                <w:rPr>
                  <w:color w:val="0000FF"/>
                </w:rPr>
                <w:t>гр. 2</w:t>
              </w:r>
            </w:hyperlink>
            <w:r>
              <w:t xml:space="preserve"> (значение показателей по (</w:t>
            </w:r>
            <w:hyperlink w:anchor="P3716" w:history="1">
              <w:r>
                <w:rPr>
                  <w:color w:val="0000FF"/>
                </w:rPr>
                <w:t>гр. 4</w:t>
              </w:r>
            </w:hyperlink>
            <w:r>
              <w:t xml:space="preserve"> + </w:t>
            </w:r>
            <w:hyperlink w:anchor="P3717" w:history="1">
              <w:r>
                <w:rPr>
                  <w:color w:val="0000FF"/>
                </w:rPr>
                <w:t>гр. 5</w:t>
              </w:r>
            </w:hyperlink>
            <w:r>
              <w:t>) x 100)</w:t>
            </w:r>
          </w:p>
        </w:tc>
        <w:tc>
          <w:tcPr>
            <w:tcW w:w="1417" w:type="dxa"/>
          </w:tcPr>
          <w:p w:rsidR="00BF7569" w:rsidRDefault="00BF7569">
            <w:pPr>
              <w:pStyle w:val="ConsPlusNormal"/>
            </w:pPr>
            <w:r>
              <w:t xml:space="preserve">показатель по </w:t>
            </w:r>
            <w:hyperlink w:anchor="P3714" w:history="1">
              <w:r>
                <w:rPr>
                  <w:color w:val="0000FF"/>
                </w:rPr>
                <w:t>гр. 2</w:t>
              </w:r>
            </w:hyperlink>
            <w:r>
              <w:t xml:space="preserve"> / (значение показателя по </w:t>
            </w:r>
            <w:hyperlink w:anchor="P3718" w:history="1">
              <w:r>
                <w:rPr>
                  <w:color w:val="0000FF"/>
                </w:rPr>
                <w:t>гр. 6</w:t>
              </w:r>
            </w:hyperlink>
            <w:r>
              <w:t xml:space="preserve"> x 100)</w:t>
            </w:r>
          </w:p>
        </w:tc>
        <w:tc>
          <w:tcPr>
            <w:tcW w:w="1474" w:type="dxa"/>
          </w:tcPr>
          <w:p w:rsidR="00BF7569" w:rsidRDefault="00BF7569">
            <w:pPr>
              <w:pStyle w:val="ConsPlusNormal"/>
            </w:pPr>
            <w:r>
              <w:t xml:space="preserve">показатель по </w:t>
            </w:r>
            <w:hyperlink w:anchor="P3714" w:history="1">
              <w:r>
                <w:rPr>
                  <w:color w:val="0000FF"/>
                </w:rPr>
                <w:t>гр. 2</w:t>
              </w:r>
            </w:hyperlink>
            <w:r>
              <w:t xml:space="preserve"> / значение показателя по </w:t>
            </w:r>
            <w:hyperlink w:anchor="P3719" w:history="1">
              <w:r>
                <w:rPr>
                  <w:color w:val="0000FF"/>
                </w:rPr>
                <w:t>гр. 7</w:t>
              </w:r>
            </w:hyperlink>
          </w:p>
        </w:tc>
        <w:tc>
          <w:tcPr>
            <w:tcW w:w="1814" w:type="dxa"/>
          </w:tcPr>
          <w:p w:rsidR="00BF7569" w:rsidRDefault="00BF7569">
            <w:pPr>
              <w:pStyle w:val="ConsPlusNormal"/>
            </w:pPr>
            <w:r>
              <w:t xml:space="preserve">сумма </w:t>
            </w:r>
            <w:hyperlink w:anchor="P3715" w:history="1">
              <w:r>
                <w:rPr>
                  <w:color w:val="0000FF"/>
                </w:rPr>
                <w:t>гр. 3</w:t>
              </w:r>
            </w:hyperlink>
            <w:r>
              <w:t xml:space="preserve"> - </w:t>
            </w:r>
            <w:hyperlink w:anchor="P3719" w:history="1">
              <w:r>
                <w:rPr>
                  <w:color w:val="0000FF"/>
                </w:rPr>
                <w:t>7</w:t>
              </w:r>
            </w:hyperlink>
          </w:p>
        </w:tc>
        <w:tc>
          <w:tcPr>
            <w:tcW w:w="907" w:type="dxa"/>
          </w:tcPr>
          <w:p w:rsidR="00BF7569" w:rsidRDefault="00BF7569">
            <w:pPr>
              <w:pStyle w:val="ConsPlusNormal"/>
            </w:pPr>
          </w:p>
        </w:tc>
      </w:tr>
    </w:tbl>
    <w:p w:rsidR="00BF7569" w:rsidRDefault="00BF7569">
      <w:pPr>
        <w:sectPr w:rsidR="00BF7569">
          <w:pgSz w:w="16838" w:h="11905" w:orient="landscape"/>
          <w:pgMar w:top="1701" w:right="1134" w:bottom="850" w:left="1134" w:header="0" w:footer="0" w:gutter="0"/>
          <w:cols w:space="720"/>
        </w:sectPr>
      </w:pPr>
    </w:p>
    <w:p w:rsidR="00BF7569" w:rsidRDefault="00BF7569">
      <w:pPr>
        <w:pStyle w:val="ConsPlusNormal"/>
        <w:jc w:val="both"/>
      </w:pPr>
    </w:p>
    <w:p w:rsidR="00BF7569" w:rsidRDefault="00BF7569">
      <w:pPr>
        <w:pStyle w:val="ConsPlusNormal"/>
        <w:ind w:firstLine="540"/>
        <w:jc w:val="both"/>
      </w:pPr>
      <w:r>
        <w:t>--------------------------------</w:t>
      </w:r>
    </w:p>
    <w:p w:rsidR="00BF7569" w:rsidRDefault="00BF7569">
      <w:pPr>
        <w:pStyle w:val="ConsPlusNormal"/>
        <w:ind w:firstLine="540"/>
        <w:jc w:val="both"/>
      </w:pPr>
      <w:bookmarkStart w:id="105" w:name="P3739"/>
      <w:bookmarkEnd w:id="105"/>
      <w:r>
        <w:t>&lt;*&gt; Показатель (сумма показателей) не может быть равным нулю.</w:t>
      </w:r>
    </w:p>
    <w:p w:rsidR="00BF7569" w:rsidRDefault="00BF7569">
      <w:pPr>
        <w:pStyle w:val="ConsPlusNormal"/>
        <w:jc w:val="both"/>
      </w:pPr>
    </w:p>
    <w:p w:rsidR="00BF7569" w:rsidRDefault="00BF7569">
      <w:pPr>
        <w:pStyle w:val="ConsPlusNormal"/>
        <w:ind w:firstLine="540"/>
        <w:jc w:val="both"/>
      </w:pPr>
      <w:r>
        <w:t>грантовый проект в номинации по направлению "Поддержка культуры, национальных языков, традиционных видов спорта и традиционного образа жизни малочисленных народов":</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814"/>
        <w:gridCol w:w="2098"/>
        <w:gridCol w:w="1757"/>
        <w:gridCol w:w="1587"/>
      </w:tblGrid>
      <w:tr w:rsidR="00BF7569">
        <w:tc>
          <w:tcPr>
            <w:tcW w:w="1814" w:type="dxa"/>
          </w:tcPr>
          <w:p w:rsidR="00BF7569" w:rsidRDefault="00BF7569">
            <w:pPr>
              <w:pStyle w:val="ConsPlusNormal"/>
              <w:jc w:val="center"/>
            </w:pPr>
            <w:r>
              <w:t>Назначение показателя</w:t>
            </w:r>
          </w:p>
        </w:tc>
        <w:tc>
          <w:tcPr>
            <w:tcW w:w="1814" w:type="dxa"/>
          </w:tcPr>
          <w:p w:rsidR="00BF7569" w:rsidRDefault="00BF7569">
            <w:pPr>
              <w:pStyle w:val="ConsPlusNormal"/>
              <w:jc w:val="center"/>
            </w:pPr>
            <w:r>
              <w:t>Запрашиваемая сумма, тыс. руб.</w:t>
            </w:r>
          </w:p>
        </w:tc>
        <w:tc>
          <w:tcPr>
            <w:tcW w:w="2098" w:type="dxa"/>
          </w:tcPr>
          <w:p w:rsidR="00BF7569" w:rsidRDefault="00BF7569">
            <w:pPr>
              <w:pStyle w:val="ConsPlusNormal"/>
              <w:jc w:val="center"/>
            </w:pPr>
            <w:r>
              <w:t>Число занятых детей, подростков в грантовом проекте, чел.</w:t>
            </w:r>
          </w:p>
        </w:tc>
        <w:tc>
          <w:tcPr>
            <w:tcW w:w="1757" w:type="dxa"/>
          </w:tcPr>
          <w:p w:rsidR="00BF7569" w:rsidRDefault="00BF7569">
            <w:pPr>
              <w:pStyle w:val="ConsPlusNormal"/>
              <w:jc w:val="center"/>
            </w:pPr>
            <w:r>
              <w:t>Число охваченных жителей, чел.</w:t>
            </w:r>
          </w:p>
        </w:tc>
        <w:tc>
          <w:tcPr>
            <w:tcW w:w="1587" w:type="dxa"/>
          </w:tcPr>
          <w:p w:rsidR="00BF7569" w:rsidRDefault="00BF7569">
            <w:pPr>
              <w:pStyle w:val="ConsPlusNormal"/>
              <w:jc w:val="center"/>
            </w:pPr>
            <w:r>
              <w:t>Итого</w:t>
            </w:r>
          </w:p>
        </w:tc>
      </w:tr>
      <w:tr w:rsidR="00BF7569">
        <w:tc>
          <w:tcPr>
            <w:tcW w:w="1814" w:type="dxa"/>
          </w:tcPr>
          <w:p w:rsidR="00BF7569" w:rsidRDefault="00BF7569">
            <w:pPr>
              <w:pStyle w:val="ConsPlusNormal"/>
              <w:jc w:val="center"/>
            </w:pPr>
            <w:r>
              <w:t>1</w:t>
            </w:r>
          </w:p>
        </w:tc>
        <w:tc>
          <w:tcPr>
            <w:tcW w:w="1814" w:type="dxa"/>
          </w:tcPr>
          <w:p w:rsidR="00BF7569" w:rsidRDefault="00BF7569">
            <w:pPr>
              <w:pStyle w:val="ConsPlusNormal"/>
              <w:jc w:val="center"/>
            </w:pPr>
            <w:bookmarkStart w:id="106" w:name="P3749"/>
            <w:bookmarkEnd w:id="106"/>
            <w:r>
              <w:t>2</w:t>
            </w:r>
          </w:p>
        </w:tc>
        <w:tc>
          <w:tcPr>
            <w:tcW w:w="2098" w:type="dxa"/>
          </w:tcPr>
          <w:p w:rsidR="00BF7569" w:rsidRDefault="00BF7569">
            <w:pPr>
              <w:pStyle w:val="ConsPlusNormal"/>
              <w:jc w:val="center"/>
            </w:pPr>
            <w:bookmarkStart w:id="107" w:name="P3750"/>
            <w:bookmarkEnd w:id="107"/>
            <w:r>
              <w:t>3</w:t>
            </w:r>
          </w:p>
        </w:tc>
        <w:tc>
          <w:tcPr>
            <w:tcW w:w="1757" w:type="dxa"/>
          </w:tcPr>
          <w:p w:rsidR="00BF7569" w:rsidRDefault="00BF7569">
            <w:pPr>
              <w:pStyle w:val="ConsPlusNormal"/>
              <w:jc w:val="center"/>
            </w:pPr>
            <w:bookmarkStart w:id="108" w:name="P3751"/>
            <w:bookmarkEnd w:id="108"/>
            <w:r>
              <w:t>4</w:t>
            </w:r>
          </w:p>
        </w:tc>
        <w:tc>
          <w:tcPr>
            <w:tcW w:w="1587" w:type="dxa"/>
          </w:tcPr>
          <w:p w:rsidR="00BF7569" w:rsidRDefault="00BF7569">
            <w:pPr>
              <w:pStyle w:val="ConsPlusNormal"/>
              <w:jc w:val="center"/>
            </w:pPr>
            <w:r>
              <w:t>5</w:t>
            </w:r>
          </w:p>
        </w:tc>
      </w:tr>
      <w:tr w:rsidR="00BF7569">
        <w:tc>
          <w:tcPr>
            <w:tcW w:w="1814" w:type="dxa"/>
          </w:tcPr>
          <w:p w:rsidR="00BF7569" w:rsidRDefault="00BF7569">
            <w:pPr>
              <w:pStyle w:val="ConsPlusNormal"/>
            </w:pPr>
            <w:r>
              <w:t xml:space="preserve">Показатель </w:t>
            </w:r>
            <w:hyperlink w:anchor="P3765" w:history="1">
              <w:r>
                <w:rPr>
                  <w:color w:val="0000FF"/>
                </w:rPr>
                <w:t>&lt;*&gt;</w:t>
              </w:r>
            </w:hyperlink>
          </w:p>
        </w:tc>
        <w:tc>
          <w:tcPr>
            <w:tcW w:w="1814" w:type="dxa"/>
          </w:tcPr>
          <w:p w:rsidR="00BF7569" w:rsidRDefault="00BF7569">
            <w:pPr>
              <w:pStyle w:val="ConsPlusNormal"/>
            </w:pPr>
          </w:p>
        </w:tc>
        <w:tc>
          <w:tcPr>
            <w:tcW w:w="2098" w:type="dxa"/>
          </w:tcPr>
          <w:p w:rsidR="00BF7569" w:rsidRDefault="00BF7569">
            <w:pPr>
              <w:pStyle w:val="ConsPlusNormal"/>
            </w:pPr>
          </w:p>
        </w:tc>
        <w:tc>
          <w:tcPr>
            <w:tcW w:w="1757" w:type="dxa"/>
          </w:tcPr>
          <w:p w:rsidR="00BF7569" w:rsidRDefault="00BF7569">
            <w:pPr>
              <w:pStyle w:val="ConsPlusNormal"/>
            </w:pPr>
          </w:p>
        </w:tc>
        <w:tc>
          <w:tcPr>
            <w:tcW w:w="1587" w:type="dxa"/>
          </w:tcPr>
          <w:p w:rsidR="00BF7569" w:rsidRDefault="00BF7569">
            <w:pPr>
              <w:pStyle w:val="ConsPlusNormal"/>
              <w:jc w:val="center"/>
            </w:pPr>
            <w:r>
              <w:t>X</w:t>
            </w:r>
          </w:p>
        </w:tc>
      </w:tr>
      <w:tr w:rsidR="00BF7569">
        <w:tc>
          <w:tcPr>
            <w:tcW w:w="1814" w:type="dxa"/>
          </w:tcPr>
          <w:p w:rsidR="00BF7569" w:rsidRDefault="00BF7569">
            <w:pPr>
              <w:pStyle w:val="ConsPlusNormal"/>
            </w:pPr>
            <w:r>
              <w:t>Коэффициент</w:t>
            </w:r>
          </w:p>
        </w:tc>
        <w:tc>
          <w:tcPr>
            <w:tcW w:w="1814" w:type="dxa"/>
          </w:tcPr>
          <w:p w:rsidR="00BF7569" w:rsidRDefault="00BF7569">
            <w:pPr>
              <w:pStyle w:val="ConsPlusNormal"/>
              <w:jc w:val="center"/>
            </w:pPr>
            <w:r>
              <w:t>X</w:t>
            </w:r>
          </w:p>
        </w:tc>
        <w:tc>
          <w:tcPr>
            <w:tcW w:w="2098" w:type="dxa"/>
          </w:tcPr>
          <w:p w:rsidR="00BF7569" w:rsidRDefault="00BF7569">
            <w:pPr>
              <w:pStyle w:val="ConsPlusNormal"/>
            </w:pPr>
            <w:r>
              <w:t xml:space="preserve">показатель по </w:t>
            </w:r>
            <w:hyperlink w:anchor="P3749" w:history="1">
              <w:r>
                <w:rPr>
                  <w:color w:val="0000FF"/>
                </w:rPr>
                <w:t>гр. 2</w:t>
              </w:r>
            </w:hyperlink>
            <w:r>
              <w:t xml:space="preserve"> / (значение показателя по </w:t>
            </w:r>
            <w:hyperlink w:anchor="P3750" w:history="1">
              <w:r>
                <w:rPr>
                  <w:color w:val="0000FF"/>
                </w:rPr>
                <w:t>гр. 3</w:t>
              </w:r>
            </w:hyperlink>
            <w:r>
              <w:t xml:space="preserve"> x 100)</w:t>
            </w:r>
          </w:p>
        </w:tc>
        <w:tc>
          <w:tcPr>
            <w:tcW w:w="1757" w:type="dxa"/>
          </w:tcPr>
          <w:p w:rsidR="00BF7569" w:rsidRDefault="00BF7569">
            <w:pPr>
              <w:pStyle w:val="ConsPlusNormal"/>
            </w:pPr>
            <w:r>
              <w:t xml:space="preserve">показатель по </w:t>
            </w:r>
            <w:hyperlink w:anchor="P3749" w:history="1">
              <w:r>
                <w:rPr>
                  <w:color w:val="0000FF"/>
                </w:rPr>
                <w:t>гр. 2</w:t>
              </w:r>
            </w:hyperlink>
            <w:r>
              <w:t xml:space="preserve"> / (значение показателя по </w:t>
            </w:r>
            <w:hyperlink w:anchor="P3751" w:history="1">
              <w:r>
                <w:rPr>
                  <w:color w:val="0000FF"/>
                </w:rPr>
                <w:t>гр. 4</w:t>
              </w:r>
            </w:hyperlink>
            <w:r>
              <w:t xml:space="preserve"> x 100)</w:t>
            </w:r>
          </w:p>
        </w:tc>
        <w:tc>
          <w:tcPr>
            <w:tcW w:w="1587" w:type="dxa"/>
          </w:tcPr>
          <w:p w:rsidR="00BF7569" w:rsidRDefault="00BF7569">
            <w:pPr>
              <w:pStyle w:val="ConsPlusNormal"/>
            </w:pPr>
            <w:r>
              <w:t xml:space="preserve">сумма </w:t>
            </w:r>
            <w:hyperlink w:anchor="P3750" w:history="1">
              <w:r>
                <w:rPr>
                  <w:color w:val="0000FF"/>
                </w:rPr>
                <w:t>гр. 3</w:t>
              </w:r>
            </w:hyperlink>
            <w:r>
              <w:t xml:space="preserve">, </w:t>
            </w:r>
            <w:hyperlink w:anchor="P3751" w:history="1">
              <w:r>
                <w:rPr>
                  <w:color w:val="0000FF"/>
                </w:rPr>
                <w:t>4</w:t>
              </w:r>
            </w:hyperlink>
          </w:p>
        </w:tc>
      </w:tr>
    </w:tbl>
    <w:p w:rsidR="00BF7569" w:rsidRDefault="00BF7569">
      <w:pPr>
        <w:pStyle w:val="ConsPlusNormal"/>
        <w:jc w:val="both"/>
      </w:pPr>
    </w:p>
    <w:p w:rsidR="00BF7569" w:rsidRDefault="00BF7569">
      <w:pPr>
        <w:pStyle w:val="ConsPlusNormal"/>
        <w:ind w:firstLine="540"/>
        <w:jc w:val="both"/>
      </w:pPr>
      <w:r>
        <w:t>--------------------------------</w:t>
      </w:r>
    </w:p>
    <w:p w:rsidR="00BF7569" w:rsidRDefault="00BF7569">
      <w:pPr>
        <w:pStyle w:val="ConsPlusNormal"/>
        <w:ind w:firstLine="540"/>
        <w:jc w:val="both"/>
      </w:pPr>
      <w:bookmarkStart w:id="109" w:name="P3765"/>
      <w:bookmarkEnd w:id="109"/>
      <w:r>
        <w:t>&lt;*&gt; Показатель (сумма показателей) не может быть равным нулю.</w:t>
      </w:r>
    </w:p>
    <w:p w:rsidR="00BF7569" w:rsidRDefault="00BF7569">
      <w:pPr>
        <w:pStyle w:val="ConsPlusNormal"/>
        <w:jc w:val="both"/>
      </w:pPr>
    </w:p>
    <w:p w:rsidR="00BF7569" w:rsidRDefault="00BF7569">
      <w:pPr>
        <w:pStyle w:val="ConsPlusNonformat"/>
        <w:jc w:val="both"/>
      </w:pPr>
      <w:r>
        <w:t xml:space="preserve">    3.7.  Обоснованность  экономических  расчетов, рабочего плана и бюджета</w:t>
      </w:r>
    </w:p>
    <w:p w:rsidR="00BF7569" w:rsidRDefault="00BF7569">
      <w:pPr>
        <w:pStyle w:val="ConsPlusNonformat"/>
        <w:jc w:val="both"/>
      </w:pPr>
      <w:r>
        <w:t>грантового проекта: _______________________________________________________</w:t>
      </w:r>
    </w:p>
    <w:p w:rsidR="00BF7569" w:rsidRDefault="00BF7569">
      <w:pPr>
        <w:pStyle w:val="ConsPlusNonformat"/>
        <w:jc w:val="both"/>
      </w:pPr>
      <w:r>
        <w:t xml:space="preserve">    3.8.   Наличие   у   заявителя   необходимых  профессиональных  знаний,</w:t>
      </w:r>
    </w:p>
    <w:p w:rsidR="00BF7569" w:rsidRDefault="00BF7569">
      <w:pPr>
        <w:pStyle w:val="ConsPlusNonformat"/>
        <w:jc w:val="both"/>
      </w:pPr>
      <w:r>
        <w:t>квалификации,  опыта  работы  в  сфере деятельности, заявленной в грантовом</w:t>
      </w:r>
    </w:p>
    <w:p w:rsidR="00BF7569" w:rsidRDefault="00BF7569">
      <w:pPr>
        <w:pStyle w:val="ConsPlusNonformat"/>
        <w:jc w:val="both"/>
      </w:pPr>
      <w:r>
        <w:t>проекте: __________________________________________________________________</w:t>
      </w:r>
    </w:p>
    <w:p w:rsidR="00BF7569" w:rsidRDefault="00BF7569">
      <w:pPr>
        <w:pStyle w:val="ConsPlusNormal"/>
        <w:jc w:val="both"/>
      </w:pPr>
    </w:p>
    <w:p w:rsidR="00BF7569" w:rsidRDefault="00BF7569">
      <w:pPr>
        <w:pStyle w:val="ConsPlusNormal"/>
        <w:jc w:val="center"/>
        <w:outlineLvl w:val="4"/>
      </w:pPr>
      <w:r>
        <w:t>4. Смета расходов на реализацию грантового проекта</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757"/>
        <w:gridCol w:w="2268"/>
        <w:gridCol w:w="1304"/>
      </w:tblGrid>
      <w:tr w:rsidR="00BF7569">
        <w:tc>
          <w:tcPr>
            <w:tcW w:w="3742" w:type="dxa"/>
          </w:tcPr>
          <w:p w:rsidR="00BF7569" w:rsidRDefault="00BF7569">
            <w:pPr>
              <w:pStyle w:val="ConsPlusNormal"/>
              <w:jc w:val="center"/>
            </w:pPr>
            <w:r>
              <w:t>Статья расходов</w:t>
            </w:r>
          </w:p>
        </w:tc>
        <w:tc>
          <w:tcPr>
            <w:tcW w:w="1757" w:type="dxa"/>
          </w:tcPr>
          <w:p w:rsidR="00BF7569" w:rsidRDefault="00BF7569">
            <w:pPr>
              <w:pStyle w:val="ConsPlusNormal"/>
              <w:jc w:val="center"/>
            </w:pPr>
            <w:r>
              <w:t>Запрашиваемая сумма (руб.)</w:t>
            </w:r>
          </w:p>
        </w:tc>
        <w:tc>
          <w:tcPr>
            <w:tcW w:w="2268" w:type="dxa"/>
          </w:tcPr>
          <w:p w:rsidR="00BF7569" w:rsidRDefault="00BF7569">
            <w:pPr>
              <w:pStyle w:val="ConsPlusNormal"/>
              <w:jc w:val="center"/>
            </w:pPr>
            <w:r>
              <w:t>Сумма софинансирования (руб.)</w:t>
            </w:r>
          </w:p>
        </w:tc>
        <w:tc>
          <w:tcPr>
            <w:tcW w:w="1304" w:type="dxa"/>
          </w:tcPr>
          <w:p w:rsidR="00BF7569" w:rsidRDefault="00BF7569">
            <w:pPr>
              <w:pStyle w:val="ConsPlusNormal"/>
              <w:jc w:val="center"/>
            </w:pPr>
            <w:r>
              <w:t>Полная стоимость (руб.)</w:t>
            </w:r>
          </w:p>
        </w:tc>
      </w:tr>
      <w:tr w:rsidR="00BF7569">
        <w:tc>
          <w:tcPr>
            <w:tcW w:w="3742" w:type="dxa"/>
          </w:tcPr>
          <w:p w:rsidR="00BF7569" w:rsidRDefault="00BF7569">
            <w:pPr>
              <w:pStyle w:val="ConsPlusNormal"/>
            </w:pPr>
            <w:r>
              <w:t>Аренда и коммунальные услуги</w:t>
            </w:r>
          </w:p>
        </w:tc>
        <w:tc>
          <w:tcPr>
            <w:tcW w:w="1757" w:type="dxa"/>
          </w:tcPr>
          <w:p w:rsidR="00BF7569" w:rsidRDefault="00BF7569">
            <w:pPr>
              <w:pStyle w:val="ConsPlusNormal"/>
            </w:pPr>
          </w:p>
        </w:tc>
        <w:tc>
          <w:tcPr>
            <w:tcW w:w="2268" w:type="dxa"/>
          </w:tcPr>
          <w:p w:rsidR="00BF7569" w:rsidRDefault="00BF7569">
            <w:pPr>
              <w:pStyle w:val="ConsPlusNormal"/>
            </w:pPr>
          </w:p>
        </w:tc>
        <w:tc>
          <w:tcPr>
            <w:tcW w:w="1304" w:type="dxa"/>
          </w:tcPr>
          <w:p w:rsidR="00BF7569" w:rsidRDefault="00BF7569">
            <w:pPr>
              <w:pStyle w:val="ConsPlusNormal"/>
            </w:pPr>
          </w:p>
        </w:tc>
      </w:tr>
      <w:tr w:rsidR="00BF7569">
        <w:tc>
          <w:tcPr>
            <w:tcW w:w="3742" w:type="dxa"/>
          </w:tcPr>
          <w:p w:rsidR="00BF7569" w:rsidRDefault="00BF7569">
            <w:pPr>
              <w:pStyle w:val="ConsPlusNormal"/>
            </w:pPr>
            <w:r>
              <w:t>Командировочные и транспортные расходы</w:t>
            </w:r>
          </w:p>
        </w:tc>
        <w:tc>
          <w:tcPr>
            <w:tcW w:w="1757" w:type="dxa"/>
          </w:tcPr>
          <w:p w:rsidR="00BF7569" w:rsidRDefault="00BF7569">
            <w:pPr>
              <w:pStyle w:val="ConsPlusNormal"/>
            </w:pPr>
          </w:p>
        </w:tc>
        <w:tc>
          <w:tcPr>
            <w:tcW w:w="2268" w:type="dxa"/>
          </w:tcPr>
          <w:p w:rsidR="00BF7569" w:rsidRDefault="00BF7569">
            <w:pPr>
              <w:pStyle w:val="ConsPlusNormal"/>
            </w:pPr>
          </w:p>
        </w:tc>
        <w:tc>
          <w:tcPr>
            <w:tcW w:w="1304" w:type="dxa"/>
          </w:tcPr>
          <w:p w:rsidR="00BF7569" w:rsidRDefault="00BF7569">
            <w:pPr>
              <w:pStyle w:val="ConsPlusNormal"/>
            </w:pPr>
          </w:p>
        </w:tc>
      </w:tr>
      <w:tr w:rsidR="00BF7569">
        <w:tc>
          <w:tcPr>
            <w:tcW w:w="3742" w:type="dxa"/>
          </w:tcPr>
          <w:p w:rsidR="00BF7569" w:rsidRDefault="00BF7569">
            <w:pPr>
              <w:pStyle w:val="ConsPlusNormal"/>
            </w:pPr>
            <w:r>
              <w:t>Оборудование и материалы</w:t>
            </w:r>
          </w:p>
        </w:tc>
        <w:tc>
          <w:tcPr>
            <w:tcW w:w="1757" w:type="dxa"/>
          </w:tcPr>
          <w:p w:rsidR="00BF7569" w:rsidRDefault="00BF7569">
            <w:pPr>
              <w:pStyle w:val="ConsPlusNormal"/>
            </w:pPr>
          </w:p>
        </w:tc>
        <w:tc>
          <w:tcPr>
            <w:tcW w:w="2268" w:type="dxa"/>
          </w:tcPr>
          <w:p w:rsidR="00BF7569" w:rsidRDefault="00BF7569">
            <w:pPr>
              <w:pStyle w:val="ConsPlusNormal"/>
            </w:pPr>
          </w:p>
        </w:tc>
        <w:tc>
          <w:tcPr>
            <w:tcW w:w="1304" w:type="dxa"/>
          </w:tcPr>
          <w:p w:rsidR="00BF7569" w:rsidRDefault="00BF7569">
            <w:pPr>
              <w:pStyle w:val="ConsPlusNormal"/>
            </w:pPr>
          </w:p>
        </w:tc>
      </w:tr>
      <w:tr w:rsidR="00BF7569">
        <w:tc>
          <w:tcPr>
            <w:tcW w:w="3742" w:type="dxa"/>
          </w:tcPr>
          <w:p w:rsidR="00BF7569" w:rsidRDefault="00BF7569">
            <w:pPr>
              <w:pStyle w:val="ConsPlusNormal"/>
            </w:pPr>
            <w:r>
              <w:t>Иные расходы</w:t>
            </w:r>
          </w:p>
        </w:tc>
        <w:tc>
          <w:tcPr>
            <w:tcW w:w="1757" w:type="dxa"/>
          </w:tcPr>
          <w:p w:rsidR="00BF7569" w:rsidRDefault="00BF7569">
            <w:pPr>
              <w:pStyle w:val="ConsPlusNormal"/>
            </w:pPr>
          </w:p>
        </w:tc>
        <w:tc>
          <w:tcPr>
            <w:tcW w:w="2268" w:type="dxa"/>
          </w:tcPr>
          <w:p w:rsidR="00BF7569" w:rsidRDefault="00BF7569">
            <w:pPr>
              <w:pStyle w:val="ConsPlusNormal"/>
            </w:pPr>
          </w:p>
        </w:tc>
        <w:tc>
          <w:tcPr>
            <w:tcW w:w="1304" w:type="dxa"/>
          </w:tcPr>
          <w:p w:rsidR="00BF7569" w:rsidRDefault="00BF7569">
            <w:pPr>
              <w:pStyle w:val="ConsPlusNormal"/>
            </w:pPr>
          </w:p>
        </w:tc>
      </w:tr>
      <w:tr w:rsidR="00BF7569">
        <w:tc>
          <w:tcPr>
            <w:tcW w:w="3742" w:type="dxa"/>
          </w:tcPr>
          <w:p w:rsidR="00BF7569" w:rsidRDefault="00BF7569">
            <w:pPr>
              <w:pStyle w:val="ConsPlusNormal"/>
            </w:pPr>
            <w:r>
              <w:t>Итого</w:t>
            </w:r>
          </w:p>
        </w:tc>
        <w:tc>
          <w:tcPr>
            <w:tcW w:w="1757" w:type="dxa"/>
          </w:tcPr>
          <w:p w:rsidR="00BF7569" w:rsidRDefault="00BF7569">
            <w:pPr>
              <w:pStyle w:val="ConsPlusNormal"/>
            </w:pPr>
          </w:p>
        </w:tc>
        <w:tc>
          <w:tcPr>
            <w:tcW w:w="2268" w:type="dxa"/>
          </w:tcPr>
          <w:p w:rsidR="00BF7569" w:rsidRDefault="00BF7569">
            <w:pPr>
              <w:pStyle w:val="ConsPlusNormal"/>
            </w:pPr>
          </w:p>
        </w:tc>
        <w:tc>
          <w:tcPr>
            <w:tcW w:w="1304" w:type="dxa"/>
          </w:tcPr>
          <w:p w:rsidR="00BF7569" w:rsidRDefault="00BF7569">
            <w:pPr>
              <w:pStyle w:val="ConsPlusNormal"/>
            </w:pPr>
          </w:p>
        </w:tc>
      </w:tr>
    </w:tbl>
    <w:p w:rsidR="00BF7569" w:rsidRDefault="00BF7569">
      <w:pPr>
        <w:pStyle w:val="ConsPlusNormal"/>
        <w:jc w:val="both"/>
      </w:pPr>
    </w:p>
    <w:p w:rsidR="00BF7569" w:rsidRDefault="00BF7569">
      <w:pPr>
        <w:pStyle w:val="ConsPlusNormal"/>
        <w:ind w:firstLine="540"/>
        <w:jc w:val="both"/>
      </w:pPr>
      <w:r>
        <w:t>Детализация статей расходов: аренда и коммунальные услуги:</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757"/>
        <w:gridCol w:w="2268"/>
        <w:gridCol w:w="1304"/>
      </w:tblGrid>
      <w:tr w:rsidR="00BF7569">
        <w:tc>
          <w:tcPr>
            <w:tcW w:w="3742" w:type="dxa"/>
          </w:tcPr>
          <w:p w:rsidR="00BF7569" w:rsidRDefault="00BF7569">
            <w:pPr>
              <w:pStyle w:val="ConsPlusNormal"/>
              <w:jc w:val="center"/>
            </w:pPr>
            <w:r>
              <w:t>Наименование услуги и параметры (количество кв. м, тип помещения, вид коммунальных услуг и т.д.)</w:t>
            </w:r>
          </w:p>
        </w:tc>
        <w:tc>
          <w:tcPr>
            <w:tcW w:w="1757" w:type="dxa"/>
          </w:tcPr>
          <w:p w:rsidR="00BF7569" w:rsidRDefault="00BF7569">
            <w:pPr>
              <w:pStyle w:val="ConsPlusNormal"/>
              <w:jc w:val="center"/>
            </w:pPr>
            <w:r>
              <w:t>Запрашиваемая сумма (руб.)</w:t>
            </w:r>
          </w:p>
        </w:tc>
        <w:tc>
          <w:tcPr>
            <w:tcW w:w="2268" w:type="dxa"/>
          </w:tcPr>
          <w:p w:rsidR="00BF7569" w:rsidRDefault="00BF7569">
            <w:pPr>
              <w:pStyle w:val="ConsPlusNormal"/>
              <w:jc w:val="center"/>
            </w:pPr>
            <w:r>
              <w:t>Сумма софинансирования (руб.)</w:t>
            </w:r>
          </w:p>
        </w:tc>
        <w:tc>
          <w:tcPr>
            <w:tcW w:w="1304" w:type="dxa"/>
          </w:tcPr>
          <w:p w:rsidR="00BF7569" w:rsidRDefault="00BF7569">
            <w:pPr>
              <w:pStyle w:val="ConsPlusNormal"/>
              <w:jc w:val="center"/>
            </w:pPr>
            <w:r>
              <w:t>Полная стоимость (руб.)</w:t>
            </w:r>
          </w:p>
        </w:tc>
      </w:tr>
      <w:tr w:rsidR="00BF7569">
        <w:tc>
          <w:tcPr>
            <w:tcW w:w="3742" w:type="dxa"/>
          </w:tcPr>
          <w:p w:rsidR="00BF7569" w:rsidRDefault="00BF7569">
            <w:pPr>
              <w:pStyle w:val="ConsPlusNormal"/>
            </w:pPr>
          </w:p>
        </w:tc>
        <w:tc>
          <w:tcPr>
            <w:tcW w:w="1757" w:type="dxa"/>
          </w:tcPr>
          <w:p w:rsidR="00BF7569" w:rsidRDefault="00BF7569">
            <w:pPr>
              <w:pStyle w:val="ConsPlusNormal"/>
            </w:pPr>
          </w:p>
        </w:tc>
        <w:tc>
          <w:tcPr>
            <w:tcW w:w="2268" w:type="dxa"/>
          </w:tcPr>
          <w:p w:rsidR="00BF7569" w:rsidRDefault="00BF7569">
            <w:pPr>
              <w:pStyle w:val="ConsPlusNormal"/>
            </w:pPr>
          </w:p>
        </w:tc>
        <w:tc>
          <w:tcPr>
            <w:tcW w:w="1304" w:type="dxa"/>
          </w:tcPr>
          <w:p w:rsidR="00BF7569" w:rsidRDefault="00BF7569">
            <w:pPr>
              <w:pStyle w:val="ConsPlusNormal"/>
            </w:pPr>
          </w:p>
        </w:tc>
      </w:tr>
      <w:tr w:rsidR="00BF7569">
        <w:tc>
          <w:tcPr>
            <w:tcW w:w="3742" w:type="dxa"/>
          </w:tcPr>
          <w:p w:rsidR="00BF7569" w:rsidRDefault="00BF7569">
            <w:pPr>
              <w:pStyle w:val="ConsPlusNormal"/>
            </w:pPr>
          </w:p>
        </w:tc>
        <w:tc>
          <w:tcPr>
            <w:tcW w:w="1757" w:type="dxa"/>
          </w:tcPr>
          <w:p w:rsidR="00BF7569" w:rsidRDefault="00BF7569">
            <w:pPr>
              <w:pStyle w:val="ConsPlusNormal"/>
            </w:pPr>
          </w:p>
        </w:tc>
        <w:tc>
          <w:tcPr>
            <w:tcW w:w="2268" w:type="dxa"/>
          </w:tcPr>
          <w:p w:rsidR="00BF7569" w:rsidRDefault="00BF7569">
            <w:pPr>
              <w:pStyle w:val="ConsPlusNormal"/>
            </w:pPr>
          </w:p>
        </w:tc>
        <w:tc>
          <w:tcPr>
            <w:tcW w:w="1304" w:type="dxa"/>
          </w:tcPr>
          <w:p w:rsidR="00BF7569" w:rsidRDefault="00BF7569">
            <w:pPr>
              <w:pStyle w:val="ConsPlusNormal"/>
            </w:pPr>
          </w:p>
        </w:tc>
      </w:tr>
      <w:tr w:rsidR="00BF7569">
        <w:tc>
          <w:tcPr>
            <w:tcW w:w="3742" w:type="dxa"/>
          </w:tcPr>
          <w:p w:rsidR="00BF7569" w:rsidRDefault="00BF7569">
            <w:pPr>
              <w:pStyle w:val="ConsPlusNormal"/>
            </w:pPr>
            <w:r>
              <w:t>Итого</w:t>
            </w:r>
          </w:p>
        </w:tc>
        <w:tc>
          <w:tcPr>
            <w:tcW w:w="1757" w:type="dxa"/>
          </w:tcPr>
          <w:p w:rsidR="00BF7569" w:rsidRDefault="00BF7569">
            <w:pPr>
              <w:pStyle w:val="ConsPlusNormal"/>
            </w:pPr>
          </w:p>
        </w:tc>
        <w:tc>
          <w:tcPr>
            <w:tcW w:w="2268" w:type="dxa"/>
          </w:tcPr>
          <w:p w:rsidR="00BF7569" w:rsidRDefault="00BF7569">
            <w:pPr>
              <w:pStyle w:val="ConsPlusNormal"/>
            </w:pPr>
          </w:p>
        </w:tc>
        <w:tc>
          <w:tcPr>
            <w:tcW w:w="1304" w:type="dxa"/>
          </w:tcPr>
          <w:p w:rsidR="00BF7569" w:rsidRDefault="00BF7569">
            <w:pPr>
              <w:pStyle w:val="ConsPlusNormal"/>
            </w:pPr>
          </w:p>
        </w:tc>
      </w:tr>
    </w:tbl>
    <w:p w:rsidR="00BF7569" w:rsidRDefault="00BF7569">
      <w:pPr>
        <w:pStyle w:val="ConsPlusNormal"/>
        <w:jc w:val="both"/>
      </w:pPr>
    </w:p>
    <w:p w:rsidR="00BF7569" w:rsidRDefault="00BF7569">
      <w:pPr>
        <w:pStyle w:val="ConsPlusNormal"/>
        <w:ind w:firstLine="540"/>
        <w:jc w:val="both"/>
      </w:pPr>
      <w:r>
        <w:t>командировочные и транспортные расходы:</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757"/>
        <w:gridCol w:w="2268"/>
        <w:gridCol w:w="1304"/>
      </w:tblGrid>
      <w:tr w:rsidR="00BF7569">
        <w:tc>
          <w:tcPr>
            <w:tcW w:w="3742" w:type="dxa"/>
          </w:tcPr>
          <w:p w:rsidR="00BF7569" w:rsidRDefault="00BF7569">
            <w:pPr>
              <w:pStyle w:val="ConsPlusNormal"/>
              <w:jc w:val="center"/>
            </w:pPr>
            <w:r>
              <w:t>Наименование услуги и параметры (пункт назначения командировки, количество дней, транспортный маршрут доставки оборудования и т.д.)</w:t>
            </w:r>
          </w:p>
        </w:tc>
        <w:tc>
          <w:tcPr>
            <w:tcW w:w="1757" w:type="dxa"/>
          </w:tcPr>
          <w:p w:rsidR="00BF7569" w:rsidRDefault="00BF7569">
            <w:pPr>
              <w:pStyle w:val="ConsPlusNormal"/>
              <w:jc w:val="center"/>
            </w:pPr>
            <w:r>
              <w:t>Запрашиваемая сумма (руб.)</w:t>
            </w:r>
          </w:p>
        </w:tc>
        <w:tc>
          <w:tcPr>
            <w:tcW w:w="2268" w:type="dxa"/>
          </w:tcPr>
          <w:p w:rsidR="00BF7569" w:rsidRDefault="00BF7569">
            <w:pPr>
              <w:pStyle w:val="ConsPlusNormal"/>
              <w:jc w:val="center"/>
            </w:pPr>
            <w:r>
              <w:t>Сумма софинансирования (руб.)</w:t>
            </w:r>
          </w:p>
        </w:tc>
        <w:tc>
          <w:tcPr>
            <w:tcW w:w="1304" w:type="dxa"/>
          </w:tcPr>
          <w:p w:rsidR="00BF7569" w:rsidRDefault="00BF7569">
            <w:pPr>
              <w:pStyle w:val="ConsPlusNormal"/>
              <w:jc w:val="center"/>
            </w:pPr>
            <w:r>
              <w:t>Полная стоимость (руб.)</w:t>
            </w:r>
          </w:p>
        </w:tc>
      </w:tr>
      <w:tr w:rsidR="00BF7569">
        <w:tc>
          <w:tcPr>
            <w:tcW w:w="3742" w:type="dxa"/>
          </w:tcPr>
          <w:p w:rsidR="00BF7569" w:rsidRDefault="00BF7569">
            <w:pPr>
              <w:pStyle w:val="ConsPlusNormal"/>
            </w:pPr>
          </w:p>
        </w:tc>
        <w:tc>
          <w:tcPr>
            <w:tcW w:w="1757" w:type="dxa"/>
          </w:tcPr>
          <w:p w:rsidR="00BF7569" w:rsidRDefault="00BF7569">
            <w:pPr>
              <w:pStyle w:val="ConsPlusNormal"/>
            </w:pPr>
          </w:p>
        </w:tc>
        <w:tc>
          <w:tcPr>
            <w:tcW w:w="2268" w:type="dxa"/>
          </w:tcPr>
          <w:p w:rsidR="00BF7569" w:rsidRDefault="00BF7569">
            <w:pPr>
              <w:pStyle w:val="ConsPlusNormal"/>
            </w:pPr>
          </w:p>
        </w:tc>
        <w:tc>
          <w:tcPr>
            <w:tcW w:w="1304" w:type="dxa"/>
          </w:tcPr>
          <w:p w:rsidR="00BF7569" w:rsidRDefault="00BF7569">
            <w:pPr>
              <w:pStyle w:val="ConsPlusNormal"/>
            </w:pPr>
          </w:p>
        </w:tc>
      </w:tr>
      <w:tr w:rsidR="00BF7569">
        <w:tc>
          <w:tcPr>
            <w:tcW w:w="3742" w:type="dxa"/>
          </w:tcPr>
          <w:p w:rsidR="00BF7569" w:rsidRDefault="00BF7569">
            <w:pPr>
              <w:pStyle w:val="ConsPlusNormal"/>
            </w:pPr>
          </w:p>
        </w:tc>
        <w:tc>
          <w:tcPr>
            <w:tcW w:w="1757" w:type="dxa"/>
          </w:tcPr>
          <w:p w:rsidR="00BF7569" w:rsidRDefault="00BF7569">
            <w:pPr>
              <w:pStyle w:val="ConsPlusNormal"/>
            </w:pPr>
          </w:p>
        </w:tc>
        <w:tc>
          <w:tcPr>
            <w:tcW w:w="2268" w:type="dxa"/>
          </w:tcPr>
          <w:p w:rsidR="00BF7569" w:rsidRDefault="00BF7569">
            <w:pPr>
              <w:pStyle w:val="ConsPlusNormal"/>
            </w:pPr>
          </w:p>
        </w:tc>
        <w:tc>
          <w:tcPr>
            <w:tcW w:w="1304" w:type="dxa"/>
          </w:tcPr>
          <w:p w:rsidR="00BF7569" w:rsidRDefault="00BF7569">
            <w:pPr>
              <w:pStyle w:val="ConsPlusNormal"/>
            </w:pPr>
          </w:p>
        </w:tc>
      </w:tr>
      <w:tr w:rsidR="00BF7569">
        <w:tc>
          <w:tcPr>
            <w:tcW w:w="3742" w:type="dxa"/>
          </w:tcPr>
          <w:p w:rsidR="00BF7569" w:rsidRDefault="00BF7569">
            <w:pPr>
              <w:pStyle w:val="ConsPlusNormal"/>
            </w:pPr>
            <w:r>
              <w:t>Итого</w:t>
            </w:r>
          </w:p>
        </w:tc>
        <w:tc>
          <w:tcPr>
            <w:tcW w:w="1757" w:type="dxa"/>
          </w:tcPr>
          <w:p w:rsidR="00BF7569" w:rsidRDefault="00BF7569">
            <w:pPr>
              <w:pStyle w:val="ConsPlusNormal"/>
            </w:pPr>
          </w:p>
        </w:tc>
        <w:tc>
          <w:tcPr>
            <w:tcW w:w="2268" w:type="dxa"/>
          </w:tcPr>
          <w:p w:rsidR="00BF7569" w:rsidRDefault="00BF7569">
            <w:pPr>
              <w:pStyle w:val="ConsPlusNormal"/>
            </w:pPr>
          </w:p>
        </w:tc>
        <w:tc>
          <w:tcPr>
            <w:tcW w:w="1304" w:type="dxa"/>
          </w:tcPr>
          <w:p w:rsidR="00BF7569" w:rsidRDefault="00BF7569">
            <w:pPr>
              <w:pStyle w:val="ConsPlusNormal"/>
            </w:pPr>
          </w:p>
        </w:tc>
      </w:tr>
    </w:tbl>
    <w:p w:rsidR="00BF7569" w:rsidRDefault="00BF7569">
      <w:pPr>
        <w:pStyle w:val="ConsPlusNormal"/>
        <w:jc w:val="both"/>
      </w:pPr>
    </w:p>
    <w:p w:rsidR="00BF7569" w:rsidRDefault="00BF7569">
      <w:pPr>
        <w:pStyle w:val="ConsPlusNormal"/>
        <w:ind w:firstLine="540"/>
        <w:jc w:val="both"/>
      </w:pPr>
      <w:r>
        <w:t>оборудование и материалы:</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757"/>
        <w:gridCol w:w="2268"/>
        <w:gridCol w:w="1304"/>
      </w:tblGrid>
      <w:tr w:rsidR="00BF7569">
        <w:tc>
          <w:tcPr>
            <w:tcW w:w="3742" w:type="dxa"/>
          </w:tcPr>
          <w:p w:rsidR="00BF7569" w:rsidRDefault="00BF7569">
            <w:pPr>
              <w:pStyle w:val="ConsPlusNormal"/>
              <w:jc w:val="center"/>
            </w:pPr>
            <w:r>
              <w:t>Наименование оборудования и материалов</w:t>
            </w:r>
          </w:p>
        </w:tc>
        <w:tc>
          <w:tcPr>
            <w:tcW w:w="1757" w:type="dxa"/>
          </w:tcPr>
          <w:p w:rsidR="00BF7569" w:rsidRDefault="00BF7569">
            <w:pPr>
              <w:pStyle w:val="ConsPlusNormal"/>
              <w:jc w:val="center"/>
            </w:pPr>
            <w:r>
              <w:t>Запрашиваемая сумма (руб.)</w:t>
            </w:r>
          </w:p>
        </w:tc>
        <w:tc>
          <w:tcPr>
            <w:tcW w:w="2268" w:type="dxa"/>
          </w:tcPr>
          <w:p w:rsidR="00BF7569" w:rsidRDefault="00BF7569">
            <w:pPr>
              <w:pStyle w:val="ConsPlusNormal"/>
              <w:jc w:val="center"/>
            </w:pPr>
            <w:r>
              <w:t>Сумма софинансирования (руб.)</w:t>
            </w:r>
          </w:p>
        </w:tc>
        <w:tc>
          <w:tcPr>
            <w:tcW w:w="1304" w:type="dxa"/>
          </w:tcPr>
          <w:p w:rsidR="00BF7569" w:rsidRDefault="00BF7569">
            <w:pPr>
              <w:pStyle w:val="ConsPlusNormal"/>
              <w:jc w:val="center"/>
            </w:pPr>
            <w:r>
              <w:t>Полная стоимость (руб.)</w:t>
            </w:r>
          </w:p>
        </w:tc>
      </w:tr>
      <w:tr w:rsidR="00BF7569">
        <w:tc>
          <w:tcPr>
            <w:tcW w:w="3742" w:type="dxa"/>
          </w:tcPr>
          <w:p w:rsidR="00BF7569" w:rsidRDefault="00BF7569">
            <w:pPr>
              <w:pStyle w:val="ConsPlusNormal"/>
            </w:pPr>
          </w:p>
        </w:tc>
        <w:tc>
          <w:tcPr>
            <w:tcW w:w="1757" w:type="dxa"/>
          </w:tcPr>
          <w:p w:rsidR="00BF7569" w:rsidRDefault="00BF7569">
            <w:pPr>
              <w:pStyle w:val="ConsPlusNormal"/>
            </w:pPr>
          </w:p>
        </w:tc>
        <w:tc>
          <w:tcPr>
            <w:tcW w:w="2268" w:type="dxa"/>
          </w:tcPr>
          <w:p w:rsidR="00BF7569" w:rsidRDefault="00BF7569">
            <w:pPr>
              <w:pStyle w:val="ConsPlusNormal"/>
            </w:pPr>
          </w:p>
        </w:tc>
        <w:tc>
          <w:tcPr>
            <w:tcW w:w="1304" w:type="dxa"/>
          </w:tcPr>
          <w:p w:rsidR="00BF7569" w:rsidRDefault="00BF7569">
            <w:pPr>
              <w:pStyle w:val="ConsPlusNormal"/>
            </w:pPr>
          </w:p>
        </w:tc>
      </w:tr>
      <w:tr w:rsidR="00BF7569">
        <w:tc>
          <w:tcPr>
            <w:tcW w:w="3742" w:type="dxa"/>
          </w:tcPr>
          <w:p w:rsidR="00BF7569" w:rsidRDefault="00BF7569">
            <w:pPr>
              <w:pStyle w:val="ConsPlusNormal"/>
            </w:pPr>
          </w:p>
        </w:tc>
        <w:tc>
          <w:tcPr>
            <w:tcW w:w="1757" w:type="dxa"/>
          </w:tcPr>
          <w:p w:rsidR="00BF7569" w:rsidRDefault="00BF7569">
            <w:pPr>
              <w:pStyle w:val="ConsPlusNormal"/>
            </w:pPr>
          </w:p>
        </w:tc>
        <w:tc>
          <w:tcPr>
            <w:tcW w:w="2268" w:type="dxa"/>
          </w:tcPr>
          <w:p w:rsidR="00BF7569" w:rsidRDefault="00BF7569">
            <w:pPr>
              <w:pStyle w:val="ConsPlusNormal"/>
            </w:pPr>
          </w:p>
        </w:tc>
        <w:tc>
          <w:tcPr>
            <w:tcW w:w="1304" w:type="dxa"/>
          </w:tcPr>
          <w:p w:rsidR="00BF7569" w:rsidRDefault="00BF7569">
            <w:pPr>
              <w:pStyle w:val="ConsPlusNormal"/>
            </w:pPr>
          </w:p>
        </w:tc>
      </w:tr>
      <w:tr w:rsidR="00BF7569">
        <w:tc>
          <w:tcPr>
            <w:tcW w:w="3742" w:type="dxa"/>
          </w:tcPr>
          <w:p w:rsidR="00BF7569" w:rsidRDefault="00BF7569">
            <w:pPr>
              <w:pStyle w:val="ConsPlusNormal"/>
            </w:pPr>
            <w:r>
              <w:t>Итого</w:t>
            </w:r>
          </w:p>
        </w:tc>
        <w:tc>
          <w:tcPr>
            <w:tcW w:w="1757" w:type="dxa"/>
          </w:tcPr>
          <w:p w:rsidR="00BF7569" w:rsidRDefault="00BF7569">
            <w:pPr>
              <w:pStyle w:val="ConsPlusNormal"/>
            </w:pPr>
          </w:p>
        </w:tc>
        <w:tc>
          <w:tcPr>
            <w:tcW w:w="2268" w:type="dxa"/>
          </w:tcPr>
          <w:p w:rsidR="00BF7569" w:rsidRDefault="00BF7569">
            <w:pPr>
              <w:pStyle w:val="ConsPlusNormal"/>
            </w:pPr>
          </w:p>
        </w:tc>
        <w:tc>
          <w:tcPr>
            <w:tcW w:w="1304" w:type="dxa"/>
          </w:tcPr>
          <w:p w:rsidR="00BF7569" w:rsidRDefault="00BF7569">
            <w:pPr>
              <w:pStyle w:val="ConsPlusNormal"/>
            </w:pPr>
          </w:p>
        </w:tc>
      </w:tr>
    </w:tbl>
    <w:p w:rsidR="00BF7569" w:rsidRDefault="00BF7569">
      <w:pPr>
        <w:pStyle w:val="ConsPlusNormal"/>
        <w:jc w:val="both"/>
      </w:pPr>
    </w:p>
    <w:p w:rsidR="00BF7569" w:rsidRDefault="00BF7569">
      <w:pPr>
        <w:pStyle w:val="ConsPlusNormal"/>
        <w:ind w:firstLine="540"/>
        <w:jc w:val="both"/>
      </w:pPr>
      <w:r>
        <w:t>иные расходы, связанные с реализацией грантового проекта:</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757"/>
        <w:gridCol w:w="2268"/>
        <w:gridCol w:w="1304"/>
      </w:tblGrid>
      <w:tr w:rsidR="00BF7569">
        <w:tc>
          <w:tcPr>
            <w:tcW w:w="3742" w:type="dxa"/>
          </w:tcPr>
          <w:p w:rsidR="00BF7569" w:rsidRDefault="00BF7569">
            <w:pPr>
              <w:pStyle w:val="ConsPlusNormal"/>
              <w:jc w:val="center"/>
            </w:pPr>
            <w:r>
              <w:t>Наименование расходов</w:t>
            </w:r>
          </w:p>
        </w:tc>
        <w:tc>
          <w:tcPr>
            <w:tcW w:w="1757" w:type="dxa"/>
          </w:tcPr>
          <w:p w:rsidR="00BF7569" w:rsidRDefault="00BF7569">
            <w:pPr>
              <w:pStyle w:val="ConsPlusNormal"/>
              <w:jc w:val="center"/>
            </w:pPr>
            <w:r>
              <w:t>Запрашиваемая сумма (руб.)</w:t>
            </w:r>
          </w:p>
        </w:tc>
        <w:tc>
          <w:tcPr>
            <w:tcW w:w="2268" w:type="dxa"/>
          </w:tcPr>
          <w:p w:rsidR="00BF7569" w:rsidRDefault="00BF7569">
            <w:pPr>
              <w:pStyle w:val="ConsPlusNormal"/>
              <w:jc w:val="center"/>
            </w:pPr>
            <w:r>
              <w:t>Сумма софинансирования (руб.)</w:t>
            </w:r>
          </w:p>
        </w:tc>
        <w:tc>
          <w:tcPr>
            <w:tcW w:w="1304" w:type="dxa"/>
          </w:tcPr>
          <w:p w:rsidR="00BF7569" w:rsidRDefault="00BF7569">
            <w:pPr>
              <w:pStyle w:val="ConsPlusNormal"/>
              <w:jc w:val="center"/>
            </w:pPr>
            <w:r>
              <w:t>Полная стоимость (руб.)</w:t>
            </w:r>
          </w:p>
        </w:tc>
      </w:tr>
      <w:tr w:rsidR="00BF7569">
        <w:tc>
          <w:tcPr>
            <w:tcW w:w="3742" w:type="dxa"/>
          </w:tcPr>
          <w:p w:rsidR="00BF7569" w:rsidRDefault="00BF7569">
            <w:pPr>
              <w:pStyle w:val="ConsPlusNormal"/>
            </w:pPr>
          </w:p>
        </w:tc>
        <w:tc>
          <w:tcPr>
            <w:tcW w:w="1757" w:type="dxa"/>
          </w:tcPr>
          <w:p w:rsidR="00BF7569" w:rsidRDefault="00BF7569">
            <w:pPr>
              <w:pStyle w:val="ConsPlusNormal"/>
            </w:pPr>
          </w:p>
        </w:tc>
        <w:tc>
          <w:tcPr>
            <w:tcW w:w="2268" w:type="dxa"/>
          </w:tcPr>
          <w:p w:rsidR="00BF7569" w:rsidRDefault="00BF7569">
            <w:pPr>
              <w:pStyle w:val="ConsPlusNormal"/>
            </w:pPr>
          </w:p>
        </w:tc>
        <w:tc>
          <w:tcPr>
            <w:tcW w:w="1304" w:type="dxa"/>
          </w:tcPr>
          <w:p w:rsidR="00BF7569" w:rsidRDefault="00BF7569">
            <w:pPr>
              <w:pStyle w:val="ConsPlusNormal"/>
            </w:pPr>
          </w:p>
        </w:tc>
      </w:tr>
      <w:tr w:rsidR="00BF7569">
        <w:tc>
          <w:tcPr>
            <w:tcW w:w="3742" w:type="dxa"/>
          </w:tcPr>
          <w:p w:rsidR="00BF7569" w:rsidRDefault="00BF7569">
            <w:pPr>
              <w:pStyle w:val="ConsPlusNormal"/>
            </w:pPr>
          </w:p>
        </w:tc>
        <w:tc>
          <w:tcPr>
            <w:tcW w:w="1757" w:type="dxa"/>
          </w:tcPr>
          <w:p w:rsidR="00BF7569" w:rsidRDefault="00BF7569">
            <w:pPr>
              <w:pStyle w:val="ConsPlusNormal"/>
            </w:pPr>
          </w:p>
        </w:tc>
        <w:tc>
          <w:tcPr>
            <w:tcW w:w="2268" w:type="dxa"/>
          </w:tcPr>
          <w:p w:rsidR="00BF7569" w:rsidRDefault="00BF7569">
            <w:pPr>
              <w:pStyle w:val="ConsPlusNormal"/>
            </w:pPr>
          </w:p>
        </w:tc>
        <w:tc>
          <w:tcPr>
            <w:tcW w:w="1304" w:type="dxa"/>
          </w:tcPr>
          <w:p w:rsidR="00BF7569" w:rsidRDefault="00BF7569">
            <w:pPr>
              <w:pStyle w:val="ConsPlusNormal"/>
            </w:pPr>
          </w:p>
        </w:tc>
      </w:tr>
      <w:tr w:rsidR="00BF7569">
        <w:tc>
          <w:tcPr>
            <w:tcW w:w="3742" w:type="dxa"/>
          </w:tcPr>
          <w:p w:rsidR="00BF7569" w:rsidRDefault="00BF7569">
            <w:pPr>
              <w:pStyle w:val="ConsPlusNormal"/>
            </w:pPr>
            <w:r>
              <w:t>Итого</w:t>
            </w:r>
          </w:p>
        </w:tc>
        <w:tc>
          <w:tcPr>
            <w:tcW w:w="1757" w:type="dxa"/>
          </w:tcPr>
          <w:p w:rsidR="00BF7569" w:rsidRDefault="00BF7569">
            <w:pPr>
              <w:pStyle w:val="ConsPlusNormal"/>
            </w:pPr>
          </w:p>
        </w:tc>
        <w:tc>
          <w:tcPr>
            <w:tcW w:w="2268" w:type="dxa"/>
          </w:tcPr>
          <w:p w:rsidR="00BF7569" w:rsidRDefault="00BF7569">
            <w:pPr>
              <w:pStyle w:val="ConsPlusNormal"/>
            </w:pPr>
          </w:p>
        </w:tc>
        <w:tc>
          <w:tcPr>
            <w:tcW w:w="1304" w:type="dxa"/>
          </w:tcPr>
          <w:p w:rsidR="00BF7569" w:rsidRDefault="00BF7569">
            <w:pPr>
              <w:pStyle w:val="ConsPlusNormal"/>
            </w:pPr>
          </w:p>
        </w:tc>
      </w:tr>
    </w:tbl>
    <w:p w:rsidR="00BF7569" w:rsidRDefault="00BF7569">
      <w:pPr>
        <w:pStyle w:val="ConsPlusNormal"/>
        <w:jc w:val="both"/>
      </w:pPr>
    </w:p>
    <w:p w:rsidR="00BF7569" w:rsidRDefault="00BF7569">
      <w:pPr>
        <w:pStyle w:val="ConsPlusNonformat"/>
        <w:jc w:val="both"/>
      </w:pPr>
      <w:r>
        <w:t>Заявитель                              _____________  _____________________</w:t>
      </w:r>
    </w:p>
    <w:p w:rsidR="00BF7569" w:rsidRDefault="00BF7569">
      <w:pPr>
        <w:pStyle w:val="ConsPlusNonformat"/>
        <w:jc w:val="both"/>
      </w:pPr>
      <w:r>
        <w:t>(юридическое лицо, общественная          (подпись)    (расшифровка подписи)</w:t>
      </w:r>
    </w:p>
    <w:p w:rsidR="00BF7569" w:rsidRDefault="00BF7569">
      <w:pPr>
        <w:pStyle w:val="ConsPlusNonformat"/>
        <w:jc w:val="both"/>
      </w:pPr>
      <w:r>
        <w:t>организация, индивидуальный</w:t>
      </w:r>
    </w:p>
    <w:p w:rsidR="00BF7569" w:rsidRDefault="00BF7569">
      <w:pPr>
        <w:pStyle w:val="ConsPlusNonformat"/>
        <w:jc w:val="both"/>
      </w:pPr>
      <w:r>
        <w:t>предприниматель, физическое лицо)</w:t>
      </w:r>
    </w:p>
    <w:p w:rsidR="00BF7569" w:rsidRDefault="00BF7569">
      <w:pPr>
        <w:pStyle w:val="ConsPlusNonformat"/>
        <w:jc w:val="both"/>
      </w:pPr>
    </w:p>
    <w:p w:rsidR="00BF7569" w:rsidRDefault="00BF7569">
      <w:pPr>
        <w:pStyle w:val="ConsPlusNonformat"/>
        <w:jc w:val="both"/>
      </w:pPr>
      <w:r>
        <w:t>М.П.</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lastRenderedPageBreak/>
        <w:t>Приложение N 2</w:t>
      </w:r>
    </w:p>
    <w:p w:rsidR="00BF7569" w:rsidRDefault="00BF7569">
      <w:pPr>
        <w:pStyle w:val="ConsPlusNormal"/>
        <w:jc w:val="right"/>
      </w:pPr>
      <w:r>
        <w:t>к номинациям конкурса по отбору</w:t>
      </w:r>
    </w:p>
    <w:p w:rsidR="00BF7569" w:rsidRDefault="00BF7569">
      <w:pPr>
        <w:pStyle w:val="ConsPlusNormal"/>
        <w:jc w:val="right"/>
      </w:pPr>
      <w:r>
        <w:t>грантовых проектов, порядку</w:t>
      </w:r>
    </w:p>
    <w:p w:rsidR="00BF7569" w:rsidRDefault="00BF7569">
      <w:pPr>
        <w:pStyle w:val="ConsPlusNormal"/>
        <w:jc w:val="right"/>
      </w:pPr>
      <w:r>
        <w:t>и условиям проведения конкурса</w:t>
      </w:r>
    </w:p>
    <w:p w:rsidR="00BF7569" w:rsidRDefault="00BF7569">
      <w:pPr>
        <w:pStyle w:val="ConsPlusNormal"/>
        <w:jc w:val="right"/>
      </w:pPr>
      <w:r>
        <w:t>по отбору грантовых проектов,</w:t>
      </w:r>
    </w:p>
    <w:p w:rsidR="00BF7569" w:rsidRDefault="00BF7569">
      <w:pPr>
        <w:pStyle w:val="ConsPlusNormal"/>
        <w:jc w:val="right"/>
      </w:pPr>
      <w:r>
        <w:t>предельным размерам грантовой</w:t>
      </w:r>
    </w:p>
    <w:p w:rsidR="00BF7569" w:rsidRDefault="00BF7569">
      <w:pPr>
        <w:pStyle w:val="ConsPlusNormal"/>
        <w:jc w:val="right"/>
      </w:pPr>
      <w:r>
        <w:t>поддержки по каждой номинации,</w:t>
      </w:r>
    </w:p>
    <w:p w:rsidR="00BF7569" w:rsidRDefault="00BF7569">
      <w:pPr>
        <w:pStyle w:val="ConsPlusNormal"/>
        <w:jc w:val="right"/>
      </w:pPr>
      <w:r>
        <w:t>порядку определения размеров</w:t>
      </w:r>
    </w:p>
    <w:p w:rsidR="00BF7569" w:rsidRDefault="00BF7569">
      <w:pPr>
        <w:pStyle w:val="ConsPlusNormal"/>
        <w:jc w:val="right"/>
      </w:pPr>
      <w:r>
        <w:t>грантовой поддержки, предоставляемой</w:t>
      </w:r>
    </w:p>
    <w:p w:rsidR="00BF7569" w:rsidRDefault="00BF7569">
      <w:pPr>
        <w:pStyle w:val="ConsPlusNormal"/>
        <w:jc w:val="right"/>
      </w:pPr>
      <w:r>
        <w:t>победителям конкурса по отбору</w:t>
      </w:r>
    </w:p>
    <w:p w:rsidR="00BF7569" w:rsidRDefault="00BF7569">
      <w:pPr>
        <w:pStyle w:val="ConsPlusNormal"/>
        <w:jc w:val="right"/>
      </w:pPr>
      <w:r>
        <w:t>грантовых проектов, форме</w:t>
      </w:r>
    </w:p>
    <w:p w:rsidR="00BF7569" w:rsidRDefault="00BF7569">
      <w:pPr>
        <w:pStyle w:val="ConsPlusNormal"/>
        <w:jc w:val="right"/>
      </w:pPr>
      <w:r>
        <w:t>грантового проекта, порядку</w:t>
      </w:r>
    </w:p>
    <w:p w:rsidR="00BF7569" w:rsidRDefault="00BF7569">
      <w:pPr>
        <w:pStyle w:val="ConsPlusNormal"/>
        <w:jc w:val="right"/>
      </w:pPr>
      <w:r>
        <w:t>и условиям предоставления грантов</w:t>
      </w:r>
    </w:p>
    <w:p w:rsidR="00BF7569" w:rsidRDefault="00BF7569">
      <w:pPr>
        <w:pStyle w:val="ConsPlusNormal"/>
        <w:jc w:val="right"/>
      </w:pPr>
      <w:r>
        <w:t>победителям конкурса по отбору</w:t>
      </w:r>
    </w:p>
    <w:p w:rsidR="00BF7569" w:rsidRDefault="00BF7569">
      <w:pPr>
        <w:pStyle w:val="ConsPlusNormal"/>
        <w:jc w:val="right"/>
      </w:pPr>
      <w:r>
        <w:t>грантовых проектов, порядку возврата</w:t>
      </w:r>
    </w:p>
    <w:p w:rsidR="00BF7569" w:rsidRDefault="00BF7569">
      <w:pPr>
        <w:pStyle w:val="ConsPlusNormal"/>
        <w:jc w:val="right"/>
      </w:pPr>
      <w:r>
        <w:t>средств в краевой бюджет в случае</w:t>
      </w:r>
    </w:p>
    <w:p w:rsidR="00BF7569" w:rsidRDefault="00BF7569">
      <w:pPr>
        <w:pStyle w:val="ConsPlusNormal"/>
        <w:jc w:val="right"/>
      </w:pPr>
      <w:r>
        <w:t>нарушения условий их предоставления</w:t>
      </w:r>
    </w:p>
    <w:p w:rsidR="00BF7569" w:rsidRDefault="00BF7569">
      <w:pPr>
        <w:pStyle w:val="ConsPlusNormal"/>
        <w:jc w:val="both"/>
      </w:pPr>
    </w:p>
    <w:p w:rsidR="00BF7569" w:rsidRDefault="00BF7569">
      <w:pPr>
        <w:pStyle w:val="ConsPlusNonformat"/>
        <w:jc w:val="both"/>
      </w:pPr>
      <w:bookmarkStart w:id="110" w:name="P3905"/>
      <w:bookmarkEnd w:id="110"/>
      <w:r>
        <w:t xml:space="preserve">                 Согласие на обработку персональных данных</w:t>
      </w:r>
    </w:p>
    <w:p w:rsidR="00BF7569" w:rsidRDefault="00BF7569">
      <w:pPr>
        <w:pStyle w:val="ConsPlusNonformat"/>
        <w:jc w:val="both"/>
      </w:pPr>
    </w:p>
    <w:p w:rsidR="00BF7569" w:rsidRDefault="00BF7569">
      <w:pPr>
        <w:pStyle w:val="ConsPlusNonformat"/>
        <w:jc w:val="both"/>
      </w:pPr>
      <w:r>
        <w:t xml:space="preserve">    Я, ___________________________________________________________________,</w:t>
      </w:r>
    </w:p>
    <w:p w:rsidR="00BF7569" w:rsidRDefault="00BF7569">
      <w:pPr>
        <w:pStyle w:val="ConsPlusNonformat"/>
        <w:jc w:val="both"/>
      </w:pPr>
      <w:r>
        <w:t xml:space="preserve">                    (фамилия, имя, отчество заявителя)</w:t>
      </w:r>
    </w:p>
    <w:p w:rsidR="00BF7569" w:rsidRDefault="00BF7569">
      <w:pPr>
        <w:pStyle w:val="ConsPlusNonformat"/>
        <w:jc w:val="both"/>
      </w:pPr>
      <w:r>
        <w:t>зарегистрированный (ая) по адресу: _______________________________________;</w:t>
      </w:r>
    </w:p>
    <w:p w:rsidR="00BF7569" w:rsidRDefault="00BF7569">
      <w:pPr>
        <w:pStyle w:val="ConsPlusNonformat"/>
        <w:jc w:val="both"/>
      </w:pPr>
      <w:r>
        <w:t xml:space="preserve">                                          (адрес места жительства,</w:t>
      </w:r>
    </w:p>
    <w:p w:rsidR="00BF7569" w:rsidRDefault="00BF7569">
      <w:pPr>
        <w:pStyle w:val="ConsPlusNonformat"/>
        <w:jc w:val="both"/>
      </w:pPr>
      <w:r>
        <w:t xml:space="preserve">                                       место регистрации организации)</w:t>
      </w:r>
    </w:p>
    <w:p w:rsidR="00BF7569" w:rsidRDefault="00BF7569">
      <w:pPr>
        <w:pStyle w:val="ConsPlusNonformat"/>
        <w:jc w:val="both"/>
      </w:pPr>
      <w:r>
        <w:t>документ, удостоверяющий личность: ________________________________________</w:t>
      </w:r>
    </w:p>
    <w:p w:rsidR="00BF7569" w:rsidRDefault="00BF7569">
      <w:pPr>
        <w:pStyle w:val="ConsPlusNonformat"/>
        <w:jc w:val="both"/>
      </w:pPr>
      <w:r>
        <w:t xml:space="preserve">                                               (вид документа)</w:t>
      </w:r>
    </w:p>
    <w:p w:rsidR="00BF7569" w:rsidRDefault="00BF7569">
      <w:pPr>
        <w:pStyle w:val="ConsPlusNonformat"/>
        <w:jc w:val="both"/>
      </w:pPr>
      <w:r>
        <w:t>серия: __________ номер ______________ выдан "__" _________________ 20__ г.</w:t>
      </w:r>
    </w:p>
    <w:p w:rsidR="00BF7569" w:rsidRDefault="00BF7569">
      <w:pPr>
        <w:pStyle w:val="ConsPlusNonformat"/>
        <w:jc w:val="both"/>
      </w:pPr>
      <w:r>
        <w:t>__________________________________________________________________________,</w:t>
      </w:r>
    </w:p>
    <w:p w:rsidR="00BF7569" w:rsidRDefault="00BF7569">
      <w:pPr>
        <w:pStyle w:val="ConsPlusNonformat"/>
        <w:jc w:val="both"/>
      </w:pPr>
      <w:r>
        <w:t xml:space="preserve">                            (кем и когда выдан)</w:t>
      </w:r>
    </w:p>
    <w:p w:rsidR="00BF7569" w:rsidRDefault="00BF7569">
      <w:pPr>
        <w:pStyle w:val="ConsPlusNonformat"/>
        <w:jc w:val="both"/>
      </w:pPr>
      <w:r>
        <w:t xml:space="preserve">в  соответствии с </w:t>
      </w:r>
      <w:hyperlink r:id="rId344" w:history="1">
        <w:r>
          <w:rPr>
            <w:color w:val="0000FF"/>
          </w:rPr>
          <w:t>пп. 1</w:t>
        </w:r>
      </w:hyperlink>
      <w:r>
        <w:t xml:space="preserve">, </w:t>
      </w:r>
      <w:hyperlink r:id="rId345" w:history="1">
        <w:r>
          <w:rPr>
            <w:color w:val="0000FF"/>
          </w:rPr>
          <w:t>4 ст. 9</w:t>
        </w:r>
      </w:hyperlink>
      <w:r>
        <w:t xml:space="preserve"> Федерального закона от 27.07.2006 N 152-ФЗ</w:t>
      </w:r>
    </w:p>
    <w:p w:rsidR="00BF7569" w:rsidRDefault="00BF7569">
      <w:pPr>
        <w:pStyle w:val="ConsPlusNonformat"/>
        <w:jc w:val="both"/>
      </w:pPr>
      <w:r>
        <w:t>"О  персональных  данных" (далее - Федеральный закон N 152-ФЗ) даю согласие</w:t>
      </w:r>
    </w:p>
    <w:p w:rsidR="00BF7569" w:rsidRDefault="00BF7569">
      <w:pPr>
        <w:pStyle w:val="ConsPlusNonformat"/>
        <w:jc w:val="both"/>
      </w:pPr>
      <w:r>
        <w:t>оператору  - агентству по развитию северных территорий и поддержке коренных</w:t>
      </w:r>
    </w:p>
    <w:p w:rsidR="00BF7569" w:rsidRDefault="00BF7569">
      <w:pPr>
        <w:pStyle w:val="ConsPlusNonformat"/>
        <w:jc w:val="both"/>
      </w:pPr>
      <w:r>
        <w:t>малочисленных  народов  Красноярского  края  (юридический адрес: 660017, г.</w:t>
      </w:r>
    </w:p>
    <w:p w:rsidR="00BF7569" w:rsidRDefault="00BF7569">
      <w:pPr>
        <w:pStyle w:val="ConsPlusNonformat"/>
        <w:jc w:val="both"/>
      </w:pPr>
      <w:r>
        <w:t>Красноярск,  ул.  Красной  Армии,  д. 3) на обработку персональных данных с</w:t>
      </w:r>
    </w:p>
    <w:p w:rsidR="00BF7569" w:rsidRDefault="00BF7569">
      <w:pPr>
        <w:pStyle w:val="ConsPlusNonformat"/>
        <w:jc w:val="both"/>
      </w:pPr>
      <w:r>
        <w:t>целью  создания  необходимых  условий  для  реализации федеральных законов,</w:t>
      </w:r>
    </w:p>
    <w:p w:rsidR="00BF7569" w:rsidRDefault="00BF7569">
      <w:pPr>
        <w:pStyle w:val="ConsPlusNonformat"/>
        <w:jc w:val="both"/>
      </w:pPr>
      <w:r>
        <w:t>указов   Президента   Российской   Федерации,  постановлений  Правительства</w:t>
      </w:r>
    </w:p>
    <w:p w:rsidR="00BF7569" w:rsidRDefault="00BF7569">
      <w:pPr>
        <w:pStyle w:val="ConsPlusNonformat"/>
        <w:jc w:val="both"/>
      </w:pPr>
      <w:r>
        <w:t>Российской Федерации, постановлений Правительства Красноярского края и иных</w:t>
      </w:r>
    </w:p>
    <w:p w:rsidR="00BF7569" w:rsidRDefault="00BF7569">
      <w:pPr>
        <w:pStyle w:val="ConsPlusNonformat"/>
        <w:jc w:val="both"/>
      </w:pPr>
      <w:r>
        <w:t>нормативных    правовых   актов,   направленных   на   предоставление   мер</w:t>
      </w:r>
    </w:p>
    <w:p w:rsidR="00BF7569" w:rsidRDefault="00BF7569">
      <w:pPr>
        <w:pStyle w:val="ConsPlusNonformat"/>
        <w:jc w:val="both"/>
      </w:pPr>
      <w:r>
        <w:t>государственной поддержки отдельным категориям граждан, обеспечения органов</w:t>
      </w:r>
    </w:p>
    <w:p w:rsidR="00BF7569" w:rsidRDefault="00BF7569">
      <w:pPr>
        <w:pStyle w:val="ConsPlusNonformat"/>
        <w:jc w:val="both"/>
      </w:pPr>
      <w:r>
        <w:t>государственной  власти  и  органов  местного  самоуправления  актуальной и</w:t>
      </w:r>
    </w:p>
    <w:p w:rsidR="00BF7569" w:rsidRDefault="00BF7569">
      <w:pPr>
        <w:pStyle w:val="ConsPlusNonformat"/>
        <w:jc w:val="both"/>
      </w:pPr>
      <w:r>
        <w:t>достоверной   информацией   о  мерах  государственной  поддержки  отдельных</w:t>
      </w:r>
    </w:p>
    <w:p w:rsidR="00BF7569" w:rsidRDefault="00BF7569">
      <w:pPr>
        <w:pStyle w:val="ConsPlusNonformat"/>
        <w:jc w:val="both"/>
      </w:pPr>
      <w:r>
        <w:t>категорий   граждан,  разработки,  создания  и  ведения  автоматизированной</w:t>
      </w:r>
    </w:p>
    <w:p w:rsidR="00BF7569" w:rsidRDefault="00BF7569">
      <w:pPr>
        <w:pStyle w:val="ConsPlusNonformat"/>
        <w:jc w:val="both"/>
      </w:pPr>
      <w:r>
        <w:t>системы  по  учету  лиц  из числа коренных малочисленных народов Российской</w:t>
      </w:r>
    </w:p>
    <w:p w:rsidR="00BF7569" w:rsidRDefault="00BF7569">
      <w:pPr>
        <w:pStyle w:val="ConsPlusNonformat"/>
        <w:jc w:val="both"/>
      </w:pPr>
      <w:r>
        <w:t>Федерации,  проживающих  на  территории Красноярского края, получающих меры</w:t>
      </w:r>
    </w:p>
    <w:p w:rsidR="00BF7569" w:rsidRDefault="00BF7569">
      <w:pPr>
        <w:pStyle w:val="ConsPlusNonformat"/>
        <w:jc w:val="both"/>
      </w:pPr>
      <w:r>
        <w:t>государственной   поддержки,   и  иных  целей,  связанных  с  деятельностью</w:t>
      </w:r>
    </w:p>
    <w:p w:rsidR="00BF7569" w:rsidRDefault="00BF7569">
      <w:pPr>
        <w:pStyle w:val="ConsPlusNonformat"/>
        <w:jc w:val="both"/>
      </w:pPr>
      <w:r>
        <w:t>оператора.</w:t>
      </w:r>
    </w:p>
    <w:p w:rsidR="00BF7569" w:rsidRDefault="00BF7569">
      <w:pPr>
        <w:pStyle w:val="ConsPlusNonformat"/>
        <w:jc w:val="both"/>
      </w:pPr>
      <w:r>
        <w:t xml:space="preserve">    Персональные  данные,  в  отношении  которых  дается  данное  согласие,</w:t>
      </w:r>
    </w:p>
    <w:p w:rsidR="00BF7569" w:rsidRDefault="00BF7569">
      <w:pPr>
        <w:pStyle w:val="ConsPlusNonformat"/>
        <w:jc w:val="both"/>
      </w:pPr>
      <w:r>
        <w:t>включают:  фамилию,  имя, отчество; дату рождения; место рождения; данные о</w:t>
      </w:r>
    </w:p>
    <w:p w:rsidR="00BF7569" w:rsidRDefault="00BF7569">
      <w:pPr>
        <w:pStyle w:val="ConsPlusNonformat"/>
        <w:jc w:val="both"/>
      </w:pPr>
      <w:r>
        <w:t>документе, удостоверяющем личность гражданина; сведения о месте жительства;</w:t>
      </w:r>
    </w:p>
    <w:p w:rsidR="00BF7569" w:rsidRDefault="00BF7569">
      <w:pPr>
        <w:pStyle w:val="ConsPlusNonformat"/>
        <w:jc w:val="both"/>
      </w:pPr>
      <w:r>
        <w:t>контактный   телефон;   адрес  электронной  почты;  сведения  о  родителях,</w:t>
      </w:r>
    </w:p>
    <w:p w:rsidR="00BF7569" w:rsidRDefault="00BF7569">
      <w:pPr>
        <w:pStyle w:val="ConsPlusNonformat"/>
        <w:jc w:val="both"/>
      </w:pPr>
      <w:r>
        <w:t>содержащиеся  в  свидетельстве  о рождении; сведения о платежных реквизитах</w:t>
      </w:r>
    </w:p>
    <w:p w:rsidR="00BF7569" w:rsidRDefault="00BF7569">
      <w:pPr>
        <w:pStyle w:val="ConsPlusNonformat"/>
        <w:jc w:val="both"/>
      </w:pPr>
      <w:r>
        <w:t>(номер  счета в кредитной организации, почтовое отделение); ИНН, сведения о</w:t>
      </w:r>
    </w:p>
    <w:p w:rsidR="00BF7569" w:rsidRDefault="00BF7569">
      <w:pPr>
        <w:pStyle w:val="ConsPlusNonformat"/>
        <w:jc w:val="both"/>
      </w:pPr>
      <w:r>
        <w:t>супруге.</w:t>
      </w:r>
    </w:p>
    <w:p w:rsidR="00BF7569" w:rsidRDefault="00BF7569">
      <w:pPr>
        <w:pStyle w:val="ConsPlusNonformat"/>
        <w:jc w:val="both"/>
      </w:pPr>
      <w:r>
        <w:t xml:space="preserve">    Действия  с  персональными  данными  включают в себя: сбор персональных</w:t>
      </w:r>
    </w:p>
    <w:p w:rsidR="00BF7569" w:rsidRDefault="00BF7569">
      <w:pPr>
        <w:pStyle w:val="ConsPlusNonformat"/>
        <w:jc w:val="both"/>
      </w:pPr>
      <w:r>
        <w:t>данных,  их  накопление,  систематизацию  и  хранение  в автоматизированной</w:t>
      </w:r>
    </w:p>
    <w:p w:rsidR="00BF7569" w:rsidRDefault="00BF7569">
      <w:pPr>
        <w:pStyle w:val="ConsPlusNonformat"/>
        <w:jc w:val="both"/>
      </w:pPr>
      <w:r>
        <w:t>системе   обработки   информации,  их  уточнение  (обновление,  изменение),</w:t>
      </w:r>
    </w:p>
    <w:p w:rsidR="00BF7569" w:rsidRDefault="00BF7569">
      <w:pPr>
        <w:pStyle w:val="ConsPlusNonformat"/>
        <w:jc w:val="both"/>
      </w:pPr>
      <w:r>
        <w:t>обезличивание,   блокирование,  уничтожение  и  передачу  (распространение)</w:t>
      </w:r>
    </w:p>
    <w:p w:rsidR="00BF7569" w:rsidRDefault="00BF7569">
      <w:pPr>
        <w:pStyle w:val="ConsPlusNonformat"/>
        <w:jc w:val="both"/>
      </w:pPr>
      <w:r>
        <w:t>сторонним организациям для целей реализации моих прав и законных интересов.</w:t>
      </w:r>
    </w:p>
    <w:p w:rsidR="00BF7569" w:rsidRDefault="00BF7569">
      <w:pPr>
        <w:pStyle w:val="ConsPlusNonformat"/>
        <w:jc w:val="both"/>
      </w:pPr>
      <w:r>
        <w:t xml:space="preserve">    Информация  передается  по  защищенному  каналу  связи с использованием</w:t>
      </w:r>
    </w:p>
    <w:p w:rsidR="00BF7569" w:rsidRDefault="00BF7569">
      <w:pPr>
        <w:pStyle w:val="ConsPlusNonformat"/>
        <w:jc w:val="both"/>
      </w:pPr>
      <w:r>
        <w:lastRenderedPageBreak/>
        <w:t>информационно-телекоммуникационных   сетей   или   иными   предусмотренными</w:t>
      </w:r>
    </w:p>
    <w:p w:rsidR="00BF7569" w:rsidRDefault="00BF7569">
      <w:pPr>
        <w:pStyle w:val="ConsPlusNonformat"/>
        <w:jc w:val="both"/>
      </w:pPr>
      <w:r>
        <w:t>законодательством способами.</w:t>
      </w:r>
    </w:p>
    <w:p w:rsidR="00BF7569" w:rsidRDefault="00BF7569">
      <w:pPr>
        <w:pStyle w:val="ConsPlusNonformat"/>
        <w:jc w:val="both"/>
      </w:pPr>
      <w:r>
        <w:t xml:space="preserve">    Настоящее согласие действует с момента предоставления и прекращается по</w:t>
      </w:r>
    </w:p>
    <w:p w:rsidR="00BF7569" w:rsidRDefault="00BF7569">
      <w:pPr>
        <w:pStyle w:val="ConsPlusNonformat"/>
        <w:jc w:val="both"/>
      </w:pPr>
      <w:r>
        <w:t xml:space="preserve">моему  письменному  заявлению  (отзыву),  согласно  </w:t>
      </w:r>
      <w:hyperlink r:id="rId346" w:history="1">
        <w:r>
          <w:rPr>
            <w:color w:val="0000FF"/>
          </w:rPr>
          <w:t>п. 2 ст. 9</w:t>
        </w:r>
      </w:hyperlink>
      <w:r>
        <w:t xml:space="preserve"> Федерального</w:t>
      </w:r>
    </w:p>
    <w:p w:rsidR="00BF7569" w:rsidRDefault="00BF7569">
      <w:pPr>
        <w:pStyle w:val="ConsPlusNonformat"/>
        <w:jc w:val="both"/>
      </w:pPr>
      <w:r>
        <w:t>закона  N  152-ФЗ  согласие  может  быть  отозвано  при условии письменного</w:t>
      </w:r>
    </w:p>
    <w:p w:rsidR="00BF7569" w:rsidRDefault="00BF7569">
      <w:pPr>
        <w:pStyle w:val="ConsPlusNonformat"/>
        <w:jc w:val="both"/>
      </w:pPr>
      <w:r>
        <w:t>уведомления  оператора  не  менее  чем  за  30  дней до предполагаемой даты</w:t>
      </w:r>
    </w:p>
    <w:p w:rsidR="00BF7569" w:rsidRDefault="00BF7569">
      <w:pPr>
        <w:pStyle w:val="ConsPlusNonformat"/>
        <w:jc w:val="both"/>
      </w:pPr>
      <w:r>
        <w:t>прекращения использования данных оператором.</w:t>
      </w:r>
    </w:p>
    <w:p w:rsidR="00BF7569" w:rsidRDefault="00BF7569">
      <w:pPr>
        <w:pStyle w:val="ConsPlusNonformat"/>
        <w:jc w:val="both"/>
      </w:pPr>
    </w:p>
    <w:p w:rsidR="00BF7569" w:rsidRDefault="00BF7569">
      <w:pPr>
        <w:pStyle w:val="ConsPlusNonformat"/>
        <w:jc w:val="both"/>
      </w:pPr>
      <w:r>
        <w:t>______________________________________       "__" _________________ 20__ г.</w:t>
      </w:r>
    </w:p>
    <w:p w:rsidR="00BF7569" w:rsidRDefault="00BF7569">
      <w:pPr>
        <w:pStyle w:val="ConsPlusNonformat"/>
        <w:jc w:val="both"/>
      </w:pPr>
      <w:r>
        <w:t xml:space="preserve">           (ФИО, подпись)</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3</w:t>
      </w:r>
    </w:p>
    <w:p w:rsidR="00BF7569" w:rsidRDefault="00BF7569">
      <w:pPr>
        <w:pStyle w:val="ConsPlusNormal"/>
        <w:jc w:val="right"/>
      </w:pPr>
      <w:r>
        <w:t>к номинациям конкурса по отбору</w:t>
      </w:r>
    </w:p>
    <w:p w:rsidR="00BF7569" w:rsidRDefault="00BF7569">
      <w:pPr>
        <w:pStyle w:val="ConsPlusNormal"/>
        <w:jc w:val="right"/>
      </w:pPr>
      <w:r>
        <w:t>грантовых проектов, порядку</w:t>
      </w:r>
    </w:p>
    <w:p w:rsidR="00BF7569" w:rsidRDefault="00BF7569">
      <w:pPr>
        <w:pStyle w:val="ConsPlusNormal"/>
        <w:jc w:val="right"/>
      </w:pPr>
      <w:r>
        <w:t>и условиям проведения конкурса</w:t>
      </w:r>
    </w:p>
    <w:p w:rsidR="00BF7569" w:rsidRDefault="00BF7569">
      <w:pPr>
        <w:pStyle w:val="ConsPlusNormal"/>
        <w:jc w:val="right"/>
      </w:pPr>
      <w:r>
        <w:t>по отбору грантовых проектов,</w:t>
      </w:r>
    </w:p>
    <w:p w:rsidR="00BF7569" w:rsidRDefault="00BF7569">
      <w:pPr>
        <w:pStyle w:val="ConsPlusNormal"/>
        <w:jc w:val="right"/>
      </w:pPr>
      <w:r>
        <w:t>предельным размерам грантовой</w:t>
      </w:r>
    </w:p>
    <w:p w:rsidR="00BF7569" w:rsidRDefault="00BF7569">
      <w:pPr>
        <w:pStyle w:val="ConsPlusNormal"/>
        <w:jc w:val="right"/>
      </w:pPr>
      <w:r>
        <w:t>поддержки по каждой номинации,</w:t>
      </w:r>
    </w:p>
    <w:p w:rsidR="00BF7569" w:rsidRDefault="00BF7569">
      <w:pPr>
        <w:pStyle w:val="ConsPlusNormal"/>
        <w:jc w:val="right"/>
      </w:pPr>
      <w:r>
        <w:t>порядку определения размеров</w:t>
      </w:r>
    </w:p>
    <w:p w:rsidR="00BF7569" w:rsidRDefault="00BF7569">
      <w:pPr>
        <w:pStyle w:val="ConsPlusNormal"/>
        <w:jc w:val="right"/>
      </w:pPr>
      <w:r>
        <w:t>грантовой поддержки, предоставляемой</w:t>
      </w:r>
    </w:p>
    <w:p w:rsidR="00BF7569" w:rsidRDefault="00BF7569">
      <w:pPr>
        <w:pStyle w:val="ConsPlusNormal"/>
        <w:jc w:val="right"/>
      </w:pPr>
      <w:r>
        <w:t>победителям конкурса по отбору</w:t>
      </w:r>
    </w:p>
    <w:p w:rsidR="00BF7569" w:rsidRDefault="00BF7569">
      <w:pPr>
        <w:pStyle w:val="ConsPlusNormal"/>
        <w:jc w:val="right"/>
      </w:pPr>
      <w:r>
        <w:t>грантовых проектов, форме</w:t>
      </w:r>
    </w:p>
    <w:p w:rsidR="00BF7569" w:rsidRDefault="00BF7569">
      <w:pPr>
        <w:pStyle w:val="ConsPlusNormal"/>
        <w:jc w:val="right"/>
      </w:pPr>
      <w:r>
        <w:t>грантового проекта, порядку</w:t>
      </w:r>
    </w:p>
    <w:p w:rsidR="00BF7569" w:rsidRDefault="00BF7569">
      <w:pPr>
        <w:pStyle w:val="ConsPlusNormal"/>
        <w:jc w:val="right"/>
      </w:pPr>
      <w:r>
        <w:t>и условиям предоставления грантов</w:t>
      </w:r>
    </w:p>
    <w:p w:rsidR="00BF7569" w:rsidRDefault="00BF7569">
      <w:pPr>
        <w:pStyle w:val="ConsPlusNormal"/>
        <w:jc w:val="right"/>
      </w:pPr>
      <w:r>
        <w:t>победителям конкурса по отбору</w:t>
      </w:r>
    </w:p>
    <w:p w:rsidR="00BF7569" w:rsidRDefault="00BF7569">
      <w:pPr>
        <w:pStyle w:val="ConsPlusNormal"/>
        <w:jc w:val="right"/>
      </w:pPr>
      <w:r>
        <w:t>грантовых проектов, порядку возврата</w:t>
      </w:r>
    </w:p>
    <w:p w:rsidR="00BF7569" w:rsidRDefault="00BF7569">
      <w:pPr>
        <w:pStyle w:val="ConsPlusNormal"/>
        <w:jc w:val="right"/>
      </w:pPr>
      <w:r>
        <w:t>средств в краевой бюджет в случае</w:t>
      </w:r>
    </w:p>
    <w:p w:rsidR="00BF7569" w:rsidRDefault="00BF7569">
      <w:pPr>
        <w:pStyle w:val="ConsPlusNormal"/>
        <w:jc w:val="right"/>
      </w:pPr>
      <w:r>
        <w:t>нарушения условий их предоставления</w:t>
      </w:r>
    </w:p>
    <w:p w:rsidR="00BF7569" w:rsidRDefault="00BF7569">
      <w:pPr>
        <w:pStyle w:val="ConsPlusNormal"/>
        <w:jc w:val="both"/>
      </w:pPr>
    </w:p>
    <w:p w:rsidR="00BF7569" w:rsidRDefault="00BF7569">
      <w:pPr>
        <w:pStyle w:val="ConsPlusNonformat"/>
        <w:jc w:val="both"/>
      </w:pPr>
      <w:bookmarkStart w:id="111" w:name="P3980"/>
      <w:bookmarkEnd w:id="111"/>
      <w:r>
        <w:t xml:space="preserve">           Форма соглашения о предоставлении грантовой поддержки</w:t>
      </w:r>
    </w:p>
    <w:p w:rsidR="00BF7569" w:rsidRDefault="00BF7569">
      <w:pPr>
        <w:pStyle w:val="ConsPlusNonformat"/>
        <w:jc w:val="both"/>
      </w:pPr>
    </w:p>
    <w:p w:rsidR="00BF7569" w:rsidRDefault="00BF7569">
      <w:pPr>
        <w:pStyle w:val="ConsPlusNonformat"/>
        <w:jc w:val="both"/>
      </w:pPr>
      <w:r>
        <w:t>г. Красноярск                                     "__" ____________ 20__ г.</w:t>
      </w:r>
    </w:p>
    <w:p w:rsidR="00BF7569" w:rsidRDefault="00BF7569">
      <w:pPr>
        <w:pStyle w:val="ConsPlusNonformat"/>
        <w:jc w:val="both"/>
      </w:pPr>
    </w:p>
    <w:p w:rsidR="00BF7569" w:rsidRDefault="00BF7569">
      <w:pPr>
        <w:pStyle w:val="ConsPlusNonformat"/>
        <w:jc w:val="both"/>
      </w:pPr>
      <w:r>
        <w:t xml:space="preserve">    Агентство   по   развитию  северных  территорий  и  поддержке  коренных</w:t>
      </w:r>
    </w:p>
    <w:p w:rsidR="00BF7569" w:rsidRDefault="00BF7569">
      <w:pPr>
        <w:pStyle w:val="ConsPlusNonformat"/>
        <w:jc w:val="both"/>
      </w:pPr>
      <w:r>
        <w:t>малочисленных   народов   Красноярского   края,   именуемое   в  дальнейшем</w:t>
      </w:r>
    </w:p>
    <w:p w:rsidR="00BF7569" w:rsidRDefault="00BF7569">
      <w:pPr>
        <w:pStyle w:val="ConsPlusNonformat"/>
        <w:jc w:val="both"/>
      </w:pPr>
      <w:r>
        <w:t>"Агентство",  в  лице  ________________,  действующего  (ей)  на  основании</w:t>
      </w:r>
    </w:p>
    <w:p w:rsidR="00BF7569" w:rsidRDefault="00BF7569">
      <w:pPr>
        <w:pStyle w:val="ConsPlusNonformat"/>
        <w:jc w:val="both"/>
      </w:pPr>
      <w:r>
        <w:t>Положения об агентстве по развитию северных территорий и поддержке коренных</w:t>
      </w:r>
    </w:p>
    <w:p w:rsidR="00BF7569" w:rsidRDefault="00BF7569">
      <w:pPr>
        <w:pStyle w:val="ConsPlusNonformat"/>
        <w:jc w:val="both"/>
      </w:pPr>
      <w:r>
        <w:t>малочисленных  народов  Красноярского  края,  утвержденного  Постановлением</w:t>
      </w:r>
    </w:p>
    <w:p w:rsidR="00BF7569" w:rsidRDefault="00BF7569">
      <w:pPr>
        <w:pStyle w:val="ConsPlusNonformat"/>
        <w:jc w:val="both"/>
      </w:pPr>
      <w:r>
        <w:t>Правительства  Красноярского  края  от _______ N ______, с одной стороны, и</w:t>
      </w:r>
    </w:p>
    <w:p w:rsidR="00BF7569" w:rsidRDefault="00BF7569">
      <w:pPr>
        <w:pStyle w:val="ConsPlusNonformat"/>
        <w:jc w:val="both"/>
      </w:pPr>
      <w:r>
        <w:t>____________________,  именуемый  в  дальнейшем  "Грантополучатель", в лице</w:t>
      </w:r>
    </w:p>
    <w:p w:rsidR="00BF7569" w:rsidRDefault="00BF7569">
      <w:pPr>
        <w:pStyle w:val="ConsPlusNonformat"/>
        <w:jc w:val="both"/>
      </w:pPr>
      <w:r>
        <w:t>___________,  действующего  на  основании  __________,  с другой стороны, в</w:t>
      </w:r>
    </w:p>
    <w:p w:rsidR="00BF7569" w:rsidRDefault="00BF7569">
      <w:pPr>
        <w:pStyle w:val="ConsPlusNonformat"/>
        <w:jc w:val="both"/>
      </w:pPr>
      <w:r>
        <w:t>дальнейшем  совместно  именуемые  "Стороны", заключили настоящее соглашение</w:t>
      </w:r>
    </w:p>
    <w:p w:rsidR="00BF7569" w:rsidRDefault="00BF7569">
      <w:pPr>
        <w:pStyle w:val="ConsPlusNonformat"/>
        <w:jc w:val="both"/>
      </w:pPr>
      <w:r>
        <w:t>(далее - Соглашение) о нижеследующем.</w:t>
      </w:r>
    </w:p>
    <w:p w:rsidR="00BF7569" w:rsidRDefault="00BF7569">
      <w:pPr>
        <w:pStyle w:val="ConsPlusNonformat"/>
        <w:jc w:val="both"/>
      </w:pPr>
    </w:p>
    <w:p w:rsidR="00BF7569" w:rsidRDefault="00BF7569">
      <w:pPr>
        <w:pStyle w:val="ConsPlusNonformat"/>
        <w:jc w:val="both"/>
      </w:pPr>
      <w:r>
        <w:t xml:space="preserve">                           1. Предмет Соглашения</w:t>
      </w:r>
    </w:p>
    <w:p w:rsidR="00BF7569" w:rsidRDefault="00BF7569">
      <w:pPr>
        <w:pStyle w:val="ConsPlusNonformat"/>
        <w:jc w:val="both"/>
      </w:pPr>
    </w:p>
    <w:p w:rsidR="00BF7569" w:rsidRDefault="00BF7569">
      <w:pPr>
        <w:pStyle w:val="ConsPlusNonformat"/>
        <w:jc w:val="both"/>
      </w:pPr>
      <w:r>
        <w:t xml:space="preserve">    1.1.  По настоящему Соглашению Агентство предоставляет Грантополучателю</w:t>
      </w:r>
    </w:p>
    <w:p w:rsidR="00BF7569" w:rsidRDefault="00BF7569">
      <w:pPr>
        <w:pStyle w:val="ConsPlusNonformat"/>
        <w:jc w:val="both"/>
      </w:pPr>
      <w:r>
        <w:t>в  соответствии  с  приказом Агентства от _____ N ___ денежные средства для</w:t>
      </w:r>
    </w:p>
    <w:p w:rsidR="00BF7569" w:rsidRDefault="00BF7569">
      <w:pPr>
        <w:pStyle w:val="ConsPlusNonformat"/>
        <w:jc w:val="both"/>
      </w:pPr>
      <w:r>
        <w:t>реализации грантового проекта "______" по номинации _______ (далее - Грант)</w:t>
      </w:r>
    </w:p>
    <w:p w:rsidR="00BF7569" w:rsidRDefault="00BF7569">
      <w:pPr>
        <w:pStyle w:val="ConsPlusNonformat"/>
        <w:jc w:val="both"/>
      </w:pPr>
      <w:r>
        <w:t>в  размере  ___  (___) рублей, а Грантополучатель обязуется принять Грант и</w:t>
      </w:r>
    </w:p>
    <w:p w:rsidR="00BF7569" w:rsidRDefault="00BF7569">
      <w:pPr>
        <w:pStyle w:val="ConsPlusNonformat"/>
        <w:jc w:val="both"/>
      </w:pPr>
      <w:r>
        <w:t>распорядиться   им   исключительно  на  осуществление  целей  деятельности,</w:t>
      </w:r>
    </w:p>
    <w:p w:rsidR="00BF7569" w:rsidRDefault="00BF7569">
      <w:pPr>
        <w:pStyle w:val="ConsPlusNonformat"/>
        <w:jc w:val="both"/>
      </w:pPr>
      <w:r>
        <w:t>заявленных в грантовом проекте.</w:t>
      </w:r>
    </w:p>
    <w:p w:rsidR="00BF7569" w:rsidRDefault="00BF7569">
      <w:pPr>
        <w:pStyle w:val="ConsPlusNonformat"/>
        <w:jc w:val="both"/>
      </w:pPr>
      <w:r>
        <w:t xml:space="preserve">    1.2. Сумма софинансирования, заявленная в грантовом проекте, составляет</w:t>
      </w:r>
    </w:p>
    <w:p w:rsidR="00BF7569" w:rsidRDefault="00BF7569">
      <w:pPr>
        <w:pStyle w:val="ConsPlusNonformat"/>
        <w:jc w:val="both"/>
      </w:pPr>
      <w:r>
        <w:t>_________ (________) рублей.</w:t>
      </w:r>
    </w:p>
    <w:p w:rsidR="00BF7569" w:rsidRDefault="00BF7569">
      <w:pPr>
        <w:pStyle w:val="ConsPlusNonformat"/>
        <w:jc w:val="both"/>
      </w:pPr>
      <w:r>
        <w:t xml:space="preserve">    1.3. Полная стоимость грантового проекта составляет ____ (___) рублей.</w:t>
      </w:r>
    </w:p>
    <w:p w:rsidR="00BF7569" w:rsidRDefault="00BF7569">
      <w:pPr>
        <w:pStyle w:val="ConsPlusNonformat"/>
        <w:jc w:val="both"/>
      </w:pPr>
      <w:r>
        <w:t xml:space="preserve">    1.4. Срок реализации грантового проекта __________________________.</w:t>
      </w:r>
    </w:p>
    <w:p w:rsidR="00BF7569" w:rsidRDefault="00BF7569">
      <w:pPr>
        <w:pStyle w:val="ConsPlusNonformat"/>
        <w:jc w:val="both"/>
      </w:pPr>
    </w:p>
    <w:p w:rsidR="00BF7569" w:rsidRDefault="00BF7569">
      <w:pPr>
        <w:pStyle w:val="ConsPlusNonformat"/>
        <w:jc w:val="both"/>
      </w:pPr>
      <w:r>
        <w:t xml:space="preserve">                         2. Финансирование Гранта</w:t>
      </w:r>
    </w:p>
    <w:p w:rsidR="00BF7569" w:rsidRDefault="00BF7569">
      <w:pPr>
        <w:pStyle w:val="ConsPlusNonformat"/>
        <w:jc w:val="both"/>
      </w:pPr>
    </w:p>
    <w:p w:rsidR="00BF7569" w:rsidRDefault="00BF7569">
      <w:pPr>
        <w:pStyle w:val="ConsPlusNonformat"/>
        <w:jc w:val="both"/>
      </w:pPr>
      <w:r>
        <w:t xml:space="preserve">    2.1.  Грант  выплачивается  в  соответствии  с пунктом ___ подпрограммы</w:t>
      </w:r>
    </w:p>
    <w:p w:rsidR="00BF7569" w:rsidRDefault="00BF7569">
      <w:pPr>
        <w:pStyle w:val="ConsPlusNonformat"/>
        <w:jc w:val="both"/>
      </w:pPr>
      <w:r>
        <w:t>"Поддержка лиц из числа коренных малочисленных народов Красноярского края и</w:t>
      </w:r>
    </w:p>
    <w:p w:rsidR="00BF7569" w:rsidRDefault="00BF7569">
      <w:pPr>
        <w:pStyle w:val="ConsPlusNonformat"/>
        <w:jc w:val="both"/>
      </w:pPr>
      <w:r>
        <w:t>лиц,  ведущих традиционный образ жизни" в рамках реализации государственной</w:t>
      </w:r>
    </w:p>
    <w:p w:rsidR="00BF7569" w:rsidRDefault="00BF7569">
      <w:pPr>
        <w:pStyle w:val="ConsPlusNonformat"/>
        <w:jc w:val="both"/>
      </w:pPr>
      <w:r>
        <w:t>программы   Красноярского  края  "Создание  условий  для  повышения  уровня</w:t>
      </w:r>
    </w:p>
    <w:p w:rsidR="00BF7569" w:rsidRDefault="00BF7569">
      <w:pPr>
        <w:pStyle w:val="ConsPlusNonformat"/>
        <w:jc w:val="both"/>
      </w:pPr>
      <w:r>
        <w:t>традиционного  образа  жизни  коренных  малочисленных народов Красноярского</w:t>
      </w:r>
    </w:p>
    <w:p w:rsidR="00BF7569" w:rsidRDefault="00BF7569">
      <w:pPr>
        <w:pStyle w:val="ConsPlusNonformat"/>
        <w:jc w:val="both"/>
      </w:pPr>
      <w:r>
        <w:t>края" (далее - подпрограмма).</w:t>
      </w:r>
    </w:p>
    <w:p w:rsidR="00BF7569" w:rsidRDefault="00BF7569">
      <w:pPr>
        <w:pStyle w:val="ConsPlusNonformat"/>
        <w:jc w:val="both"/>
      </w:pPr>
      <w:r>
        <w:t xml:space="preserve">    2.2.    В    случае   наличия   софинансирования   грантового   проекта</w:t>
      </w:r>
    </w:p>
    <w:p w:rsidR="00BF7569" w:rsidRDefault="00BF7569">
      <w:pPr>
        <w:pStyle w:val="ConsPlusNonformat"/>
        <w:jc w:val="both"/>
      </w:pPr>
      <w:r>
        <w:t>грантополучателя Грант перечисляется Агентством Грантополучателю в 2 этапа:</w:t>
      </w:r>
    </w:p>
    <w:p w:rsidR="00BF7569" w:rsidRDefault="00BF7569">
      <w:pPr>
        <w:pStyle w:val="ConsPlusNonformat"/>
        <w:jc w:val="both"/>
      </w:pPr>
      <w:r>
        <w:t xml:space="preserve">    первая  часть  Гранта  перечисляется  в  течение 30 рабочих дней со дня</w:t>
      </w:r>
    </w:p>
    <w:p w:rsidR="00BF7569" w:rsidRDefault="00BF7569">
      <w:pPr>
        <w:pStyle w:val="ConsPlusNonformat"/>
        <w:jc w:val="both"/>
      </w:pPr>
      <w:r>
        <w:t>вступления в силу настоящего Соглашения в размере ______ (______) рублей;</w:t>
      </w:r>
    </w:p>
    <w:p w:rsidR="00BF7569" w:rsidRDefault="00BF7569">
      <w:pPr>
        <w:pStyle w:val="ConsPlusNonformat"/>
        <w:jc w:val="both"/>
      </w:pPr>
      <w:r>
        <w:t xml:space="preserve">    вторая  часть Гранта перечисляется в течение 10 календарных дней со дня</w:t>
      </w:r>
    </w:p>
    <w:p w:rsidR="00BF7569" w:rsidRDefault="00BF7569">
      <w:pPr>
        <w:pStyle w:val="ConsPlusNonformat"/>
        <w:jc w:val="both"/>
      </w:pPr>
      <w:r>
        <w:t>представления   Грантополучателем   промежуточного   финансового  отчета  о</w:t>
      </w:r>
    </w:p>
    <w:p w:rsidR="00BF7569" w:rsidRDefault="00BF7569">
      <w:pPr>
        <w:pStyle w:val="ConsPlusNonformat"/>
        <w:jc w:val="both"/>
      </w:pPr>
      <w:r>
        <w:t>расходовании  первой  части  гранта  и  суммы  софинансирования  в  размере</w:t>
      </w:r>
    </w:p>
    <w:p w:rsidR="00BF7569" w:rsidRDefault="00BF7569">
      <w:pPr>
        <w:pStyle w:val="ConsPlusNonformat"/>
        <w:jc w:val="both"/>
      </w:pPr>
      <w:r>
        <w:t>____________________ (______________________) рублей.</w:t>
      </w:r>
    </w:p>
    <w:p w:rsidR="00BF7569" w:rsidRDefault="00BF7569">
      <w:pPr>
        <w:pStyle w:val="ConsPlusNonformat"/>
        <w:jc w:val="both"/>
      </w:pPr>
      <w:r>
        <w:t xml:space="preserve">    Промежуточный  финансовый  отчет  о  расходовании первой части гранта и</w:t>
      </w:r>
    </w:p>
    <w:p w:rsidR="00BF7569" w:rsidRDefault="00BF7569">
      <w:pPr>
        <w:pStyle w:val="ConsPlusNonformat"/>
        <w:jc w:val="both"/>
      </w:pPr>
      <w:r>
        <w:t>суммы   софинансирования  представляется   в  Агентство  не  позднее  даты,</w:t>
      </w:r>
    </w:p>
    <w:p w:rsidR="00BF7569" w:rsidRDefault="00BF7569">
      <w:pPr>
        <w:pStyle w:val="ConsPlusNonformat"/>
        <w:jc w:val="both"/>
      </w:pPr>
      <w:r>
        <w:t>указанной  в  рабочем  плане-графике  грантового  проекта, но не позднее 10</w:t>
      </w:r>
    </w:p>
    <w:p w:rsidR="00BF7569" w:rsidRDefault="00BF7569">
      <w:pPr>
        <w:pStyle w:val="ConsPlusNonformat"/>
        <w:jc w:val="both"/>
      </w:pPr>
      <w:r>
        <w:t>декабря текущего года.</w:t>
      </w:r>
    </w:p>
    <w:p w:rsidR="00BF7569" w:rsidRDefault="00BF7569">
      <w:pPr>
        <w:pStyle w:val="ConsPlusNonformat"/>
        <w:jc w:val="both"/>
      </w:pPr>
      <w:r>
        <w:t xml:space="preserve">    2.3.   В   случае   отсутствия   софинансирования   грантового  проекта</w:t>
      </w:r>
    </w:p>
    <w:p w:rsidR="00BF7569" w:rsidRDefault="00BF7569">
      <w:pPr>
        <w:pStyle w:val="ConsPlusNonformat"/>
        <w:jc w:val="both"/>
      </w:pPr>
      <w:r>
        <w:t>Грантополучателем    Грант    перечисляется   Агентством   Грантополучателю</w:t>
      </w:r>
    </w:p>
    <w:p w:rsidR="00BF7569" w:rsidRDefault="00BF7569">
      <w:pPr>
        <w:pStyle w:val="ConsPlusNonformat"/>
        <w:jc w:val="both"/>
      </w:pPr>
      <w:r>
        <w:t>единовременно в течение 30 рабочих дней со дня вступления в силу настоящего</w:t>
      </w:r>
    </w:p>
    <w:p w:rsidR="00BF7569" w:rsidRDefault="00BF7569">
      <w:pPr>
        <w:pStyle w:val="ConsPlusNonformat"/>
        <w:jc w:val="both"/>
      </w:pPr>
      <w:r>
        <w:t>Соглашения в размере ____________ (________________) рублей.</w:t>
      </w:r>
    </w:p>
    <w:p w:rsidR="00BF7569" w:rsidRDefault="00BF7569">
      <w:pPr>
        <w:pStyle w:val="ConsPlusNormal"/>
        <w:jc w:val="both"/>
      </w:pPr>
    </w:p>
    <w:p w:rsidR="00BF7569" w:rsidRDefault="00BF7569">
      <w:pPr>
        <w:pStyle w:val="ConsPlusNormal"/>
        <w:jc w:val="center"/>
        <w:outlineLvl w:val="4"/>
      </w:pPr>
      <w:r>
        <w:t>3. Права и обязанности Сторон</w:t>
      </w:r>
    </w:p>
    <w:p w:rsidR="00BF7569" w:rsidRDefault="00BF7569">
      <w:pPr>
        <w:pStyle w:val="ConsPlusNormal"/>
        <w:jc w:val="both"/>
      </w:pPr>
    </w:p>
    <w:p w:rsidR="00BF7569" w:rsidRDefault="00BF7569">
      <w:pPr>
        <w:pStyle w:val="ConsPlusNormal"/>
        <w:ind w:firstLine="540"/>
        <w:jc w:val="both"/>
      </w:pPr>
      <w:r>
        <w:t>3.1. Агентство обязуется:</w:t>
      </w:r>
    </w:p>
    <w:p w:rsidR="00BF7569" w:rsidRDefault="00BF7569">
      <w:pPr>
        <w:pStyle w:val="ConsPlusNormal"/>
        <w:ind w:firstLine="540"/>
        <w:jc w:val="both"/>
      </w:pPr>
      <w:r>
        <w:t>3.1.1. Обеспечить своевременное финансирование Гранта.</w:t>
      </w:r>
    </w:p>
    <w:p w:rsidR="00BF7569" w:rsidRDefault="00BF7569">
      <w:pPr>
        <w:pStyle w:val="ConsPlusNormal"/>
        <w:ind w:firstLine="540"/>
        <w:jc w:val="both"/>
      </w:pPr>
      <w:r>
        <w:t>3.1.2. Давать разъяснения и рекомендации по заполнению формы отчета о реализации грантового проекта и формы финансового отчета о реализации грантового проекта.</w:t>
      </w:r>
    </w:p>
    <w:p w:rsidR="00BF7569" w:rsidRDefault="00BF7569">
      <w:pPr>
        <w:pStyle w:val="ConsPlusNormal"/>
        <w:ind w:firstLine="540"/>
        <w:jc w:val="both"/>
      </w:pPr>
      <w:r>
        <w:t>3.2. Агентство имеет право:</w:t>
      </w:r>
    </w:p>
    <w:p w:rsidR="00BF7569" w:rsidRDefault="00BF7569">
      <w:pPr>
        <w:pStyle w:val="ConsPlusNormal"/>
        <w:ind w:firstLine="540"/>
        <w:jc w:val="both"/>
      </w:pPr>
      <w:r>
        <w:t>3.2.1. Осуществлять контроль за соблюдением целей, условий и порядка предоставления Гранта.</w:t>
      </w:r>
    </w:p>
    <w:p w:rsidR="00BF7569" w:rsidRDefault="00BF7569">
      <w:pPr>
        <w:pStyle w:val="ConsPlusNormal"/>
        <w:ind w:firstLine="540"/>
        <w:jc w:val="both"/>
      </w:pPr>
      <w:bookmarkStart w:id="112" w:name="P4040"/>
      <w:bookmarkEnd w:id="112"/>
      <w:r>
        <w:t>3.3. Грантополучатель обязан:</w:t>
      </w:r>
    </w:p>
    <w:p w:rsidR="00BF7569" w:rsidRDefault="00BF7569">
      <w:pPr>
        <w:pStyle w:val="ConsPlusNormal"/>
        <w:ind w:firstLine="540"/>
        <w:jc w:val="both"/>
      </w:pPr>
      <w:r>
        <w:t>3.3.1. Обеспечить целевое использование Гранта в соответствии со сметой расходов на реализацию грантового проекта, предусмотренной грантовым проектом.</w:t>
      </w:r>
    </w:p>
    <w:p w:rsidR="00BF7569" w:rsidRDefault="00BF7569">
      <w:pPr>
        <w:pStyle w:val="ConsPlusNormal"/>
        <w:ind w:firstLine="540"/>
        <w:jc w:val="both"/>
      </w:pPr>
      <w:r>
        <w:t>3.3.2. Обеспечить использование денежных средств софинансирования грантового проекта (при его наличии).</w:t>
      </w:r>
    </w:p>
    <w:p w:rsidR="00BF7569" w:rsidRDefault="00BF7569">
      <w:pPr>
        <w:pStyle w:val="ConsPlusNormal"/>
        <w:ind w:firstLine="540"/>
        <w:jc w:val="both"/>
      </w:pPr>
      <w:r>
        <w:t>3.3.3. Предоставлять по требованию Агентства информацию об использовании Гранта.</w:t>
      </w:r>
    </w:p>
    <w:p w:rsidR="00BF7569" w:rsidRDefault="00BF7569">
      <w:pPr>
        <w:pStyle w:val="ConsPlusNormal"/>
        <w:ind w:firstLine="540"/>
        <w:jc w:val="both"/>
      </w:pPr>
      <w:r>
        <w:t>3.3.4. В случае наличия софинансирования грантового проекта представить в Агентство в срок не позднее даты, указанной в рабочем плане-графике грантового проекта, но не позднее 10 декабря текущего года промежуточный финансовый отчет.</w:t>
      </w:r>
    </w:p>
    <w:p w:rsidR="00BF7569" w:rsidRDefault="00BF7569">
      <w:pPr>
        <w:pStyle w:val="ConsPlusNormal"/>
        <w:ind w:firstLine="540"/>
        <w:jc w:val="both"/>
      </w:pPr>
      <w:r>
        <w:t>3.3.5. Представить в Агентство в срок не позднее 30 календарных дней со дня окончания срока реализации грантового проекта отчет о реализации грантового проекта и финансовый отчет о реализации грантового проекта.</w:t>
      </w:r>
    </w:p>
    <w:p w:rsidR="00BF7569" w:rsidRDefault="00BF7569">
      <w:pPr>
        <w:pStyle w:val="ConsPlusNormal"/>
        <w:ind w:firstLine="540"/>
        <w:jc w:val="both"/>
      </w:pPr>
      <w:bookmarkStart w:id="113" w:name="P4046"/>
      <w:bookmarkEnd w:id="113"/>
      <w:r>
        <w:t>3.4. Грантополучатель согласен на осуществление Агентством, Счетной палатой Красноярского края, службой финансово-экономического контроля и контроля в сфере закупок Красноярского края проверок за соблюдением целей, условий и порядка предоставления Гранта.</w:t>
      </w:r>
    </w:p>
    <w:p w:rsidR="00BF7569" w:rsidRDefault="00BF7569">
      <w:pPr>
        <w:pStyle w:val="ConsPlusNormal"/>
        <w:jc w:val="both"/>
      </w:pPr>
    </w:p>
    <w:p w:rsidR="00BF7569" w:rsidRDefault="00BF7569">
      <w:pPr>
        <w:pStyle w:val="ConsPlusNormal"/>
        <w:jc w:val="center"/>
        <w:outlineLvl w:val="4"/>
      </w:pPr>
      <w:r>
        <w:t>4. Ответственность Сторон</w:t>
      </w:r>
    </w:p>
    <w:p w:rsidR="00BF7569" w:rsidRDefault="00BF7569">
      <w:pPr>
        <w:pStyle w:val="ConsPlusNormal"/>
        <w:jc w:val="both"/>
      </w:pPr>
    </w:p>
    <w:p w:rsidR="00BF7569" w:rsidRDefault="00BF7569">
      <w:pPr>
        <w:pStyle w:val="ConsPlusNormal"/>
        <w:ind w:firstLine="540"/>
        <w:jc w:val="both"/>
      </w:pPr>
      <w:r>
        <w:t>4.1.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w:t>
      </w:r>
    </w:p>
    <w:p w:rsidR="00BF7569" w:rsidRDefault="00BF7569">
      <w:pPr>
        <w:pStyle w:val="ConsPlusNormal"/>
        <w:ind w:firstLine="540"/>
        <w:jc w:val="both"/>
      </w:pPr>
      <w:r>
        <w:t xml:space="preserve">4.2. В случае нарушения срока, установленного для возврата Гранта, использованного не по целевому назначению, а также неиспользованных бюджетных средств, Грантополучатель </w:t>
      </w:r>
      <w:r>
        <w:lastRenderedPageBreak/>
        <w:t>уплачивает Агентству пеню в размере одной трехсотой действующей ставки рефинансирования Центрального банка Российской Федерации от суммы средств, подлежащих возврату, за каждый день просрочки.</w:t>
      </w:r>
    </w:p>
    <w:p w:rsidR="00BF7569" w:rsidRDefault="00BF7569">
      <w:pPr>
        <w:pStyle w:val="ConsPlusNormal"/>
        <w:ind w:firstLine="540"/>
        <w:jc w:val="both"/>
      </w:pPr>
      <w:r>
        <w:t>4.3. В случае установления факта нарушения Грантополучателем цели, условий и порядка предоставления Гранта Агентство направляет уведомление Грантополучателю о возврате Гранта в краевой бюджет в полном объеме или частично.</w:t>
      </w:r>
    </w:p>
    <w:p w:rsidR="00BF7569" w:rsidRDefault="00BF7569">
      <w:pPr>
        <w:pStyle w:val="ConsPlusNormal"/>
        <w:jc w:val="both"/>
      </w:pPr>
    </w:p>
    <w:p w:rsidR="00BF7569" w:rsidRDefault="00BF7569">
      <w:pPr>
        <w:pStyle w:val="ConsPlusNormal"/>
        <w:jc w:val="center"/>
        <w:outlineLvl w:val="4"/>
      </w:pPr>
      <w:r>
        <w:t>5. Порядок возврата Гранта</w:t>
      </w:r>
    </w:p>
    <w:p w:rsidR="00BF7569" w:rsidRDefault="00BF7569">
      <w:pPr>
        <w:pStyle w:val="ConsPlusNormal"/>
        <w:jc w:val="both"/>
      </w:pPr>
    </w:p>
    <w:p w:rsidR="00BF7569" w:rsidRDefault="00BF7569">
      <w:pPr>
        <w:pStyle w:val="ConsPlusNormal"/>
        <w:ind w:firstLine="540"/>
        <w:jc w:val="both"/>
      </w:pPr>
      <w:r>
        <w:t>5.1. В случае установления факта нарушения Грантополучателем условий предоставления Гранта агентство направляет Грантополучателю уведомление о возврате средств гранта в краевой бюджет:</w:t>
      </w:r>
    </w:p>
    <w:p w:rsidR="00BF7569" w:rsidRDefault="00BF7569">
      <w:pPr>
        <w:pStyle w:val="ConsPlusNormal"/>
        <w:ind w:firstLine="540"/>
        <w:jc w:val="both"/>
      </w:pPr>
      <w:r>
        <w:t>1) в полном объеме - в случаях, если Грантополучателем, получившим Грант по номинации 1, и (или) номинации 2, и (или) номинации 3, и (или) номинации 4:</w:t>
      </w:r>
    </w:p>
    <w:p w:rsidR="00BF7569" w:rsidRDefault="00BF7569">
      <w:pPr>
        <w:pStyle w:val="ConsPlusNormal"/>
        <w:ind w:firstLine="540"/>
        <w:jc w:val="both"/>
      </w:pPr>
      <w:r>
        <w:t>не представлены финансовый отчет о реализации грантового проекта и отчет о реализации грантового проекта;</w:t>
      </w:r>
    </w:p>
    <w:p w:rsidR="00BF7569" w:rsidRDefault="00BF7569">
      <w:pPr>
        <w:pStyle w:val="ConsPlusNormal"/>
        <w:ind w:firstLine="540"/>
        <w:jc w:val="both"/>
      </w:pPr>
      <w:r>
        <w:t>Грант израсходован на цели и задачи, не предусмотренные грантовым проектом;</w:t>
      </w:r>
    </w:p>
    <w:p w:rsidR="00BF7569" w:rsidRDefault="00BF7569">
      <w:pPr>
        <w:pStyle w:val="ConsPlusNormal"/>
        <w:ind w:firstLine="540"/>
        <w:jc w:val="both"/>
      </w:pPr>
      <w:r>
        <w:t>2) в частичном объеме (в том числе остатки гранта, не использованные в период реализации грантового проекта) - в случаях, если Грантополучателем, получившим грант по номинации 1, и (или) номинации 2, и (или) номинации 3, и (или) номинации 4:</w:t>
      </w:r>
    </w:p>
    <w:p w:rsidR="00BF7569" w:rsidRDefault="00BF7569">
      <w:pPr>
        <w:pStyle w:val="ConsPlusNormal"/>
        <w:ind w:firstLine="540"/>
        <w:jc w:val="both"/>
      </w:pPr>
      <w:r>
        <w:t>подтверждены только частичные расходы;</w:t>
      </w:r>
    </w:p>
    <w:p w:rsidR="00BF7569" w:rsidRDefault="00BF7569">
      <w:pPr>
        <w:pStyle w:val="ConsPlusNormal"/>
        <w:ind w:firstLine="540"/>
        <w:jc w:val="both"/>
      </w:pPr>
      <w:r>
        <w:t>часть Гранта израсходована на цели и задачи, не предусмотренные грантовым проектом;</w:t>
      </w:r>
    </w:p>
    <w:p w:rsidR="00BF7569" w:rsidRDefault="00BF7569">
      <w:pPr>
        <w:pStyle w:val="ConsPlusNormal"/>
        <w:ind w:firstLine="540"/>
        <w:jc w:val="both"/>
      </w:pPr>
      <w:r>
        <w:t>3) за невыполнение показателя по созданию новых рабочих мест Грантополучателем, получившим Грант по номинации 1, и (или) номинации 2, и (или) номинации 3:</w:t>
      </w:r>
    </w:p>
    <w:p w:rsidR="00BF7569" w:rsidRDefault="00BF7569">
      <w:pPr>
        <w:pStyle w:val="ConsPlusNormal"/>
        <w:ind w:firstLine="540"/>
        <w:jc w:val="both"/>
      </w:pPr>
      <w:r>
        <w:t>в полном объеме - в размере 10% от суммы Гранта;</w:t>
      </w:r>
    </w:p>
    <w:p w:rsidR="00BF7569" w:rsidRDefault="00BF7569">
      <w:pPr>
        <w:pStyle w:val="ConsPlusNormal"/>
        <w:ind w:firstLine="540"/>
        <w:jc w:val="both"/>
      </w:pPr>
      <w:r>
        <w:t>более чем на 50% - в размере 5% от суммы Гранта;</w:t>
      </w:r>
    </w:p>
    <w:p w:rsidR="00BF7569" w:rsidRDefault="00BF7569">
      <w:pPr>
        <w:pStyle w:val="ConsPlusNormal"/>
        <w:ind w:firstLine="540"/>
        <w:jc w:val="both"/>
      </w:pPr>
      <w:r>
        <w:t>не более чем 50% - в размере 3% от суммы Гранта;</w:t>
      </w:r>
    </w:p>
    <w:p w:rsidR="00BF7569" w:rsidRDefault="00BF7569">
      <w:pPr>
        <w:pStyle w:val="ConsPlusNormal"/>
        <w:ind w:firstLine="540"/>
        <w:jc w:val="both"/>
      </w:pPr>
      <w:r>
        <w:t>4) за невыполнение показателя по изменению объема сбора и (или) переработки и (или) сбыта продукции Грантополучателем, получившим Грант по номинации 1, и (или) номинации 2, и (или) номинации 3:</w:t>
      </w:r>
    </w:p>
    <w:p w:rsidR="00BF7569" w:rsidRDefault="00BF7569">
      <w:pPr>
        <w:pStyle w:val="ConsPlusNormal"/>
        <w:ind w:firstLine="540"/>
        <w:jc w:val="both"/>
      </w:pPr>
      <w:r>
        <w:t>в полном объеме - в размере 10% от суммы Гранта;</w:t>
      </w:r>
    </w:p>
    <w:p w:rsidR="00BF7569" w:rsidRDefault="00BF7569">
      <w:pPr>
        <w:pStyle w:val="ConsPlusNormal"/>
        <w:ind w:firstLine="540"/>
        <w:jc w:val="both"/>
      </w:pPr>
      <w:r>
        <w:t>более чем 50% - в размере 5% от суммы Гранта;</w:t>
      </w:r>
    </w:p>
    <w:p w:rsidR="00BF7569" w:rsidRDefault="00BF7569">
      <w:pPr>
        <w:pStyle w:val="ConsPlusNormal"/>
        <w:ind w:firstLine="540"/>
        <w:jc w:val="both"/>
      </w:pPr>
      <w:r>
        <w:t>не более чем 50% - в размере 3% от суммы Гранта;</w:t>
      </w:r>
    </w:p>
    <w:p w:rsidR="00BF7569" w:rsidRDefault="00BF7569">
      <w:pPr>
        <w:pStyle w:val="ConsPlusNormal"/>
        <w:ind w:firstLine="540"/>
        <w:jc w:val="both"/>
      </w:pPr>
      <w:r>
        <w:t>5) за невыполнение количественного показателя по приобщению детей и подростков к родной культуре, языку, национальным видам спорта и традиционным видам хозяйственной деятельности коренных малочисленных народов Грантополучателем, получившим Грант по номинации 4:</w:t>
      </w:r>
    </w:p>
    <w:p w:rsidR="00BF7569" w:rsidRDefault="00BF7569">
      <w:pPr>
        <w:pStyle w:val="ConsPlusNormal"/>
        <w:ind w:firstLine="540"/>
        <w:jc w:val="both"/>
      </w:pPr>
      <w:r>
        <w:t>в полном объеме - в размере 10% от суммы Гранта;</w:t>
      </w:r>
    </w:p>
    <w:p w:rsidR="00BF7569" w:rsidRDefault="00BF7569">
      <w:pPr>
        <w:pStyle w:val="ConsPlusNormal"/>
        <w:ind w:firstLine="540"/>
        <w:jc w:val="both"/>
      </w:pPr>
      <w:r>
        <w:t>более чем на 50% - в размере 5% от суммы Гранта;</w:t>
      </w:r>
    </w:p>
    <w:p w:rsidR="00BF7569" w:rsidRDefault="00BF7569">
      <w:pPr>
        <w:pStyle w:val="ConsPlusNormal"/>
        <w:ind w:firstLine="540"/>
        <w:jc w:val="both"/>
      </w:pPr>
      <w:r>
        <w:t>не более чем 50% - в размере 3% от суммы Гранта;</w:t>
      </w:r>
    </w:p>
    <w:p w:rsidR="00BF7569" w:rsidRDefault="00BF7569">
      <w:pPr>
        <w:pStyle w:val="ConsPlusNormal"/>
        <w:ind w:firstLine="540"/>
        <w:jc w:val="both"/>
      </w:pPr>
      <w:r>
        <w:t>6) за несоблюдение сроков представления финансового отчета о реализации грантового проекта и отчета о реализации грантового проекта грантополучателем, получившим Грант по номинации 1, и (или) номинации 2, и (или) номинации 3, и (или) номинации 4:</w:t>
      </w:r>
    </w:p>
    <w:p w:rsidR="00BF7569" w:rsidRDefault="00BF7569">
      <w:pPr>
        <w:pStyle w:val="ConsPlusNormal"/>
        <w:ind w:firstLine="540"/>
        <w:jc w:val="both"/>
      </w:pPr>
      <w:r>
        <w:t>более чем на 10 календарных дней с даты окончания срока представления финансового отчета о реализации грантового проекта и отчета о реализации грантового проекта - в размере 5% от суммы Гранта;</w:t>
      </w:r>
    </w:p>
    <w:p w:rsidR="00BF7569" w:rsidRDefault="00BF7569">
      <w:pPr>
        <w:pStyle w:val="ConsPlusNormal"/>
        <w:ind w:firstLine="540"/>
        <w:jc w:val="both"/>
      </w:pPr>
      <w:r>
        <w:t>не более чем на 10 календарных дней с даты окончания срока представления финансового отчета о реализации грантового проекта и отчета о реализации грантового проекта - в размере 2% от суммы Гранта.</w:t>
      </w:r>
    </w:p>
    <w:p w:rsidR="00BF7569" w:rsidRDefault="00BF7569">
      <w:pPr>
        <w:pStyle w:val="ConsPlusNormal"/>
        <w:ind w:firstLine="540"/>
        <w:jc w:val="both"/>
      </w:pPr>
      <w:r>
        <w:t xml:space="preserve">В случае если Грантополучателем израсходован грант с нарушением условий, указанных в </w:t>
      </w:r>
      <w:hyperlink w:anchor="P4040" w:history="1">
        <w:r>
          <w:rPr>
            <w:color w:val="0000FF"/>
          </w:rPr>
          <w:t>пунктах 3.3</w:t>
        </w:r>
      </w:hyperlink>
      <w:r>
        <w:t xml:space="preserve">, </w:t>
      </w:r>
      <w:hyperlink w:anchor="P4046" w:history="1">
        <w:r>
          <w:rPr>
            <w:color w:val="0000FF"/>
          </w:rPr>
          <w:t>3.4</w:t>
        </w:r>
      </w:hyperlink>
      <w:r>
        <w:t xml:space="preserve"> Порядка и сроков, указанных в рабочем плане-графике грантового проекта, средства Гранта считаются остатками гранта и подлежат возврату в краевой бюджет в течение 14 календарных дней со дня окончания срока, указанного в рабочем плане-графике грантового проекта.</w:t>
      </w:r>
    </w:p>
    <w:p w:rsidR="00BF7569" w:rsidRDefault="00BF7569">
      <w:pPr>
        <w:pStyle w:val="ConsPlusNormal"/>
        <w:ind w:firstLine="540"/>
        <w:jc w:val="both"/>
      </w:pPr>
      <w:r>
        <w:lastRenderedPageBreak/>
        <w:t>5.2. Грантополучатель в течение 14 календарных дней со дня получения уведомления о возврате Гранта обязан произвести возврат в доход краевого бюджета ранее полученных бюджетных средств, указанных в уведомлении, в полном объеме.</w:t>
      </w:r>
    </w:p>
    <w:p w:rsidR="00BF7569" w:rsidRDefault="00BF7569">
      <w:pPr>
        <w:pStyle w:val="ConsPlusNormal"/>
        <w:jc w:val="both"/>
      </w:pPr>
    </w:p>
    <w:p w:rsidR="00BF7569" w:rsidRDefault="00BF7569">
      <w:pPr>
        <w:pStyle w:val="ConsPlusNormal"/>
        <w:jc w:val="center"/>
        <w:outlineLvl w:val="4"/>
      </w:pPr>
      <w:r>
        <w:t>6. Заключительные положения</w:t>
      </w:r>
    </w:p>
    <w:p w:rsidR="00BF7569" w:rsidRDefault="00BF7569">
      <w:pPr>
        <w:pStyle w:val="ConsPlusNormal"/>
        <w:jc w:val="both"/>
      </w:pPr>
    </w:p>
    <w:p w:rsidR="00BF7569" w:rsidRDefault="00BF7569">
      <w:pPr>
        <w:pStyle w:val="ConsPlusNormal"/>
        <w:ind w:firstLine="540"/>
        <w:jc w:val="both"/>
      </w:pPr>
      <w:r>
        <w:t>6.1. Настоящее Соглашение, подписанное обеими сторонами, вступает в силу со дня его поступления в Агентство и действует до полного исполнения Сторонами своих обязательств.</w:t>
      </w:r>
    </w:p>
    <w:p w:rsidR="00BF7569" w:rsidRDefault="00BF7569">
      <w:pPr>
        <w:pStyle w:val="ConsPlusNormal"/>
        <w:ind w:firstLine="540"/>
        <w:jc w:val="both"/>
      </w:pPr>
      <w:r>
        <w:t>6.2. Взаимоотношения Сторон, не урегулированные настоящим Соглашением, регулируются действующим законодательством Российской Федерации.</w:t>
      </w:r>
    </w:p>
    <w:p w:rsidR="00BF7569" w:rsidRDefault="00BF7569">
      <w:pPr>
        <w:pStyle w:val="ConsPlusNormal"/>
        <w:ind w:firstLine="540"/>
        <w:jc w:val="both"/>
      </w:pPr>
      <w:r>
        <w:t>6.3. Все изменения и дополнения к настоящему Соглашению оформляются дополнительными соглашениями, составленными в письменной форме и подписанными полномочными представителями Сторон.</w:t>
      </w:r>
    </w:p>
    <w:p w:rsidR="00BF7569" w:rsidRDefault="00BF7569">
      <w:pPr>
        <w:pStyle w:val="ConsPlusNormal"/>
        <w:ind w:firstLine="540"/>
        <w:jc w:val="both"/>
      </w:pPr>
      <w:r>
        <w:t>6.4. Настоящее Соглашение составлено и подписано в 2 экземплярах, имеющих одинаковую юридическую силу, один - для Агентства, второй - для Грантополучателя.</w:t>
      </w:r>
    </w:p>
    <w:p w:rsidR="00BF7569" w:rsidRDefault="00BF7569">
      <w:pPr>
        <w:pStyle w:val="ConsPlusNormal"/>
        <w:jc w:val="both"/>
      </w:pPr>
    </w:p>
    <w:p w:rsidR="00BF7569" w:rsidRDefault="00BF7569">
      <w:pPr>
        <w:pStyle w:val="ConsPlusNormal"/>
        <w:jc w:val="center"/>
        <w:outlineLvl w:val="4"/>
      </w:pPr>
      <w:r>
        <w:t>7. Юридические адреса и банковские реквизиты сторон</w:t>
      </w:r>
    </w:p>
    <w:p w:rsidR="00BF7569" w:rsidRDefault="00BF7569">
      <w:pPr>
        <w:pStyle w:val="ConsPlusNormal"/>
        <w:jc w:val="both"/>
      </w:pPr>
    </w:p>
    <w:p w:rsidR="00BF7569" w:rsidRDefault="00BF7569">
      <w:pPr>
        <w:pStyle w:val="ConsPlusNonformat"/>
        <w:jc w:val="both"/>
      </w:pPr>
      <w:r>
        <w:t xml:space="preserve">          Агентство:                              Грантополучатель:</w:t>
      </w:r>
    </w:p>
    <w:p w:rsidR="00BF7569" w:rsidRDefault="00BF7569">
      <w:pPr>
        <w:pStyle w:val="ConsPlusNonformat"/>
        <w:jc w:val="both"/>
      </w:pPr>
      <w:r>
        <w:t>____________________________________   ____________________________________</w:t>
      </w:r>
    </w:p>
    <w:p w:rsidR="00BF7569" w:rsidRDefault="00BF7569">
      <w:pPr>
        <w:pStyle w:val="ConsPlusNonformat"/>
        <w:jc w:val="both"/>
      </w:pPr>
      <w:r>
        <w:t>____________________________________   ____________________________________</w:t>
      </w:r>
    </w:p>
    <w:p w:rsidR="00BF7569" w:rsidRDefault="00BF7569">
      <w:pPr>
        <w:pStyle w:val="ConsPlusNonformat"/>
        <w:jc w:val="both"/>
      </w:pPr>
      <w:r>
        <w:t>______________/_____________________   ______________/_____________________</w:t>
      </w:r>
    </w:p>
    <w:p w:rsidR="00BF7569" w:rsidRDefault="00BF7569">
      <w:pPr>
        <w:pStyle w:val="ConsPlusNonformat"/>
        <w:jc w:val="both"/>
      </w:pPr>
      <w:r>
        <w:t>М.П.                                   М.П.</w:t>
      </w:r>
    </w:p>
    <w:p w:rsidR="00BF7569" w:rsidRDefault="00BF7569">
      <w:pPr>
        <w:pStyle w:val="ConsPlusNonformat"/>
        <w:jc w:val="both"/>
      </w:pPr>
    </w:p>
    <w:p w:rsidR="00BF7569" w:rsidRDefault="00BF7569">
      <w:pPr>
        <w:pStyle w:val="ConsPlusNonformat"/>
        <w:jc w:val="both"/>
      </w:pPr>
      <w:r>
        <w:t>"__" ___________ 20__ г.</w:t>
      </w:r>
    </w:p>
    <w:p w:rsidR="00BF7569" w:rsidRDefault="00BF7569">
      <w:pPr>
        <w:pStyle w:val="ConsPlusNonformat"/>
        <w:jc w:val="both"/>
      </w:pPr>
      <w:r>
        <w:t>(дата поступления настоящего Соглашения</w:t>
      </w:r>
    </w:p>
    <w:p w:rsidR="00BF7569" w:rsidRDefault="00BF7569">
      <w:pPr>
        <w:pStyle w:val="ConsPlusNonformat"/>
        <w:jc w:val="both"/>
      </w:pPr>
      <w:r>
        <w:t>в Агентство, подписанного Грантополучателем)</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4</w:t>
      </w:r>
    </w:p>
    <w:p w:rsidR="00BF7569" w:rsidRDefault="00BF7569">
      <w:pPr>
        <w:pStyle w:val="ConsPlusNormal"/>
        <w:jc w:val="right"/>
      </w:pPr>
      <w:r>
        <w:t>к номинациям конкурса по отбору</w:t>
      </w:r>
    </w:p>
    <w:p w:rsidR="00BF7569" w:rsidRDefault="00BF7569">
      <w:pPr>
        <w:pStyle w:val="ConsPlusNormal"/>
        <w:jc w:val="right"/>
      </w:pPr>
      <w:r>
        <w:t>грантовых проектов, порядку</w:t>
      </w:r>
    </w:p>
    <w:p w:rsidR="00BF7569" w:rsidRDefault="00BF7569">
      <w:pPr>
        <w:pStyle w:val="ConsPlusNormal"/>
        <w:jc w:val="right"/>
      </w:pPr>
      <w:r>
        <w:t>и условиям проведения конкурса</w:t>
      </w:r>
    </w:p>
    <w:p w:rsidR="00BF7569" w:rsidRDefault="00BF7569">
      <w:pPr>
        <w:pStyle w:val="ConsPlusNormal"/>
        <w:jc w:val="right"/>
      </w:pPr>
      <w:r>
        <w:t>по отбору грантовых проектов,</w:t>
      </w:r>
    </w:p>
    <w:p w:rsidR="00BF7569" w:rsidRDefault="00BF7569">
      <w:pPr>
        <w:pStyle w:val="ConsPlusNormal"/>
        <w:jc w:val="right"/>
      </w:pPr>
      <w:r>
        <w:t>предельным размерам грантовой</w:t>
      </w:r>
    </w:p>
    <w:p w:rsidR="00BF7569" w:rsidRDefault="00BF7569">
      <w:pPr>
        <w:pStyle w:val="ConsPlusNormal"/>
        <w:jc w:val="right"/>
      </w:pPr>
      <w:r>
        <w:t>поддержки по каждой номинации,</w:t>
      </w:r>
    </w:p>
    <w:p w:rsidR="00BF7569" w:rsidRDefault="00BF7569">
      <w:pPr>
        <w:pStyle w:val="ConsPlusNormal"/>
        <w:jc w:val="right"/>
      </w:pPr>
      <w:r>
        <w:t>порядку определения размеров</w:t>
      </w:r>
    </w:p>
    <w:p w:rsidR="00BF7569" w:rsidRDefault="00BF7569">
      <w:pPr>
        <w:pStyle w:val="ConsPlusNormal"/>
        <w:jc w:val="right"/>
      </w:pPr>
      <w:r>
        <w:t>грантовой поддержки, предоставляемой</w:t>
      </w:r>
    </w:p>
    <w:p w:rsidR="00BF7569" w:rsidRDefault="00BF7569">
      <w:pPr>
        <w:pStyle w:val="ConsPlusNormal"/>
        <w:jc w:val="right"/>
      </w:pPr>
      <w:r>
        <w:t>победителям конкурса по отбору</w:t>
      </w:r>
    </w:p>
    <w:p w:rsidR="00BF7569" w:rsidRDefault="00BF7569">
      <w:pPr>
        <w:pStyle w:val="ConsPlusNormal"/>
        <w:jc w:val="right"/>
      </w:pPr>
      <w:r>
        <w:t>грантовых проектов, форме</w:t>
      </w:r>
    </w:p>
    <w:p w:rsidR="00BF7569" w:rsidRDefault="00BF7569">
      <w:pPr>
        <w:pStyle w:val="ConsPlusNormal"/>
        <w:jc w:val="right"/>
      </w:pPr>
      <w:r>
        <w:t>грантового проекта, порядку</w:t>
      </w:r>
    </w:p>
    <w:p w:rsidR="00BF7569" w:rsidRDefault="00BF7569">
      <w:pPr>
        <w:pStyle w:val="ConsPlusNormal"/>
        <w:jc w:val="right"/>
      </w:pPr>
      <w:r>
        <w:t>и условиям предоставления грантов</w:t>
      </w:r>
    </w:p>
    <w:p w:rsidR="00BF7569" w:rsidRDefault="00BF7569">
      <w:pPr>
        <w:pStyle w:val="ConsPlusNormal"/>
        <w:jc w:val="right"/>
      </w:pPr>
      <w:r>
        <w:t>победителям конкурса по отбору</w:t>
      </w:r>
    </w:p>
    <w:p w:rsidR="00BF7569" w:rsidRDefault="00BF7569">
      <w:pPr>
        <w:pStyle w:val="ConsPlusNormal"/>
        <w:jc w:val="right"/>
      </w:pPr>
      <w:r>
        <w:t>грантовых проектов, порядку возврата</w:t>
      </w:r>
    </w:p>
    <w:p w:rsidR="00BF7569" w:rsidRDefault="00BF7569">
      <w:pPr>
        <w:pStyle w:val="ConsPlusNormal"/>
        <w:jc w:val="right"/>
      </w:pPr>
      <w:r>
        <w:t>средств в краевой бюджет в случае</w:t>
      </w:r>
    </w:p>
    <w:p w:rsidR="00BF7569" w:rsidRDefault="00BF7569">
      <w:pPr>
        <w:pStyle w:val="ConsPlusNormal"/>
        <w:jc w:val="right"/>
      </w:pPr>
      <w:r>
        <w:t>нарушения условий их предоставления</w:t>
      </w:r>
    </w:p>
    <w:p w:rsidR="00BF7569" w:rsidRDefault="00BF7569">
      <w:pPr>
        <w:pStyle w:val="ConsPlusNormal"/>
        <w:jc w:val="both"/>
      </w:pPr>
    </w:p>
    <w:p w:rsidR="00BF7569" w:rsidRDefault="00BF7569">
      <w:pPr>
        <w:pStyle w:val="ConsPlusNonformat"/>
        <w:jc w:val="both"/>
      </w:pPr>
      <w:bookmarkStart w:id="114" w:name="P4122"/>
      <w:bookmarkEnd w:id="114"/>
      <w:r>
        <w:t xml:space="preserve">                Промежуточный финансовый отчет о реализации</w:t>
      </w:r>
    </w:p>
    <w:p w:rsidR="00BF7569" w:rsidRDefault="00BF7569">
      <w:pPr>
        <w:pStyle w:val="ConsPlusNonformat"/>
        <w:jc w:val="both"/>
      </w:pPr>
      <w:r>
        <w:t xml:space="preserve">                            грантового проекта</w:t>
      </w:r>
    </w:p>
    <w:p w:rsidR="00BF7569" w:rsidRDefault="00BF7569">
      <w:pPr>
        <w:pStyle w:val="ConsPlusNonformat"/>
        <w:jc w:val="both"/>
      </w:pPr>
    </w:p>
    <w:p w:rsidR="00BF7569" w:rsidRDefault="00BF7569">
      <w:pPr>
        <w:pStyle w:val="ConsPlusNonformat"/>
        <w:jc w:val="both"/>
      </w:pPr>
      <w:r>
        <w:t>"_________________________________________________________________________"</w:t>
      </w:r>
    </w:p>
    <w:p w:rsidR="00BF7569" w:rsidRDefault="00BF7569">
      <w:pPr>
        <w:pStyle w:val="ConsPlusNonformat"/>
        <w:jc w:val="both"/>
      </w:pPr>
      <w:r>
        <w:t xml:space="preserve">                       (название грантового проекта)</w:t>
      </w:r>
    </w:p>
    <w:p w:rsidR="00BF7569" w:rsidRDefault="00BF7569">
      <w:pPr>
        <w:pStyle w:val="ConsPlusNonformat"/>
        <w:jc w:val="both"/>
      </w:pPr>
      <w:r>
        <w:t>Отчет _____________________________________________________________________</w:t>
      </w:r>
    </w:p>
    <w:p w:rsidR="00BF7569" w:rsidRDefault="00BF7569">
      <w:pPr>
        <w:pStyle w:val="ConsPlusNonformat"/>
        <w:jc w:val="both"/>
      </w:pPr>
      <w:r>
        <w:lastRenderedPageBreak/>
        <w:t xml:space="preserve">                      (наименование Грантополучателя)</w:t>
      </w:r>
    </w:p>
    <w:p w:rsidR="00BF7569" w:rsidRDefault="00BF7569">
      <w:pPr>
        <w:pStyle w:val="ConsPlusNormal"/>
        <w:jc w:val="both"/>
      </w:pPr>
    </w:p>
    <w:p w:rsidR="00BF7569" w:rsidRDefault="00BF7569">
      <w:pPr>
        <w:sectPr w:rsidR="00BF756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304"/>
        <w:gridCol w:w="1417"/>
        <w:gridCol w:w="1928"/>
        <w:gridCol w:w="1871"/>
        <w:gridCol w:w="1871"/>
        <w:gridCol w:w="906"/>
        <w:gridCol w:w="906"/>
      </w:tblGrid>
      <w:tr w:rsidR="00BF7569">
        <w:tc>
          <w:tcPr>
            <w:tcW w:w="1247" w:type="dxa"/>
            <w:vMerge w:val="restart"/>
          </w:tcPr>
          <w:p w:rsidR="00BF7569" w:rsidRDefault="00BF7569">
            <w:pPr>
              <w:pStyle w:val="ConsPlusNormal"/>
              <w:jc w:val="center"/>
            </w:pPr>
            <w:r>
              <w:lastRenderedPageBreak/>
              <w:t>Статья расходов</w:t>
            </w:r>
          </w:p>
        </w:tc>
        <w:tc>
          <w:tcPr>
            <w:tcW w:w="1304" w:type="dxa"/>
            <w:vMerge w:val="restart"/>
          </w:tcPr>
          <w:p w:rsidR="00BF7569" w:rsidRDefault="00BF7569">
            <w:pPr>
              <w:pStyle w:val="ConsPlusNormal"/>
              <w:jc w:val="center"/>
            </w:pPr>
            <w:r>
              <w:t>Кому, за что и по какому документу уплачено</w:t>
            </w:r>
          </w:p>
        </w:tc>
        <w:tc>
          <w:tcPr>
            <w:tcW w:w="3345" w:type="dxa"/>
            <w:gridSpan w:val="2"/>
          </w:tcPr>
          <w:p w:rsidR="00BF7569" w:rsidRDefault="00BF7569">
            <w:pPr>
              <w:pStyle w:val="ConsPlusNormal"/>
              <w:jc w:val="center"/>
            </w:pPr>
            <w:r>
              <w:t>Сумма гранта, руб.</w:t>
            </w:r>
          </w:p>
        </w:tc>
        <w:tc>
          <w:tcPr>
            <w:tcW w:w="3742" w:type="dxa"/>
            <w:gridSpan w:val="2"/>
          </w:tcPr>
          <w:p w:rsidR="00BF7569" w:rsidRDefault="00BF7569">
            <w:pPr>
              <w:pStyle w:val="ConsPlusNormal"/>
              <w:jc w:val="center"/>
            </w:pPr>
            <w:r>
              <w:t>Сумма софинансирования, руб.</w:t>
            </w:r>
          </w:p>
        </w:tc>
        <w:tc>
          <w:tcPr>
            <w:tcW w:w="1812" w:type="dxa"/>
            <w:gridSpan w:val="2"/>
          </w:tcPr>
          <w:p w:rsidR="00BF7569" w:rsidRDefault="00BF7569">
            <w:pPr>
              <w:pStyle w:val="ConsPlusNormal"/>
              <w:jc w:val="center"/>
            </w:pPr>
            <w:r>
              <w:t>Полная стоимость, руб.</w:t>
            </w:r>
          </w:p>
        </w:tc>
      </w:tr>
      <w:tr w:rsidR="00BF7569">
        <w:tc>
          <w:tcPr>
            <w:tcW w:w="1247" w:type="dxa"/>
            <w:vMerge/>
          </w:tcPr>
          <w:p w:rsidR="00BF7569" w:rsidRDefault="00BF7569"/>
        </w:tc>
        <w:tc>
          <w:tcPr>
            <w:tcW w:w="1304" w:type="dxa"/>
            <w:vMerge/>
          </w:tcPr>
          <w:p w:rsidR="00BF7569" w:rsidRDefault="00BF7569"/>
        </w:tc>
        <w:tc>
          <w:tcPr>
            <w:tcW w:w="1417" w:type="dxa"/>
          </w:tcPr>
          <w:p w:rsidR="00BF7569" w:rsidRDefault="00BF7569">
            <w:pPr>
              <w:pStyle w:val="ConsPlusNormal"/>
              <w:jc w:val="center"/>
            </w:pPr>
            <w:r>
              <w:t>выплачена</w:t>
            </w:r>
          </w:p>
        </w:tc>
        <w:tc>
          <w:tcPr>
            <w:tcW w:w="1928" w:type="dxa"/>
          </w:tcPr>
          <w:p w:rsidR="00BF7569" w:rsidRDefault="00BF7569">
            <w:pPr>
              <w:pStyle w:val="ConsPlusNormal"/>
              <w:jc w:val="center"/>
            </w:pPr>
            <w:r>
              <w:t>израсходована</w:t>
            </w:r>
          </w:p>
        </w:tc>
        <w:tc>
          <w:tcPr>
            <w:tcW w:w="1871" w:type="dxa"/>
          </w:tcPr>
          <w:p w:rsidR="00BF7569" w:rsidRDefault="00BF7569">
            <w:pPr>
              <w:pStyle w:val="ConsPlusNormal"/>
              <w:jc w:val="center"/>
            </w:pPr>
            <w:r>
              <w:t>предусмотрена</w:t>
            </w:r>
          </w:p>
        </w:tc>
        <w:tc>
          <w:tcPr>
            <w:tcW w:w="1871" w:type="dxa"/>
          </w:tcPr>
          <w:p w:rsidR="00BF7569" w:rsidRDefault="00BF7569">
            <w:pPr>
              <w:pStyle w:val="ConsPlusNormal"/>
              <w:jc w:val="center"/>
            </w:pPr>
            <w:r>
              <w:t>израсходована</w:t>
            </w:r>
          </w:p>
        </w:tc>
        <w:tc>
          <w:tcPr>
            <w:tcW w:w="906" w:type="dxa"/>
          </w:tcPr>
          <w:p w:rsidR="00BF7569" w:rsidRDefault="00BF7569">
            <w:pPr>
              <w:pStyle w:val="ConsPlusNormal"/>
              <w:jc w:val="center"/>
            </w:pPr>
            <w:hyperlink w:anchor="P4143" w:history="1">
              <w:r>
                <w:rPr>
                  <w:color w:val="0000FF"/>
                </w:rPr>
                <w:t>гр. 3</w:t>
              </w:r>
            </w:hyperlink>
            <w:r>
              <w:t xml:space="preserve"> + </w:t>
            </w:r>
            <w:hyperlink w:anchor="P4145" w:history="1">
              <w:r>
                <w:rPr>
                  <w:color w:val="0000FF"/>
                </w:rPr>
                <w:t>гр. 5</w:t>
              </w:r>
            </w:hyperlink>
          </w:p>
        </w:tc>
        <w:tc>
          <w:tcPr>
            <w:tcW w:w="906" w:type="dxa"/>
          </w:tcPr>
          <w:p w:rsidR="00BF7569" w:rsidRDefault="00BF7569">
            <w:pPr>
              <w:pStyle w:val="ConsPlusNormal"/>
              <w:jc w:val="center"/>
            </w:pPr>
            <w:hyperlink w:anchor="P4144" w:history="1">
              <w:r>
                <w:rPr>
                  <w:color w:val="0000FF"/>
                </w:rPr>
                <w:t>гр. 4</w:t>
              </w:r>
            </w:hyperlink>
            <w:r>
              <w:t xml:space="preserve"> + </w:t>
            </w:r>
            <w:hyperlink w:anchor="P4146" w:history="1">
              <w:r>
                <w:rPr>
                  <w:color w:val="0000FF"/>
                </w:rPr>
                <w:t>гр. 6</w:t>
              </w:r>
            </w:hyperlink>
          </w:p>
        </w:tc>
      </w:tr>
      <w:tr w:rsidR="00BF7569">
        <w:tc>
          <w:tcPr>
            <w:tcW w:w="1247" w:type="dxa"/>
          </w:tcPr>
          <w:p w:rsidR="00BF7569" w:rsidRDefault="00BF7569">
            <w:pPr>
              <w:pStyle w:val="ConsPlusNormal"/>
              <w:jc w:val="center"/>
            </w:pPr>
            <w:r>
              <w:t>1</w:t>
            </w:r>
          </w:p>
        </w:tc>
        <w:tc>
          <w:tcPr>
            <w:tcW w:w="1304" w:type="dxa"/>
          </w:tcPr>
          <w:p w:rsidR="00BF7569" w:rsidRDefault="00BF7569">
            <w:pPr>
              <w:pStyle w:val="ConsPlusNormal"/>
              <w:jc w:val="center"/>
            </w:pPr>
            <w:r>
              <w:t>2</w:t>
            </w:r>
          </w:p>
        </w:tc>
        <w:tc>
          <w:tcPr>
            <w:tcW w:w="1417" w:type="dxa"/>
          </w:tcPr>
          <w:p w:rsidR="00BF7569" w:rsidRDefault="00BF7569">
            <w:pPr>
              <w:pStyle w:val="ConsPlusNormal"/>
              <w:jc w:val="center"/>
            </w:pPr>
            <w:bookmarkStart w:id="115" w:name="P4143"/>
            <w:bookmarkEnd w:id="115"/>
            <w:r>
              <w:t>3</w:t>
            </w:r>
          </w:p>
        </w:tc>
        <w:tc>
          <w:tcPr>
            <w:tcW w:w="1928" w:type="dxa"/>
          </w:tcPr>
          <w:p w:rsidR="00BF7569" w:rsidRDefault="00BF7569">
            <w:pPr>
              <w:pStyle w:val="ConsPlusNormal"/>
              <w:jc w:val="center"/>
            </w:pPr>
            <w:bookmarkStart w:id="116" w:name="P4144"/>
            <w:bookmarkEnd w:id="116"/>
            <w:r>
              <w:t>4</w:t>
            </w:r>
          </w:p>
        </w:tc>
        <w:tc>
          <w:tcPr>
            <w:tcW w:w="1871" w:type="dxa"/>
          </w:tcPr>
          <w:p w:rsidR="00BF7569" w:rsidRDefault="00BF7569">
            <w:pPr>
              <w:pStyle w:val="ConsPlusNormal"/>
              <w:jc w:val="center"/>
            </w:pPr>
            <w:bookmarkStart w:id="117" w:name="P4145"/>
            <w:bookmarkEnd w:id="117"/>
            <w:r>
              <w:t>5</w:t>
            </w:r>
          </w:p>
        </w:tc>
        <w:tc>
          <w:tcPr>
            <w:tcW w:w="1871" w:type="dxa"/>
          </w:tcPr>
          <w:p w:rsidR="00BF7569" w:rsidRDefault="00BF7569">
            <w:pPr>
              <w:pStyle w:val="ConsPlusNormal"/>
              <w:jc w:val="center"/>
            </w:pPr>
            <w:bookmarkStart w:id="118" w:name="P4146"/>
            <w:bookmarkEnd w:id="118"/>
            <w:r>
              <w:t>6</w:t>
            </w:r>
          </w:p>
        </w:tc>
        <w:tc>
          <w:tcPr>
            <w:tcW w:w="906" w:type="dxa"/>
          </w:tcPr>
          <w:p w:rsidR="00BF7569" w:rsidRDefault="00BF7569">
            <w:pPr>
              <w:pStyle w:val="ConsPlusNormal"/>
              <w:jc w:val="center"/>
            </w:pPr>
            <w:r>
              <w:t>7</w:t>
            </w:r>
          </w:p>
        </w:tc>
        <w:tc>
          <w:tcPr>
            <w:tcW w:w="906" w:type="dxa"/>
          </w:tcPr>
          <w:p w:rsidR="00BF7569" w:rsidRDefault="00BF7569">
            <w:pPr>
              <w:pStyle w:val="ConsPlusNormal"/>
              <w:jc w:val="center"/>
            </w:pPr>
            <w:r>
              <w:t>8</w:t>
            </w:r>
          </w:p>
        </w:tc>
      </w:tr>
      <w:tr w:rsidR="00BF7569">
        <w:tc>
          <w:tcPr>
            <w:tcW w:w="1247" w:type="dxa"/>
          </w:tcPr>
          <w:p w:rsidR="00BF7569" w:rsidRDefault="00BF7569">
            <w:pPr>
              <w:pStyle w:val="ConsPlusNormal"/>
            </w:pPr>
          </w:p>
        </w:tc>
        <w:tc>
          <w:tcPr>
            <w:tcW w:w="1304" w:type="dxa"/>
          </w:tcPr>
          <w:p w:rsidR="00BF7569" w:rsidRDefault="00BF7569">
            <w:pPr>
              <w:pStyle w:val="ConsPlusNormal"/>
            </w:pPr>
          </w:p>
        </w:tc>
        <w:tc>
          <w:tcPr>
            <w:tcW w:w="1417" w:type="dxa"/>
          </w:tcPr>
          <w:p w:rsidR="00BF7569" w:rsidRDefault="00BF7569">
            <w:pPr>
              <w:pStyle w:val="ConsPlusNormal"/>
            </w:pPr>
          </w:p>
        </w:tc>
        <w:tc>
          <w:tcPr>
            <w:tcW w:w="1928" w:type="dxa"/>
          </w:tcPr>
          <w:p w:rsidR="00BF7569" w:rsidRDefault="00BF7569">
            <w:pPr>
              <w:pStyle w:val="ConsPlusNormal"/>
            </w:pPr>
          </w:p>
        </w:tc>
        <w:tc>
          <w:tcPr>
            <w:tcW w:w="1871" w:type="dxa"/>
          </w:tcPr>
          <w:p w:rsidR="00BF7569" w:rsidRDefault="00BF7569">
            <w:pPr>
              <w:pStyle w:val="ConsPlusNormal"/>
            </w:pPr>
          </w:p>
        </w:tc>
        <w:tc>
          <w:tcPr>
            <w:tcW w:w="1871" w:type="dxa"/>
          </w:tcPr>
          <w:p w:rsidR="00BF7569" w:rsidRDefault="00BF7569">
            <w:pPr>
              <w:pStyle w:val="ConsPlusNormal"/>
            </w:pPr>
          </w:p>
        </w:tc>
        <w:tc>
          <w:tcPr>
            <w:tcW w:w="906" w:type="dxa"/>
          </w:tcPr>
          <w:p w:rsidR="00BF7569" w:rsidRDefault="00BF7569">
            <w:pPr>
              <w:pStyle w:val="ConsPlusNormal"/>
            </w:pPr>
          </w:p>
        </w:tc>
        <w:tc>
          <w:tcPr>
            <w:tcW w:w="906" w:type="dxa"/>
          </w:tcPr>
          <w:p w:rsidR="00BF7569" w:rsidRDefault="00BF7569">
            <w:pPr>
              <w:pStyle w:val="ConsPlusNormal"/>
            </w:pPr>
          </w:p>
        </w:tc>
      </w:tr>
      <w:tr w:rsidR="00BF7569">
        <w:tc>
          <w:tcPr>
            <w:tcW w:w="2551" w:type="dxa"/>
            <w:gridSpan w:val="2"/>
          </w:tcPr>
          <w:p w:rsidR="00BF7569" w:rsidRDefault="00BF7569">
            <w:pPr>
              <w:pStyle w:val="ConsPlusNormal"/>
            </w:pPr>
            <w:r>
              <w:t>Итого сумма расходов</w:t>
            </w:r>
          </w:p>
        </w:tc>
        <w:tc>
          <w:tcPr>
            <w:tcW w:w="1417" w:type="dxa"/>
          </w:tcPr>
          <w:p w:rsidR="00BF7569" w:rsidRDefault="00BF7569">
            <w:pPr>
              <w:pStyle w:val="ConsPlusNormal"/>
            </w:pPr>
          </w:p>
        </w:tc>
        <w:tc>
          <w:tcPr>
            <w:tcW w:w="1928" w:type="dxa"/>
          </w:tcPr>
          <w:p w:rsidR="00BF7569" w:rsidRDefault="00BF7569">
            <w:pPr>
              <w:pStyle w:val="ConsPlusNormal"/>
            </w:pPr>
          </w:p>
        </w:tc>
        <w:tc>
          <w:tcPr>
            <w:tcW w:w="1871" w:type="dxa"/>
          </w:tcPr>
          <w:p w:rsidR="00BF7569" w:rsidRDefault="00BF7569">
            <w:pPr>
              <w:pStyle w:val="ConsPlusNormal"/>
            </w:pPr>
          </w:p>
        </w:tc>
        <w:tc>
          <w:tcPr>
            <w:tcW w:w="1871" w:type="dxa"/>
          </w:tcPr>
          <w:p w:rsidR="00BF7569" w:rsidRDefault="00BF7569">
            <w:pPr>
              <w:pStyle w:val="ConsPlusNormal"/>
            </w:pPr>
          </w:p>
        </w:tc>
        <w:tc>
          <w:tcPr>
            <w:tcW w:w="906" w:type="dxa"/>
          </w:tcPr>
          <w:p w:rsidR="00BF7569" w:rsidRDefault="00BF7569">
            <w:pPr>
              <w:pStyle w:val="ConsPlusNormal"/>
            </w:pPr>
          </w:p>
        </w:tc>
        <w:tc>
          <w:tcPr>
            <w:tcW w:w="906" w:type="dxa"/>
          </w:tcPr>
          <w:p w:rsidR="00BF7569" w:rsidRDefault="00BF7569">
            <w:pPr>
              <w:pStyle w:val="ConsPlusNormal"/>
            </w:pPr>
          </w:p>
        </w:tc>
      </w:tr>
    </w:tbl>
    <w:p w:rsidR="00BF7569" w:rsidRDefault="00BF7569">
      <w:pPr>
        <w:pStyle w:val="ConsPlusNormal"/>
        <w:jc w:val="both"/>
      </w:pPr>
    </w:p>
    <w:p w:rsidR="00BF7569" w:rsidRDefault="00BF7569">
      <w:pPr>
        <w:pStyle w:val="ConsPlusNonformat"/>
        <w:jc w:val="both"/>
      </w:pPr>
      <w:r>
        <w:t>Грантополучатель                      _____________   _____________________</w:t>
      </w:r>
    </w:p>
    <w:p w:rsidR="00BF7569" w:rsidRDefault="00BF7569">
      <w:pPr>
        <w:pStyle w:val="ConsPlusNonformat"/>
        <w:jc w:val="both"/>
      </w:pPr>
      <w:r>
        <w:t>(юридическое лицо, общественная         (подпись)     (расшифровка подписи)</w:t>
      </w:r>
    </w:p>
    <w:p w:rsidR="00BF7569" w:rsidRDefault="00BF7569">
      <w:pPr>
        <w:pStyle w:val="ConsPlusNonformat"/>
        <w:jc w:val="both"/>
      </w:pPr>
      <w:r>
        <w:t>организация, индивидуальный</w:t>
      </w:r>
    </w:p>
    <w:p w:rsidR="00BF7569" w:rsidRDefault="00BF7569">
      <w:pPr>
        <w:pStyle w:val="ConsPlusNonformat"/>
        <w:jc w:val="both"/>
      </w:pPr>
      <w:r>
        <w:t>предприниматель, физическое лицо)</w:t>
      </w:r>
    </w:p>
    <w:p w:rsidR="00BF7569" w:rsidRDefault="00BF7569">
      <w:pPr>
        <w:pStyle w:val="ConsPlusNonformat"/>
        <w:jc w:val="both"/>
      </w:pPr>
    </w:p>
    <w:p w:rsidR="00BF7569" w:rsidRDefault="00BF7569">
      <w:pPr>
        <w:pStyle w:val="ConsPlusNonformat"/>
        <w:jc w:val="both"/>
      </w:pPr>
      <w:r>
        <w:t>Бухгалтер Грантополучателя            _____________   _____________________</w:t>
      </w:r>
    </w:p>
    <w:p w:rsidR="00BF7569" w:rsidRDefault="00BF7569">
      <w:pPr>
        <w:pStyle w:val="ConsPlusNonformat"/>
        <w:jc w:val="both"/>
      </w:pPr>
      <w:r>
        <w:t xml:space="preserve">                                        (подпись)     (расшифровка подписи)</w:t>
      </w:r>
    </w:p>
    <w:p w:rsidR="00BF7569" w:rsidRDefault="00BF7569">
      <w:pPr>
        <w:pStyle w:val="ConsPlusNonformat"/>
        <w:jc w:val="both"/>
      </w:pPr>
    </w:p>
    <w:p w:rsidR="00BF7569" w:rsidRDefault="00BF7569">
      <w:pPr>
        <w:pStyle w:val="ConsPlusNonformat"/>
        <w:jc w:val="both"/>
      </w:pPr>
      <w:r>
        <w:t>Приложение к отчету на ______ л. в 1 экз.</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5</w:t>
      </w:r>
    </w:p>
    <w:p w:rsidR="00BF7569" w:rsidRDefault="00BF7569">
      <w:pPr>
        <w:pStyle w:val="ConsPlusNormal"/>
        <w:jc w:val="right"/>
      </w:pPr>
      <w:r>
        <w:t>к Номинациям конкурса по отбору</w:t>
      </w:r>
    </w:p>
    <w:p w:rsidR="00BF7569" w:rsidRDefault="00BF7569">
      <w:pPr>
        <w:pStyle w:val="ConsPlusNormal"/>
        <w:jc w:val="right"/>
      </w:pPr>
      <w:r>
        <w:t>грантовых проектов, порядку</w:t>
      </w:r>
    </w:p>
    <w:p w:rsidR="00BF7569" w:rsidRDefault="00BF7569">
      <w:pPr>
        <w:pStyle w:val="ConsPlusNormal"/>
        <w:jc w:val="right"/>
      </w:pPr>
      <w:r>
        <w:t>и условиям проведения конкурса</w:t>
      </w:r>
    </w:p>
    <w:p w:rsidR="00BF7569" w:rsidRDefault="00BF7569">
      <w:pPr>
        <w:pStyle w:val="ConsPlusNormal"/>
        <w:jc w:val="right"/>
      </w:pPr>
      <w:r>
        <w:t>по отбору грантовых проектов,</w:t>
      </w:r>
    </w:p>
    <w:p w:rsidR="00BF7569" w:rsidRDefault="00BF7569">
      <w:pPr>
        <w:pStyle w:val="ConsPlusNormal"/>
        <w:jc w:val="right"/>
      </w:pPr>
      <w:r>
        <w:t>предельным размерам грантовой</w:t>
      </w:r>
    </w:p>
    <w:p w:rsidR="00BF7569" w:rsidRDefault="00BF7569">
      <w:pPr>
        <w:pStyle w:val="ConsPlusNormal"/>
        <w:jc w:val="right"/>
      </w:pPr>
      <w:r>
        <w:t>поддержки по каждой номинации,</w:t>
      </w:r>
    </w:p>
    <w:p w:rsidR="00BF7569" w:rsidRDefault="00BF7569">
      <w:pPr>
        <w:pStyle w:val="ConsPlusNormal"/>
        <w:jc w:val="right"/>
      </w:pPr>
      <w:r>
        <w:t>порядку определения размеров</w:t>
      </w:r>
    </w:p>
    <w:p w:rsidR="00BF7569" w:rsidRDefault="00BF7569">
      <w:pPr>
        <w:pStyle w:val="ConsPlusNormal"/>
        <w:jc w:val="right"/>
      </w:pPr>
      <w:r>
        <w:t>грантовой поддержки, предоставляемой</w:t>
      </w:r>
    </w:p>
    <w:p w:rsidR="00BF7569" w:rsidRDefault="00BF7569">
      <w:pPr>
        <w:pStyle w:val="ConsPlusNormal"/>
        <w:jc w:val="right"/>
      </w:pPr>
      <w:r>
        <w:t>победителям конкурса по отбору</w:t>
      </w:r>
    </w:p>
    <w:p w:rsidR="00BF7569" w:rsidRDefault="00BF7569">
      <w:pPr>
        <w:pStyle w:val="ConsPlusNormal"/>
        <w:jc w:val="right"/>
      </w:pPr>
      <w:r>
        <w:lastRenderedPageBreak/>
        <w:t>грантовых проектов, форме</w:t>
      </w:r>
    </w:p>
    <w:p w:rsidR="00BF7569" w:rsidRDefault="00BF7569">
      <w:pPr>
        <w:pStyle w:val="ConsPlusNormal"/>
        <w:jc w:val="right"/>
      </w:pPr>
      <w:r>
        <w:t>грантового проекта, порядку</w:t>
      </w:r>
    </w:p>
    <w:p w:rsidR="00BF7569" w:rsidRDefault="00BF7569">
      <w:pPr>
        <w:pStyle w:val="ConsPlusNormal"/>
        <w:jc w:val="right"/>
      </w:pPr>
      <w:r>
        <w:t>и условиям предоставления грантов</w:t>
      </w:r>
    </w:p>
    <w:p w:rsidR="00BF7569" w:rsidRDefault="00BF7569">
      <w:pPr>
        <w:pStyle w:val="ConsPlusNormal"/>
        <w:jc w:val="right"/>
      </w:pPr>
      <w:r>
        <w:t>победителям конкурса по отбору</w:t>
      </w:r>
    </w:p>
    <w:p w:rsidR="00BF7569" w:rsidRDefault="00BF7569">
      <w:pPr>
        <w:pStyle w:val="ConsPlusNormal"/>
        <w:jc w:val="right"/>
      </w:pPr>
      <w:r>
        <w:t>грантовых проектов, порядку возврата</w:t>
      </w:r>
    </w:p>
    <w:p w:rsidR="00BF7569" w:rsidRDefault="00BF7569">
      <w:pPr>
        <w:pStyle w:val="ConsPlusNormal"/>
        <w:jc w:val="right"/>
      </w:pPr>
      <w:r>
        <w:t>средств в краевой бюджет в случае</w:t>
      </w:r>
    </w:p>
    <w:p w:rsidR="00BF7569" w:rsidRDefault="00BF7569">
      <w:pPr>
        <w:pStyle w:val="ConsPlusNormal"/>
        <w:jc w:val="right"/>
      </w:pPr>
      <w:r>
        <w:t>нарушения условий их предоставления</w:t>
      </w:r>
    </w:p>
    <w:p w:rsidR="00BF7569" w:rsidRDefault="00BF7569">
      <w:pPr>
        <w:pStyle w:val="ConsPlusNormal"/>
        <w:jc w:val="both"/>
      </w:pPr>
    </w:p>
    <w:p w:rsidR="00BF7569" w:rsidRDefault="00BF7569">
      <w:pPr>
        <w:pStyle w:val="ConsPlusNormal"/>
        <w:jc w:val="center"/>
      </w:pPr>
      <w:bookmarkStart w:id="119" w:name="P4197"/>
      <w:bookmarkEnd w:id="119"/>
      <w:r>
        <w:t>Отчет о реализации грантового проекта</w:t>
      </w:r>
    </w:p>
    <w:p w:rsidR="00BF7569" w:rsidRDefault="00BF7569">
      <w:pPr>
        <w:pStyle w:val="ConsPlusNormal"/>
        <w:jc w:val="center"/>
      </w:pPr>
      <w:r>
        <w:t>"_____________________________________________________"</w:t>
      </w:r>
    </w:p>
    <w:p w:rsidR="00BF7569" w:rsidRDefault="00BF7569">
      <w:pPr>
        <w:pStyle w:val="ConsPlusNormal"/>
        <w:jc w:val="center"/>
      </w:pPr>
      <w:r>
        <w:t>(название грантового проекта)</w:t>
      </w:r>
    </w:p>
    <w:p w:rsidR="00BF7569" w:rsidRDefault="00BF7569">
      <w:pPr>
        <w:pStyle w:val="ConsPlusNormal"/>
        <w:jc w:val="both"/>
      </w:pPr>
    </w:p>
    <w:p w:rsidR="00BF7569" w:rsidRDefault="00BF7569">
      <w:pPr>
        <w:pStyle w:val="ConsPlusNormal"/>
        <w:jc w:val="center"/>
      </w:pPr>
      <w:r>
        <w:t>1. Титульный лист отчета</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4"/>
        <w:gridCol w:w="1134"/>
      </w:tblGrid>
      <w:tr w:rsidR="00BF7569">
        <w:tc>
          <w:tcPr>
            <w:tcW w:w="8504" w:type="dxa"/>
          </w:tcPr>
          <w:p w:rsidR="00BF7569" w:rsidRDefault="00BF7569">
            <w:pPr>
              <w:pStyle w:val="ConsPlusNormal"/>
            </w:pPr>
            <w:r>
              <w:t>Регистрационный номер грантового проекта</w:t>
            </w:r>
          </w:p>
        </w:tc>
        <w:tc>
          <w:tcPr>
            <w:tcW w:w="1134" w:type="dxa"/>
          </w:tcPr>
          <w:p w:rsidR="00BF7569" w:rsidRDefault="00BF7569">
            <w:pPr>
              <w:pStyle w:val="ConsPlusNormal"/>
            </w:pPr>
          </w:p>
        </w:tc>
      </w:tr>
      <w:tr w:rsidR="00BF7569">
        <w:tc>
          <w:tcPr>
            <w:tcW w:w="8504" w:type="dxa"/>
          </w:tcPr>
          <w:p w:rsidR="00BF7569" w:rsidRDefault="00BF7569">
            <w:pPr>
              <w:pStyle w:val="ConsPlusNormal"/>
            </w:pPr>
            <w:r>
              <w:t>Номинация грантового проекта</w:t>
            </w:r>
          </w:p>
        </w:tc>
        <w:tc>
          <w:tcPr>
            <w:tcW w:w="1134" w:type="dxa"/>
          </w:tcPr>
          <w:p w:rsidR="00BF7569" w:rsidRDefault="00BF7569">
            <w:pPr>
              <w:pStyle w:val="ConsPlusNormal"/>
            </w:pPr>
          </w:p>
        </w:tc>
      </w:tr>
      <w:tr w:rsidR="00BF7569">
        <w:tc>
          <w:tcPr>
            <w:tcW w:w="8504" w:type="dxa"/>
          </w:tcPr>
          <w:p w:rsidR="00BF7569" w:rsidRDefault="00BF7569">
            <w:pPr>
              <w:pStyle w:val="ConsPlusNormal"/>
            </w:pPr>
            <w:r>
              <w:t>Грантополучатель</w:t>
            </w:r>
          </w:p>
        </w:tc>
        <w:tc>
          <w:tcPr>
            <w:tcW w:w="1134" w:type="dxa"/>
          </w:tcPr>
          <w:p w:rsidR="00BF7569" w:rsidRDefault="00BF7569">
            <w:pPr>
              <w:pStyle w:val="ConsPlusNormal"/>
            </w:pPr>
          </w:p>
        </w:tc>
      </w:tr>
      <w:tr w:rsidR="00BF7569">
        <w:tc>
          <w:tcPr>
            <w:tcW w:w="8504" w:type="dxa"/>
          </w:tcPr>
          <w:p w:rsidR="00BF7569" w:rsidRDefault="00BF7569">
            <w:pPr>
              <w:pStyle w:val="ConsPlusNormal"/>
            </w:pPr>
            <w:r>
              <w:t>Размер (сумма) гранта, рублей (полученная/израсходованная)</w:t>
            </w:r>
          </w:p>
        </w:tc>
        <w:tc>
          <w:tcPr>
            <w:tcW w:w="1134" w:type="dxa"/>
          </w:tcPr>
          <w:p w:rsidR="00BF7569" w:rsidRDefault="00BF7569">
            <w:pPr>
              <w:pStyle w:val="ConsPlusNormal"/>
            </w:pPr>
          </w:p>
        </w:tc>
      </w:tr>
      <w:tr w:rsidR="00BF7569">
        <w:tc>
          <w:tcPr>
            <w:tcW w:w="8504" w:type="dxa"/>
          </w:tcPr>
          <w:p w:rsidR="00BF7569" w:rsidRDefault="00BF7569">
            <w:pPr>
              <w:pStyle w:val="ConsPlusNormal"/>
            </w:pPr>
            <w:r>
              <w:t>Размер (сумма) софинансирования, рублей (заявленная/израсходованная)</w:t>
            </w:r>
          </w:p>
        </w:tc>
        <w:tc>
          <w:tcPr>
            <w:tcW w:w="1134" w:type="dxa"/>
          </w:tcPr>
          <w:p w:rsidR="00BF7569" w:rsidRDefault="00BF7569">
            <w:pPr>
              <w:pStyle w:val="ConsPlusNormal"/>
            </w:pPr>
          </w:p>
        </w:tc>
      </w:tr>
      <w:tr w:rsidR="00BF7569">
        <w:tc>
          <w:tcPr>
            <w:tcW w:w="8504" w:type="dxa"/>
          </w:tcPr>
          <w:p w:rsidR="00BF7569" w:rsidRDefault="00BF7569">
            <w:pPr>
              <w:pStyle w:val="ConsPlusNormal"/>
            </w:pPr>
            <w:r>
              <w:t>Полная стоимость грантового проекта (рублей) (заявленная/израсходованная)</w:t>
            </w:r>
          </w:p>
        </w:tc>
        <w:tc>
          <w:tcPr>
            <w:tcW w:w="1134" w:type="dxa"/>
          </w:tcPr>
          <w:p w:rsidR="00BF7569" w:rsidRDefault="00BF7569">
            <w:pPr>
              <w:pStyle w:val="ConsPlusNormal"/>
            </w:pPr>
          </w:p>
        </w:tc>
      </w:tr>
      <w:tr w:rsidR="00BF7569">
        <w:tc>
          <w:tcPr>
            <w:tcW w:w="8504" w:type="dxa"/>
          </w:tcPr>
          <w:p w:rsidR="00BF7569" w:rsidRDefault="00BF7569">
            <w:pPr>
              <w:pStyle w:val="ConsPlusNormal"/>
            </w:pPr>
            <w:r>
              <w:t>Срок реализации грантового проекта</w:t>
            </w:r>
          </w:p>
        </w:tc>
        <w:tc>
          <w:tcPr>
            <w:tcW w:w="1134" w:type="dxa"/>
          </w:tcPr>
          <w:p w:rsidR="00BF7569" w:rsidRDefault="00BF7569">
            <w:pPr>
              <w:pStyle w:val="ConsPlusNormal"/>
            </w:pPr>
          </w:p>
        </w:tc>
      </w:tr>
      <w:tr w:rsidR="00BF7569">
        <w:tc>
          <w:tcPr>
            <w:tcW w:w="8504" w:type="dxa"/>
          </w:tcPr>
          <w:p w:rsidR="00BF7569" w:rsidRDefault="00BF7569">
            <w:pPr>
              <w:pStyle w:val="ConsPlusNormal"/>
            </w:pPr>
            <w:r>
              <w:t>ФИО и контактная информация руководителя грантового проекта</w:t>
            </w:r>
          </w:p>
        </w:tc>
        <w:tc>
          <w:tcPr>
            <w:tcW w:w="1134" w:type="dxa"/>
          </w:tcPr>
          <w:p w:rsidR="00BF7569" w:rsidRDefault="00BF7569">
            <w:pPr>
              <w:pStyle w:val="ConsPlusNormal"/>
            </w:pPr>
          </w:p>
        </w:tc>
      </w:tr>
    </w:tbl>
    <w:p w:rsidR="00BF7569" w:rsidRDefault="00BF7569">
      <w:pPr>
        <w:sectPr w:rsidR="00BF7569">
          <w:pgSz w:w="16838" w:h="11905" w:orient="landscape"/>
          <w:pgMar w:top="1701" w:right="1134" w:bottom="850" w:left="1134" w:header="0" w:footer="0" w:gutter="0"/>
          <w:cols w:space="720"/>
        </w:sectPr>
      </w:pPr>
    </w:p>
    <w:p w:rsidR="00BF7569" w:rsidRDefault="00BF7569">
      <w:pPr>
        <w:pStyle w:val="ConsPlusNormal"/>
        <w:jc w:val="both"/>
      </w:pPr>
    </w:p>
    <w:p w:rsidR="00BF7569" w:rsidRDefault="00BF7569">
      <w:pPr>
        <w:pStyle w:val="ConsPlusNonformat"/>
        <w:jc w:val="both"/>
      </w:pPr>
      <w:r>
        <w:t xml:space="preserve">    2. Описание содержания проделанной работы: ____________________________</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p>
    <w:p w:rsidR="00BF7569" w:rsidRDefault="00BF7569">
      <w:pPr>
        <w:pStyle w:val="ConsPlusNonformat"/>
        <w:jc w:val="both"/>
      </w:pPr>
      <w:r>
        <w:t xml:space="preserve">    3. Результаты реализации грантового проекта:</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665"/>
        <w:gridCol w:w="1019"/>
        <w:gridCol w:w="1019"/>
        <w:gridCol w:w="3685"/>
      </w:tblGrid>
      <w:tr w:rsidR="00BF7569">
        <w:tc>
          <w:tcPr>
            <w:tcW w:w="680" w:type="dxa"/>
          </w:tcPr>
          <w:p w:rsidR="00BF7569" w:rsidRDefault="00BF7569">
            <w:pPr>
              <w:pStyle w:val="ConsPlusNormal"/>
              <w:jc w:val="center"/>
            </w:pPr>
            <w:r>
              <w:t>N п/п</w:t>
            </w:r>
          </w:p>
        </w:tc>
        <w:tc>
          <w:tcPr>
            <w:tcW w:w="2665" w:type="dxa"/>
          </w:tcPr>
          <w:p w:rsidR="00BF7569" w:rsidRDefault="00BF7569">
            <w:pPr>
              <w:pStyle w:val="ConsPlusNormal"/>
              <w:jc w:val="center"/>
            </w:pPr>
            <w:r>
              <w:t>Показатель согласно грантовому проекту</w:t>
            </w:r>
          </w:p>
        </w:tc>
        <w:tc>
          <w:tcPr>
            <w:tcW w:w="1019" w:type="dxa"/>
          </w:tcPr>
          <w:p w:rsidR="00BF7569" w:rsidRDefault="00BF7569">
            <w:pPr>
              <w:pStyle w:val="ConsPlusNormal"/>
              <w:jc w:val="center"/>
            </w:pPr>
            <w:r>
              <w:t>План</w:t>
            </w:r>
          </w:p>
        </w:tc>
        <w:tc>
          <w:tcPr>
            <w:tcW w:w="1019" w:type="dxa"/>
          </w:tcPr>
          <w:p w:rsidR="00BF7569" w:rsidRDefault="00BF7569">
            <w:pPr>
              <w:pStyle w:val="ConsPlusNormal"/>
              <w:jc w:val="center"/>
            </w:pPr>
            <w:r>
              <w:t>Факт</w:t>
            </w:r>
          </w:p>
        </w:tc>
        <w:tc>
          <w:tcPr>
            <w:tcW w:w="3685" w:type="dxa"/>
          </w:tcPr>
          <w:p w:rsidR="00BF7569" w:rsidRDefault="00BF7569">
            <w:pPr>
              <w:pStyle w:val="ConsPlusNormal"/>
              <w:jc w:val="center"/>
            </w:pPr>
            <w:r>
              <w:t>Процент выполнения показателя (</w:t>
            </w:r>
            <w:hyperlink w:anchor="P4233" w:history="1">
              <w:r>
                <w:rPr>
                  <w:color w:val="0000FF"/>
                </w:rPr>
                <w:t>гр. 4</w:t>
              </w:r>
            </w:hyperlink>
            <w:r>
              <w:t xml:space="preserve"> / </w:t>
            </w:r>
            <w:hyperlink w:anchor="P4232" w:history="1">
              <w:r>
                <w:rPr>
                  <w:color w:val="0000FF"/>
                </w:rPr>
                <w:t>гр. 3</w:t>
              </w:r>
            </w:hyperlink>
            <w:r>
              <w:t xml:space="preserve"> / 100)</w:t>
            </w:r>
          </w:p>
        </w:tc>
      </w:tr>
      <w:tr w:rsidR="00BF7569">
        <w:tc>
          <w:tcPr>
            <w:tcW w:w="680" w:type="dxa"/>
          </w:tcPr>
          <w:p w:rsidR="00BF7569" w:rsidRDefault="00BF7569">
            <w:pPr>
              <w:pStyle w:val="ConsPlusNormal"/>
              <w:jc w:val="center"/>
            </w:pPr>
            <w:r>
              <w:t>1</w:t>
            </w:r>
          </w:p>
        </w:tc>
        <w:tc>
          <w:tcPr>
            <w:tcW w:w="2665" w:type="dxa"/>
          </w:tcPr>
          <w:p w:rsidR="00BF7569" w:rsidRDefault="00BF7569">
            <w:pPr>
              <w:pStyle w:val="ConsPlusNormal"/>
              <w:jc w:val="center"/>
            </w:pPr>
            <w:r>
              <w:t>2</w:t>
            </w:r>
          </w:p>
        </w:tc>
        <w:tc>
          <w:tcPr>
            <w:tcW w:w="1019" w:type="dxa"/>
          </w:tcPr>
          <w:p w:rsidR="00BF7569" w:rsidRDefault="00BF7569">
            <w:pPr>
              <w:pStyle w:val="ConsPlusNormal"/>
              <w:jc w:val="center"/>
            </w:pPr>
            <w:bookmarkStart w:id="120" w:name="P4232"/>
            <w:bookmarkEnd w:id="120"/>
            <w:r>
              <w:t>3</w:t>
            </w:r>
          </w:p>
        </w:tc>
        <w:tc>
          <w:tcPr>
            <w:tcW w:w="1019" w:type="dxa"/>
          </w:tcPr>
          <w:p w:rsidR="00BF7569" w:rsidRDefault="00BF7569">
            <w:pPr>
              <w:pStyle w:val="ConsPlusNormal"/>
              <w:jc w:val="center"/>
            </w:pPr>
            <w:bookmarkStart w:id="121" w:name="P4233"/>
            <w:bookmarkEnd w:id="121"/>
            <w:r>
              <w:t>4</w:t>
            </w:r>
          </w:p>
        </w:tc>
        <w:tc>
          <w:tcPr>
            <w:tcW w:w="3685" w:type="dxa"/>
          </w:tcPr>
          <w:p w:rsidR="00BF7569" w:rsidRDefault="00BF7569">
            <w:pPr>
              <w:pStyle w:val="ConsPlusNormal"/>
              <w:jc w:val="center"/>
            </w:pPr>
            <w:r>
              <w:t>5</w:t>
            </w:r>
          </w:p>
        </w:tc>
      </w:tr>
      <w:tr w:rsidR="00BF7569">
        <w:tc>
          <w:tcPr>
            <w:tcW w:w="680" w:type="dxa"/>
          </w:tcPr>
          <w:p w:rsidR="00BF7569" w:rsidRDefault="00BF7569">
            <w:pPr>
              <w:pStyle w:val="ConsPlusNormal"/>
            </w:pPr>
          </w:p>
        </w:tc>
        <w:tc>
          <w:tcPr>
            <w:tcW w:w="2665" w:type="dxa"/>
          </w:tcPr>
          <w:p w:rsidR="00BF7569" w:rsidRDefault="00BF7569">
            <w:pPr>
              <w:pStyle w:val="ConsPlusNormal"/>
            </w:pPr>
          </w:p>
        </w:tc>
        <w:tc>
          <w:tcPr>
            <w:tcW w:w="1019" w:type="dxa"/>
          </w:tcPr>
          <w:p w:rsidR="00BF7569" w:rsidRDefault="00BF7569">
            <w:pPr>
              <w:pStyle w:val="ConsPlusNormal"/>
            </w:pPr>
          </w:p>
        </w:tc>
        <w:tc>
          <w:tcPr>
            <w:tcW w:w="1019" w:type="dxa"/>
          </w:tcPr>
          <w:p w:rsidR="00BF7569" w:rsidRDefault="00BF7569">
            <w:pPr>
              <w:pStyle w:val="ConsPlusNormal"/>
            </w:pPr>
          </w:p>
        </w:tc>
        <w:tc>
          <w:tcPr>
            <w:tcW w:w="3685" w:type="dxa"/>
          </w:tcPr>
          <w:p w:rsidR="00BF7569" w:rsidRDefault="00BF7569">
            <w:pPr>
              <w:pStyle w:val="ConsPlusNormal"/>
            </w:pPr>
          </w:p>
        </w:tc>
      </w:tr>
    </w:tbl>
    <w:p w:rsidR="00BF7569" w:rsidRDefault="00BF7569">
      <w:pPr>
        <w:pStyle w:val="ConsPlusNormal"/>
        <w:jc w:val="both"/>
      </w:pP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4. Наличие и характер незапланированных результатов: __________________</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5.  Недостатки  и  сложности,  выявленные  в ходе реализации грантового</w:t>
      </w:r>
    </w:p>
    <w:p w:rsidR="00BF7569" w:rsidRDefault="00BF7569">
      <w:pPr>
        <w:pStyle w:val="ConsPlusNonformat"/>
        <w:jc w:val="both"/>
      </w:pPr>
      <w:r>
        <w:t>проекта: __________________________________________________________________</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6. Общие выводы по грантовому проекту: ________________________________</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7. Прочая информация: _________________________________________________</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8. Перечень и количество фотографий: __________________________________</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p>
    <w:p w:rsidR="00BF7569" w:rsidRDefault="00BF7569">
      <w:pPr>
        <w:pStyle w:val="ConsPlusNonformat"/>
        <w:jc w:val="both"/>
      </w:pPr>
      <w:r>
        <w:t>Грантополучатель                      _____________   _____________________</w:t>
      </w:r>
    </w:p>
    <w:p w:rsidR="00BF7569" w:rsidRDefault="00BF7569">
      <w:pPr>
        <w:pStyle w:val="ConsPlusNonformat"/>
        <w:jc w:val="both"/>
      </w:pPr>
      <w:r>
        <w:t>(юридическое лицо, общественная         (подпись)     (расшифровка подписи)</w:t>
      </w:r>
    </w:p>
    <w:p w:rsidR="00BF7569" w:rsidRDefault="00BF7569">
      <w:pPr>
        <w:pStyle w:val="ConsPlusNonformat"/>
        <w:jc w:val="both"/>
      </w:pPr>
      <w:r>
        <w:t>организация, индивидуальный</w:t>
      </w:r>
    </w:p>
    <w:p w:rsidR="00BF7569" w:rsidRDefault="00BF7569">
      <w:pPr>
        <w:pStyle w:val="ConsPlusNonformat"/>
        <w:jc w:val="both"/>
      </w:pPr>
      <w:r>
        <w:t>предприниматель, физическое лицо)</w:t>
      </w:r>
    </w:p>
    <w:p w:rsidR="00BF7569" w:rsidRDefault="00BF7569">
      <w:pPr>
        <w:pStyle w:val="ConsPlusNonformat"/>
        <w:jc w:val="both"/>
      </w:pPr>
    </w:p>
    <w:p w:rsidR="00BF7569" w:rsidRDefault="00BF7569">
      <w:pPr>
        <w:pStyle w:val="ConsPlusNonformat"/>
        <w:jc w:val="both"/>
      </w:pPr>
      <w:r>
        <w:t>М.П.</w:t>
      </w:r>
    </w:p>
    <w:p w:rsidR="00BF7569" w:rsidRDefault="00BF7569">
      <w:pPr>
        <w:pStyle w:val="ConsPlusNonformat"/>
        <w:jc w:val="both"/>
      </w:pPr>
    </w:p>
    <w:p w:rsidR="00BF7569" w:rsidRDefault="00BF7569">
      <w:pPr>
        <w:pStyle w:val="ConsPlusNonformat"/>
        <w:jc w:val="both"/>
      </w:pPr>
      <w:r>
        <w:t>Приложение к отчету на ____ л. в 1 экз.</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sectPr w:rsidR="00BF7569">
          <w:pgSz w:w="11905" w:h="16838"/>
          <w:pgMar w:top="1134" w:right="850" w:bottom="1134" w:left="1701" w:header="0" w:footer="0" w:gutter="0"/>
          <w:cols w:space="720"/>
        </w:sectPr>
      </w:pPr>
    </w:p>
    <w:p w:rsidR="00BF7569" w:rsidRDefault="00BF7569">
      <w:pPr>
        <w:pStyle w:val="ConsPlusNormal"/>
        <w:jc w:val="right"/>
        <w:outlineLvl w:val="3"/>
      </w:pPr>
      <w:r>
        <w:lastRenderedPageBreak/>
        <w:t>Приложение N 6</w:t>
      </w:r>
    </w:p>
    <w:p w:rsidR="00BF7569" w:rsidRDefault="00BF7569">
      <w:pPr>
        <w:pStyle w:val="ConsPlusNormal"/>
        <w:jc w:val="right"/>
      </w:pPr>
      <w:r>
        <w:t>к Номинациям конкурса по отбору</w:t>
      </w:r>
    </w:p>
    <w:p w:rsidR="00BF7569" w:rsidRDefault="00BF7569">
      <w:pPr>
        <w:pStyle w:val="ConsPlusNormal"/>
        <w:jc w:val="right"/>
      </w:pPr>
      <w:r>
        <w:t>грантовых проектов, порядку</w:t>
      </w:r>
    </w:p>
    <w:p w:rsidR="00BF7569" w:rsidRDefault="00BF7569">
      <w:pPr>
        <w:pStyle w:val="ConsPlusNormal"/>
        <w:jc w:val="right"/>
      </w:pPr>
      <w:r>
        <w:t>и условиям проведения конкурса</w:t>
      </w:r>
    </w:p>
    <w:p w:rsidR="00BF7569" w:rsidRDefault="00BF7569">
      <w:pPr>
        <w:pStyle w:val="ConsPlusNormal"/>
        <w:jc w:val="right"/>
      </w:pPr>
      <w:r>
        <w:t>по отбору грантовых проектов,</w:t>
      </w:r>
    </w:p>
    <w:p w:rsidR="00BF7569" w:rsidRDefault="00BF7569">
      <w:pPr>
        <w:pStyle w:val="ConsPlusNormal"/>
        <w:jc w:val="right"/>
      </w:pPr>
      <w:r>
        <w:t>предельным размерам грантовой</w:t>
      </w:r>
    </w:p>
    <w:p w:rsidR="00BF7569" w:rsidRDefault="00BF7569">
      <w:pPr>
        <w:pStyle w:val="ConsPlusNormal"/>
        <w:jc w:val="right"/>
      </w:pPr>
      <w:r>
        <w:t>поддержки по каждой номинации,</w:t>
      </w:r>
    </w:p>
    <w:p w:rsidR="00BF7569" w:rsidRDefault="00BF7569">
      <w:pPr>
        <w:pStyle w:val="ConsPlusNormal"/>
        <w:jc w:val="right"/>
      </w:pPr>
      <w:r>
        <w:t>порядку определения размеров</w:t>
      </w:r>
    </w:p>
    <w:p w:rsidR="00BF7569" w:rsidRDefault="00BF7569">
      <w:pPr>
        <w:pStyle w:val="ConsPlusNormal"/>
        <w:jc w:val="right"/>
      </w:pPr>
      <w:r>
        <w:t>грантовой поддержки, предоставляемой</w:t>
      </w:r>
    </w:p>
    <w:p w:rsidR="00BF7569" w:rsidRDefault="00BF7569">
      <w:pPr>
        <w:pStyle w:val="ConsPlusNormal"/>
        <w:jc w:val="right"/>
      </w:pPr>
      <w:r>
        <w:t>победителям конкурса по отбору</w:t>
      </w:r>
    </w:p>
    <w:p w:rsidR="00BF7569" w:rsidRDefault="00BF7569">
      <w:pPr>
        <w:pStyle w:val="ConsPlusNormal"/>
        <w:jc w:val="right"/>
      </w:pPr>
      <w:r>
        <w:t>грантовых проектов, форме</w:t>
      </w:r>
    </w:p>
    <w:p w:rsidR="00BF7569" w:rsidRDefault="00BF7569">
      <w:pPr>
        <w:pStyle w:val="ConsPlusNormal"/>
        <w:jc w:val="right"/>
      </w:pPr>
      <w:r>
        <w:t>грантового проекта, порядку</w:t>
      </w:r>
    </w:p>
    <w:p w:rsidR="00BF7569" w:rsidRDefault="00BF7569">
      <w:pPr>
        <w:pStyle w:val="ConsPlusNormal"/>
        <w:jc w:val="right"/>
      </w:pPr>
      <w:r>
        <w:t>и условиям предоставления грантов</w:t>
      </w:r>
    </w:p>
    <w:p w:rsidR="00BF7569" w:rsidRDefault="00BF7569">
      <w:pPr>
        <w:pStyle w:val="ConsPlusNormal"/>
        <w:jc w:val="right"/>
      </w:pPr>
      <w:r>
        <w:t>победителям конкурса по отбору</w:t>
      </w:r>
    </w:p>
    <w:p w:rsidR="00BF7569" w:rsidRDefault="00BF7569">
      <w:pPr>
        <w:pStyle w:val="ConsPlusNormal"/>
        <w:jc w:val="right"/>
      </w:pPr>
      <w:r>
        <w:t>грантовых проектов, порядку возврата</w:t>
      </w:r>
    </w:p>
    <w:p w:rsidR="00BF7569" w:rsidRDefault="00BF7569">
      <w:pPr>
        <w:pStyle w:val="ConsPlusNormal"/>
        <w:jc w:val="right"/>
      </w:pPr>
      <w:r>
        <w:t>средств в краевой бюджет в случае</w:t>
      </w:r>
    </w:p>
    <w:p w:rsidR="00BF7569" w:rsidRDefault="00BF7569">
      <w:pPr>
        <w:pStyle w:val="ConsPlusNormal"/>
        <w:jc w:val="right"/>
      </w:pPr>
      <w:r>
        <w:t>нарушения условий их предоставления</w:t>
      </w:r>
    </w:p>
    <w:p w:rsidR="00BF7569" w:rsidRDefault="00BF7569">
      <w:pPr>
        <w:pStyle w:val="ConsPlusNormal"/>
        <w:jc w:val="both"/>
      </w:pPr>
    </w:p>
    <w:p w:rsidR="00BF7569" w:rsidRDefault="00BF7569">
      <w:pPr>
        <w:pStyle w:val="ConsPlusNonformat"/>
        <w:jc w:val="both"/>
      </w:pPr>
      <w:bookmarkStart w:id="122" w:name="P4285"/>
      <w:bookmarkEnd w:id="122"/>
      <w:r>
        <w:t xml:space="preserve">             Финансовый отчет о реализации грантового проекта</w:t>
      </w:r>
    </w:p>
    <w:p w:rsidR="00BF7569" w:rsidRDefault="00BF7569">
      <w:pPr>
        <w:pStyle w:val="ConsPlusNonformat"/>
        <w:jc w:val="both"/>
      </w:pPr>
      <w:r>
        <w:t>"_________________________________________________________________________"</w:t>
      </w:r>
    </w:p>
    <w:p w:rsidR="00BF7569" w:rsidRDefault="00BF7569">
      <w:pPr>
        <w:pStyle w:val="ConsPlusNonformat"/>
        <w:jc w:val="both"/>
      </w:pPr>
      <w:r>
        <w:t xml:space="preserve">                       (название грантового проекта)</w:t>
      </w:r>
    </w:p>
    <w:p w:rsidR="00BF7569" w:rsidRDefault="00BF7569">
      <w:pPr>
        <w:pStyle w:val="ConsPlusNonformat"/>
        <w:jc w:val="both"/>
      </w:pPr>
      <w:r>
        <w:t>Отчет _____________________________________________________________________</w:t>
      </w:r>
    </w:p>
    <w:p w:rsidR="00BF7569" w:rsidRDefault="00BF7569">
      <w:pPr>
        <w:pStyle w:val="ConsPlusNonformat"/>
        <w:jc w:val="both"/>
      </w:pPr>
      <w:r>
        <w:t xml:space="preserve">                      (наименование Грантополучателя)</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304"/>
        <w:gridCol w:w="1417"/>
        <w:gridCol w:w="1928"/>
        <w:gridCol w:w="1871"/>
        <w:gridCol w:w="1871"/>
        <w:gridCol w:w="906"/>
        <w:gridCol w:w="906"/>
      </w:tblGrid>
      <w:tr w:rsidR="00BF7569">
        <w:tc>
          <w:tcPr>
            <w:tcW w:w="1247" w:type="dxa"/>
            <w:vMerge w:val="restart"/>
          </w:tcPr>
          <w:p w:rsidR="00BF7569" w:rsidRDefault="00BF7569">
            <w:pPr>
              <w:pStyle w:val="ConsPlusNormal"/>
              <w:jc w:val="center"/>
            </w:pPr>
            <w:r>
              <w:t>Статья расходов</w:t>
            </w:r>
          </w:p>
        </w:tc>
        <w:tc>
          <w:tcPr>
            <w:tcW w:w="1304" w:type="dxa"/>
            <w:vMerge w:val="restart"/>
          </w:tcPr>
          <w:p w:rsidR="00BF7569" w:rsidRDefault="00BF7569">
            <w:pPr>
              <w:pStyle w:val="ConsPlusNormal"/>
              <w:jc w:val="center"/>
            </w:pPr>
            <w:r>
              <w:t>Кому, за что и по какому документу уплачено</w:t>
            </w:r>
          </w:p>
        </w:tc>
        <w:tc>
          <w:tcPr>
            <w:tcW w:w="3345" w:type="dxa"/>
            <w:gridSpan w:val="2"/>
          </w:tcPr>
          <w:p w:rsidR="00BF7569" w:rsidRDefault="00BF7569">
            <w:pPr>
              <w:pStyle w:val="ConsPlusNormal"/>
              <w:jc w:val="center"/>
            </w:pPr>
            <w:r>
              <w:t>Сумма гранта, руб.</w:t>
            </w:r>
          </w:p>
        </w:tc>
        <w:tc>
          <w:tcPr>
            <w:tcW w:w="3742" w:type="dxa"/>
            <w:gridSpan w:val="2"/>
          </w:tcPr>
          <w:p w:rsidR="00BF7569" w:rsidRDefault="00BF7569">
            <w:pPr>
              <w:pStyle w:val="ConsPlusNormal"/>
              <w:jc w:val="center"/>
            </w:pPr>
            <w:r>
              <w:t>Сумма софинансирования, руб.</w:t>
            </w:r>
          </w:p>
        </w:tc>
        <w:tc>
          <w:tcPr>
            <w:tcW w:w="1812" w:type="dxa"/>
            <w:gridSpan w:val="2"/>
          </w:tcPr>
          <w:p w:rsidR="00BF7569" w:rsidRDefault="00BF7569">
            <w:pPr>
              <w:pStyle w:val="ConsPlusNormal"/>
              <w:jc w:val="center"/>
            </w:pPr>
            <w:r>
              <w:t>Полная стоимость, руб.</w:t>
            </w:r>
          </w:p>
        </w:tc>
      </w:tr>
      <w:tr w:rsidR="00BF7569">
        <w:tc>
          <w:tcPr>
            <w:tcW w:w="1247" w:type="dxa"/>
            <w:vMerge/>
          </w:tcPr>
          <w:p w:rsidR="00BF7569" w:rsidRDefault="00BF7569"/>
        </w:tc>
        <w:tc>
          <w:tcPr>
            <w:tcW w:w="1304" w:type="dxa"/>
            <w:vMerge/>
          </w:tcPr>
          <w:p w:rsidR="00BF7569" w:rsidRDefault="00BF7569"/>
        </w:tc>
        <w:tc>
          <w:tcPr>
            <w:tcW w:w="1417" w:type="dxa"/>
          </w:tcPr>
          <w:p w:rsidR="00BF7569" w:rsidRDefault="00BF7569">
            <w:pPr>
              <w:pStyle w:val="ConsPlusNormal"/>
              <w:jc w:val="center"/>
            </w:pPr>
            <w:r>
              <w:t>выплачена</w:t>
            </w:r>
          </w:p>
        </w:tc>
        <w:tc>
          <w:tcPr>
            <w:tcW w:w="1928" w:type="dxa"/>
          </w:tcPr>
          <w:p w:rsidR="00BF7569" w:rsidRDefault="00BF7569">
            <w:pPr>
              <w:pStyle w:val="ConsPlusNormal"/>
              <w:jc w:val="center"/>
            </w:pPr>
            <w:r>
              <w:t>израсходована</w:t>
            </w:r>
          </w:p>
        </w:tc>
        <w:tc>
          <w:tcPr>
            <w:tcW w:w="1871" w:type="dxa"/>
          </w:tcPr>
          <w:p w:rsidR="00BF7569" w:rsidRDefault="00BF7569">
            <w:pPr>
              <w:pStyle w:val="ConsPlusNormal"/>
              <w:jc w:val="center"/>
            </w:pPr>
            <w:r>
              <w:t>предусмотрена</w:t>
            </w:r>
          </w:p>
        </w:tc>
        <w:tc>
          <w:tcPr>
            <w:tcW w:w="1871" w:type="dxa"/>
          </w:tcPr>
          <w:p w:rsidR="00BF7569" w:rsidRDefault="00BF7569">
            <w:pPr>
              <w:pStyle w:val="ConsPlusNormal"/>
              <w:jc w:val="center"/>
            </w:pPr>
            <w:r>
              <w:t>израсходована</w:t>
            </w:r>
          </w:p>
        </w:tc>
        <w:tc>
          <w:tcPr>
            <w:tcW w:w="906" w:type="dxa"/>
          </w:tcPr>
          <w:p w:rsidR="00BF7569" w:rsidRDefault="00BF7569">
            <w:pPr>
              <w:pStyle w:val="ConsPlusNormal"/>
              <w:jc w:val="center"/>
            </w:pPr>
            <w:hyperlink w:anchor="P4304" w:history="1">
              <w:r>
                <w:rPr>
                  <w:color w:val="0000FF"/>
                </w:rPr>
                <w:t>гр. 3</w:t>
              </w:r>
            </w:hyperlink>
            <w:r>
              <w:t xml:space="preserve"> + </w:t>
            </w:r>
            <w:hyperlink w:anchor="P4306" w:history="1">
              <w:r>
                <w:rPr>
                  <w:color w:val="0000FF"/>
                </w:rPr>
                <w:t>гр. 5</w:t>
              </w:r>
            </w:hyperlink>
          </w:p>
        </w:tc>
        <w:tc>
          <w:tcPr>
            <w:tcW w:w="906" w:type="dxa"/>
          </w:tcPr>
          <w:p w:rsidR="00BF7569" w:rsidRDefault="00BF7569">
            <w:pPr>
              <w:pStyle w:val="ConsPlusNormal"/>
              <w:jc w:val="center"/>
            </w:pPr>
            <w:hyperlink w:anchor="P4305" w:history="1">
              <w:r>
                <w:rPr>
                  <w:color w:val="0000FF"/>
                </w:rPr>
                <w:t>гр. 4</w:t>
              </w:r>
            </w:hyperlink>
            <w:r>
              <w:t xml:space="preserve"> + </w:t>
            </w:r>
            <w:hyperlink w:anchor="P4307" w:history="1">
              <w:r>
                <w:rPr>
                  <w:color w:val="0000FF"/>
                </w:rPr>
                <w:t>гр. 6</w:t>
              </w:r>
            </w:hyperlink>
          </w:p>
        </w:tc>
      </w:tr>
      <w:tr w:rsidR="00BF7569">
        <w:tc>
          <w:tcPr>
            <w:tcW w:w="1247" w:type="dxa"/>
          </w:tcPr>
          <w:p w:rsidR="00BF7569" w:rsidRDefault="00BF7569">
            <w:pPr>
              <w:pStyle w:val="ConsPlusNormal"/>
              <w:jc w:val="center"/>
            </w:pPr>
            <w:r>
              <w:t>1</w:t>
            </w:r>
          </w:p>
        </w:tc>
        <w:tc>
          <w:tcPr>
            <w:tcW w:w="1304" w:type="dxa"/>
          </w:tcPr>
          <w:p w:rsidR="00BF7569" w:rsidRDefault="00BF7569">
            <w:pPr>
              <w:pStyle w:val="ConsPlusNormal"/>
              <w:jc w:val="center"/>
            </w:pPr>
            <w:r>
              <w:t>2</w:t>
            </w:r>
          </w:p>
        </w:tc>
        <w:tc>
          <w:tcPr>
            <w:tcW w:w="1417" w:type="dxa"/>
          </w:tcPr>
          <w:p w:rsidR="00BF7569" w:rsidRDefault="00BF7569">
            <w:pPr>
              <w:pStyle w:val="ConsPlusNormal"/>
              <w:jc w:val="center"/>
            </w:pPr>
            <w:bookmarkStart w:id="123" w:name="P4304"/>
            <w:bookmarkEnd w:id="123"/>
            <w:r>
              <w:t>3</w:t>
            </w:r>
          </w:p>
        </w:tc>
        <w:tc>
          <w:tcPr>
            <w:tcW w:w="1928" w:type="dxa"/>
          </w:tcPr>
          <w:p w:rsidR="00BF7569" w:rsidRDefault="00BF7569">
            <w:pPr>
              <w:pStyle w:val="ConsPlusNormal"/>
              <w:jc w:val="center"/>
            </w:pPr>
            <w:bookmarkStart w:id="124" w:name="P4305"/>
            <w:bookmarkEnd w:id="124"/>
            <w:r>
              <w:t>4</w:t>
            </w:r>
          </w:p>
        </w:tc>
        <w:tc>
          <w:tcPr>
            <w:tcW w:w="1871" w:type="dxa"/>
          </w:tcPr>
          <w:p w:rsidR="00BF7569" w:rsidRDefault="00BF7569">
            <w:pPr>
              <w:pStyle w:val="ConsPlusNormal"/>
              <w:jc w:val="center"/>
            </w:pPr>
            <w:bookmarkStart w:id="125" w:name="P4306"/>
            <w:bookmarkEnd w:id="125"/>
            <w:r>
              <w:t>5</w:t>
            </w:r>
          </w:p>
        </w:tc>
        <w:tc>
          <w:tcPr>
            <w:tcW w:w="1871" w:type="dxa"/>
          </w:tcPr>
          <w:p w:rsidR="00BF7569" w:rsidRDefault="00BF7569">
            <w:pPr>
              <w:pStyle w:val="ConsPlusNormal"/>
              <w:jc w:val="center"/>
            </w:pPr>
            <w:bookmarkStart w:id="126" w:name="P4307"/>
            <w:bookmarkEnd w:id="126"/>
            <w:r>
              <w:t>6</w:t>
            </w:r>
          </w:p>
        </w:tc>
        <w:tc>
          <w:tcPr>
            <w:tcW w:w="906" w:type="dxa"/>
          </w:tcPr>
          <w:p w:rsidR="00BF7569" w:rsidRDefault="00BF7569">
            <w:pPr>
              <w:pStyle w:val="ConsPlusNormal"/>
              <w:jc w:val="center"/>
            </w:pPr>
            <w:r>
              <w:t>7</w:t>
            </w:r>
          </w:p>
        </w:tc>
        <w:tc>
          <w:tcPr>
            <w:tcW w:w="906" w:type="dxa"/>
          </w:tcPr>
          <w:p w:rsidR="00BF7569" w:rsidRDefault="00BF7569">
            <w:pPr>
              <w:pStyle w:val="ConsPlusNormal"/>
              <w:jc w:val="center"/>
            </w:pPr>
            <w:r>
              <w:t>8</w:t>
            </w:r>
          </w:p>
        </w:tc>
      </w:tr>
      <w:tr w:rsidR="00BF7569">
        <w:tc>
          <w:tcPr>
            <w:tcW w:w="1247" w:type="dxa"/>
          </w:tcPr>
          <w:p w:rsidR="00BF7569" w:rsidRDefault="00BF7569">
            <w:pPr>
              <w:pStyle w:val="ConsPlusNormal"/>
            </w:pPr>
          </w:p>
        </w:tc>
        <w:tc>
          <w:tcPr>
            <w:tcW w:w="1304" w:type="dxa"/>
          </w:tcPr>
          <w:p w:rsidR="00BF7569" w:rsidRDefault="00BF7569">
            <w:pPr>
              <w:pStyle w:val="ConsPlusNormal"/>
            </w:pPr>
          </w:p>
        </w:tc>
        <w:tc>
          <w:tcPr>
            <w:tcW w:w="1417" w:type="dxa"/>
          </w:tcPr>
          <w:p w:rsidR="00BF7569" w:rsidRDefault="00BF7569">
            <w:pPr>
              <w:pStyle w:val="ConsPlusNormal"/>
            </w:pPr>
          </w:p>
        </w:tc>
        <w:tc>
          <w:tcPr>
            <w:tcW w:w="1928" w:type="dxa"/>
          </w:tcPr>
          <w:p w:rsidR="00BF7569" w:rsidRDefault="00BF7569">
            <w:pPr>
              <w:pStyle w:val="ConsPlusNormal"/>
            </w:pPr>
          </w:p>
        </w:tc>
        <w:tc>
          <w:tcPr>
            <w:tcW w:w="1871" w:type="dxa"/>
          </w:tcPr>
          <w:p w:rsidR="00BF7569" w:rsidRDefault="00BF7569">
            <w:pPr>
              <w:pStyle w:val="ConsPlusNormal"/>
            </w:pPr>
          </w:p>
        </w:tc>
        <w:tc>
          <w:tcPr>
            <w:tcW w:w="1871" w:type="dxa"/>
          </w:tcPr>
          <w:p w:rsidR="00BF7569" w:rsidRDefault="00BF7569">
            <w:pPr>
              <w:pStyle w:val="ConsPlusNormal"/>
            </w:pPr>
          </w:p>
        </w:tc>
        <w:tc>
          <w:tcPr>
            <w:tcW w:w="906" w:type="dxa"/>
          </w:tcPr>
          <w:p w:rsidR="00BF7569" w:rsidRDefault="00BF7569">
            <w:pPr>
              <w:pStyle w:val="ConsPlusNormal"/>
            </w:pPr>
          </w:p>
        </w:tc>
        <w:tc>
          <w:tcPr>
            <w:tcW w:w="906" w:type="dxa"/>
          </w:tcPr>
          <w:p w:rsidR="00BF7569" w:rsidRDefault="00BF7569">
            <w:pPr>
              <w:pStyle w:val="ConsPlusNormal"/>
            </w:pPr>
          </w:p>
        </w:tc>
      </w:tr>
      <w:tr w:rsidR="00BF7569">
        <w:tc>
          <w:tcPr>
            <w:tcW w:w="2551" w:type="dxa"/>
            <w:gridSpan w:val="2"/>
          </w:tcPr>
          <w:p w:rsidR="00BF7569" w:rsidRDefault="00BF7569">
            <w:pPr>
              <w:pStyle w:val="ConsPlusNormal"/>
            </w:pPr>
            <w:r>
              <w:t>Итого сумма расходов</w:t>
            </w:r>
          </w:p>
        </w:tc>
        <w:tc>
          <w:tcPr>
            <w:tcW w:w="1417" w:type="dxa"/>
          </w:tcPr>
          <w:p w:rsidR="00BF7569" w:rsidRDefault="00BF7569">
            <w:pPr>
              <w:pStyle w:val="ConsPlusNormal"/>
            </w:pPr>
          </w:p>
        </w:tc>
        <w:tc>
          <w:tcPr>
            <w:tcW w:w="1928" w:type="dxa"/>
          </w:tcPr>
          <w:p w:rsidR="00BF7569" w:rsidRDefault="00BF7569">
            <w:pPr>
              <w:pStyle w:val="ConsPlusNormal"/>
            </w:pPr>
          </w:p>
        </w:tc>
        <w:tc>
          <w:tcPr>
            <w:tcW w:w="1871" w:type="dxa"/>
          </w:tcPr>
          <w:p w:rsidR="00BF7569" w:rsidRDefault="00BF7569">
            <w:pPr>
              <w:pStyle w:val="ConsPlusNormal"/>
            </w:pPr>
          </w:p>
        </w:tc>
        <w:tc>
          <w:tcPr>
            <w:tcW w:w="1871" w:type="dxa"/>
          </w:tcPr>
          <w:p w:rsidR="00BF7569" w:rsidRDefault="00BF7569">
            <w:pPr>
              <w:pStyle w:val="ConsPlusNormal"/>
            </w:pPr>
          </w:p>
        </w:tc>
        <w:tc>
          <w:tcPr>
            <w:tcW w:w="906" w:type="dxa"/>
          </w:tcPr>
          <w:p w:rsidR="00BF7569" w:rsidRDefault="00BF7569">
            <w:pPr>
              <w:pStyle w:val="ConsPlusNormal"/>
            </w:pPr>
          </w:p>
        </w:tc>
        <w:tc>
          <w:tcPr>
            <w:tcW w:w="906" w:type="dxa"/>
          </w:tcPr>
          <w:p w:rsidR="00BF7569" w:rsidRDefault="00BF7569">
            <w:pPr>
              <w:pStyle w:val="ConsPlusNormal"/>
            </w:pPr>
          </w:p>
        </w:tc>
      </w:tr>
    </w:tbl>
    <w:p w:rsidR="00BF7569" w:rsidRDefault="00BF7569">
      <w:pPr>
        <w:pStyle w:val="ConsPlusNormal"/>
        <w:jc w:val="both"/>
      </w:pPr>
    </w:p>
    <w:p w:rsidR="00BF7569" w:rsidRDefault="00BF7569">
      <w:pPr>
        <w:pStyle w:val="ConsPlusNonformat"/>
        <w:jc w:val="both"/>
      </w:pPr>
      <w:r>
        <w:t>Сумма к возврату __________________________________________________________</w:t>
      </w:r>
    </w:p>
    <w:p w:rsidR="00BF7569" w:rsidRDefault="00BF7569">
      <w:pPr>
        <w:pStyle w:val="ConsPlusNonformat"/>
        <w:jc w:val="both"/>
      </w:pPr>
      <w:r>
        <w:t xml:space="preserve">                 (разница между полученной и израсходованной суммой Гранта</w:t>
      </w:r>
    </w:p>
    <w:p w:rsidR="00BF7569" w:rsidRDefault="00BF7569">
      <w:pPr>
        <w:pStyle w:val="ConsPlusNonformat"/>
        <w:jc w:val="both"/>
      </w:pPr>
      <w:r>
        <w:t xml:space="preserve">                      (</w:t>
      </w:r>
      <w:hyperlink w:anchor="P4304" w:history="1">
        <w:r>
          <w:rPr>
            <w:color w:val="0000FF"/>
          </w:rPr>
          <w:t>гр. 3</w:t>
        </w:r>
      </w:hyperlink>
      <w:r>
        <w:t xml:space="preserve"> - </w:t>
      </w:r>
      <w:hyperlink w:anchor="P4305" w:history="1">
        <w:r>
          <w:rPr>
            <w:color w:val="0000FF"/>
          </w:rPr>
          <w:t>гр. 4</w:t>
        </w:r>
      </w:hyperlink>
      <w:r>
        <w:t xml:space="preserve"> по строке "Итого сумма расходов")</w:t>
      </w:r>
    </w:p>
    <w:p w:rsidR="00BF7569" w:rsidRDefault="00BF7569">
      <w:pPr>
        <w:pStyle w:val="ConsPlusNonformat"/>
        <w:jc w:val="both"/>
      </w:pPr>
    </w:p>
    <w:p w:rsidR="00BF7569" w:rsidRDefault="00BF7569">
      <w:pPr>
        <w:pStyle w:val="ConsPlusNonformat"/>
        <w:jc w:val="both"/>
      </w:pPr>
      <w:r>
        <w:t>Грантополучатель                      _____________   _____________________</w:t>
      </w:r>
    </w:p>
    <w:p w:rsidR="00BF7569" w:rsidRDefault="00BF7569">
      <w:pPr>
        <w:pStyle w:val="ConsPlusNonformat"/>
        <w:jc w:val="both"/>
      </w:pPr>
      <w:r>
        <w:t>(юридическое лицо, общественная         (подпись)     (расшифровка подписи)</w:t>
      </w:r>
    </w:p>
    <w:p w:rsidR="00BF7569" w:rsidRDefault="00BF7569">
      <w:pPr>
        <w:pStyle w:val="ConsPlusNonformat"/>
        <w:jc w:val="both"/>
      </w:pPr>
      <w:r>
        <w:t>организация, индивидуальный</w:t>
      </w:r>
    </w:p>
    <w:p w:rsidR="00BF7569" w:rsidRDefault="00BF7569">
      <w:pPr>
        <w:pStyle w:val="ConsPlusNonformat"/>
        <w:jc w:val="both"/>
      </w:pPr>
      <w:r>
        <w:t>предприниматель, физическое лицо)</w:t>
      </w:r>
    </w:p>
    <w:p w:rsidR="00BF7569" w:rsidRDefault="00BF7569">
      <w:pPr>
        <w:pStyle w:val="ConsPlusNonformat"/>
        <w:jc w:val="both"/>
      </w:pPr>
    </w:p>
    <w:p w:rsidR="00BF7569" w:rsidRDefault="00BF7569">
      <w:pPr>
        <w:pStyle w:val="ConsPlusNonformat"/>
        <w:jc w:val="both"/>
      </w:pPr>
      <w:r>
        <w:t>Бухгалтер Грантополучателя            _____________   _____________________</w:t>
      </w:r>
    </w:p>
    <w:p w:rsidR="00BF7569" w:rsidRDefault="00BF7569">
      <w:pPr>
        <w:pStyle w:val="ConsPlusNonformat"/>
        <w:jc w:val="both"/>
      </w:pPr>
      <w:r>
        <w:t xml:space="preserve">                                        (подпись)     (расшифровка подписи)</w:t>
      </w:r>
    </w:p>
    <w:p w:rsidR="00BF7569" w:rsidRDefault="00BF7569">
      <w:pPr>
        <w:pStyle w:val="ConsPlusNonformat"/>
        <w:jc w:val="both"/>
      </w:pPr>
    </w:p>
    <w:p w:rsidR="00BF7569" w:rsidRDefault="00BF7569">
      <w:pPr>
        <w:pStyle w:val="ConsPlusNonformat"/>
        <w:jc w:val="both"/>
      </w:pPr>
      <w:r>
        <w:t>Приложение к отчету на ______ л. в 1 экз.</w:t>
      </w:r>
    </w:p>
    <w:p w:rsidR="00BF7569" w:rsidRDefault="00BF7569">
      <w:pPr>
        <w:sectPr w:rsidR="00BF7569">
          <w:pgSz w:w="16838" w:h="11905" w:orient="landscape"/>
          <w:pgMar w:top="1701" w:right="1134" w:bottom="850" w:left="1134" w:header="0" w:footer="0" w:gutter="0"/>
          <w:cols w:space="720"/>
        </w:sectPr>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2"/>
      </w:pPr>
      <w:r>
        <w:t>Приложение N 6</w:t>
      </w:r>
    </w:p>
    <w:p w:rsidR="00BF7569" w:rsidRDefault="00BF7569">
      <w:pPr>
        <w:pStyle w:val="ConsPlusNormal"/>
        <w:jc w:val="right"/>
      </w:pPr>
      <w:r>
        <w:t>к подпрограмме</w:t>
      </w:r>
    </w:p>
    <w:p w:rsidR="00BF7569" w:rsidRDefault="00BF7569">
      <w:pPr>
        <w:pStyle w:val="ConsPlusNormal"/>
        <w:jc w:val="right"/>
      </w:pPr>
      <w:r>
        <w:t>"Поддержка лиц из числа</w:t>
      </w:r>
    </w:p>
    <w:p w:rsidR="00BF7569" w:rsidRDefault="00BF7569">
      <w:pPr>
        <w:pStyle w:val="ConsPlusNormal"/>
        <w:jc w:val="right"/>
      </w:pPr>
      <w:r>
        <w:t>коренных малочисленных народов</w:t>
      </w:r>
    </w:p>
    <w:p w:rsidR="00BF7569" w:rsidRDefault="00BF7569">
      <w:pPr>
        <w:pStyle w:val="ConsPlusNormal"/>
        <w:jc w:val="right"/>
      </w:pPr>
      <w:r>
        <w:t>Красноярского края и лиц, ведущих</w:t>
      </w:r>
    </w:p>
    <w:p w:rsidR="00BF7569" w:rsidRDefault="00BF7569">
      <w:pPr>
        <w:pStyle w:val="ConsPlusNormal"/>
        <w:jc w:val="right"/>
      </w:pPr>
      <w:r>
        <w:t>традиционный образ жизни"</w:t>
      </w:r>
    </w:p>
    <w:p w:rsidR="00BF7569" w:rsidRDefault="00BF7569">
      <w:pPr>
        <w:pStyle w:val="ConsPlusNormal"/>
        <w:jc w:val="both"/>
      </w:pPr>
    </w:p>
    <w:p w:rsidR="00BF7569" w:rsidRDefault="00BF7569">
      <w:pPr>
        <w:pStyle w:val="ConsPlusTitle"/>
        <w:jc w:val="center"/>
      </w:pPr>
      <w:bookmarkStart w:id="127" w:name="P4351"/>
      <w:bookmarkEnd w:id="127"/>
      <w:r>
        <w:t>ПОРЯДОК</w:t>
      </w:r>
    </w:p>
    <w:p w:rsidR="00BF7569" w:rsidRDefault="00BF7569">
      <w:pPr>
        <w:pStyle w:val="ConsPlusTitle"/>
        <w:jc w:val="center"/>
      </w:pPr>
      <w:r>
        <w:t>ПРЕДОСТАВЛЕНИЯ ТОВАРНО-МАТЕРИАЛЬНЫХ ЦЕННОСТЕЙ ЛИЦАМ</w:t>
      </w:r>
    </w:p>
    <w:p w:rsidR="00BF7569" w:rsidRDefault="00BF7569">
      <w:pPr>
        <w:pStyle w:val="ConsPlusTitle"/>
        <w:jc w:val="center"/>
      </w:pPr>
      <w:r>
        <w:t>ИЗ ЧИСЛА КОРЕННЫХ МАЛОЧИСЛЕННЫХ НАРОДОВ РОССИЙСКОЙ</w:t>
      </w:r>
    </w:p>
    <w:p w:rsidR="00BF7569" w:rsidRDefault="00BF7569">
      <w:pPr>
        <w:pStyle w:val="ConsPlusTitle"/>
        <w:jc w:val="center"/>
      </w:pPr>
      <w:r>
        <w:t>ФЕДЕРАЦИИ, ПРОЖИВАЮЩИМ В ТУРУХАНСКОМ, ЕНИСЕЙСКОМ,</w:t>
      </w:r>
    </w:p>
    <w:p w:rsidR="00BF7569" w:rsidRDefault="00BF7569">
      <w:pPr>
        <w:pStyle w:val="ConsPlusTitle"/>
        <w:jc w:val="center"/>
      </w:pPr>
      <w:r>
        <w:t>СЕВЕРО-ЕНИСЕЙСКОМ И ТЮХТЕТСКОМ РАЙОНАХ КРАСНОЯРСКОГО КРАЯ,</w:t>
      </w:r>
    </w:p>
    <w:p w:rsidR="00BF7569" w:rsidRDefault="00BF7569">
      <w:pPr>
        <w:pStyle w:val="ConsPlusTitle"/>
        <w:jc w:val="center"/>
      </w:pPr>
      <w:r>
        <w:t>ПЕРЕЧЕНЬ ТОВАРНО-МАТЕРИАЛЬНЫХ ЦЕННОСТЕЙ И НОРМАТИВЫ</w:t>
      </w:r>
    </w:p>
    <w:p w:rsidR="00BF7569" w:rsidRDefault="00BF7569">
      <w:pPr>
        <w:pStyle w:val="ConsPlusTitle"/>
        <w:jc w:val="center"/>
      </w:pPr>
      <w:r>
        <w:t>ИХ ПРЕДОСТАВЛЕНИЯ</w:t>
      </w:r>
    </w:p>
    <w:p w:rsidR="00BF7569" w:rsidRDefault="00BF7569">
      <w:pPr>
        <w:pStyle w:val="ConsPlusNormal"/>
        <w:jc w:val="center"/>
      </w:pPr>
    </w:p>
    <w:p w:rsidR="00BF7569" w:rsidRDefault="00BF7569">
      <w:pPr>
        <w:pStyle w:val="ConsPlusNormal"/>
        <w:jc w:val="center"/>
      </w:pPr>
      <w:r>
        <w:t>Список изменяющих документов</w:t>
      </w:r>
    </w:p>
    <w:p w:rsidR="00BF7569" w:rsidRDefault="00BF7569">
      <w:pPr>
        <w:pStyle w:val="ConsPlusNormal"/>
        <w:jc w:val="center"/>
      </w:pPr>
      <w:r>
        <w:t xml:space="preserve">(в ред. </w:t>
      </w:r>
      <w:hyperlink r:id="rId347" w:history="1">
        <w:r>
          <w:rPr>
            <w:color w:val="0000FF"/>
          </w:rPr>
          <w:t>Постановления</w:t>
        </w:r>
      </w:hyperlink>
      <w:r>
        <w:t xml:space="preserve"> Правительства Красноярского края</w:t>
      </w:r>
    </w:p>
    <w:p w:rsidR="00BF7569" w:rsidRDefault="00BF7569">
      <w:pPr>
        <w:pStyle w:val="ConsPlusNormal"/>
        <w:jc w:val="center"/>
      </w:pPr>
      <w:r>
        <w:t>от 19.07.2016 N 358-п)</w:t>
      </w:r>
    </w:p>
    <w:p w:rsidR="00BF7569" w:rsidRDefault="00BF7569">
      <w:pPr>
        <w:pStyle w:val="ConsPlusNormal"/>
        <w:jc w:val="both"/>
      </w:pPr>
    </w:p>
    <w:p w:rsidR="00BF7569" w:rsidRDefault="00BF7569">
      <w:pPr>
        <w:pStyle w:val="ConsPlusNormal"/>
        <w:ind w:firstLine="540"/>
        <w:jc w:val="both"/>
      </w:pPr>
      <w:bookmarkStart w:id="128" w:name="P4363"/>
      <w:bookmarkEnd w:id="128"/>
      <w:r>
        <w:t>1. Порядок предоставления товарно-материальных ценностей лицам из числа коренных малочисленных народов Российской Федерации, проживающим в Туруханском, Енисейском, Северо-Енисейском или Тюхтетском районах Красноярского края, перечень товарно-материальных ценностей и нормативы их предоставления (далее - Порядок) устанавливает механизм предоставления товарно-материальных ценностей (далее в Порядке - ТМЦ) лицам из числа коренных малочисленных народов Российской Федерации (далее в Порядке - малочисленные народы), проживающим в Туруханском, Енисейском, Северо-Енисейском или Тюхтетском районах Красноярского края, перечень ТМЦ и нормативы их предоставления.</w:t>
      </w:r>
    </w:p>
    <w:p w:rsidR="00BF7569" w:rsidRDefault="00BF7569">
      <w:pPr>
        <w:pStyle w:val="ConsPlusNormal"/>
        <w:ind w:firstLine="540"/>
        <w:jc w:val="both"/>
      </w:pPr>
      <w:bookmarkStart w:id="129" w:name="P4364"/>
      <w:bookmarkEnd w:id="129"/>
      <w:r>
        <w:t>2. В соответствии с Порядком получателями являются:</w:t>
      </w:r>
    </w:p>
    <w:p w:rsidR="00BF7569" w:rsidRDefault="00BF7569">
      <w:pPr>
        <w:pStyle w:val="ConsPlusNormal"/>
        <w:ind w:firstLine="540"/>
        <w:jc w:val="both"/>
      </w:pPr>
      <w:bookmarkStart w:id="130" w:name="P4365"/>
      <w:bookmarkEnd w:id="130"/>
      <w:r>
        <w:t xml:space="preserve">1) граждане Российской Федерации, достигшие 18 лет, являющиеся представителями малочисленных народов, проживающие в Туруханском районе Красноярского края, занимающиеся видом традиционной хозяйственной деятельности малочисленных народов - оленеводством как основой существования - в отношении ТМЦ, предоставляемых в соответствии со </w:t>
      </w:r>
      <w:hyperlink w:anchor="P1629" w:history="1">
        <w:r>
          <w:rPr>
            <w:color w:val="0000FF"/>
          </w:rPr>
          <w:t>строкой 1.22</w:t>
        </w:r>
      </w:hyperlink>
      <w:r>
        <w:t xml:space="preserve"> перечня мероприятий подпрограммы "Поддержка лиц из числа коренных малочисленных народов Красноярского края и лиц, ведущих традиционный образ жизни" государственной программы Красноярского края "Создание условий для повышения уровня традиционного образа жизни коренных малочисленных народов Красноярского края" (далее в Порядке - подпрограмма);</w:t>
      </w:r>
    </w:p>
    <w:p w:rsidR="00BF7569" w:rsidRDefault="00BF7569">
      <w:pPr>
        <w:pStyle w:val="ConsPlusNormal"/>
        <w:ind w:firstLine="540"/>
        <w:jc w:val="both"/>
      </w:pPr>
      <w:bookmarkStart w:id="131" w:name="P4366"/>
      <w:bookmarkEnd w:id="131"/>
      <w:r>
        <w:t xml:space="preserve">2) граждане Российской Федерации, достигшие 18 лет, являющиеся представителями малочисленных народов, проживающие в Туруханском районе Красноярского края, занимающиеся видами традиционной хозяйственной деятельности малочисленных народов - охотой (рыболовством) промысловыми - в отношении ТМЦ, предоставляемых в соответствии со </w:t>
      </w:r>
      <w:hyperlink w:anchor="P1629" w:history="1">
        <w:r>
          <w:rPr>
            <w:color w:val="0000FF"/>
          </w:rPr>
          <w:t>строкой 1.22</w:t>
        </w:r>
      </w:hyperlink>
      <w:r>
        <w:t xml:space="preserve"> перечня мероприятий подпрограммы;</w:t>
      </w:r>
    </w:p>
    <w:p w:rsidR="00BF7569" w:rsidRDefault="00BF7569">
      <w:pPr>
        <w:pStyle w:val="ConsPlusNormal"/>
        <w:ind w:firstLine="540"/>
        <w:jc w:val="both"/>
      </w:pPr>
      <w:bookmarkStart w:id="132" w:name="P4367"/>
      <w:bookmarkEnd w:id="132"/>
      <w:r>
        <w:t xml:space="preserve">3) граждане Российской Федерации, достигшие 18 лет, являющиеся представителями малочисленных народов, проживающие в Туруханском районе Красноярского края, занимающиеся видами традиционной хозяйственной деятельности малочисленных народов - охотой (рыболовством) сезонно - в отношении ТМЦ, предоставляемых в соответствии со </w:t>
      </w:r>
      <w:hyperlink w:anchor="P1629" w:history="1">
        <w:r>
          <w:rPr>
            <w:color w:val="0000FF"/>
          </w:rPr>
          <w:t>строкой 1.22</w:t>
        </w:r>
      </w:hyperlink>
      <w:r>
        <w:t xml:space="preserve"> перечня мероприятий подпрограммы;</w:t>
      </w:r>
    </w:p>
    <w:p w:rsidR="00BF7569" w:rsidRDefault="00BF7569">
      <w:pPr>
        <w:pStyle w:val="ConsPlusNormal"/>
        <w:ind w:firstLine="540"/>
        <w:jc w:val="both"/>
      </w:pPr>
      <w:bookmarkStart w:id="133" w:name="P4368"/>
      <w:bookmarkEnd w:id="133"/>
      <w:r>
        <w:t xml:space="preserve">4) граждане Российской Федерации, достигшие 18 лет, являющиеся представителями малочисленных народов, проживающие в Енисейском, Северо-Енисейском, Тюхтетском районах </w:t>
      </w:r>
      <w:r>
        <w:lastRenderedPageBreak/>
        <w:t xml:space="preserve">Красноярского края, занимающиеся видами традиционной хозяйственной деятельности малочисленных народов - охотой (рыболовством) сезонно - в отношении ТМЦ, предоставляемых в соответствии со </w:t>
      </w:r>
      <w:hyperlink w:anchor="P1629" w:history="1">
        <w:r>
          <w:rPr>
            <w:color w:val="0000FF"/>
          </w:rPr>
          <w:t>строкой 1.23.2</w:t>
        </w:r>
      </w:hyperlink>
      <w:r>
        <w:t xml:space="preserve"> перечня мероприятий подпрограммы.</w:t>
      </w:r>
    </w:p>
    <w:p w:rsidR="00BF7569" w:rsidRDefault="00BF7569">
      <w:pPr>
        <w:pStyle w:val="ConsPlusNormal"/>
        <w:ind w:firstLine="540"/>
        <w:jc w:val="both"/>
      </w:pPr>
      <w:r>
        <w:t xml:space="preserve">3. </w:t>
      </w:r>
      <w:hyperlink w:anchor="P4433" w:history="1">
        <w:r>
          <w:rPr>
            <w:color w:val="0000FF"/>
          </w:rPr>
          <w:t>Перечень</w:t>
        </w:r>
      </w:hyperlink>
      <w:r>
        <w:t xml:space="preserve"> ТМЦ и нормативы их предоставления определены в приложении N 1 к Порядку.</w:t>
      </w:r>
    </w:p>
    <w:p w:rsidR="00BF7569" w:rsidRDefault="00BF7569">
      <w:pPr>
        <w:pStyle w:val="ConsPlusNormal"/>
        <w:ind w:firstLine="540"/>
        <w:jc w:val="both"/>
      </w:pPr>
      <w:r>
        <w:t>4. ТМЦ предоставляются получателям в расчете на семью (одиноко проживающего гражданина).</w:t>
      </w:r>
    </w:p>
    <w:p w:rsidR="00BF7569" w:rsidRDefault="00BF7569">
      <w:pPr>
        <w:pStyle w:val="ConsPlusNormal"/>
        <w:ind w:firstLine="540"/>
        <w:jc w:val="both"/>
      </w:pPr>
      <w:r>
        <w:t>5. Предоставление ТМЦ получателям, проживающим на территории Туруханского района Красноярского края, осуществляется уполномоченным исполнительно-распорядительным органом местного самоуправления Туруханского района Красноярского края (далее в Порядке - уполномоченный орган), а получателям, проживающим в Енисейском, Северо-Енисейском, Тюхтетском районах Красноярского края, - агентством по развитию северных территорий и поддержке коренных малочисленных народов Красноярского края (далее в Порядке - агентство, край).</w:t>
      </w:r>
    </w:p>
    <w:p w:rsidR="00BF7569" w:rsidRDefault="00BF7569">
      <w:pPr>
        <w:pStyle w:val="ConsPlusNormal"/>
        <w:ind w:firstLine="540"/>
        <w:jc w:val="both"/>
      </w:pPr>
      <w:bookmarkStart w:id="134" w:name="P4372"/>
      <w:bookmarkEnd w:id="134"/>
      <w:r>
        <w:t xml:space="preserve">6. В целях предоставления ТМЦ, указанных в </w:t>
      </w:r>
      <w:hyperlink w:anchor="P4443" w:history="1">
        <w:r>
          <w:rPr>
            <w:color w:val="0000FF"/>
          </w:rPr>
          <w:t>строках 1</w:t>
        </w:r>
      </w:hyperlink>
      <w:r>
        <w:t xml:space="preserve"> - </w:t>
      </w:r>
      <w:hyperlink w:anchor="P4496" w:history="1">
        <w:r>
          <w:rPr>
            <w:color w:val="0000FF"/>
          </w:rPr>
          <w:t>9</w:t>
        </w:r>
      </w:hyperlink>
      <w:r>
        <w:t xml:space="preserve">, </w:t>
      </w:r>
      <w:hyperlink w:anchor="P4508" w:history="1">
        <w:r>
          <w:rPr>
            <w:color w:val="0000FF"/>
          </w:rPr>
          <w:t>11</w:t>
        </w:r>
      </w:hyperlink>
      <w:r>
        <w:t xml:space="preserve"> приложения N 1 к Порядку, получатели в срок до 30 марта текущего года представляют в уполномоченный орган (агентство) </w:t>
      </w:r>
      <w:hyperlink w:anchor="P4543" w:history="1">
        <w:r>
          <w:rPr>
            <w:color w:val="0000FF"/>
          </w:rPr>
          <w:t>заявление</w:t>
        </w:r>
      </w:hyperlink>
      <w:r>
        <w:t xml:space="preserve"> о предоставлении ТМЦ по форме согласно приложению N 2 к Порядку (далее - заявление).</w:t>
      </w:r>
    </w:p>
    <w:p w:rsidR="00BF7569" w:rsidRDefault="00BF7569">
      <w:pPr>
        <w:pStyle w:val="ConsPlusNormal"/>
        <w:ind w:firstLine="540"/>
        <w:jc w:val="both"/>
      </w:pPr>
      <w:r>
        <w:t>К заявлению прилагаются следующие документы:</w:t>
      </w:r>
    </w:p>
    <w:p w:rsidR="00BF7569" w:rsidRDefault="00BF7569">
      <w:pPr>
        <w:pStyle w:val="ConsPlusNormal"/>
        <w:ind w:firstLine="540"/>
        <w:jc w:val="both"/>
      </w:pPr>
      <w:r>
        <w:t>1) копия паспорта гражданина Российской Федерации или иного документа, удостоверяющего личность получателя;</w:t>
      </w:r>
    </w:p>
    <w:p w:rsidR="00BF7569" w:rsidRDefault="00BF7569">
      <w:pPr>
        <w:pStyle w:val="ConsPlusNormal"/>
        <w:ind w:firstLine="540"/>
        <w:jc w:val="both"/>
      </w:pPr>
      <w:r>
        <w:t>2) копия решения суда об установлении факта проживания получателя на территории Енисейского, Северо-Енисейского, Туруханского или Тюхтетского района края - в случае, если получатель не зарегистрирован по месту жительства на территории Енисейского, Северо-Енисейского, Туруханского и Тюхтетского района края;</w:t>
      </w:r>
    </w:p>
    <w:p w:rsidR="00BF7569" w:rsidRDefault="00BF7569">
      <w:pPr>
        <w:pStyle w:val="ConsPlusNormal"/>
        <w:ind w:firstLine="540"/>
        <w:jc w:val="both"/>
      </w:pPr>
      <w:bookmarkStart w:id="135" w:name="P4376"/>
      <w:bookmarkEnd w:id="135"/>
      <w:r>
        <w:t>3) копия документа, подтверждающего принадлежность получателя к малочисленным народам (свидетельства о рождении или свидетельства о заключении брака) или письмо общины малочисленных народов или органа местного самоуправления муниципального образования края, на территории которого проживает получатель, содержащее сведения о том, что получатель принадлежит к малочисленным народам (письмо органа местного самоуправления муниципального образования края, на территории которого проживает получатель, представляется по собственной инициативе получателя);</w:t>
      </w:r>
    </w:p>
    <w:p w:rsidR="00BF7569" w:rsidRDefault="00BF7569">
      <w:pPr>
        <w:pStyle w:val="ConsPlusNormal"/>
        <w:ind w:firstLine="540"/>
        <w:jc w:val="both"/>
      </w:pPr>
      <w:bookmarkStart w:id="136" w:name="P4377"/>
      <w:bookmarkEnd w:id="136"/>
      <w:r>
        <w:t>4) письмо общины малочисленных народов или органа местного самоуправления муниципального образования края, на территории которого проживает получатель, содержащее сведения о том, что получатель осуществляет виды традиционной хозяйственной деятельности малочисленных народов - оленеводство, охоту, рыболовство (письмо органа местного самоуправления муниципального образования края, на территории которого проживает получатель, представляется по собственной инициативе получателя);</w:t>
      </w:r>
    </w:p>
    <w:p w:rsidR="00BF7569" w:rsidRDefault="00BF7569">
      <w:pPr>
        <w:pStyle w:val="ConsPlusNormal"/>
        <w:ind w:firstLine="540"/>
        <w:jc w:val="both"/>
      </w:pPr>
      <w:r>
        <w:t xml:space="preserve">5) </w:t>
      </w:r>
      <w:hyperlink w:anchor="P4644" w:history="1">
        <w:r>
          <w:rPr>
            <w:color w:val="0000FF"/>
          </w:rPr>
          <w:t>согласие</w:t>
        </w:r>
      </w:hyperlink>
      <w:r>
        <w:t xml:space="preserve"> на обработку персональных данных по форме согласно приложению N 3 к Порядку.</w:t>
      </w:r>
    </w:p>
    <w:p w:rsidR="00BF7569" w:rsidRDefault="00BF7569">
      <w:pPr>
        <w:pStyle w:val="ConsPlusNormal"/>
        <w:ind w:firstLine="540"/>
        <w:jc w:val="both"/>
      </w:pPr>
      <w:r>
        <w:t>Копии документов, указанных в настоящем пункте, не заверенные органом, выдавшим соответствующие документы, или нотариально представляются с предъявлением оригинала.</w:t>
      </w:r>
    </w:p>
    <w:p w:rsidR="00BF7569" w:rsidRDefault="00BF7569">
      <w:pPr>
        <w:pStyle w:val="ConsPlusNormal"/>
        <w:ind w:firstLine="540"/>
        <w:jc w:val="both"/>
      </w:pPr>
      <w:r>
        <w:t xml:space="preserve">В случае если получателем не представлены по собственной инициативе письма органа местного самоуправления муниципального образования края, на территории которого проживает получатель, уполномоченный орган (агентство) запрашивает данные документы в порядке межведомственного информационного взаимодействия в соответствии Федеральным </w:t>
      </w:r>
      <w:hyperlink r:id="rId348" w:history="1">
        <w:r>
          <w:rPr>
            <w:color w:val="0000FF"/>
          </w:rPr>
          <w:t>законом</w:t>
        </w:r>
      </w:hyperlink>
      <w:r>
        <w:t xml:space="preserve"> от 27.07.2010 N 210-ФЗ "Об организации предоставления государственных и муниципальных услуг".</w:t>
      </w:r>
    </w:p>
    <w:p w:rsidR="00BF7569" w:rsidRDefault="00BF7569">
      <w:pPr>
        <w:pStyle w:val="ConsPlusNormal"/>
        <w:ind w:firstLine="540"/>
        <w:jc w:val="both"/>
      </w:pPr>
      <w:r>
        <w:t xml:space="preserve">В случае если получателем не представлена копия паспорта гражданина Российской Федерации (представлена копия иного документа, удостоверяющего личность получателя) и не представлена копия решения суда об установлении факта проживания получателя на территории Енисейского, Северо-Енисейского, Туруханского или Тюхтетского района края, уполномоченный орган (агентство) запрашивает информацию о регистрации по месту жительства получателя в порядке межведомственного информационного взаимодействия в соответствии с Федеральным </w:t>
      </w:r>
      <w:hyperlink r:id="rId349" w:history="1">
        <w:r>
          <w:rPr>
            <w:color w:val="0000FF"/>
          </w:rPr>
          <w:t>законом</w:t>
        </w:r>
      </w:hyperlink>
      <w:r>
        <w:t xml:space="preserve"> от 27.07.2010 N 210-ФЗ "Об организации предоставления государственных и муниципальных услуг".</w:t>
      </w:r>
    </w:p>
    <w:p w:rsidR="00BF7569" w:rsidRDefault="00BF7569">
      <w:pPr>
        <w:pStyle w:val="ConsPlusNormal"/>
        <w:ind w:firstLine="540"/>
        <w:jc w:val="both"/>
      </w:pPr>
      <w:r>
        <w:lastRenderedPageBreak/>
        <w:t xml:space="preserve">Получатель представляет документы, указанные в настоящем пункте, лично или направляет их почтовым отправлением с уведомлением о вручении и описью вложения либо в электронной форме. Документы, представляемые в электронной форме, удостоверяются электронной подписью в соответствии с </w:t>
      </w:r>
      <w:hyperlink r:id="rId35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w:t>
      </w:r>
    </w:p>
    <w:p w:rsidR="00BF7569" w:rsidRDefault="00BF7569">
      <w:pPr>
        <w:pStyle w:val="ConsPlusNormal"/>
        <w:ind w:firstLine="540"/>
        <w:jc w:val="both"/>
      </w:pPr>
      <w:bookmarkStart w:id="137" w:name="P4383"/>
      <w:bookmarkEnd w:id="137"/>
      <w:r>
        <w:t xml:space="preserve">7. В целях предоставления ТМЦ, указанных в </w:t>
      </w:r>
      <w:hyperlink w:anchor="P4502" w:history="1">
        <w:r>
          <w:rPr>
            <w:color w:val="0000FF"/>
          </w:rPr>
          <w:t>строке 10</w:t>
        </w:r>
      </w:hyperlink>
      <w:r>
        <w:t xml:space="preserve"> приложения N 1 к Порядку (далее в Порядке - снегоходная техника), получатели в срок до 30 марта текущего года представляют в уполномоченный орган заявление.</w:t>
      </w:r>
    </w:p>
    <w:p w:rsidR="00BF7569" w:rsidRDefault="00BF7569">
      <w:pPr>
        <w:pStyle w:val="ConsPlusNormal"/>
        <w:ind w:firstLine="540"/>
        <w:jc w:val="both"/>
      </w:pPr>
      <w:r>
        <w:t>К заявлению прилагаются следующие документы:</w:t>
      </w:r>
    </w:p>
    <w:p w:rsidR="00BF7569" w:rsidRDefault="00BF7569">
      <w:pPr>
        <w:pStyle w:val="ConsPlusNormal"/>
        <w:ind w:firstLine="540"/>
        <w:jc w:val="both"/>
      </w:pPr>
      <w:r>
        <w:t>1) копия паспорта гражданина Российской Федерации или иного документа, удостоверяющего личность получателя;</w:t>
      </w:r>
    </w:p>
    <w:p w:rsidR="00BF7569" w:rsidRDefault="00BF7569">
      <w:pPr>
        <w:pStyle w:val="ConsPlusNormal"/>
        <w:ind w:firstLine="540"/>
        <w:jc w:val="both"/>
      </w:pPr>
      <w:r>
        <w:t>2) копия решения суда об установлении факта проживания получателя на территории Туруханского района края - в случае, если получатель не зарегистрирован по месту жительства на территории Туруханского района края;</w:t>
      </w:r>
    </w:p>
    <w:p w:rsidR="00BF7569" w:rsidRDefault="00BF7569">
      <w:pPr>
        <w:pStyle w:val="ConsPlusNormal"/>
        <w:ind w:firstLine="540"/>
        <w:jc w:val="both"/>
      </w:pPr>
      <w:bookmarkStart w:id="138" w:name="P4387"/>
      <w:bookmarkEnd w:id="138"/>
      <w:r>
        <w:t>3) копия документа, подтверждающего принадлежность получателя к малочисленным народам (свидетельства о рождении или свидетельства о заключении брака) или письмо общины малочисленных народов или органа местного самоуправления Туруханского района края, на территории которого проживает получатель, содержащее сведения о том, что получатель принадлежит к малочисленным народам (письмо органа местного самоуправления муниципального образования Туруханского района края представляется по собственной инициативе получателя);</w:t>
      </w:r>
    </w:p>
    <w:p w:rsidR="00BF7569" w:rsidRDefault="00BF7569">
      <w:pPr>
        <w:pStyle w:val="ConsPlusNormal"/>
        <w:ind w:firstLine="540"/>
        <w:jc w:val="both"/>
      </w:pPr>
      <w:bookmarkStart w:id="139" w:name="P4388"/>
      <w:bookmarkEnd w:id="139"/>
      <w:r>
        <w:t>4) письмо общины малочисленных народов или органа местного самоуправления Туруханского района края, на территории которого проживает получатель, содержащее сведения о том, что получатель осуществляет виды традиционной хозяйственной деятельности малочисленных народов - оленеводство, охоту, рыболовство (письмо органа местного самоуправления муниципального образования края, на территории которого проживает получатель, представляется по собственной инициативе получателя);</w:t>
      </w:r>
    </w:p>
    <w:p w:rsidR="00BF7569" w:rsidRDefault="00BF7569">
      <w:pPr>
        <w:pStyle w:val="ConsPlusNormal"/>
        <w:ind w:firstLine="540"/>
        <w:jc w:val="both"/>
      </w:pPr>
      <w:r>
        <w:t xml:space="preserve">5) </w:t>
      </w:r>
      <w:hyperlink w:anchor="P4644" w:history="1">
        <w:r>
          <w:rPr>
            <w:color w:val="0000FF"/>
          </w:rPr>
          <w:t>согласие</w:t>
        </w:r>
      </w:hyperlink>
      <w:r>
        <w:t xml:space="preserve"> на обработку персональных данных по форме согласно приложению N 3 к Порядку.</w:t>
      </w:r>
    </w:p>
    <w:p w:rsidR="00BF7569" w:rsidRDefault="00BF7569">
      <w:pPr>
        <w:pStyle w:val="ConsPlusNormal"/>
        <w:ind w:firstLine="540"/>
        <w:jc w:val="both"/>
      </w:pPr>
      <w:r>
        <w:t>Копии документов, указанных в настоящем пункте, не заверенные органом, выдавшим соответствующие документы, или нотариально представляются с предъявлением оригинала.</w:t>
      </w:r>
    </w:p>
    <w:p w:rsidR="00BF7569" w:rsidRDefault="00BF7569">
      <w:pPr>
        <w:pStyle w:val="ConsPlusNormal"/>
        <w:ind w:firstLine="540"/>
        <w:jc w:val="both"/>
      </w:pPr>
      <w:r>
        <w:t xml:space="preserve">В случае если получателем не представлены по собственной инициативе письма органа местного самоуправления Туруханского района края, на территории которого проживает получатель, уполномоченный орган запрашивает данные документы в порядке межведомственного информационного взаимодействия в соответствии Федеральным </w:t>
      </w:r>
      <w:hyperlink r:id="rId351" w:history="1">
        <w:r>
          <w:rPr>
            <w:color w:val="0000FF"/>
          </w:rPr>
          <w:t>законом</w:t>
        </w:r>
      </w:hyperlink>
      <w:r>
        <w:t xml:space="preserve"> от 27.07.2010 N 210-ФЗ "Об организации предоставления государственных и муниципальных услуг".</w:t>
      </w:r>
    </w:p>
    <w:p w:rsidR="00BF7569" w:rsidRDefault="00BF7569">
      <w:pPr>
        <w:pStyle w:val="ConsPlusNormal"/>
        <w:ind w:firstLine="540"/>
        <w:jc w:val="both"/>
      </w:pPr>
      <w:r>
        <w:t xml:space="preserve">В случае если получателем не представлена копия паспорта гражданина Российской Федерации (представлена копия иного документа, удостоверяющего личность получателя) и не представлена копия решения суда об установлении факта проживания получателя на территории Туруханского района края, уполномоченный орган запрашивает информацию о регистрации по месту жительства получателя в порядке межведомственного информационного взаимодействия в соответствии с Федеральным </w:t>
      </w:r>
      <w:hyperlink r:id="rId352" w:history="1">
        <w:r>
          <w:rPr>
            <w:color w:val="0000FF"/>
          </w:rPr>
          <w:t>законом</w:t>
        </w:r>
      </w:hyperlink>
      <w:r>
        <w:t xml:space="preserve"> от 27.07.2010 N 210-ФЗ "Об организации предоставления государственных и муниципальных услуг".</w:t>
      </w:r>
    </w:p>
    <w:p w:rsidR="00BF7569" w:rsidRDefault="00BF7569">
      <w:pPr>
        <w:pStyle w:val="ConsPlusNormal"/>
        <w:ind w:firstLine="540"/>
        <w:jc w:val="both"/>
      </w:pPr>
      <w:r>
        <w:t xml:space="preserve">Получатель представляет документы, указанные в настоящем пункте, лично или направляет их почтовым отправлением с уведомлением о вручении и описью вложения либо в электронной форме. Документы, представляемые в электронной форме, удостоверяются электронной подписью в соответствии с </w:t>
      </w:r>
      <w:hyperlink r:id="rId35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w:t>
      </w:r>
    </w:p>
    <w:p w:rsidR="00BF7569" w:rsidRDefault="00BF7569">
      <w:pPr>
        <w:pStyle w:val="ConsPlusNormal"/>
        <w:ind w:firstLine="540"/>
        <w:jc w:val="both"/>
      </w:pPr>
      <w:r>
        <w:t>8. Уполномоченный орган (агентство) принимает решение о предоставлении ТМЦ или о мотивированном отказе в предоставлении ТМЦ в течение 10 рабочих дней со дня поступления заявления.</w:t>
      </w:r>
    </w:p>
    <w:p w:rsidR="00BF7569" w:rsidRDefault="00BF7569">
      <w:pPr>
        <w:pStyle w:val="ConsPlusNormal"/>
        <w:ind w:firstLine="540"/>
        <w:jc w:val="both"/>
      </w:pPr>
      <w:r>
        <w:t xml:space="preserve">9. Уполномоченный орган (агентство) принимает решение об отказе в предоставлении ТМЦ </w:t>
      </w:r>
      <w:r>
        <w:lastRenderedPageBreak/>
        <w:t>в случаях, если:</w:t>
      </w:r>
    </w:p>
    <w:p w:rsidR="00BF7569" w:rsidRDefault="00BF7569">
      <w:pPr>
        <w:pStyle w:val="ConsPlusNormal"/>
        <w:ind w:firstLine="540"/>
        <w:jc w:val="both"/>
      </w:pPr>
      <w:r>
        <w:t xml:space="preserve">получателем не представлены в полном объеме документы, перечисленные в </w:t>
      </w:r>
      <w:hyperlink w:anchor="P4372" w:history="1">
        <w:r>
          <w:rPr>
            <w:color w:val="0000FF"/>
          </w:rPr>
          <w:t>пункте 6</w:t>
        </w:r>
      </w:hyperlink>
      <w:r>
        <w:t xml:space="preserve"> или </w:t>
      </w:r>
      <w:hyperlink w:anchor="P4383" w:history="1">
        <w:r>
          <w:rPr>
            <w:color w:val="0000FF"/>
          </w:rPr>
          <w:t>пункте 7</w:t>
        </w:r>
      </w:hyperlink>
      <w:r>
        <w:t xml:space="preserve"> Порядка (за исключением писем органа местного самоуправления муниципального образования края, на территории которого проживает получатель, указанных в </w:t>
      </w:r>
      <w:hyperlink w:anchor="P4376" w:history="1">
        <w:r>
          <w:rPr>
            <w:color w:val="0000FF"/>
          </w:rPr>
          <w:t>подпунктах 3</w:t>
        </w:r>
      </w:hyperlink>
      <w:r>
        <w:t xml:space="preserve">, </w:t>
      </w:r>
      <w:hyperlink w:anchor="P4377" w:history="1">
        <w:r>
          <w:rPr>
            <w:color w:val="0000FF"/>
          </w:rPr>
          <w:t>4 пункта 6</w:t>
        </w:r>
      </w:hyperlink>
      <w:r>
        <w:t xml:space="preserve"> Порядка или </w:t>
      </w:r>
      <w:hyperlink w:anchor="P4387" w:history="1">
        <w:r>
          <w:rPr>
            <w:color w:val="0000FF"/>
          </w:rPr>
          <w:t>подпунктах 3</w:t>
        </w:r>
      </w:hyperlink>
      <w:r>
        <w:t xml:space="preserve">, </w:t>
      </w:r>
      <w:hyperlink w:anchor="P4388" w:history="1">
        <w:r>
          <w:rPr>
            <w:color w:val="0000FF"/>
          </w:rPr>
          <w:t>4 пункта 7</w:t>
        </w:r>
      </w:hyperlink>
      <w:r>
        <w:t xml:space="preserve"> Порядка;</w:t>
      </w:r>
    </w:p>
    <w:p w:rsidR="00BF7569" w:rsidRDefault="00BF7569">
      <w:pPr>
        <w:pStyle w:val="ConsPlusNormal"/>
        <w:ind w:firstLine="540"/>
        <w:jc w:val="both"/>
      </w:pPr>
      <w:r>
        <w:t xml:space="preserve">получателем представлены документы с нарушением срока, установленного в </w:t>
      </w:r>
      <w:hyperlink w:anchor="P4372" w:history="1">
        <w:r>
          <w:rPr>
            <w:color w:val="0000FF"/>
          </w:rPr>
          <w:t>пункте 6</w:t>
        </w:r>
      </w:hyperlink>
      <w:r>
        <w:t xml:space="preserve"> или </w:t>
      </w:r>
      <w:hyperlink w:anchor="P4383" w:history="1">
        <w:r>
          <w:rPr>
            <w:color w:val="0000FF"/>
          </w:rPr>
          <w:t>пункте 7</w:t>
        </w:r>
      </w:hyperlink>
      <w:r>
        <w:t xml:space="preserve"> Порядка;</w:t>
      </w:r>
    </w:p>
    <w:p w:rsidR="00BF7569" w:rsidRDefault="00BF7569">
      <w:pPr>
        <w:pStyle w:val="ConsPlusNormal"/>
        <w:ind w:firstLine="540"/>
        <w:jc w:val="both"/>
      </w:pPr>
      <w:r>
        <w:t xml:space="preserve">получатель не является лицом, обладающим правом на получение ТМЦ в соответствии с </w:t>
      </w:r>
      <w:hyperlink w:anchor="P4363" w:history="1">
        <w:r>
          <w:rPr>
            <w:color w:val="0000FF"/>
          </w:rPr>
          <w:t>пунктом 1</w:t>
        </w:r>
      </w:hyperlink>
      <w:r>
        <w:t xml:space="preserve"> Порядка;</w:t>
      </w:r>
    </w:p>
    <w:p w:rsidR="00BF7569" w:rsidRDefault="00BF7569">
      <w:pPr>
        <w:pStyle w:val="ConsPlusNormal"/>
        <w:ind w:firstLine="540"/>
        <w:jc w:val="both"/>
      </w:pPr>
      <w:r>
        <w:t xml:space="preserve">получатель или члены его семьи реализовали свое право на получение ТМЦ по </w:t>
      </w:r>
      <w:hyperlink w:anchor="P4433" w:history="1">
        <w:r>
          <w:rPr>
            <w:color w:val="0000FF"/>
          </w:rPr>
          <w:t>перечню</w:t>
        </w:r>
      </w:hyperlink>
      <w:r>
        <w:t xml:space="preserve"> и в пределах нормативов их предоставления, определенных в приложении N 1 к Порядку либо в соответствии с ранее действующими нормативными правовыми актами Красноярского края;</w:t>
      </w:r>
    </w:p>
    <w:p w:rsidR="00BF7569" w:rsidRDefault="00BF7569">
      <w:pPr>
        <w:pStyle w:val="ConsPlusNormal"/>
        <w:ind w:firstLine="540"/>
        <w:jc w:val="both"/>
      </w:pPr>
      <w:r>
        <w:t>установлен факт недостоверности сведений, содержащихся в представленных получателем документах.</w:t>
      </w:r>
    </w:p>
    <w:p w:rsidR="00BF7569" w:rsidRDefault="00BF7569">
      <w:pPr>
        <w:pStyle w:val="ConsPlusNormal"/>
        <w:ind w:firstLine="540"/>
        <w:jc w:val="both"/>
      </w:pPr>
      <w:r>
        <w:t>10. Уполномоченный орган (агентство) направляет получателю уведомление о принятом решении об отказе в предоставлении ТМЦ с указанием причин отказа в предоставлении ТМЦ в течение 5 рабочих дней со дня принятия данного решения способом, указанным в заявлении.</w:t>
      </w:r>
    </w:p>
    <w:p w:rsidR="00BF7569" w:rsidRDefault="00BF7569">
      <w:pPr>
        <w:pStyle w:val="ConsPlusNormal"/>
        <w:ind w:firstLine="540"/>
        <w:jc w:val="both"/>
      </w:pPr>
      <w:r>
        <w:t xml:space="preserve">11. В случае принятия решения о предоставлении ТМЦ уполномоченный орган (агентство) в тот же день формирует очередь получателей ТМЦ путем их включения в реестр лиц, в отношении которых принято решение о предоставлении ТМЦ (далее в Порядке - Реестр), по </w:t>
      </w:r>
      <w:hyperlink w:anchor="P4711" w:history="1">
        <w:r>
          <w:rPr>
            <w:color w:val="0000FF"/>
          </w:rPr>
          <w:t>форме</w:t>
        </w:r>
      </w:hyperlink>
      <w:r>
        <w:t xml:space="preserve"> согласно приложению N 4 к Порядку.</w:t>
      </w:r>
    </w:p>
    <w:p w:rsidR="00BF7569" w:rsidRDefault="00BF7569">
      <w:pPr>
        <w:pStyle w:val="ConsPlusNormal"/>
        <w:ind w:firstLine="540"/>
        <w:jc w:val="both"/>
      </w:pPr>
      <w:r>
        <w:t>В случае принятия решения о предоставлении ТМЦ в отношении нескольких получателей одновременно, данные о получателях заполняются в Реестре по дате и времени представления заявления.</w:t>
      </w:r>
    </w:p>
    <w:p w:rsidR="00BF7569" w:rsidRDefault="00BF7569">
      <w:pPr>
        <w:pStyle w:val="ConsPlusNormal"/>
        <w:ind w:firstLine="540"/>
        <w:jc w:val="both"/>
      </w:pPr>
      <w:r>
        <w:t>В случае принятия решений о предоставлении ТМЦ на сумму, превышающую объемы финансирования, предусмотренные в законе края о краевом бюджете на соответствующий финансовый год, приоритетное право на получение ТМЦ имеют получатели, данные о которых внесены в Реестр в первую очередь.</w:t>
      </w:r>
    </w:p>
    <w:p w:rsidR="00BF7569" w:rsidRDefault="00BF7569">
      <w:pPr>
        <w:pStyle w:val="ConsPlusNormal"/>
        <w:ind w:firstLine="540"/>
        <w:jc w:val="both"/>
      </w:pPr>
      <w:r>
        <w:t>Сведения, содержащиеся в Реестре о получателях, не получивших ТМЦ в текущем году, включаются в Реестр в следующем году в первоочередном порядке.</w:t>
      </w:r>
    </w:p>
    <w:p w:rsidR="00BF7569" w:rsidRDefault="00BF7569">
      <w:pPr>
        <w:pStyle w:val="ConsPlusNormal"/>
        <w:ind w:firstLine="540"/>
        <w:jc w:val="both"/>
      </w:pPr>
      <w:r>
        <w:t xml:space="preserve">12. Уполномоченный орган (агентство) осуществляет закупку ТМЦ, указанных в </w:t>
      </w:r>
      <w:hyperlink w:anchor="P4443" w:history="1">
        <w:r>
          <w:rPr>
            <w:color w:val="0000FF"/>
          </w:rPr>
          <w:t>пунктах 1</w:t>
        </w:r>
      </w:hyperlink>
      <w:r>
        <w:t xml:space="preserve"> - </w:t>
      </w:r>
      <w:hyperlink w:anchor="P4496" w:history="1">
        <w:r>
          <w:rPr>
            <w:color w:val="0000FF"/>
          </w:rPr>
          <w:t>9</w:t>
        </w:r>
      </w:hyperlink>
      <w:r>
        <w:t xml:space="preserve">, </w:t>
      </w:r>
      <w:hyperlink w:anchor="P4508" w:history="1">
        <w:r>
          <w:rPr>
            <w:color w:val="0000FF"/>
          </w:rPr>
          <w:t>11 приложения N 1</w:t>
        </w:r>
      </w:hyperlink>
      <w:r>
        <w:t xml:space="preserve"> к Порядку, в соответствии с требованиями Федерального закона от 05.04.2013 N 44-ФЗ "О контрактной системе в сфере закупок товаров, работ, услуг для обеспечения государственных и муниципальных нужд" и обеспечивает их передачу получателям по акту приема-передачи по форме согласно </w:t>
      </w:r>
      <w:hyperlink w:anchor="P4777" w:history="1">
        <w:r>
          <w:rPr>
            <w:color w:val="0000FF"/>
          </w:rPr>
          <w:t>приложению N 5</w:t>
        </w:r>
      </w:hyperlink>
      <w:r>
        <w:t xml:space="preserve"> к Порядку в срок до 20 декабря текущего года.</w:t>
      </w:r>
    </w:p>
    <w:p w:rsidR="00BF7569" w:rsidRDefault="00BF7569">
      <w:pPr>
        <w:pStyle w:val="ConsPlusNormal"/>
        <w:ind w:firstLine="540"/>
        <w:jc w:val="both"/>
      </w:pPr>
      <w:bookmarkStart w:id="140" w:name="P4407"/>
      <w:bookmarkEnd w:id="140"/>
      <w:r>
        <w:t xml:space="preserve">13. Уполномоченный орган в соответствии с требованиями Федерального </w:t>
      </w:r>
      <w:hyperlink r:id="rId354"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заключает муниципальный контракт с поставщиком снегоходной техники (далее в Порядке - Поставщик), в котором указываются условия:</w:t>
      </w:r>
    </w:p>
    <w:p w:rsidR="00BF7569" w:rsidRDefault="00BF7569">
      <w:pPr>
        <w:pStyle w:val="ConsPlusNormal"/>
        <w:ind w:firstLine="540"/>
        <w:jc w:val="both"/>
      </w:pPr>
      <w:r>
        <w:t xml:space="preserve">об определении стоимости муниципального контракта, состоящей из фиксированного размера части стоимости снегоходной техники, равного льготной цене, определенной в </w:t>
      </w:r>
      <w:hyperlink w:anchor="P4407" w:history="1">
        <w:r>
          <w:rPr>
            <w:color w:val="0000FF"/>
          </w:rPr>
          <w:t>пункте 13</w:t>
        </w:r>
      </w:hyperlink>
      <w:r>
        <w:t xml:space="preserve"> Порядка (далее в Порядке - фиксированный размер части стоимости снегоходной техники), и разницы между фиксированным размером части стоимости снегоходной техники и стоимостью снегоходной техники, определенной по результатам осуществления закупок товаров, работ, услуг для обеспечения муниципальных нужд;</w:t>
      </w:r>
    </w:p>
    <w:p w:rsidR="00BF7569" w:rsidRDefault="00BF7569">
      <w:pPr>
        <w:pStyle w:val="ConsPlusNormal"/>
        <w:ind w:firstLine="540"/>
        <w:jc w:val="both"/>
      </w:pPr>
      <w:r>
        <w:t>об оплате уполномоченным органом разницы между фиксированным размером части стоимости снегоходной техники и стоимостью снегоходной техники, определенной муниципальным контрактом, заключенным по результатам осуществления закупок товаров, работ, услуг для обеспечения муниципальных нужд;</w:t>
      </w:r>
    </w:p>
    <w:p w:rsidR="00BF7569" w:rsidRDefault="00BF7569">
      <w:pPr>
        <w:pStyle w:val="ConsPlusNormal"/>
        <w:ind w:firstLine="540"/>
        <w:jc w:val="both"/>
      </w:pPr>
      <w:r>
        <w:t>о заключении договора поставки снегоходной техники между Поставщиком и получателями;</w:t>
      </w:r>
    </w:p>
    <w:p w:rsidR="00BF7569" w:rsidRDefault="00BF7569">
      <w:pPr>
        <w:pStyle w:val="ConsPlusNormal"/>
        <w:ind w:firstLine="540"/>
        <w:jc w:val="both"/>
      </w:pPr>
      <w:r>
        <w:t xml:space="preserve">об оплате получателем фиксированного размера части стоимости снегоходной техники на счет Поставщика в соответствии с заключенным договором поставки снегоходной техники между Поставщиком и получателем, а также передаче снегоходной техники Поставщиком получателю в </w:t>
      </w:r>
      <w:r>
        <w:lastRenderedPageBreak/>
        <w:t>срок до 20 декабря текущего года.</w:t>
      </w:r>
    </w:p>
    <w:p w:rsidR="00BF7569" w:rsidRDefault="00BF7569">
      <w:pPr>
        <w:pStyle w:val="ConsPlusNormal"/>
        <w:ind w:firstLine="540"/>
        <w:jc w:val="both"/>
      </w:pPr>
      <w:r>
        <w:t>14. Льготная цена за снегоходную технику российского производства с укороченной рамой определяется в размере 84000 рублей, за снегоходную технику российского производства с удлиненной рамой - 94500 рублей.</w:t>
      </w:r>
    </w:p>
    <w:p w:rsidR="00BF7569" w:rsidRDefault="00BF7569">
      <w:pPr>
        <w:pStyle w:val="ConsPlusNormal"/>
        <w:ind w:firstLine="540"/>
        <w:jc w:val="both"/>
      </w:pPr>
      <w:r>
        <w:t>15. Уполномоченный орган в течение 5 рабочих дней со дня заключения муниципального контракта направляет в адрес получателя уведомление о необходимости заключения договора поставки снегоходной техники между Поставщиком и получателем.</w:t>
      </w:r>
    </w:p>
    <w:p w:rsidR="00BF7569" w:rsidRDefault="00BF7569">
      <w:pPr>
        <w:pStyle w:val="ConsPlusNormal"/>
        <w:ind w:firstLine="540"/>
        <w:jc w:val="both"/>
      </w:pPr>
      <w:r>
        <w:t>Получатель в течение 20 рабочих дней со дня заключения договора поставки снегоходной техники производит оплату фиксированного размера части стоимости снегоходной техники на счет Поставщика.</w:t>
      </w:r>
    </w:p>
    <w:p w:rsidR="00BF7569" w:rsidRDefault="00BF7569">
      <w:pPr>
        <w:pStyle w:val="ConsPlusNormal"/>
        <w:ind w:firstLine="540"/>
        <w:jc w:val="both"/>
      </w:pPr>
      <w:r>
        <w:t>16. Получатель в течение 3 рабочих дней со дня оплаты фиксированного размера части стоимости снегоходной техники представляет копии платежных документов в уполномоченный орган.</w:t>
      </w:r>
    </w:p>
    <w:p w:rsidR="00BF7569" w:rsidRDefault="00BF7569">
      <w:pPr>
        <w:pStyle w:val="ConsPlusNormal"/>
        <w:ind w:firstLine="540"/>
        <w:jc w:val="both"/>
      </w:pPr>
      <w:r>
        <w:t>17. Уполномоченный орган на основании представленного Поставщиком счета с приложением копий документов, подтверждающих оплату получателем фиксированного размера части стоимости снегоходной техники, в течение 10 рабочих дней со дня представления Поставщиком документов, подтверждающих передачу снегоходной техники получателю, оплачивает разницу между льготной ценой и стоимостью снегоходной техники, определенной в соответствии с муниципальным контрактом, заключенным по результатам осуществления закупок товаров, работ, услуг для обеспечения муниципальных нужд.</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1</w:t>
      </w:r>
    </w:p>
    <w:p w:rsidR="00BF7569" w:rsidRDefault="00BF7569">
      <w:pPr>
        <w:pStyle w:val="ConsPlusNormal"/>
        <w:jc w:val="right"/>
      </w:pPr>
      <w:r>
        <w:t>к Порядку</w:t>
      </w:r>
    </w:p>
    <w:p w:rsidR="00BF7569" w:rsidRDefault="00BF7569">
      <w:pPr>
        <w:pStyle w:val="ConsPlusNormal"/>
        <w:jc w:val="right"/>
      </w:pPr>
      <w:r>
        <w:t>предоставления товарно-материальных</w:t>
      </w:r>
    </w:p>
    <w:p w:rsidR="00BF7569" w:rsidRDefault="00BF7569">
      <w:pPr>
        <w:pStyle w:val="ConsPlusNormal"/>
        <w:jc w:val="right"/>
      </w:pPr>
      <w:r>
        <w:t>ценностей лицам из числа коренных</w:t>
      </w:r>
    </w:p>
    <w:p w:rsidR="00BF7569" w:rsidRDefault="00BF7569">
      <w:pPr>
        <w:pStyle w:val="ConsPlusNormal"/>
        <w:jc w:val="right"/>
      </w:pPr>
      <w:r>
        <w:t>малочисленных народов Российской</w:t>
      </w:r>
    </w:p>
    <w:p w:rsidR="00BF7569" w:rsidRDefault="00BF7569">
      <w:pPr>
        <w:pStyle w:val="ConsPlusNormal"/>
        <w:jc w:val="right"/>
      </w:pPr>
      <w:r>
        <w:t>Федерации, проживающим в Туруханском,</w:t>
      </w:r>
    </w:p>
    <w:p w:rsidR="00BF7569" w:rsidRDefault="00BF7569">
      <w:pPr>
        <w:pStyle w:val="ConsPlusNormal"/>
        <w:jc w:val="right"/>
      </w:pPr>
      <w:r>
        <w:t>Енисейском, Северо-Енисейском</w:t>
      </w:r>
    </w:p>
    <w:p w:rsidR="00BF7569" w:rsidRDefault="00BF7569">
      <w:pPr>
        <w:pStyle w:val="ConsPlusNormal"/>
        <w:jc w:val="right"/>
      </w:pPr>
      <w:r>
        <w:t>и Тюхтетском районах Красноярского края,</w:t>
      </w:r>
    </w:p>
    <w:p w:rsidR="00BF7569" w:rsidRDefault="00BF7569">
      <w:pPr>
        <w:pStyle w:val="ConsPlusNormal"/>
        <w:jc w:val="right"/>
      </w:pPr>
      <w:r>
        <w:t>перечню товарно-материальных ценностей</w:t>
      </w:r>
    </w:p>
    <w:p w:rsidR="00BF7569" w:rsidRDefault="00BF7569">
      <w:pPr>
        <w:pStyle w:val="ConsPlusNormal"/>
        <w:jc w:val="right"/>
      </w:pPr>
      <w:r>
        <w:t>и нормативам их предоставления</w:t>
      </w:r>
    </w:p>
    <w:p w:rsidR="00BF7569" w:rsidRDefault="00BF7569">
      <w:pPr>
        <w:pStyle w:val="ConsPlusNormal"/>
        <w:jc w:val="both"/>
      </w:pPr>
    </w:p>
    <w:p w:rsidR="00BF7569" w:rsidRDefault="00BF7569">
      <w:pPr>
        <w:pStyle w:val="ConsPlusNormal"/>
        <w:jc w:val="center"/>
      </w:pPr>
      <w:bookmarkStart w:id="141" w:name="P4433"/>
      <w:bookmarkEnd w:id="141"/>
      <w:r>
        <w:t>ПЕРЕЧЕНЬ</w:t>
      </w:r>
    </w:p>
    <w:p w:rsidR="00BF7569" w:rsidRDefault="00BF7569">
      <w:pPr>
        <w:pStyle w:val="ConsPlusNormal"/>
        <w:jc w:val="center"/>
      </w:pPr>
      <w:r>
        <w:t>ТОВАРНО-МАТЕРИАЛЬНЫХ ЦЕННОСТЕЙ</w:t>
      </w:r>
    </w:p>
    <w:p w:rsidR="00BF7569" w:rsidRDefault="00BF7569">
      <w:pPr>
        <w:pStyle w:val="ConsPlusNormal"/>
        <w:jc w:val="center"/>
      </w:pPr>
      <w:r>
        <w:t>И НОРМАТИВЫ ИХ ПРЕДОСТАВЛЕНИЯ</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494"/>
        <w:gridCol w:w="567"/>
        <w:gridCol w:w="1474"/>
        <w:gridCol w:w="1814"/>
        <w:gridCol w:w="1984"/>
      </w:tblGrid>
      <w:tr w:rsidR="00BF7569">
        <w:tc>
          <w:tcPr>
            <w:tcW w:w="737" w:type="dxa"/>
          </w:tcPr>
          <w:p w:rsidR="00BF7569" w:rsidRDefault="00BF7569">
            <w:pPr>
              <w:pStyle w:val="ConsPlusNormal"/>
              <w:jc w:val="center"/>
            </w:pPr>
            <w:r>
              <w:t>N п/п</w:t>
            </w:r>
          </w:p>
        </w:tc>
        <w:tc>
          <w:tcPr>
            <w:tcW w:w="2494" w:type="dxa"/>
          </w:tcPr>
          <w:p w:rsidR="00BF7569" w:rsidRDefault="00BF7569">
            <w:pPr>
              <w:pStyle w:val="ConsPlusNormal"/>
              <w:jc w:val="center"/>
            </w:pPr>
            <w:r>
              <w:t>Наименование товарно-материальных ценностей (далее - ТМЦ)</w:t>
            </w:r>
          </w:p>
        </w:tc>
        <w:tc>
          <w:tcPr>
            <w:tcW w:w="567" w:type="dxa"/>
          </w:tcPr>
          <w:p w:rsidR="00BF7569" w:rsidRDefault="00BF7569">
            <w:pPr>
              <w:pStyle w:val="ConsPlusNormal"/>
              <w:jc w:val="center"/>
            </w:pPr>
            <w:r>
              <w:t>Ед. изм.</w:t>
            </w:r>
          </w:p>
        </w:tc>
        <w:tc>
          <w:tcPr>
            <w:tcW w:w="1474" w:type="dxa"/>
          </w:tcPr>
          <w:p w:rsidR="00BF7569" w:rsidRDefault="00BF7569">
            <w:pPr>
              <w:pStyle w:val="ConsPlusNormal"/>
              <w:jc w:val="center"/>
            </w:pPr>
            <w:r>
              <w:t xml:space="preserve">Количество </w:t>
            </w:r>
            <w:hyperlink w:anchor="P4516" w:history="1">
              <w:r>
                <w:rPr>
                  <w:color w:val="0000FF"/>
                </w:rPr>
                <w:t>&lt;*&gt;</w:t>
              </w:r>
            </w:hyperlink>
          </w:p>
        </w:tc>
        <w:tc>
          <w:tcPr>
            <w:tcW w:w="1814" w:type="dxa"/>
          </w:tcPr>
          <w:p w:rsidR="00BF7569" w:rsidRDefault="00BF7569">
            <w:pPr>
              <w:pStyle w:val="ConsPlusNormal"/>
              <w:jc w:val="center"/>
            </w:pPr>
            <w:r>
              <w:t>Периодичность предоставления ТМЦ</w:t>
            </w:r>
          </w:p>
        </w:tc>
        <w:tc>
          <w:tcPr>
            <w:tcW w:w="1984" w:type="dxa"/>
          </w:tcPr>
          <w:p w:rsidR="00BF7569" w:rsidRDefault="00BF7569">
            <w:pPr>
              <w:pStyle w:val="ConsPlusNormal"/>
              <w:jc w:val="center"/>
            </w:pPr>
            <w:r>
              <w:t>Категория получателей</w:t>
            </w:r>
          </w:p>
        </w:tc>
      </w:tr>
      <w:tr w:rsidR="00BF7569">
        <w:tc>
          <w:tcPr>
            <w:tcW w:w="737" w:type="dxa"/>
          </w:tcPr>
          <w:p w:rsidR="00BF7569" w:rsidRDefault="00BF7569">
            <w:pPr>
              <w:pStyle w:val="ConsPlusNormal"/>
            </w:pPr>
            <w:bookmarkStart w:id="142" w:name="P4443"/>
            <w:bookmarkEnd w:id="142"/>
            <w:r>
              <w:t>1</w:t>
            </w:r>
          </w:p>
        </w:tc>
        <w:tc>
          <w:tcPr>
            <w:tcW w:w="2494" w:type="dxa"/>
          </w:tcPr>
          <w:p w:rsidR="00BF7569" w:rsidRDefault="00BF7569">
            <w:pPr>
              <w:pStyle w:val="ConsPlusNormal"/>
            </w:pPr>
            <w:r>
              <w:t>Бензопила</w:t>
            </w:r>
          </w:p>
        </w:tc>
        <w:tc>
          <w:tcPr>
            <w:tcW w:w="567" w:type="dxa"/>
          </w:tcPr>
          <w:p w:rsidR="00BF7569" w:rsidRDefault="00BF7569">
            <w:pPr>
              <w:pStyle w:val="ConsPlusNormal"/>
            </w:pPr>
            <w:r>
              <w:t>шт.</w:t>
            </w:r>
          </w:p>
        </w:tc>
        <w:tc>
          <w:tcPr>
            <w:tcW w:w="1474" w:type="dxa"/>
          </w:tcPr>
          <w:p w:rsidR="00BF7569" w:rsidRDefault="00BF7569">
            <w:pPr>
              <w:pStyle w:val="ConsPlusNormal"/>
              <w:jc w:val="center"/>
            </w:pPr>
            <w:r>
              <w:t>1</w:t>
            </w:r>
          </w:p>
        </w:tc>
        <w:tc>
          <w:tcPr>
            <w:tcW w:w="1814" w:type="dxa"/>
          </w:tcPr>
          <w:p w:rsidR="00BF7569" w:rsidRDefault="00BF7569">
            <w:pPr>
              <w:pStyle w:val="ConsPlusNormal"/>
            </w:pPr>
            <w:r>
              <w:t>1 раз в 7 лет</w:t>
            </w:r>
          </w:p>
        </w:tc>
        <w:tc>
          <w:tcPr>
            <w:tcW w:w="1984" w:type="dxa"/>
          </w:tcPr>
          <w:p w:rsidR="00BF7569" w:rsidRDefault="00BF7569">
            <w:pPr>
              <w:pStyle w:val="ConsPlusNormal"/>
            </w:pPr>
            <w:r>
              <w:t xml:space="preserve">получатели, указанные в </w:t>
            </w:r>
            <w:hyperlink w:anchor="P4365" w:history="1">
              <w:r>
                <w:rPr>
                  <w:color w:val="0000FF"/>
                </w:rPr>
                <w:t>подпунктах 1</w:t>
              </w:r>
            </w:hyperlink>
            <w:r>
              <w:t xml:space="preserve">, </w:t>
            </w:r>
            <w:hyperlink w:anchor="P4366" w:history="1">
              <w:r>
                <w:rPr>
                  <w:color w:val="0000FF"/>
                </w:rPr>
                <w:t>2 пункта 2</w:t>
              </w:r>
            </w:hyperlink>
            <w:r>
              <w:t xml:space="preserve"> Порядка</w:t>
            </w:r>
          </w:p>
        </w:tc>
      </w:tr>
      <w:tr w:rsidR="00BF7569">
        <w:tc>
          <w:tcPr>
            <w:tcW w:w="737" w:type="dxa"/>
          </w:tcPr>
          <w:p w:rsidR="00BF7569" w:rsidRDefault="00BF7569">
            <w:pPr>
              <w:pStyle w:val="ConsPlusNormal"/>
            </w:pPr>
            <w:bookmarkStart w:id="143" w:name="P4449"/>
            <w:bookmarkEnd w:id="143"/>
            <w:r>
              <w:t>2</w:t>
            </w:r>
          </w:p>
        </w:tc>
        <w:tc>
          <w:tcPr>
            <w:tcW w:w="6349" w:type="dxa"/>
            <w:gridSpan w:val="4"/>
          </w:tcPr>
          <w:p w:rsidR="00BF7569" w:rsidRDefault="00BF7569">
            <w:pPr>
              <w:pStyle w:val="ConsPlusNormal"/>
            </w:pPr>
            <w:r>
              <w:t>Лодочный мотор (по выбору):</w:t>
            </w:r>
          </w:p>
        </w:tc>
        <w:tc>
          <w:tcPr>
            <w:tcW w:w="1984" w:type="dxa"/>
            <w:vMerge w:val="restart"/>
          </w:tcPr>
          <w:p w:rsidR="00BF7569" w:rsidRDefault="00BF7569">
            <w:pPr>
              <w:pStyle w:val="ConsPlusNormal"/>
            </w:pPr>
            <w:r>
              <w:t xml:space="preserve">получатели, указанные в </w:t>
            </w:r>
            <w:hyperlink w:anchor="P4366" w:history="1">
              <w:r>
                <w:rPr>
                  <w:color w:val="0000FF"/>
                </w:rPr>
                <w:t>подпунктах 2</w:t>
              </w:r>
            </w:hyperlink>
            <w:r>
              <w:t xml:space="preserve">, </w:t>
            </w:r>
            <w:hyperlink w:anchor="P4367" w:history="1">
              <w:r>
                <w:rPr>
                  <w:color w:val="0000FF"/>
                </w:rPr>
                <w:t>3</w:t>
              </w:r>
            </w:hyperlink>
            <w:r>
              <w:t xml:space="preserve">, </w:t>
            </w:r>
            <w:hyperlink w:anchor="P4368" w:history="1">
              <w:r>
                <w:rPr>
                  <w:color w:val="0000FF"/>
                </w:rPr>
                <w:t>4 пункта 2</w:t>
              </w:r>
            </w:hyperlink>
            <w:r>
              <w:t xml:space="preserve"> Порядка</w:t>
            </w:r>
          </w:p>
        </w:tc>
      </w:tr>
      <w:tr w:rsidR="00BF7569">
        <w:tc>
          <w:tcPr>
            <w:tcW w:w="3231" w:type="dxa"/>
            <w:gridSpan w:val="2"/>
          </w:tcPr>
          <w:p w:rsidR="00BF7569" w:rsidRDefault="00BF7569">
            <w:pPr>
              <w:pStyle w:val="ConsPlusNormal"/>
            </w:pPr>
            <w:r>
              <w:t>мощностью до 15 л. с.</w:t>
            </w:r>
          </w:p>
        </w:tc>
        <w:tc>
          <w:tcPr>
            <w:tcW w:w="567" w:type="dxa"/>
          </w:tcPr>
          <w:p w:rsidR="00BF7569" w:rsidRDefault="00BF7569">
            <w:pPr>
              <w:pStyle w:val="ConsPlusNormal"/>
            </w:pPr>
            <w:r>
              <w:t>шт.</w:t>
            </w:r>
          </w:p>
        </w:tc>
        <w:tc>
          <w:tcPr>
            <w:tcW w:w="1474" w:type="dxa"/>
          </w:tcPr>
          <w:p w:rsidR="00BF7569" w:rsidRDefault="00BF7569">
            <w:pPr>
              <w:pStyle w:val="ConsPlusNormal"/>
              <w:jc w:val="center"/>
            </w:pPr>
            <w:r>
              <w:t>1</w:t>
            </w:r>
          </w:p>
        </w:tc>
        <w:tc>
          <w:tcPr>
            <w:tcW w:w="1814" w:type="dxa"/>
          </w:tcPr>
          <w:p w:rsidR="00BF7569" w:rsidRDefault="00BF7569">
            <w:pPr>
              <w:pStyle w:val="ConsPlusNormal"/>
            </w:pPr>
            <w:r>
              <w:t>1 раз в 7 лет</w:t>
            </w:r>
          </w:p>
        </w:tc>
        <w:tc>
          <w:tcPr>
            <w:tcW w:w="1984" w:type="dxa"/>
            <w:vMerge/>
          </w:tcPr>
          <w:p w:rsidR="00BF7569" w:rsidRDefault="00BF7569"/>
        </w:tc>
      </w:tr>
      <w:tr w:rsidR="00BF7569">
        <w:tc>
          <w:tcPr>
            <w:tcW w:w="3231" w:type="dxa"/>
            <w:gridSpan w:val="2"/>
          </w:tcPr>
          <w:p w:rsidR="00BF7569" w:rsidRDefault="00BF7569">
            <w:pPr>
              <w:pStyle w:val="ConsPlusNormal"/>
            </w:pPr>
            <w:r>
              <w:t>мощностью от 16 до 25 л. с.</w:t>
            </w:r>
          </w:p>
        </w:tc>
        <w:tc>
          <w:tcPr>
            <w:tcW w:w="567" w:type="dxa"/>
          </w:tcPr>
          <w:p w:rsidR="00BF7569" w:rsidRDefault="00BF7569">
            <w:pPr>
              <w:pStyle w:val="ConsPlusNormal"/>
            </w:pPr>
            <w:r>
              <w:t>шт.</w:t>
            </w:r>
          </w:p>
        </w:tc>
        <w:tc>
          <w:tcPr>
            <w:tcW w:w="1474" w:type="dxa"/>
          </w:tcPr>
          <w:p w:rsidR="00BF7569" w:rsidRDefault="00BF7569">
            <w:pPr>
              <w:pStyle w:val="ConsPlusNormal"/>
              <w:jc w:val="center"/>
            </w:pPr>
            <w:r>
              <w:t>1</w:t>
            </w:r>
          </w:p>
        </w:tc>
        <w:tc>
          <w:tcPr>
            <w:tcW w:w="1814" w:type="dxa"/>
          </w:tcPr>
          <w:p w:rsidR="00BF7569" w:rsidRDefault="00BF7569">
            <w:pPr>
              <w:pStyle w:val="ConsPlusNormal"/>
            </w:pPr>
            <w:r>
              <w:t>1 раз в 7 лет</w:t>
            </w:r>
          </w:p>
        </w:tc>
        <w:tc>
          <w:tcPr>
            <w:tcW w:w="1984" w:type="dxa"/>
            <w:vMerge/>
          </w:tcPr>
          <w:p w:rsidR="00BF7569" w:rsidRDefault="00BF7569"/>
        </w:tc>
      </w:tr>
      <w:tr w:rsidR="00BF7569">
        <w:tc>
          <w:tcPr>
            <w:tcW w:w="737" w:type="dxa"/>
          </w:tcPr>
          <w:p w:rsidR="00BF7569" w:rsidRDefault="00BF7569">
            <w:pPr>
              <w:pStyle w:val="ConsPlusNormal"/>
            </w:pPr>
            <w:bookmarkStart w:id="144" w:name="P4460"/>
            <w:bookmarkEnd w:id="144"/>
            <w:r>
              <w:lastRenderedPageBreak/>
              <w:t>3</w:t>
            </w:r>
          </w:p>
        </w:tc>
        <w:tc>
          <w:tcPr>
            <w:tcW w:w="2494" w:type="dxa"/>
          </w:tcPr>
          <w:p w:rsidR="00BF7569" w:rsidRDefault="00BF7569">
            <w:pPr>
              <w:pStyle w:val="ConsPlusNormal"/>
            </w:pPr>
            <w:r>
              <w:t>Генератор электроэнергии (бензиновый)</w:t>
            </w:r>
          </w:p>
        </w:tc>
        <w:tc>
          <w:tcPr>
            <w:tcW w:w="567" w:type="dxa"/>
          </w:tcPr>
          <w:p w:rsidR="00BF7569" w:rsidRDefault="00BF7569">
            <w:pPr>
              <w:pStyle w:val="ConsPlusNormal"/>
            </w:pPr>
            <w:r>
              <w:t>шт.</w:t>
            </w:r>
          </w:p>
        </w:tc>
        <w:tc>
          <w:tcPr>
            <w:tcW w:w="1474" w:type="dxa"/>
          </w:tcPr>
          <w:p w:rsidR="00BF7569" w:rsidRDefault="00BF7569">
            <w:pPr>
              <w:pStyle w:val="ConsPlusNormal"/>
              <w:jc w:val="center"/>
            </w:pPr>
            <w:r>
              <w:t>1</w:t>
            </w:r>
          </w:p>
        </w:tc>
        <w:tc>
          <w:tcPr>
            <w:tcW w:w="1814" w:type="dxa"/>
          </w:tcPr>
          <w:p w:rsidR="00BF7569" w:rsidRDefault="00BF7569">
            <w:pPr>
              <w:pStyle w:val="ConsPlusNormal"/>
            </w:pPr>
            <w:r>
              <w:t>1 раз в 7 лет</w:t>
            </w:r>
          </w:p>
        </w:tc>
        <w:tc>
          <w:tcPr>
            <w:tcW w:w="1984" w:type="dxa"/>
          </w:tcPr>
          <w:p w:rsidR="00BF7569" w:rsidRDefault="00BF7569">
            <w:pPr>
              <w:pStyle w:val="ConsPlusNormal"/>
            </w:pPr>
            <w:r>
              <w:t xml:space="preserve">получатели, указанные в </w:t>
            </w:r>
            <w:hyperlink w:anchor="P4365" w:history="1">
              <w:r>
                <w:rPr>
                  <w:color w:val="0000FF"/>
                </w:rPr>
                <w:t>подпунктах 1</w:t>
              </w:r>
            </w:hyperlink>
            <w:r>
              <w:t xml:space="preserve">, </w:t>
            </w:r>
            <w:hyperlink w:anchor="P4366" w:history="1">
              <w:r>
                <w:rPr>
                  <w:color w:val="0000FF"/>
                </w:rPr>
                <w:t>2 пункта 2</w:t>
              </w:r>
            </w:hyperlink>
            <w:r>
              <w:t xml:space="preserve"> Порядка</w:t>
            </w:r>
          </w:p>
        </w:tc>
      </w:tr>
      <w:tr w:rsidR="00BF7569">
        <w:tc>
          <w:tcPr>
            <w:tcW w:w="737" w:type="dxa"/>
          </w:tcPr>
          <w:p w:rsidR="00BF7569" w:rsidRDefault="00BF7569">
            <w:pPr>
              <w:pStyle w:val="ConsPlusNormal"/>
            </w:pPr>
            <w:bookmarkStart w:id="145" w:name="P4466"/>
            <w:bookmarkEnd w:id="145"/>
            <w:r>
              <w:t>4</w:t>
            </w:r>
          </w:p>
        </w:tc>
        <w:tc>
          <w:tcPr>
            <w:tcW w:w="2494" w:type="dxa"/>
          </w:tcPr>
          <w:p w:rsidR="00BF7569" w:rsidRDefault="00BF7569">
            <w:pPr>
              <w:pStyle w:val="ConsPlusNormal"/>
            </w:pPr>
            <w:r>
              <w:t>Спальный мешок</w:t>
            </w:r>
          </w:p>
        </w:tc>
        <w:tc>
          <w:tcPr>
            <w:tcW w:w="567" w:type="dxa"/>
          </w:tcPr>
          <w:p w:rsidR="00BF7569" w:rsidRDefault="00BF7569">
            <w:pPr>
              <w:pStyle w:val="ConsPlusNormal"/>
            </w:pPr>
            <w:r>
              <w:t>шт.</w:t>
            </w:r>
          </w:p>
        </w:tc>
        <w:tc>
          <w:tcPr>
            <w:tcW w:w="1474" w:type="dxa"/>
          </w:tcPr>
          <w:p w:rsidR="00BF7569" w:rsidRDefault="00BF7569">
            <w:pPr>
              <w:pStyle w:val="ConsPlusNormal"/>
              <w:jc w:val="center"/>
            </w:pPr>
            <w:r>
              <w:t>2</w:t>
            </w:r>
          </w:p>
        </w:tc>
        <w:tc>
          <w:tcPr>
            <w:tcW w:w="1814" w:type="dxa"/>
          </w:tcPr>
          <w:p w:rsidR="00BF7569" w:rsidRDefault="00BF7569">
            <w:pPr>
              <w:pStyle w:val="ConsPlusNormal"/>
            </w:pPr>
            <w:r>
              <w:t>1 раз в 3 года</w:t>
            </w:r>
          </w:p>
        </w:tc>
        <w:tc>
          <w:tcPr>
            <w:tcW w:w="1984" w:type="dxa"/>
          </w:tcPr>
          <w:p w:rsidR="00BF7569" w:rsidRDefault="00BF7569">
            <w:pPr>
              <w:pStyle w:val="ConsPlusNormal"/>
            </w:pPr>
            <w:r>
              <w:t xml:space="preserve">получатели, указанные в </w:t>
            </w:r>
            <w:hyperlink w:anchor="P4364" w:history="1">
              <w:r>
                <w:rPr>
                  <w:color w:val="0000FF"/>
                </w:rPr>
                <w:t>пункте 2</w:t>
              </w:r>
            </w:hyperlink>
            <w:r>
              <w:t xml:space="preserve"> Порядка</w:t>
            </w:r>
          </w:p>
        </w:tc>
      </w:tr>
      <w:tr w:rsidR="00BF7569">
        <w:tc>
          <w:tcPr>
            <w:tcW w:w="737" w:type="dxa"/>
          </w:tcPr>
          <w:p w:rsidR="00BF7569" w:rsidRDefault="00BF7569">
            <w:pPr>
              <w:pStyle w:val="ConsPlusNormal"/>
            </w:pPr>
            <w:r>
              <w:t>5</w:t>
            </w:r>
          </w:p>
        </w:tc>
        <w:tc>
          <w:tcPr>
            <w:tcW w:w="2494" w:type="dxa"/>
          </w:tcPr>
          <w:p w:rsidR="00BF7569" w:rsidRDefault="00BF7569">
            <w:pPr>
              <w:pStyle w:val="ConsPlusNormal"/>
            </w:pPr>
            <w:r>
              <w:t>Лодка надувная моторная</w:t>
            </w:r>
          </w:p>
        </w:tc>
        <w:tc>
          <w:tcPr>
            <w:tcW w:w="567" w:type="dxa"/>
          </w:tcPr>
          <w:p w:rsidR="00BF7569" w:rsidRDefault="00BF7569">
            <w:pPr>
              <w:pStyle w:val="ConsPlusNormal"/>
            </w:pPr>
            <w:r>
              <w:t>шт.</w:t>
            </w:r>
          </w:p>
        </w:tc>
        <w:tc>
          <w:tcPr>
            <w:tcW w:w="1474" w:type="dxa"/>
          </w:tcPr>
          <w:p w:rsidR="00BF7569" w:rsidRDefault="00BF7569">
            <w:pPr>
              <w:pStyle w:val="ConsPlusNormal"/>
              <w:jc w:val="center"/>
            </w:pPr>
            <w:r>
              <w:t>1</w:t>
            </w:r>
          </w:p>
        </w:tc>
        <w:tc>
          <w:tcPr>
            <w:tcW w:w="1814" w:type="dxa"/>
          </w:tcPr>
          <w:p w:rsidR="00BF7569" w:rsidRDefault="00BF7569">
            <w:pPr>
              <w:pStyle w:val="ConsPlusNormal"/>
            </w:pPr>
            <w:r>
              <w:t>1 раз в 3 года</w:t>
            </w:r>
          </w:p>
        </w:tc>
        <w:tc>
          <w:tcPr>
            <w:tcW w:w="1984" w:type="dxa"/>
          </w:tcPr>
          <w:p w:rsidR="00BF7569" w:rsidRDefault="00BF7569">
            <w:pPr>
              <w:pStyle w:val="ConsPlusNormal"/>
            </w:pPr>
            <w:r>
              <w:t xml:space="preserve">получатели, указанные в </w:t>
            </w:r>
            <w:hyperlink w:anchor="P4366" w:history="1">
              <w:r>
                <w:rPr>
                  <w:color w:val="0000FF"/>
                </w:rPr>
                <w:t>подпунктах 2</w:t>
              </w:r>
            </w:hyperlink>
            <w:r>
              <w:t xml:space="preserve">, </w:t>
            </w:r>
            <w:hyperlink w:anchor="P4367" w:history="1">
              <w:r>
                <w:rPr>
                  <w:color w:val="0000FF"/>
                </w:rPr>
                <w:t>3</w:t>
              </w:r>
            </w:hyperlink>
            <w:r>
              <w:t xml:space="preserve">, </w:t>
            </w:r>
            <w:hyperlink w:anchor="P4368" w:history="1">
              <w:r>
                <w:rPr>
                  <w:color w:val="0000FF"/>
                </w:rPr>
                <w:t>4 пункта 2</w:t>
              </w:r>
            </w:hyperlink>
            <w:r>
              <w:t xml:space="preserve"> Порядка</w:t>
            </w:r>
          </w:p>
        </w:tc>
      </w:tr>
      <w:tr w:rsidR="00BF7569">
        <w:tc>
          <w:tcPr>
            <w:tcW w:w="737" w:type="dxa"/>
          </w:tcPr>
          <w:p w:rsidR="00BF7569" w:rsidRDefault="00BF7569">
            <w:pPr>
              <w:pStyle w:val="ConsPlusNormal"/>
            </w:pPr>
            <w:r>
              <w:t>6</w:t>
            </w:r>
          </w:p>
        </w:tc>
        <w:tc>
          <w:tcPr>
            <w:tcW w:w="2494" w:type="dxa"/>
          </w:tcPr>
          <w:p w:rsidR="00BF7569" w:rsidRDefault="00BF7569">
            <w:pPr>
              <w:pStyle w:val="ConsPlusNormal"/>
            </w:pPr>
            <w:r>
              <w:t>Брезент (на чум)</w:t>
            </w:r>
          </w:p>
        </w:tc>
        <w:tc>
          <w:tcPr>
            <w:tcW w:w="567" w:type="dxa"/>
          </w:tcPr>
          <w:p w:rsidR="00BF7569" w:rsidRDefault="00BF7569">
            <w:pPr>
              <w:pStyle w:val="ConsPlusNormal"/>
            </w:pPr>
            <w:r>
              <w:t>м</w:t>
            </w:r>
          </w:p>
        </w:tc>
        <w:tc>
          <w:tcPr>
            <w:tcW w:w="1474" w:type="dxa"/>
          </w:tcPr>
          <w:p w:rsidR="00BF7569" w:rsidRDefault="00BF7569">
            <w:pPr>
              <w:pStyle w:val="ConsPlusNormal"/>
              <w:jc w:val="center"/>
            </w:pPr>
            <w:r>
              <w:t>55</w:t>
            </w:r>
          </w:p>
        </w:tc>
        <w:tc>
          <w:tcPr>
            <w:tcW w:w="1814" w:type="dxa"/>
          </w:tcPr>
          <w:p w:rsidR="00BF7569" w:rsidRDefault="00BF7569">
            <w:pPr>
              <w:pStyle w:val="ConsPlusNormal"/>
            </w:pPr>
            <w:r>
              <w:t>1 раз в 3 года</w:t>
            </w:r>
          </w:p>
        </w:tc>
        <w:tc>
          <w:tcPr>
            <w:tcW w:w="1984" w:type="dxa"/>
          </w:tcPr>
          <w:p w:rsidR="00BF7569" w:rsidRDefault="00BF7569">
            <w:pPr>
              <w:pStyle w:val="ConsPlusNormal"/>
            </w:pPr>
            <w:r>
              <w:t xml:space="preserve">получатели, указанные в </w:t>
            </w:r>
            <w:hyperlink w:anchor="P4365" w:history="1">
              <w:r>
                <w:rPr>
                  <w:color w:val="0000FF"/>
                </w:rPr>
                <w:t>подпункте 1 пункта 2</w:t>
              </w:r>
            </w:hyperlink>
            <w:r>
              <w:t xml:space="preserve"> Порядка</w:t>
            </w:r>
          </w:p>
        </w:tc>
      </w:tr>
      <w:tr w:rsidR="00BF7569">
        <w:tc>
          <w:tcPr>
            <w:tcW w:w="737" w:type="dxa"/>
          </w:tcPr>
          <w:p w:rsidR="00BF7569" w:rsidRDefault="00BF7569">
            <w:pPr>
              <w:pStyle w:val="ConsPlusNormal"/>
            </w:pPr>
            <w:r>
              <w:t>7</w:t>
            </w:r>
          </w:p>
        </w:tc>
        <w:tc>
          <w:tcPr>
            <w:tcW w:w="2494" w:type="dxa"/>
          </w:tcPr>
          <w:p w:rsidR="00BF7569" w:rsidRDefault="00BF7569">
            <w:pPr>
              <w:pStyle w:val="ConsPlusNormal"/>
            </w:pPr>
            <w:r>
              <w:t>Сетевое полотно из капроновой нити длиной 150 метров</w:t>
            </w:r>
          </w:p>
        </w:tc>
        <w:tc>
          <w:tcPr>
            <w:tcW w:w="567" w:type="dxa"/>
          </w:tcPr>
          <w:p w:rsidR="00BF7569" w:rsidRDefault="00BF7569">
            <w:pPr>
              <w:pStyle w:val="ConsPlusNormal"/>
            </w:pPr>
            <w:r>
              <w:t>шт.</w:t>
            </w:r>
          </w:p>
        </w:tc>
        <w:tc>
          <w:tcPr>
            <w:tcW w:w="1474" w:type="dxa"/>
          </w:tcPr>
          <w:p w:rsidR="00BF7569" w:rsidRDefault="00BF7569">
            <w:pPr>
              <w:pStyle w:val="ConsPlusNormal"/>
              <w:jc w:val="center"/>
            </w:pPr>
            <w:r>
              <w:t>1</w:t>
            </w:r>
          </w:p>
        </w:tc>
        <w:tc>
          <w:tcPr>
            <w:tcW w:w="1814" w:type="dxa"/>
          </w:tcPr>
          <w:p w:rsidR="00BF7569" w:rsidRDefault="00BF7569">
            <w:pPr>
              <w:pStyle w:val="ConsPlusNormal"/>
            </w:pPr>
            <w:r>
              <w:t>1 раз в 3 года</w:t>
            </w:r>
          </w:p>
        </w:tc>
        <w:tc>
          <w:tcPr>
            <w:tcW w:w="1984" w:type="dxa"/>
          </w:tcPr>
          <w:p w:rsidR="00BF7569" w:rsidRDefault="00BF7569">
            <w:pPr>
              <w:pStyle w:val="ConsPlusNormal"/>
            </w:pPr>
            <w:r>
              <w:t xml:space="preserve">получатели, указанные в </w:t>
            </w:r>
            <w:hyperlink w:anchor="P4366" w:history="1">
              <w:r>
                <w:rPr>
                  <w:color w:val="0000FF"/>
                </w:rPr>
                <w:t>подпунктах 2</w:t>
              </w:r>
            </w:hyperlink>
            <w:r>
              <w:t xml:space="preserve">, </w:t>
            </w:r>
            <w:hyperlink w:anchor="P4367" w:history="1">
              <w:r>
                <w:rPr>
                  <w:color w:val="0000FF"/>
                </w:rPr>
                <w:t>3</w:t>
              </w:r>
            </w:hyperlink>
            <w:r>
              <w:t xml:space="preserve">, </w:t>
            </w:r>
            <w:hyperlink w:anchor="P4368" w:history="1">
              <w:r>
                <w:rPr>
                  <w:color w:val="0000FF"/>
                </w:rPr>
                <w:t>4 пункта 2</w:t>
              </w:r>
            </w:hyperlink>
            <w:r>
              <w:t xml:space="preserve"> Порядка</w:t>
            </w:r>
          </w:p>
        </w:tc>
      </w:tr>
      <w:tr w:rsidR="00BF7569">
        <w:tc>
          <w:tcPr>
            <w:tcW w:w="737" w:type="dxa"/>
          </w:tcPr>
          <w:p w:rsidR="00BF7569" w:rsidRDefault="00BF7569">
            <w:pPr>
              <w:pStyle w:val="ConsPlusNormal"/>
            </w:pPr>
            <w:r>
              <w:t>8</w:t>
            </w:r>
          </w:p>
        </w:tc>
        <w:tc>
          <w:tcPr>
            <w:tcW w:w="2494" w:type="dxa"/>
          </w:tcPr>
          <w:p w:rsidR="00BF7569" w:rsidRDefault="00BF7569">
            <w:pPr>
              <w:pStyle w:val="ConsPlusNormal"/>
            </w:pPr>
            <w:r>
              <w:t>Капканы пружинные гуманные, охотничьи приспособления</w:t>
            </w:r>
          </w:p>
        </w:tc>
        <w:tc>
          <w:tcPr>
            <w:tcW w:w="567" w:type="dxa"/>
          </w:tcPr>
          <w:p w:rsidR="00BF7569" w:rsidRDefault="00BF7569">
            <w:pPr>
              <w:pStyle w:val="ConsPlusNormal"/>
            </w:pPr>
            <w:r>
              <w:t>шт.</w:t>
            </w:r>
          </w:p>
        </w:tc>
        <w:tc>
          <w:tcPr>
            <w:tcW w:w="1474" w:type="dxa"/>
          </w:tcPr>
          <w:p w:rsidR="00BF7569" w:rsidRDefault="00BF7569">
            <w:pPr>
              <w:pStyle w:val="ConsPlusNormal"/>
              <w:jc w:val="center"/>
            </w:pPr>
            <w:r>
              <w:t>30</w:t>
            </w:r>
          </w:p>
        </w:tc>
        <w:tc>
          <w:tcPr>
            <w:tcW w:w="1814" w:type="dxa"/>
          </w:tcPr>
          <w:p w:rsidR="00BF7569" w:rsidRDefault="00BF7569">
            <w:pPr>
              <w:pStyle w:val="ConsPlusNormal"/>
            </w:pPr>
            <w:r>
              <w:t>1 раз в 3 года</w:t>
            </w:r>
          </w:p>
        </w:tc>
        <w:tc>
          <w:tcPr>
            <w:tcW w:w="1984" w:type="dxa"/>
          </w:tcPr>
          <w:p w:rsidR="00BF7569" w:rsidRDefault="00BF7569">
            <w:pPr>
              <w:pStyle w:val="ConsPlusNormal"/>
            </w:pPr>
            <w:r>
              <w:t xml:space="preserve">получатели, указанные в </w:t>
            </w:r>
            <w:hyperlink w:anchor="P4366" w:history="1">
              <w:r>
                <w:rPr>
                  <w:color w:val="0000FF"/>
                </w:rPr>
                <w:t>подпунктах 2</w:t>
              </w:r>
            </w:hyperlink>
            <w:r>
              <w:t xml:space="preserve">, </w:t>
            </w:r>
            <w:hyperlink w:anchor="P4367" w:history="1">
              <w:r>
                <w:rPr>
                  <w:color w:val="0000FF"/>
                </w:rPr>
                <w:t>3</w:t>
              </w:r>
            </w:hyperlink>
            <w:r>
              <w:t xml:space="preserve">, </w:t>
            </w:r>
            <w:hyperlink w:anchor="P4368" w:history="1">
              <w:r>
                <w:rPr>
                  <w:color w:val="0000FF"/>
                </w:rPr>
                <w:t>4 пункта 2</w:t>
              </w:r>
            </w:hyperlink>
            <w:r>
              <w:t xml:space="preserve"> Порядка</w:t>
            </w:r>
          </w:p>
        </w:tc>
      </w:tr>
      <w:tr w:rsidR="00BF7569">
        <w:tc>
          <w:tcPr>
            <w:tcW w:w="737" w:type="dxa"/>
          </w:tcPr>
          <w:p w:rsidR="00BF7569" w:rsidRDefault="00BF7569">
            <w:pPr>
              <w:pStyle w:val="ConsPlusNormal"/>
            </w:pPr>
            <w:bookmarkStart w:id="146" w:name="P4496"/>
            <w:bookmarkEnd w:id="146"/>
            <w:r>
              <w:t>9</w:t>
            </w:r>
          </w:p>
        </w:tc>
        <w:tc>
          <w:tcPr>
            <w:tcW w:w="2494" w:type="dxa"/>
          </w:tcPr>
          <w:p w:rsidR="00BF7569" w:rsidRDefault="00BF7569">
            <w:pPr>
              <w:pStyle w:val="ConsPlusNormal"/>
            </w:pPr>
            <w:r>
              <w:t>Войлок</w:t>
            </w:r>
          </w:p>
        </w:tc>
        <w:tc>
          <w:tcPr>
            <w:tcW w:w="567" w:type="dxa"/>
          </w:tcPr>
          <w:p w:rsidR="00BF7569" w:rsidRDefault="00BF7569">
            <w:pPr>
              <w:pStyle w:val="ConsPlusNormal"/>
            </w:pPr>
            <w:r>
              <w:t>кг</w:t>
            </w:r>
          </w:p>
        </w:tc>
        <w:tc>
          <w:tcPr>
            <w:tcW w:w="1474" w:type="dxa"/>
          </w:tcPr>
          <w:p w:rsidR="00BF7569" w:rsidRDefault="00BF7569">
            <w:pPr>
              <w:pStyle w:val="ConsPlusNormal"/>
              <w:jc w:val="center"/>
            </w:pPr>
            <w:r>
              <w:t>4,3 - 4,5</w:t>
            </w:r>
          </w:p>
        </w:tc>
        <w:tc>
          <w:tcPr>
            <w:tcW w:w="1814" w:type="dxa"/>
          </w:tcPr>
          <w:p w:rsidR="00BF7569" w:rsidRDefault="00BF7569">
            <w:pPr>
              <w:pStyle w:val="ConsPlusNormal"/>
            </w:pPr>
            <w:r>
              <w:t>1 раз в 3 года</w:t>
            </w:r>
          </w:p>
        </w:tc>
        <w:tc>
          <w:tcPr>
            <w:tcW w:w="1984" w:type="dxa"/>
          </w:tcPr>
          <w:p w:rsidR="00BF7569" w:rsidRDefault="00BF7569">
            <w:pPr>
              <w:pStyle w:val="ConsPlusNormal"/>
            </w:pPr>
            <w:r>
              <w:t xml:space="preserve">получатели, указанные в </w:t>
            </w:r>
            <w:hyperlink w:anchor="P4365" w:history="1">
              <w:r>
                <w:rPr>
                  <w:color w:val="0000FF"/>
                </w:rPr>
                <w:t>подпункте 1 пункта 2</w:t>
              </w:r>
            </w:hyperlink>
            <w:r>
              <w:t xml:space="preserve"> Порядка</w:t>
            </w:r>
          </w:p>
        </w:tc>
      </w:tr>
      <w:tr w:rsidR="00BF7569">
        <w:tc>
          <w:tcPr>
            <w:tcW w:w="737" w:type="dxa"/>
          </w:tcPr>
          <w:p w:rsidR="00BF7569" w:rsidRDefault="00BF7569">
            <w:pPr>
              <w:pStyle w:val="ConsPlusNormal"/>
            </w:pPr>
            <w:bookmarkStart w:id="147" w:name="P4502"/>
            <w:bookmarkEnd w:id="147"/>
            <w:r>
              <w:t>10</w:t>
            </w:r>
          </w:p>
        </w:tc>
        <w:tc>
          <w:tcPr>
            <w:tcW w:w="2494" w:type="dxa"/>
          </w:tcPr>
          <w:p w:rsidR="00BF7569" w:rsidRDefault="00BF7569">
            <w:pPr>
              <w:pStyle w:val="ConsPlusNormal"/>
            </w:pPr>
            <w:r>
              <w:t>Снегоходная техника по льготным ценам</w:t>
            </w:r>
          </w:p>
        </w:tc>
        <w:tc>
          <w:tcPr>
            <w:tcW w:w="567" w:type="dxa"/>
          </w:tcPr>
          <w:p w:rsidR="00BF7569" w:rsidRDefault="00BF7569">
            <w:pPr>
              <w:pStyle w:val="ConsPlusNormal"/>
            </w:pPr>
            <w:r>
              <w:t>шт.</w:t>
            </w:r>
          </w:p>
        </w:tc>
        <w:tc>
          <w:tcPr>
            <w:tcW w:w="1474" w:type="dxa"/>
          </w:tcPr>
          <w:p w:rsidR="00BF7569" w:rsidRDefault="00BF7569">
            <w:pPr>
              <w:pStyle w:val="ConsPlusNormal"/>
              <w:jc w:val="center"/>
            </w:pPr>
            <w:r>
              <w:t>1</w:t>
            </w:r>
          </w:p>
        </w:tc>
        <w:tc>
          <w:tcPr>
            <w:tcW w:w="1814" w:type="dxa"/>
          </w:tcPr>
          <w:p w:rsidR="00BF7569" w:rsidRDefault="00BF7569">
            <w:pPr>
              <w:pStyle w:val="ConsPlusNormal"/>
            </w:pPr>
            <w:r>
              <w:t>1 раз в 7 лет</w:t>
            </w:r>
          </w:p>
        </w:tc>
        <w:tc>
          <w:tcPr>
            <w:tcW w:w="1984" w:type="dxa"/>
          </w:tcPr>
          <w:p w:rsidR="00BF7569" w:rsidRDefault="00BF7569">
            <w:pPr>
              <w:pStyle w:val="ConsPlusNormal"/>
            </w:pPr>
            <w:r>
              <w:t xml:space="preserve">получатели, указанные в </w:t>
            </w:r>
            <w:hyperlink w:anchor="P4365" w:history="1">
              <w:r>
                <w:rPr>
                  <w:color w:val="0000FF"/>
                </w:rPr>
                <w:t>подпунктах 1</w:t>
              </w:r>
            </w:hyperlink>
            <w:r>
              <w:t xml:space="preserve">, </w:t>
            </w:r>
            <w:hyperlink w:anchor="P4366" w:history="1">
              <w:r>
                <w:rPr>
                  <w:color w:val="0000FF"/>
                </w:rPr>
                <w:t>2 пункта 2</w:t>
              </w:r>
            </w:hyperlink>
            <w:r>
              <w:t xml:space="preserve"> Порядка</w:t>
            </w:r>
          </w:p>
        </w:tc>
      </w:tr>
      <w:tr w:rsidR="00BF7569">
        <w:tc>
          <w:tcPr>
            <w:tcW w:w="737" w:type="dxa"/>
          </w:tcPr>
          <w:p w:rsidR="00BF7569" w:rsidRDefault="00BF7569">
            <w:pPr>
              <w:pStyle w:val="ConsPlusNormal"/>
            </w:pPr>
            <w:bookmarkStart w:id="148" w:name="P4508"/>
            <w:bookmarkEnd w:id="148"/>
            <w:r>
              <w:t>11</w:t>
            </w:r>
          </w:p>
        </w:tc>
        <w:tc>
          <w:tcPr>
            <w:tcW w:w="2494" w:type="dxa"/>
          </w:tcPr>
          <w:p w:rsidR="00BF7569" w:rsidRDefault="00BF7569">
            <w:pPr>
              <w:pStyle w:val="ConsPlusNormal"/>
            </w:pPr>
            <w:r>
              <w:t>Палатка</w:t>
            </w:r>
          </w:p>
        </w:tc>
        <w:tc>
          <w:tcPr>
            <w:tcW w:w="567" w:type="dxa"/>
          </w:tcPr>
          <w:p w:rsidR="00BF7569" w:rsidRDefault="00BF7569">
            <w:pPr>
              <w:pStyle w:val="ConsPlusNormal"/>
            </w:pPr>
            <w:r>
              <w:t>шт.</w:t>
            </w:r>
          </w:p>
        </w:tc>
        <w:tc>
          <w:tcPr>
            <w:tcW w:w="1474" w:type="dxa"/>
          </w:tcPr>
          <w:p w:rsidR="00BF7569" w:rsidRDefault="00BF7569">
            <w:pPr>
              <w:pStyle w:val="ConsPlusNormal"/>
              <w:jc w:val="center"/>
            </w:pPr>
            <w:r>
              <w:t>1</w:t>
            </w:r>
          </w:p>
        </w:tc>
        <w:tc>
          <w:tcPr>
            <w:tcW w:w="1814" w:type="dxa"/>
          </w:tcPr>
          <w:p w:rsidR="00BF7569" w:rsidRDefault="00BF7569">
            <w:pPr>
              <w:pStyle w:val="ConsPlusNormal"/>
            </w:pPr>
            <w:r>
              <w:t>1 раз в 7 лет</w:t>
            </w:r>
          </w:p>
        </w:tc>
        <w:tc>
          <w:tcPr>
            <w:tcW w:w="1984" w:type="dxa"/>
          </w:tcPr>
          <w:p w:rsidR="00BF7569" w:rsidRDefault="00BF7569">
            <w:pPr>
              <w:pStyle w:val="ConsPlusNormal"/>
            </w:pPr>
            <w:r>
              <w:t xml:space="preserve">получатели, указанные в </w:t>
            </w:r>
            <w:hyperlink w:anchor="P4366" w:history="1">
              <w:r>
                <w:rPr>
                  <w:color w:val="0000FF"/>
                </w:rPr>
                <w:t>подпункте 2 пункта 2</w:t>
              </w:r>
            </w:hyperlink>
            <w:r>
              <w:t xml:space="preserve"> Порядка</w:t>
            </w:r>
          </w:p>
        </w:tc>
      </w:tr>
    </w:tbl>
    <w:p w:rsidR="00BF7569" w:rsidRDefault="00BF7569">
      <w:pPr>
        <w:pStyle w:val="ConsPlusNormal"/>
        <w:jc w:val="both"/>
      </w:pPr>
    </w:p>
    <w:p w:rsidR="00BF7569" w:rsidRDefault="00BF7569">
      <w:pPr>
        <w:pStyle w:val="ConsPlusNormal"/>
        <w:ind w:firstLine="540"/>
        <w:jc w:val="both"/>
      </w:pPr>
      <w:r>
        <w:t>--------------------------------</w:t>
      </w:r>
    </w:p>
    <w:p w:rsidR="00BF7569" w:rsidRDefault="00BF7569">
      <w:pPr>
        <w:pStyle w:val="ConsPlusNormal"/>
        <w:ind w:firstLine="540"/>
        <w:jc w:val="both"/>
      </w:pPr>
      <w:bookmarkStart w:id="149" w:name="P4516"/>
      <w:bookmarkEnd w:id="149"/>
      <w:r>
        <w:t xml:space="preserve">&lt;*&gt; Получатель вправе подать заявление о предоставлении ТМЦ в отношении не более двух наименований ТМЦ, указанных в </w:t>
      </w:r>
      <w:hyperlink w:anchor="P4443" w:history="1">
        <w:r>
          <w:rPr>
            <w:color w:val="0000FF"/>
          </w:rPr>
          <w:t>пунктах 1</w:t>
        </w:r>
      </w:hyperlink>
      <w:r>
        <w:t xml:space="preserve">, </w:t>
      </w:r>
      <w:hyperlink w:anchor="P4449" w:history="1">
        <w:r>
          <w:rPr>
            <w:color w:val="0000FF"/>
          </w:rPr>
          <w:t>2</w:t>
        </w:r>
      </w:hyperlink>
      <w:r>
        <w:t xml:space="preserve">, </w:t>
      </w:r>
      <w:hyperlink w:anchor="P4460" w:history="1">
        <w:r>
          <w:rPr>
            <w:color w:val="0000FF"/>
          </w:rPr>
          <w:t>3</w:t>
        </w:r>
      </w:hyperlink>
      <w:r>
        <w:t xml:space="preserve">, </w:t>
      </w:r>
      <w:hyperlink w:anchor="P4502" w:history="1">
        <w:r>
          <w:rPr>
            <w:color w:val="0000FF"/>
          </w:rPr>
          <w:t>10</w:t>
        </w:r>
      </w:hyperlink>
      <w:r>
        <w:t xml:space="preserve"> перечня. Впоследствии право на получение ТМЦ, указанных в </w:t>
      </w:r>
      <w:hyperlink w:anchor="P4443" w:history="1">
        <w:r>
          <w:rPr>
            <w:color w:val="0000FF"/>
          </w:rPr>
          <w:t>пунктах 1</w:t>
        </w:r>
      </w:hyperlink>
      <w:r>
        <w:t xml:space="preserve">, </w:t>
      </w:r>
      <w:hyperlink w:anchor="P4449" w:history="1">
        <w:r>
          <w:rPr>
            <w:color w:val="0000FF"/>
          </w:rPr>
          <w:t>2</w:t>
        </w:r>
      </w:hyperlink>
      <w:r>
        <w:t xml:space="preserve">, </w:t>
      </w:r>
      <w:hyperlink w:anchor="P4460" w:history="1">
        <w:r>
          <w:rPr>
            <w:color w:val="0000FF"/>
          </w:rPr>
          <w:t>3</w:t>
        </w:r>
      </w:hyperlink>
      <w:r>
        <w:t xml:space="preserve">, </w:t>
      </w:r>
      <w:hyperlink w:anchor="P4502" w:history="1">
        <w:r>
          <w:rPr>
            <w:color w:val="0000FF"/>
          </w:rPr>
          <w:t>10</w:t>
        </w:r>
      </w:hyperlink>
      <w:r>
        <w:t xml:space="preserve"> перечня, возникает у получателя не ранее истечения срока периодичности предоставления данных ТМЦ.</w:t>
      </w:r>
    </w:p>
    <w:p w:rsidR="00BF7569" w:rsidRDefault="00BF7569">
      <w:pPr>
        <w:pStyle w:val="ConsPlusNormal"/>
        <w:ind w:firstLine="540"/>
        <w:jc w:val="both"/>
      </w:pPr>
      <w:r>
        <w:t xml:space="preserve">Получатель вправе подать заявление о предоставлении ТМЦ в отношении не более трех наименований ТМЦ, указанных в </w:t>
      </w:r>
      <w:hyperlink w:anchor="P4466" w:history="1">
        <w:r>
          <w:rPr>
            <w:color w:val="0000FF"/>
          </w:rPr>
          <w:t>пунктах 4</w:t>
        </w:r>
      </w:hyperlink>
      <w:r>
        <w:t xml:space="preserve"> - </w:t>
      </w:r>
      <w:hyperlink w:anchor="P4496" w:history="1">
        <w:r>
          <w:rPr>
            <w:color w:val="0000FF"/>
          </w:rPr>
          <w:t>9</w:t>
        </w:r>
      </w:hyperlink>
      <w:r>
        <w:t xml:space="preserve">, </w:t>
      </w:r>
      <w:hyperlink w:anchor="P4508" w:history="1">
        <w:r>
          <w:rPr>
            <w:color w:val="0000FF"/>
          </w:rPr>
          <w:t>11</w:t>
        </w:r>
      </w:hyperlink>
      <w:r>
        <w:t xml:space="preserve"> перечня. Впоследствии право на получение ТМЦ, указанных в </w:t>
      </w:r>
      <w:hyperlink w:anchor="P4466" w:history="1">
        <w:r>
          <w:rPr>
            <w:color w:val="0000FF"/>
          </w:rPr>
          <w:t>пунктах 4</w:t>
        </w:r>
      </w:hyperlink>
      <w:r>
        <w:t xml:space="preserve"> - </w:t>
      </w:r>
      <w:hyperlink w:anchor="P4496" w:history="1">
        <w:r>
          <w:rPr>
            <w:color w:val="0000FF"/>
          </w:rPr>
          <w:t>9</w:t>
        </w:r>
      </w:hyperlink>
      <w:r>
        <w:t xml:space="preserve">, </w:t>
      </w:r>
      <w:hyperlink w:anchor="P4508" w:history="1">
        <w:r>
          <w:rPr>
            <w:color w:val="0000FF"/>
          </w:rPr>
          <w:t>11</w:t>
        </w:r>
      </w:hyperlink>
      <w:r>
        <w:t xml:space="preserve"> перечня, возникает у получателя не ранее истечения срока периодичности предоставления данных ТМЦ.</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2</w:t>
      </w:r>
    </w:p>
    <w:p w:rsidR="00BF7569" w:rsidRDefault="00BF7569">
      <w:pPr>
        <w:pStyle w:val="ConsPlusNormal"/>
        <w:jc w:val="right"/>
      </w:pPr>
      <w:r>
        <w:t>к Порядку</w:t>
      </w:r>
    </w:p>
    <w:p w:rsidR="00BF7569" w:rsidRDefault="00BF7569">
      <w:pPr>
        <w:pStyle w:val="ConsPlusNormal"/>
        <w:jc w:val="right"/>
      </w:pPr>
      <w:r>
        <w:t>предоставления товарно-материальных</w:t>
      </w:r>
    </w:p>
    <w:p w:rsidR="00BF7569" w:rsidRDefault="00BF7569">
      <w:pPr>
        <w:pStyle w:val="ConsPlusNormal"/>
        <w:jc w:val="right"/>
      </w:pPr>
      <w:r>
        <w:t>ценностей лицам из числа коренных</w:t>
      </w:r>
    </w:p>
    <w:p w:rsidR="00BF7569" w:rsidRDefault="00BF7569">
      <w:pPr>
        <w:pStyle w:val="ConsPlusNormal"/>
        <w:jc w:val="right"/>
      </w:pPr>
      <w:r>
        <w:t>малочисленных народов Российской</w:t>
      </w:r>
    </w:p>
    <w:p w:rsidR="00BF7569" w:rsidRDefault="00BF7569">
      <w:pPr>
        <w:pStyle w:val="ConsPlusNormal"/>
        <w:jc w:val="right"/>
      </w:pPr>
      <w:r>
        <w:t>Федерации, проживающим в Туруханском,</w:t>
      </w:r>
    </w:p>
    <w:p w:rsidR="00BF7569" w:rsidRDefault="00BF7569">
      <w:pPr>
        <w:pStyle w:val="ConsPlusNormal"/>
        <w:jc w:val="right"/>
      </w:pPr>
      <w:r>
        <w:t>Енисейском, Северо-Енисейском</w:t>
      </w:r>
    </w:p>
    <w:p w:rsidR="00BF7569" w:rsidRDefault="00BF7569">
      <w:pPr>
        <w:pStyle w:val="ConsPlusNormal"/>
        <w:jc w:val="right"/>
      </w:pPr>
      <w:r>
        <w:t>и Тюхтетском районах Красноярского края,</w:t>
      </w:r>
    </w:p>
    <w:p w:rsidR="00BF7569" w:rsidRDefault="00BF7569">
      <w:pPr>
        <w:pStyle w:val="ConsPlusNormal"/>
        <w:jc w:val="right"/>
      </w:pPr>
      <w:r>
        <w:t>перечню товарно-материальных ценностей</w:t>
      </w:r>
    </w:p>
    <w:p w:rsidR="00BF7569" w:rsidRDefault="00BF7569">
      <w:pPr>
        <w:pStyle w:val="ConsPlusNormal"/>
        <w:jc w:val="right"/>
      </w:pPr>
      <w:r>
        <w:t>и нормативам их предоставления</w:t>
      </w:r>
    </w:p>
    <w:p w:rsidR="00BF7569" w:rsidRDefault="00BF7569">
      <w:pPr>
        <w:pStyle w:val="ConsPlusNormal"/>
        <w:jc w:val="both"/>
      </w:pPr>
    </w:p>
    <w:p w:rsidR="00BF7569" w:rsidRDefault="00BF7569">
      <w:pPr>
        <w:pStyle w:val="ConsPlusNonformat"/>
        <w:jc w:val="both"/>
      </w:pPr>
      <w:r>
        <w:t xml:space="preserve">                                     ______________________________________</w:t>
      </w:r>
    </w:p>
    <w:p w:rsidR="00BF7569" w:rsidRDefault="00BF7569">
      <w:pPr>
        <w:pStyle w:val="ConsPlusNonformat"/>
        <w:jc w:val="both"/>
      </w:pPr>
      <w:r>
        <w:t xml:space="preserve">                                      (наименование уполномоченного органа</w:t>
      </w:r>
    </w:p>
    <w:p w:rsidR="00BF7569" w:rsidRDefault="00BF7569">
      <w:pPr>
        <w:pStyle w:val="ConsPlusNonformat"/>
        <w:jc w:val="both"/>
      </w:pPr>
      <w:r>
        <w:t xml:space="preserve">                                                  (агентства)</w:t>
      </w:r>
    </w:p>
    <w:p w:rsidR="00BF7569" w:rsidRDefault="00BF7569">
      <w:pPr>
        <w:pStyle w:val="ConsPlusNonformat"/>
        <w:jc w:val="both"/>
      </w:pPr>
      <w:r>
        <w:t xml:space="preserve">                                     ______________________________________</w:t>
      </w:r>
    </w:p>
    <w:p w:rsidR="00BF7569" w:rsidRDefault="00BF7569">
      <w:pPr>
        <w:pStyle w:val="ConsPlusNonformat"/>
        <w:jc w:val="both"/>
      </w:pPr>
      <w:r>
        <w:t xml:space="preserve">                                      (фамилия, имя, отчество руководителя</w:t>
      </w:r>
    </w:p>
    <w:p w:rsidR="00BF7569" w:rsidRDefault="00BF7569">
      <w:pPr>
        <w:pStyle w:val="ConsPlusNonformat"/>
        <w:jc w:val="both"/>
      </w:pPr>
      <w:r>
        <w:t xml:space="preserve">                                                 уполномоченного</w:t>
      </w:r>
    </w:p>
    <w:p w:rsidR="00BF7569" w:rsidRDefault="00BF7569">
      <w:pPr>
        <w:pStyle w:val="ConsPlusNonformat"/>
        <w:jc w:val="both"/>
      </w:pPr>
      <w:r>
        <w:t xml:space="preserve">                                     ______________________________________</w:t>
      </w:r>
    </w:p>
    <w:p w:rsidR="00BF7569" w:rsidRDefault="00BF7569">
      <w:pPr>
        <w:pStyle w:val="ConsPlusNonformat"/>
        <w:jc w:val="both"/>
      </w:pPr>
      <w:r>
        <w:t xml:space="preserve">                                          органа (агентства), должность)</w:t>
      </w:r>
    </w:p>
    <w:p w:rsidR="00BF7569" w:rsidRDefault="00BF7569">
      <w:pPr>
        <w:pStyle w:val="ConsPlusNonformat"/>
        <w:jc w:val="both"/>
      </w:pPr>
    </w:p>
    <w:p w:rsidR="00BF7569" w:rsidRDefault="00BF7569">
      <w:pPr>
        <w:pStyle w:val="ConsPlusNonformat"/>
        <w:jc w:val="both"/>
      </w:pPr>
      <w:bookmarkStart w:id="150" w:name="P4543"/>
      <w:bookmarkEnd w:id="150"/>
      <w:r>
        <w:t xml:space="preserve">         Заявление о предоставлении товарно-материальных ценностей</w:t>
      </w:r>
    </w:p>
    <w:p w:rsidR="00BF7569" w:rsidRDefault="00BF7569">
      <w:pPr>
        <w:pStyle w:val="ConsPlusNonformat"/>
        <w:jc w:val="both"/>
      </w:pPr>
    </w:p>
    <w:p w:rsidR="00BF7569" w:rsidRDefault="00BF7569">
      <w:pPr>
        <w:pStyle w:val="ConsPlusNonformat"/>
        <w:jc w:val="both"/>
      </w:pPr>
      <w:r>
        <w:t xml:space="preserve">    Сведения о получателе: _______________________________________________,</w:t>
      </w:r>
    </w:p>
    <w:p w:rsidR="00BF7569" w:rsidRDefault="00BF7569">
      <w:pPr>
        <w:pStyle w:val="ConsPlusNonformat"/>
        <w:jc w:val="both"/>
      </w:pPr>
      <w:r>
        <w:t xml:space="preserve">                                     (фамилия, имя, отчество)</w:t>
      </w:r>
    </w:p>
    <w:p w:rsidR="00BF7569" w:rsidRDefault="00BF7569">
      <w:pPr>
        <w:pStyle w:val="ConsPlusNonformat"/>
        <w:jc w:val="both"/>
      </w:pPr>
      <w:r>
        <w:t>__________________________________________________________________________,</w:t>
      </w:r>
    </w:p>
    <w:p w:rsidR="00BF7569" w:rsidRDefault="00BF7569">
      <w:pPr>
        <w:pStyle w:val="ConsPlusNonformat"/>
        <w:jc w:val="both"/>
      </w:pPr>
      <w:r>
        <w:t xml:space="preserve">                (почтовый адрес места жительства, телефон)</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(наименование документа, удостоверяющего личность получателя, серия</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и номер документа, дата выдачи, кем выдан)</w:t>
      </w:r>
    </w:p>
    <w:p w:rsidR="00BF7569" w:rsidRDefault="00BF7569">
      <w:pPr>
        <w:pStyle w:val="ConsPlusNonformat"/>
        <w:jc w:val="both"/>
      </w:pPr>
      <w:r>
        <w:t>__________________________________________________________________________.</w:t>
      </w:r>
    </w:p>
    <w:p w:rsidR="00BF7569" w:rsidRDefault="00BF7569">
      <w:pPr>
        <w:pStyle w:val="ConsPlusNonformat"/>
        <w:jc w:val="both"/>
      </w:pPr>
      <w:r>
        <w:t xml:space="preserve">                   (ИНН, кем, когда выдан (при наличии)</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(дата рождения, место рождения)</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8"/>
        <w:gridCol w:w="1304"/>
        <w:gridCol w:w="1304"/>
        <w:gridCol w:w="3912"/>
      </w:tblGrid>
      <w:tr w:rsidR="00BF7569">
        <w:tc>
          <w:tcPr>
            <w:tcW w:w="624" w:type="dxa"/>
          </w:tcPr>
          <w:p w:rsidR="00BF7569" w:rsidRDefault="00BF7569">
            <w:pPr>
              <w:pStyle w:val="ConsPlusNormal"/>
              <w:jc w:val="center"/>
            </w:pPr>
            <w:r>
              <w:t>N п/п</w:t>
            </w:r>
          </w:p>
        </w:tc>
        <w:tc>
          <w:tcPr>
            <w:tcW w:w="1928" w:type="dxa"/>
          </w:tcPr>
          <w:p w:rsidR="00BF7569" w:rsidRDefault="00BF7569">
            <w:pPr>
              <w:pStyle w:val="ConsPlusNormal"/>
              <w:jc w:val="center"/>
            </w:pPr>
            <w:r>
              <w:t>Фамилия, имя, отчество члена семьи</w:t>
            </w:r>
          </w:p>
        </w:tc>
        <w:tc>
          <w:tcPr>
            <w:tcW w:w="1304" w:type="dxa"/>
          </w:tcPr>
          <w:p w:rsidR="00BF7569" w:rsidRDefault="00BF7569">
            <w:pPr>
              <w:pStyle w:val="ConsPlusNormal"/>
              <w:jc w:val="center"/>
            </w:pPr>
            <w:r>
              <w:t>Дата рождения члена семьи</w:t>
            </w:r>
          </w:p>
        </w:tc>
        <w:tc>
          <w:tcPr>
            <w:tcW w:w="1304" w:type="dxa"/>
          </w:tcPr>
          <w:p w:rsidR="00BF7569" w:rsidRDefault="00BF7569">
            <w:pPr>
              <w:pStyle w:val="ConsPlusNormal"/>
              <w:jc w:val="center"/>
            </w:pPr>
            <w:r>
              <w:t>Степень родства</w:t>
            </w:r>
          </w:p>
        </w:tc>
        <w:tc>
          <w:tcPr>
            <w:tcW w:w="3912" w:type="dxa"/>
          </w:tcPr>
          <w:p w:rsidR="00BF7569" w:rsidRDefault="00BF7569">
            <w:pPr>
              <w:pStyle w:val="ConsPlusNormal"/>
              <w:jc w:val="center"/>
            </w:pPr>
            <w:r>
              <w:t>Документ, удостоверяющий личность члена семьи (наименование, серия, номер, кем, когда выдан)</w:t>
            </w:r>
          </w:p>
        </w:tc>
      </w:tr>
      <w:tr w:rsidR="00BF7569">
        <w:tc>
          <w:tcPr>
            <w:tcW w:w="624" w:type="dxa"/>
          </w:tcPr>
          <w:p w:rsidR="00BF7569" w:rsidRDefault="00BF7569">
            <w:pPr>
              <w:pStyle w:val="ConsPlusNormal"/>
            </w:pPr>
          </w:p>
        </w:tc>
        <w:tc>
          <w:tcPr>
            <w:tcW w:w="1928" w:type="dxa"/>
          </w:tcPr>
          <w:p w:rsidR="00BF7569" w:rsidRDefault="00BF7569">
            <w:pPr>
              <w:pStyle w:val="ConsPlusNormal"/>
            </w:pPr>
          </w:p>
        </w:tc>
        <w:tc>
          <w:tcPr>
            <w:tcW w:w="1304" w:type="dxa"/>
          </w:tcPr>
          <w:p w:rsidR="00BF7569" w:rsidRDefault="00BF7569">
            <w:pPr>
              <w:pStyle w:val="ConsPlusNormal"/>
            </w:pPr>
          </w:p>
        </w:tc>
        <w:tc>
          <w:tcPr>
            <w:tcW w:w="1304" w:type="dxa"/>
          </w:tcPr>
          <w:p w:rsidR="00BF7569" w:rsidRDefault="00BF7569">
            <w:pPr>
              <w:pStyle w:val="ConsPlusNormal"/>
            </w:pPr>
          </w:p>
        </w:tc>
        <w:tc>
          <w:tcPr>
            <w:tcW w:w="3912" w:type="dxa"/>
          </w:tcPr>
          <w:p w:rsidR="00BF7569" w:rsidRDefault="00BF7569">
            <w:pPr>
              <w:pStyle w:val="ConsPlusNormal"/>
            </w:pPr>
          </w:p>
        </w:tc>
      </w:tr>
      <w:tr w:rsidR="00BF7569">
        <w:tc>
          <w:tcPr>
            <w:tcW w:w="624" w:type="dxa"/>
          </w:tcPr>
          <w:p w:rsidR="00BF7569" w:rsidRDefault="00BF7569">
            <w:pPr>
              <w:pStyle w:val="ConsPlusNormal"/>
            </w:pPr>
          </w:p>
        </w:tc>
        <w:tc>
          <w:tcPr>
            <w:tcW w:w="1928" w:type="dxa"/>
          </w:tcPr>
          <w:p w:rsidR="00BF7569" w:rsidRDefault="00BF7569">
            <w:pPr>
              <w:pStyle w:val="ConsPlusNormal"/>
            </w:pPr>
          </w:p>
        </w:tc>
        <w:tc>
          <w:tcPr>
            <w:tcW w:w="1304" w:type="dxa"/>
          </w:tcPr>
          <w:p w:rsidR="00BF7569" w:rsidRDefault="00BF7569">
            <w:pPr>
              <w:pStyle w:val="ConsPlusNormal"/>
            </w:pPr>
          </w:p>
        </w:tc>
        <w:tc>
          <w:tcPr>
            <w:tcW w:w="1304" w:type="dxa"/>
          </w:tcPr>
          <w:p w:rsidR="00BF7569" w:rsidRDefault="00BF7569">
            <w:pPr>
              <w:pStyle w:val="ConsPlusNormal"/>
            </w:pPr>
          </w:p>
        </w:tc>
        <w:tc>
          <w:tcPr>
            <w:tcW w:w="3912" w:type="dxa"/>
          </w:tcPr>
          <w:p w:rsidR="00BF7569" w:rsidRDefault="00BF7569">
            <w:pPr>
              <w:pStyle w:val="ConsPlusNormal"/>
            </w:pPr>
          </w:p>
        </w:tc>
      </w:tr>
    </w:tbl>
    <w:p w:rsidR="00BF7569" w:rsidRDefault="00BF7569">
      <w:pPr>
        <w:pStyle w:val="ConsPlusNormal"/>
        <w:jc w:val="both"/>
      </w:pPr>
    </w:p>
    <w:p w:rsidR="00BF7569" w:rsidRDefault="00BF7569">
      <w:pPr>
        <w:pStyle w:val="ConsPlusNormal"/>
        <w:ind w:firstLine="540"/>
        <w:jc w:val="both"/>
      </w:pPr>
      <w:r>
        <w:t>В целях осуществления видов традиционной хозяйственной деятельности малочисленных народов прошу предоставить следующие товарно-материальные ценности:</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1984"/>
        <w:gridCol w:w="2211"/>
      </w:tblGrid>
      <w:tr w:rsidR="00BF7569">
        <w:tc>
          <w:tcPr>
            <w:tcW w:w="4876" w:type="dxa"/>
          </w:tcPr>
          <w:p w:rsidR="00BF7569" w:rsidRDefault="00BF7569">
            <w:pPr>
              <w:pStyle w:val="ConsPlusNormal"/>
              <w:jc w:val="center"/>
            </w:pPr>
            <w:r>
              <w:t>Наименование товарно-материальных ценностей</w:t>
            </w:r>
          </w:p>
        </w:tc>
        <w:tc>
          <w:tcPr>
            <w:tcW w:w="1984" w:type="dxa"/>
          </w:tcPr>
          <w:p w:rsidR="00BF7569" w:rsidRDefault="00BF7569">
            <w:pPr>
              <w:pStyle w:val="ConsPlusNormal"/>
              <w:jc w:val="center"/>
            </w:pPr>
            <w:r>
              <w:t>Единица измерения</w:t>
            </w:r>
          </w:p>
        </w:tc>
        <w:tc>
          <w:tcPr>
            <w:tcW w:w="2211" w:type="dxa"/>
          </w:tcPr>
          <w:p w:rsidR="00BF7569" w:rsidRDefault="00BF7569">
            <w:pPr>
              <w:pStyle w:val="ConsPlusNormal"/>
              <w:jc w:val="center"/>
            </w:pPr>
            <w:r>
              <w:t>Количество</w:t>
            </w:r>
          </w:p>
        </w:tc>
      </w:tr>
      <w:tr w:rsidR="00BF7569">
        <w:tc>
          <w:tcPr>
            <w:tcW w:w="4876" w:type="dxa"/>
          </w:tcPr>
          <w:p w:rsidR="00BF7569" w:rsidRDefault="00BF7569">
            <w:pPr>
              <w:pStyle w:val="ConsPlusNormal"/>
            </w:pPr>
          </w:p>
        </w:tc>
        <w:tc>
          <w:tcPr>
            <w:tcW w:w="1984" w:type="dxa"/>
          </w:tcPr>
          <w:p w:rsidR="00BF7569" w:rsidRDefault="00BF7569">
            <w:pPr>
              <w:pStyle w:val="ConsPlusNormal"/>
            </w:pPr>
          </w:p>
        </w:tc>
        <w:tc>
          <w:tcPr>
            <w:tcW w:w="2211" w:type="dxa"/>
          </w:tcPr>
          <w:p w:rsidR="00BF7569" w:rsidRDefault="00BF7569">
            <w:pPr>
              <w:pStyle w:val="ConsPlusNormal"/>
            </w:pPr>
          </w:p>
        </w:tc>
      </w:tr>
      <w:tr w:rsidR="00BF7569">
        <w:tc>
          <w:tcPr>
            <w:tcW w:w="4876" w:type="dxa"/>
          </w:tcPr>
          <w:p w:rsidR="00BF7569" w:rsidRDefault="00BF7569">
            <w:pPr>
              <w:pStyle w:val="ConsPlusNormal"/>
            </w:pPr>
          </w:p>
        </w:tc>
        <w:tc>
          <w:tcPr>
            <w:tcW w:w="1984" w:type="dxa"/>
          </w:tcPr>
          <w:p w:rsidR="00BF7569" w:rsidRDefault="00BF7569">
            <w:pPr>
              <w:pStyle w:val="ConsPlusNormal"/>
            </w:pPr>
          </w:p>
        </w:tc>
        <w:tc>
          <w:tcPr>
            <w:tcW w:w="2211" w:type="dxa"/>
          </w:tcPr>
          <w:p w:rsidR="00BF7569" w:rsidRDefault="00BF7569">
            <w:pPr>
              <w:pStyle w:val="ConsPlusNormal"/>
            </w:pPr>
          </w:p>
        </w:tc>
      </w:tr>
      <w:tr w:rsidR="00BF7569">
        <w:tc>
          <w:tcPr>
            <w:tcW w:w="4876" w:type="dxa"/>
          </w:tcPr>
          <w:p w:rsidR="00BF7569" w:rsidRDefault="00BF7569">
            <w:pPr>
              <w:pStyle w:val="ConsPlusNormal"/>
            </w:pPr>
          </w:p>
        </w:tc>
        <w:tc>
          <w:tcPr>
            <w:tcW w:w="1984" w:type="dxa"/>
          </w:tcPr>
          <w:p w:rsidR="00BF7569" w:rsidRDefault="00BF7569">
            <w:pPr>
              <w:pStyle w:val="ConsPlusNormal"/>
            </w:pPr>
          </w:p>
        </w:tc>
        <w:tc>
          <w:tcPr>
            <w:tcW w:w="2211" w:type="dxa"/>
          </w:tcPr>
          <w:p w:rsidR="00BF7569" w:rsidRDefault="00BF7569">
            <w:pPr>
              <w:pStyle w:val="ConsPlusNormal"/>
            </w:pPr>
          </w:p>
        </w:tc>
      </w:tr>
    </w:tbl>
    <w:p w:rsidR="00BF7569" w:rsidRDefault="00BF7569">
      <w:pPr>
        <w:pStyle w:val="ConsPlusNormal"/>
        <w:jc w:val="both"/>
      </w:pPr>
    </w:p>
    <w:p w:rsidR="00BF7569" w:rsidRDefault="00BF7569">
      <w:pPr>
        <w:pStyle w:val="ConsPlusNonformat"/>
        <w:jc w:val="both"/>
      </w:pPr>
      <w:r>
        <w:t xml:space="preserve">    В моей собственности перечисленных товарно-материальных ценностей нет.</w:t>
      </w:r>
    </w:p>
    <w:p w:rsidR="00BF7569" w:rsidRDefault="00BF7569">
      <w:pPr>
        <w:pStyle w:val="ConsPlusNonformat"/>
        <w:jc w:val="both"/>
      </w:pPr>
      <w:r>
        <w:t xml:space="preserve">    К настоящему заявлению прилагаю следующие документы (нужное отметить):</w:t>
      </w:r>
    </w:p>
    <w:p w:rsidR="00BF7569" w:rsidRDefault="00BF7569">
      <w:pPr>
        <w:pStyle w:val="ConsPlusNonformat"/>
        <w:jc w:val="both"/>
      </w:pPr>
      <w:r>
        <w:t xml:space="preserve">    копия   паспорта  гражданина  Российской  Федерации  (иного  документа,</w:t>
      </w:r>
    </w:p>
    <w:p w:rsidR="00BF7569" w:rsidRDefault="00BF7569">
      <w:pPr>
        <w:pStyle w:val="ConsPlusNonformat"/>
        <w:jc w:val="both"/>
      </w:pPr>
      <w:r>
        <w:t>удостоверяющего личность получателя __________________________;</w:t>
      </w:r>
    </w:p>
    <w:p w:rsidR="00BF7569" w:rsidRDefault="00BF7569">
      <w:pPr>
        <w:pStyle w:val="ConsPlusNonformat"/>
        <w:jc w:val="both"/>
      </w:pPr>
      <w:r>
        <w:t xml:space="preserve">                                         (вид документа)</w:t>
      </w:r>
    </w:p>
    <w:p w:rsidR="00BF7569" w:rsidRDefault="00BF7569">
      <w:pPr>
        <w:pStyle w:val="ConsPlusNonformat"/>
        <w:jc w:val="both"/>
      </w:pPr>
      <w:r>
        <w:t xml:space="preserve">    копия  решения  суда  об  установлении  факта  проживания гражданина на</w:t>
      </w:r>
    </w:p>
    <w:p w:rsidR="00BF7569" w:rsidRDefault="00BF7569">
      <w:pPr>
        <w:pStyle w:val="ConsPlusNonformat"/>
        <w:jc w:val="both"/>
      </w:pPr>
      <w:r>
        <w:t>территории  Енисейского,  Северо-Енисейского,  Туруханского или Тюхтетского</w:t>
      </w:r>
    </w:p>
    <w:p w:rsidR="00BF7569" w:rsidRDefault="00BF7569">
      <w:pPr>
        <w:pStyle w:val="ConsPlusNonformat"/>
        <w:jc w:val="both"/>
      </w:pPr>
      <w:r>
        <w:t>района Красноярского края;</w:t>
      </w:r>
    </w:p>
    <w:p w:rsidR="00BF7569" w:rsidRDefault="00BF7569">
      <w:pPr>
        <w:pStyle w:val="ConsPlusNonformat"/>
        <w:jc w:val="both"/>
      </w:pPr>
      <w:r>
        <w:t xml:space="preserve">    копия свидетельства о рождении;</w:t>
      </w:r>
    </w:p>
    <w:p w:rsidR="00BF7569" w:rsidRDefault="00BF7569">
      <w:pPr>
        <w:pStyle w:val="ConsPlusNonformat"/>
        <w:jc w:val="both"/>
      </w:pPr>
      <w:r>
        <w:t xml:space="preserve">    копия свидетельства о заключении брака;</w:t>
      </w:r>
    </w:p>
    <w:p w:rsidR="00BF7569" w:rsidRDefault="00BF7569">
      <w:pPr>
        <w:pStyle w:val="ConsPlusNonformat"/>
        <w:jc w:val="both"/>
      </w:pPr>
      <w:r>
        <w:t xml:space="preserve">    письмо  общины  коренных  малочисленных  народов, содержащее сведения о</w:t>
      </w:r>
    </w:p>
    <w:p w:rsidR="00BF7569" w:rsidRDefault="00BF7569">
      <w:pPr>
        <w:pStyle w:val="ConsPlusNonformat"/>
        <w:jc w:val="both"/>
      </w:pPr>
      <w:r>
        <w:t>том, что получатель принадлежит к коренным малочисленным народам;</w:t>
      </w:r>
    </w:p>
    <w:p w:rsidR="00BF7569" w:rsidRDefault="00BF7569">
      <w:pPr>
        <w:pStyle w:val="ConsPlusNonformat"/>
        <w:jc w:val="both"/>
      </w:pPr>
      <w:r>
        <w:t xml:space="preserve">    письмо   органа   местного  самоуправления  муниципального  образования</w:t>
      </w:r>
    </w:p>
    <w:p w:rsidR="00BF7569" w:rsidRDefault="00BF7569">
      <w:pPr>
        <w:pStyle w:val="ConsPlusNonformat"/>
        <w:jc w:val="both"/>
      </w:pPr>
      <w:r>
        <w:t>Красноярского края, на территории которого проживает получатель, содержащее</w:t>
      </w:r>
    </w:p>
    <w:p w:rsidR="00BF7569" w:rsidRDefault="00BF7569">
      <w:pPr>
        <w:pStyle w:val="ConsPlusNonformat"/>
        <w:jc w:val="both"/>
      </w:pPr>
      <w:r>
        <w:t>сведения  о  том,  что  получатель  принадлежит  к  коренным  малочисленным</w:t>
      </w:r>
    </w:p>
    <w:p w:rsidR="00BF7569" w:rsidRDefault="00BF7569">
      <w:pPr>
        <w:pStyle w:val="ConsPlusNonformat"/>
        <w:jc w:val="both"/>
      </w:pPr>
      <w:r>
        <w:t>народам;</w:t>
      </w:r>
    </w:p>
    <w:p w:rsidR="00BF7569" w:rsidRDefault="00BF7569">
      <w:pPr>
        <w:pStyle w:val="ConsPlusNonformat"/>
        <w:jc w:val="both"/>
      </w:pPr>
      <w:r>
        <w:t xml:space="preserve">    письмо  общины  коренных  малочисленных  народов, содержащее сведения о</w:t>
      </w:r>
    </w:p>
    <w:p w:rsidR="00BF7569" w:rsidRDefault="00BF7569">
      <w:pPr>
        <w:pStyle w:val="ConsPlusNonformat"/>
        <w:jc w:val="both"/>
      </w:pPr>
      <w:r>
        <w:t>том,   что   получатель   осуществляет   виды   традиционной  хозяйственной</w:t>
      </w:r>
    </w:p>
    <w:p w:rsidR="00BF7569" w:rsidRDefault="00BF7569">
      <w:pPr>
        <w:pStyle w:val="ConsPlusNonformat"/>
        <w:jc w:val="both"/>
      </w:pPr>
      <w:r>
        <w:t>деятельности   коренных   малочисленных   народов:   оленеводство,   охоту,</w:t>
      </w:r>
    </w:p>
    <w:p w:rsidR="00BF7569" w:rsidRDefault="00BF7569">
      <w:pPr>
        <w:pStyle w:val="ConsPlusNonformat"/>
        <w:jc w:val="both"/>
      </w:pPr>
      <w:r>
        <w:t>рыболовство;</w:t>
      </w:r>
    </w:p>
    <w:p w:rsidR="00BF7569" w:rsidRDefault="00BF7569">
      <w:pPr>
        <w:pStyle w:val="ConsPlusNonformat"/>
        <w:jc w:val="both"/>
      </w:pPr>
      <w:r>
        <w:t xml:space="preserve">    письмо   органа   местного  самоуправления  муниципального  образования</w:t>
      </w:r>
    </w:p>
    <w:p w:rsidR="00BF7569" w:rsidRDefault="00BF7569">
      <w:pPr>
        <w:pStyle w:val="ConsPlusNonformat"/>
        <w:jc w:val="both"/>
      </w:pPr>
      <w:r>
        <w:t>Красноярского края, на территории которого проживает получатель, содержащее</w:t>
      </w:r>
    </w:p>
    <w:p w:rsidR="00BF7569" w:rsidRDefault="00BF7569">
      <w:pPr>
        <w:pStyle w:val="ConsPlusNonformat"/>
        <w:jc w:val="both"/>
      </w:pPr>
      <w:r>
        <w:t>сведения о том, что получатель осуществляет виды традиционной хозяйственной</w:t>
      </w:r>
    </w:p>
    <w:p w:rsidR="00BF7569" w:rsidRDefault="00BF7569">
      <w:pPr>
        <w:pStyle w:val="ConsPlusNonformat"/>
        <w:jc w:val="both"/>
      </w:pPr>
      <w:r>
        <w:t>деятельности   коренных   малочисленных   народов:   оленеводство,   охоту,</w:t>
      </w:r>
    </w:p>
    <w:p w:rsidR="00BF7569" w:rsidRDefault="00BF7569">
      <w:pPr>
        <w:pStyle w:val="ConsPlusNonformat"/>
        <w:jc w:val="both"/>
      </w:pPr>
      <w:r>
        <w:t>рыболовство;</w:t>
      </w:r>
    </w:p>
    <w:p w:rsidR="00BF7569" w:rsidRDefault="00BF7569">
      <w:pPr>
        <w:pStyle w:val="ConsPlusNonformat"/>
        <w:jc w:val="both"/>
      </w:pPr>
      <w:r>
        <w:t xml:space="preserve">    согласие на обработку персональных данных.</w:t>
      </w:r>
    </w:p>
    <w:p w:rsidR="00BF7569" w:rsidRDefault="00BF7569">
      <w:pPr>
        <w:pStyle w:val="ConsPlusNonformat"/>
        <w:jc w:val="both"/>
      </w:pPr>
    </w:p>
    <w:p w:rsidR="00BF7569" w:rsidRDefault="00BF7569">
      <w:pPr>
        <w:pStyle w:val="ConsPlusNonformat"/>
        <w:jc w:val="both"/>
      </w:pPr>
      <w:r>
        <w:t xml:space="preserve">    Уведомление  о  принятом  решении  о  предоставлении  или  об  отказе в</w:t>
      </w:r>
    </w:p>
    <w:p w:rsidR="00BF7569" w:rsidRDefault="00BF7569">
      <w:pPr>
        <w:pStyle w:val="ConsPlusNonformat"/>
        <w:jc w:val="both"/>
      </w:pPr>
      <w:r>
        <w:t>предоставлении  товарно-материальных  ценностей  прошу  направить (отметить</w:t>
      </w:r>
    </w:p>
    <w:p w:rsidR="00BF7569" w:rsidRDefault="00BF7569">
      <w:pPr>
        <w:pStyle w:val="ConsPlusNonformat"/>
        <w:jc w:val="both"/>
      </w:pPr>
      <w:r>
        <w:t>нужное):</w:t>
      </w:r>
    </w:p>
    <w:p w:rsidR="00BF7569" w:rsidRDefault="00BF7569">
      <w:pPr>
        <w:pStyle w:val="ConsPlusNonformat"/>
        <w:jc w:val="both"/>
      </w:pPr>
      <w:r>
        <w:t xml:space="preserve">    по почтовому адресу: _________________________________________________;</w:t>
      </w:r>
    </w:p>
    <w:p w:rsidR="00BF7569" w:rsidRDefault="00BF7569">
      <w:pPr>
        <w:pStyle w:val="ConsPlusNonformat"/>
        <w:jc w:val="both"/>
      </w:pPr>
      <w:r>
        <w:t xml:space="preserve">    по адресу электронной почты: __________________________________________</w:t>
      </w:r>
    </w:p>
    <w:p w:rsidR="00BF7569" w:rsidRDefault="00BF7569">
      <w:pPr>
        <w:pStyle w:val="ConsPlusNonformat"/>
        <w:jc w:val="both"/>
      </w:pPr>
    </w:p>
    <w:p w:rsidR="00BF7569" w:rsidRDefault="00BF7569">
      <w:pPr>
        <w:pStyle w:val="ConsPlusNonformat"/>
        <w:jc w:val="both"/>
      </w:pPr>
      <w:r>
        <w:t xml:space="preserve">    __________________          _________________/_________________________</w:t>
      </w:r>
    </w:p>
    <w:p w:rsidR="00BF7569" w:rsidRDefault="00BF7569">
      <w:pPr>
        <w:pStyle w:val="ConsPlusNonformat"/>
        <w:jc w:val="both"/>
      </w:pPr>
      <w:r>
        <w:t xml:space="preserve">         (дата)                     (подпись)      (расшифровка подписи)</w:t>
      </w:r>
    </w:p>
    <w:p w:rsidR="00BF7569" w:rsidRDefault="00BF7569">
      <w:pPr>
        <w:pStyle w:val="ConsPlusNonformat"/>
        <w:jc w:val="both"/>
      </w:pPr>
    </w:p>
    <w:p w:rsidR="00BF7569" w:rsidRDefault="00BF7569">
      <w:pPr>
        <w:pStyle w:val="ConsPlusNonformat"/>
        <w:jc w:val="both"/>
      </w:pPr>
      <w:r>
        <w:t>____________________________________________     __________________________</w:t>
      </w:r>
    </w:p>
    <w:p w:rsidR="00BF7569" w:rsidRDefault="00BF7569">
      <w:pPr>
        <w:pStyle w:val="ConsPlusNonformat"/>
        <w:jc w:val="both"/>
      </w:pPr>
      <w:r>
        <w:t xml:space="preserve">  (должность, фамилия, имя, отчество лица,               (подпись)</w:t>
      </w:r>
    </w:p>
    <w:p w:rsidR="00BF7569" w:rsidRDefault="00BF7569">
      <w:pPr>
        <w:pStyle w:val="ConsPlusNonformat"/>
        <w:jc w:val="both"/>
      </w:pPr>
      <w:r>
        <w:t xml:space="preserve">         принявшего документы)</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3</w:t>
      </w:r>
    </w:p>
    <w:p w:rsidR="00BF7569" w:rsidRDefault="00BF7569">
      <w:pPr>
        <w:pStyle w:val="ConsPlusNormal"/>
        <w:jc w:val="right"/>
      </w:pPr>
      <w:r>
        <w:t>к Порядку</w:t>
      </w:r>
    </w:p>
    <w:p w:rsidR="00BF7569" w:rsidRDefault="00BF7569">
      <w:pPr>
        <w:pStyle w:val="ConsPlusNormal"/>
        <w:jc w:val="right"/>
      </w:pPr>
      <w:r>
        <w:t>предоставления товарно-материальных</w:t>
      </w:r>
    </w:p>
    <w:p w:rsidR="00BF7569" w:rsidRDefault="00BF7569">
      <w:pPr>
        <w:pStyle w:val="ConsPlusNormal"/>
        <w:jc w:val="right"/>
      </w:pPr>
      <w:r>
        <w:t>ценностей лицам из числа коренных</w:t>
      </w:r>
    </w:p>
    <w:p w:rsidR="00BF7569" w:rsidRDefault="00BF7569">
      <w:pPr>
        <w:pStyle w:val="ConsPlusNormal"/>
        <w:jc w:val="right"/>
      </w:pPr>
      <w:r>
        <w:t>малочисленных народов Российской</w:t>
      </w:r>
    </w:p>
    <w:p w:rsidR="00BF7569" w:rsidRDefault="00BF7569">
      <w:pPr>
        <w:pStyle w:val="ConsPlusNormal"/>
        <w:jc w:val="right"/>
      </w:pPr>
      <w:r>
        <w:t>Федерации, проживающим в Туруханском,</w:t>
      </w:r>
    </w:p>
    <w:p w:rsidR="00BF7569" w:rsidRDefault="00BF7569">
      <w:pPr>
        <w:pStyle w:val="ConsPlusNormal"/>
        <w:jc w:val="right"/>
      </w:pPr>
      <w:r>
        <w:t>Енисейском, Северо-Енисейском</w:t>
      </w:r>
    </w:p>
    <w:p w:rsidR="00BF7569" w:rsidRDefault="00BF7569">
      <w:pPr>
        <w:pStyle w:val="ConsPlusNormal"/>
        <w:jc w:val="right"/>
      </w:pPr>
      <w:r>
        <w:t>и Тюхтетском районах Красноярского края,</w:t>
      </w:r>
    </w:p>
    <w:p w:rsidR="00BF7569" w:rsidRDefault="00BF7569">
      <w:pPr>
        <w:pStyle w:val="ConsPlusNormal"/>
        <w:jc w:val="right"/>
      </w:pPr>
      <w:r>
        <w:t>перечню товарно-материальных ценностей</w:t>
      </w:r>
    </w:p>
    <w:p w:rsidR="00BF7569" w:rsidRDefault="00BF7569">
      <w:pPr>
        <w:pStyle w:val="ConsPlusNormal"/>
        <w:jc w:val="right"/>
      </w:pPr>
      <w:r>
        <w:t>и нормативам их предоставления</w:t>
      </w:r>
    </w:p>
    <w:p w:rsidR="00BF7569" w:rsidRDefault="00BF7569">
      <w:pPr>
        <w:pStyle w:val="ConsPlusNormal"/>
        <w:jc w:val="both"/>
      </w:pPr>
    </w:p>
    <w:p w:rsidR="00BF7569" w:rsidRDefault="00BF7569">
      <w:pPr>
        <w:pStyle w:val="ConsPlusNonformat"/>
        <w:jc w:val="both"/>
      </w:pPr>
      <w:bookmarkStart w:id="151" w:name="P4644"/>
      <w:bookmarkEnd w:id="151"/>
      <w:r>
        <w:t xml:space="preserve">                 Согласие на обработку персональных данных</w:t>
      </w:r>
    </w:p>
    <w:p w:rsidR="00BF7569" w:rsidRDefault="00BF7569">
      <w:pPr>
        <w:pStyle w:val="ConsPlusNonformat"/>
        <w:jc w:val="both"/>
      </w:pPr>
    </w:p>
    <w:p w:rsidR="00BF7569" w:rsidRDefault="00BF7569">
      <w:pPr>
        <w:pStyle w:val="ConsPlusNonformat"/>
        <w:jc w:val="both"/>
      </w:pPr>
      <w:r>
        <w:t xml:space="preserve">    Я, ___________________________________________________________________,</w:t>
      </w:r>
    </w:p>
    <w:p w:rsidR="00BF7569" w:rsidRDefault="00BF7569">
      <w:pPr>
        <w:pStyle w:val="ConsPlusNonformat"/>
        <w:jc w:val="both"/>
      </w:pPr>
      <w:r>
        <w:t xml:space="preserve">                         (фамилия, имя, отчество)</w:t>
      </w:r>
    </w:p>
    <w:p w:rsidR="00BF7569" w:rsidRDefault="00BF7569">
      <w:pPr>
        <w:pStyle w:val="ConsPlusNonformat"/>
        <w:jc w:val="both"/>
      </w:pPr>
      <w:r>
        <w:t>зарегистрированный (ая) по адресу: _______________________________________;</w:t>
      </w:r>
    </w:p>
    <w:p w:rsidR="00BF7569" w:rsidRDefault="00BF7569">
      <w:pPr>
        <w:pStyle w:val="ConsPlusNonformat"/>
        <w:jc w:val="both"/>
      </w:pPr>
      <w:r>
        <w:lastRenderedPageBreak/>
        <w:t xml:space="preserve">                                           (адрес места жительства)</w:t>
      </w:r>
    </w:p>
    <w:p w:rsidR="00BF7569" w:rsidRDefault="00BF7569">
      <w:pPr>
        <w:pStyle w:val="ConsPlusNonformat"/>
        <w:jc w:val="both"/>
      </w:pPr>
      <w:r>
        <w:t>документ, удостоверяющий личность: ________________________________________</w:t>
      </w:r>
    </w:p>
    <w:p w:rsidR="00BF7569" w:rsidRDefault="00BF7569">
      <w:pPr>
        <w:pStyle w:val="ConsPlusNonformat"/>
        <w:jc w:val="both"/>
      </w:pPr>
      <w:r>
        <w:t xml:space="preserve">                                                (вид документа)</w:t>
      </w:r>
    </w:p>
    <w:p w:rsidR="00BF7569" w:rsidRDefault="00BF7569">
      <w:pPr>
        <w:pStyle w:val="ConsPlusNonformat"/>
        <w:jc w:val="both"/>
      </w:pPr>
      <w:r>
        <w:t>серия __________ номер _______________ выдан "__" _________________ 20__ г.</w:t>
      </w:r>
    </w:p>
    <w:p w:rsidR="00BF7569" w:rsidRDefault="00BF7569">
      <w:pPr>
        <w:pStyle w:val="ConsPlusNonformat"/>
        <w:jc w:val="both"/>
      </w:pPr>
      <w:r>
        <w:t>__________________________________________________________________________,</w:t>
      </w:r>
    </w:p>
    <w:p w:rsidR="00BF7569" w:rsidRDefault="00BF7569">
      <w:pPr>
        <w:pStyle w:val="ConsPlusNonformat"/>
        <w:jc w:val="both"/>
      </w:pPr>
      <w:r>
        <w:t xml:space="preserve">                            (кем и когда выдан)</w:t>
      </w:r>
    </w:p>
    <w:p w:rsidR="00BF7569" w:rsidRDefault="00BF7569">
      <w:pPr>
        <w:pStyle w:val="ConsPlusNonformat"/>
        <w:jc w:val="both"/>
      </w:pPr>
      <w:r>
        <w:t xml:space="preserve">в  соответствии с </w:t>
      </w:r>
      <w:hyperlink r:id="rId355" w:history="1">
        <w:r>
          <w:rPr>
            <w:color w:val="0000FF"/>
          </w:rPr>
          <w:t>пп. 1</w:t>
        </w:r>
      </w:hyperlink>
      <w:r>
        <w:t xml:space="preserve">, </w:t>
      </w:r>
      <w:hyperlink r:id="rId356" w:history="1">
        <w:r>
          <w:rPr>
            <w:color w:val="0000FF"/>
          </w:rPr>
          <w:t>4 ст. 9</w:t>
        </w:r>
      </w:hyperlink>
      <w:r>
        <w:t xml:space="preserve"> Федерального закона от 27.07.2006 N 152-ФЗ</w:t>
      </w:r>
    </w:p>
    <w:p w:rsidR="00BF7569" w:rsidRDefault="00BF7569">
      <w:pPr>
        <w:pStyle w:val="ConsPlusNonformat"/>
        <w:jc w:val="both"/>
      </w:pPr>
      <w:r>
        <w:t>"О  персональных  данных" (далее - Федеральный закон N 152-ФЗ) даю согласие</w:t>
      </w:r>
    </w:p>
    <w:p w:rsidR="00BF7569" w:rsidRDefault="00BF7569">
      <w:pPr>
        <w:pStyle w:val="ConsPlusNonformat"/>
        <w:jc w:val="both"/>
      </w:pPr>
      <w:r>
        <w:t>оператору  - агентству по развитию северных территорий и поддержке коренных</w:t>
      </w:r>
    </w:p>
    <w:p w:rsidR="00BF7569" w:rsidRDefault="00BF7569">
      <w:pPr>
        <w:pStyle w:val="ConsPlusNonformat"/>
        <w:jc w:val="both"/>
      </w:pPr>
      <w:r>
        <w:t>малочисленных  народов  Красноярского  края  (юридический адрес: 660017, г.</w:t>
      </w:r>
    </w:p>
    <w:p w:rsidR="00BF7569" w:rsidRDefault="00BF7569">
      <w:pPr>
        <w:pStyle w:val="ConsPlusNonformat"/>
        <w:jc w:val="both"/>
      </w:pPr>
      <w:r>
        <w:t>Красноярск,  ул.  Красной  Армии,  д. 3) на обработку персональных данных с</w:t>
      </w:r>
    </w:p>
    <w:p w:rsidR="00BF7569" w:rsidRDefault="00BF7569">
      <w:pPr>
        <w:pStyle w:val="ConsPlusNonformat"/>
        <w:jc w:val="both"/>
      </w:pPr>
      <w:r>
        <w:t>целью  создания  необходимых  условий  для  реализации федеральных законов,</w:t>
      </w:r>
    </w:p>
    <w:p w:rsidR="00BF7569" w:rsidRDefault="00BF7569">
      <w:pPr>
        <w:pStyle w:val="ConsPlusNonformat"/>
        <w:jc w:val="both"/>
      </w:pPr>
      <w:r>
        <w:t>указов   Президента   Российской   Федерации,  постановлений  Правительства</w:t>
      </w:r>
    </w:p>
    <w:p w:rsidR="00BF7569" w:rsidRDefault="00BF7569">
      <w:pPr>
        <w:pStyle w:val="ConsPlusNonformat"/>
        <w:jc w:val="both"/>
      </w:pPr>
      <w:r>
        <w:t>Российской Федерации, постановлений Правительства Красноярского края и иных</w:t>
      </w:r>
    </w:p>
    <w:p w:rsidR="00BF7569" w:rsidRDefault="00BF7569">
      <w:pPr>
        <w:pStyle w:val="ConsPlusNonformat"/>
        <w:jc w:val="both"/>
      </w:pPr>
      <w:r>
        <w:t>нормативных    правовых   актов,   направленных   на   предоставление   мер</w:t>
      </w:r>
    </w:p>
    <w:p w:rsidR="00BF7569" w:rsidRDefault="00BF7569">
      <w:pPr>
        <w:pStyle w:val="ConsPlusNonformat"/>
        <w:jc w:val="both"/>
      </w:pPr>
      <w:r>
        <w:t>государственной  поддержки отдельных категорий граждан, обеспечения органов</w:t>
      </w:r>
    </w:p>
    <w:p w:rsidR="00BF7569" w:rsidRDefault="00BF7569">
      <w:pPr>
        <w:pStyle w:val="ConsPlusNonformat"/>
        <w:jc w:val="both"/>
      </w:pPr>
      <w:r>
        <w:t>государственной  власти  и  органов  местного  самоуправления  актуальной и</w:t>
      </w:r>
    </w:p>
    <w:p w:rsidR="00BF7569" w:rsidRDefault="00BF7569">
      <w:pPr>
        <w:pStyle w:val="ConsPlusNonformat"/>
        <w:jc w:val="both"/>
      </w:pPr>
      <w:r>
        <w:t>достоверной   информацией   о  мерах  государственной  поддержки  отдельных</w:t>
      </w:r>
    </w:p>
    <w:p w:rsidR="00BF7569" w:rsidRDefault="00BF7569">
      <w:pPr>
        <w:pStyle w:val="ConsPlusNonformat"/>
        <w:jc w:val="both"/>
      </w:pPr>
      <w:r>
        <w:t>категорий   граждан,  разработки,  создания  и  ведения  автоматизированной</w:t>
      </w:r>
    </w:p>
    <w:p w:rsidR="00BF7569" w:rsidRDefault="00BF7569">
      <w:pPr>
        <w:pStyle w:val="ConsPlusNonformat"/>
        <w:jc w:val="both"/>
      </w:pPr>
      <w:r>
        <w:t>системы  по  учету  лиц  из числа коренных малочисленных народов Российской</w:t>
      </w:r>
    </w:p>
    <w:p w:rsidR="00BF7569" w:rsidRDefault="00BF7569">
      <w:pPr>
        <w:pStyle w:val="ConsPlusNonformat"/>
        <w:jc w:val="both"/>
      </w:pPr>
      <w:r>
        <w:t>Федерации,  проживающих  на  территории Красноярского края, получающих меры</w:t>
      </w:r>
    </w:p>
    <w:p w:rsidR="00BF7569" w:rsidRDefault="00BF7569">
      <w:pPr>
        <w:pStyle w:val="ConsPlusNonformat"/>
        <w:jc w:val="both"/>
      </w:pPr>
      <w:r>
        <w:t>государственной   поддержки,   и  иных  целей,  связанных  с  деятельностью</w:t>
      </w:r>
    </w:p>
    <w:p w:rsidR="00BF7569" w:rsidRDefault="00BF7569">
      <w:pPr>
        <w:pStyle w:val="ConsPlusNonformat"/>
        <w:jc w:val="both"/>
      </w:pPr>
      <w:r>
        <w:t>оператора.</w:t>
      </w:r>
    </w:p>
    <w:p w:rsidR="00BF7569" w:rsidRDefault="00BF7569">
      <w:pPr>
        <w:pStyle w:val="ConsPlusNonformat"/>
        <w:jc w:val="both"/>
      </w:pPr>
      <w:r>
        <w:t xml:space="preserve">    Персональные  данные,  в  отношении  которых  дается  данное  согласие,</w:t>
      </w:r>
    </w:p>
    <w:p w:rsidR="00BF7569" w:rsidRDefault="00BF7569">
      <w:pPr>
        <w:pStyle w:val="ConsPlusNonformat"/>
        <w:jc w:val="both"/>
      </w:pPr>
      <w:r>
        <w:t>включают:  фамилию,  имя, отчество; дату рождения; место рождения; данные о</w:t>
      </w:r>
    </w:p>
    <w:p w:rsidR="00BF7569" w:rsidRDefault="00BF7569">
      <w:pPr>
        <w:pStyle w:val="ConsPlusNonformat"/>
        <w:jc w:val="both"/>
      </w:pPr>
      <w:r>
        <w:t>документе, удостоверяющем личность получателя; сведения о месте жительства;</w:t>
      </w:r>
    </w:p>
    <w:p w:rsidR="00BF7569" w:rsidRDefault="00BF7569">
      <w:pPr>
        <w:pStyle w:val="ConsPlusNonformat"/>
        <w:jc w:val="both"/>
      </w:pPr>
      <w:r>
        <w:t>контактный   телефон;   адрес  электронной  почты;  сведения  о  родителях,</w:t>
      </w:r>
    </w:p>
    <w:p w:rsidR="00BF7569" w:rsidRDefault="00BF7569">
      <w:pPr>
        <w:pStyle w:val="ConsPlusNonformat"/>
        <w:jc w:val="both"/>
      </w:pPr>
      <w:r>
        <w:t>содержащиеся  в  свидетельстве  о рождении; сведения о платежных реквизитах</w:t>
      </w:r>
    </w:p>
    <w:p w:rsidR="00BF7569" w:rsidRDefault="00BF7569">
      <w:pPr>
        <w:pStyle w:val="ConsPlusNonformat"/>
        <w:jc w:val="both"/>
      </w:pPr>
      <w:r>
        <w:t>(номер  счета  в  кредитной  организации,  почтовое  отделение); сведения о</w:t>
      </w:r>
    </w:p>
    <w:p w:rsidR="00BF7569" w:rsidRDefault="00BF7569">
      <w:pPr>
        <w:pStyle w:val="ConsPlusNonformat"/>
        <w:jc w:val="both"/>
      </w:pPr>
      <w:r>
        <w:t>доходах; сведения о членах семьи; ИНН.</w:t>
      </w:r>
    </w:p>
    <w:p w:rsidR="00BF7569" w:rsidRDefault="00BF7569">
      <w:pPr>
        <w:pStyle w:val="ConsPlusNonformat"/>
        <w:jc w:val="both"/>
      </w:pPr>
      <w:r>
        <w:t xml:space="preserve">    Действия  с  персональными  данными  включают в себя: сбор персональных</w:t>
      </w:r>
    </w:p>
    <w:p w:rsidR="00BF7569" w:rsidRDefault="00BF7569">
      <w:pPr>
        <w:pStyle w:val="ConsPlusNonformat"/>
        <w:jc w:val="both"/>
      </w:pPr>
      <w:r>
        <w:t>данных,  их  накопление,  систематизацию  и  хранение  в автоматизированной</w:t>
      </w:r>
    </w:p>
    <w:p w:rsidR="00BF7569" w:rsidRDefault="00BF7569">
      <w:pPr>
        <w:pStyle w:val="ConsPlusNonformat"/>
        <w:jc w:val="both"/>
      </w:pPr>
      <w:r>
        <w:t>системе   обработки   информации,  их  уточнение  (обновление,  изменение),</w:t>
      </w:r>
    </w:p>
    <w:p w:rsidR="00BF7569" w:rsidRDefault="00BF7569">
      <w:pPr>
        <w:pStyle w:val="ConsPlusNonformat"/>
        <w:jc w:val="both"/>
      </w:pPr>
      <w:r>
        <w:t>обезличивание,   блокирование,  уничтожение  и  передачу  (распространение)</w:t>
      </w:r>
    </w:p>
    <w:p w:rsidR="00BF7569" w:rsidRDefault="00BF7569">
      <w:pPr>
        <w:pStyle w:val="ConsPlusNonformat"/>
        <w:jc w:val="both"/>
      </w:pPr>
      <w:r>
        <w:t>сторонним организациям для целей реализации моих прав и законных интересов.</w:t>
      </w:r>
    </w:p>
    <w:p w:rsidR="00BF7569" w:rsidRDefault="00BF7569">
      <w:pPr>
        <w:pStyle w:val="ConsPlusNonformat"/>
        <w:jc w:val="both"/>
      </w:pPr>
      <w:r>
        <w:t xml:space="preserve">    Информация  передается  по  защищенному  каналу  связи с использованием</w:t>
      </w:r>
    </w:p>
    <w:p w:rsidR="00BF7569" w:rsidRDefault="00BF7569">
      <w:pPr>
        <w:pStyle w:val="ConsPlusNonformat"/>
        <w:jc w:val="both"/>
      </w:pPr>
      <w:r>
        <w:t>информационно-телекоммуникационных   сетей   или   иными   предусмотренными</w:t>
      </w:r>
    </w:p>
    <w:p w:rsidR="00BF7569" w:rsidRDefault="00BF7569">
      <w:pPr>
        <w:pStyle w:val="ConsPlusNonformat"/>
        <w:jc w:val="both"/>
      </w:pPr>
      <w:r>
        <w:t>законодательством способами.</w:t>
      </w:r>
    </w:p>
    <w:p w:rsidR="00BF7569" w:rsidRDefault="00BF7569">
      <w:pPr>
        <w:pStyle w:val="ConsPlusNonformat"/>
        <w:jc w:val="both"/>
      </w:pPr>
      <w:r>
        <w:t xml:space="preserve">    Настоящее согласие действует с момента предоставления и прекращается по</w:t>
      </w:r>
    </w:p>
    <w:p w:rsidR="00BF7569" w:rsidRDefault="00BF7569">
      <w:pPr>
        <w:pStyle w:val="ConsPlusNonformat"/>
        <w:jc w:val="both"/>
      </w:pPr>
      <w:r>
        <w:t xml:space="preserve">моему  письменному  заявлению  (отзыву),  согласно  </w:t>
      </w:r>
      <w:hyperlink r:id="rId357" w:history="1">
        <w:r>
          <w:rPr>
            <w:color w:val="0000FF"/>
          </w:rPr>
          <w:t>п. 2 ст. 9</w:t>
        </w:r>
      </w:hyperlink>
      <w:r>
        <w:t xml:space="preserve"> Федерального</w:t>
      </w:r>
    </w:p>
    <w:p w:rsidR="00BF7569" w:rsidRDefault="00BF7569">
      <w:pPr>
        <w:pStyle w:val="ConsPlusNonformat"/>
        <w:jc w:val="both"/>
      </w:pPr>
      <w:r>
        <w:t>закона  N  152-ФЗ  согласие  может  быть  отозвано  при условии письменного</w:t>
      </w:r>
    </w:p>
    <w:p w:rsidR="00BF7569" w:rsidRDefault="00BF7569">
      <w:pPr>
        <w:pStyle w:val="ConsPlusNonformat"/>
        <w:jc w:val="both"/>
      </w:pPr>
      <w:r>
        <w:t>уведомления  оператора  не  менее  чем  за  30  дней до предполагаемой даты</w:t>
      </w:r>
    </w:p>
    <w:p w:rsidR="00BF7569" w:rsidRDefault="00BF7569">
      <w:pPr>
        <w:pStyle w:val="ConsPlusNonformat"/>
        <w:jc w:val="both"/>
      </w:pPr>
      <w:r>
        <w:t>прекращения использования данных оператором.</w:t>
      </w:r>
    </w:p>
    <w:p w:rsidR="00BF7569" w:rsidRDefault="00BF7569">
      <w:pPr>
        <w:pStyle w:val="ConsPlusNonformat"/>
        <w:jc w:val="both"/>
      </w:pPr>
    </w:p>
    <w:p w:rsidR="00BF7569" w:rsidRDefault="00BF7569">
      <w:pPr>
        <w:pStyle w:val="ConsPlusNonformat"/>
        <w:jc w:val="both"/>
      </w:pPr>
      <w:r>
        <w:t>________________________________________          "__" ____________ 20__ г.</w:t>
      </w:r>
    </w:p>
    <w:p w:rsidR="00BF7569" w:rsidRDefault="00BF7569">
      <w:pPr>
        <w:pStyle w:val="ConsPlusNonformat"/>
        <w:jc w:val="both"/>
      </w:pPr>
      <w:r>
        <w:t xml:space="preserve">            (ФИО, подпись)</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sectPr w:rsidR="00BF7569">
          <w:pgSz w:w="11905" w:h="16838"/>
          <w:pgMar w:top="1134" w:right="850" w:bottom="1134" w:left="1701" w:header="0" w:footer="0" w:gutter="0"/>
          <w:cols w:space="720"/>
        </w:sectPr>
      </w:pPr>
    </w:p>
    <w:p w:rsidR="00BF7569" w:rsidRDefault="00BF7569">
      <w:pPr>
        <w:pStyle w:val="ConsPlusNormal"/>
        <w:jc w:val="right"/>
        <w:outlineLvl w:val="3"/>
      </w:pPr>
      <w:r>
        <w:lastRenderedPageBreak/>
        <w:t>Приложение N 4</w:t>
      </w:r>
    </w:p>
    <w:p w:rsidR="00BF7569" w:rsidRDefault="00BF7569">
      <w:pPr>
        <w:pStyle w:val="ConsPlusNormal"/>
        <w:jc w:val="right"/>
      </w:pPr>
      <w:r>
        <w:t>к Порядку</w:t>
      </w:r>
    </w:p>
    <w:p w:rsidR="00BF7569" w:rsidRDefault="00BF7569">
      <w:pPr>
        <w:pStyle w:val="ConsPlusNormal"/>
        <w:jc w:val="right"/>
      </w:pPr>
      <w:r>
        <w:t>предоставления товарно-материальных</w:t>
      </w:r>
    </w:p>
    <w:p w:rsidR="00BF7569" w:rsidRDefault="00BF7569">
      <w:pPr>
        <w:pStyle w:val="ConsPlusNormal"/>
        <w:jc w:val="right"/>
      </w:pPr>
      <w:r>
        <w:t>ценностей лицам из числа коренных</w:t>
      </w:r>
    </w:p>
    <w:p w:rsidR="00BF7569" w:rsidRDefault="00BF7569">
      <w:pPr>
        <w:pStyle w:val="ConsPlusNormal"/>
        <w:jc w:val="right"/>
      </w:pPr>
      <w:r>
        <w:t>малочисленных народов Российской</w:t>
      </w:r>
    </w:p>
    <w:p w:rsidR="00BF7569" w:rsidRDefault="00BF7569">
      <w:pPr>
        <w:pStyle w:val="ConsPlusNormal"/>
        <w:jc w:val="right"/>
      </w:pPr>
      <w:r>
        <w:t>Федерации, проживающим в Туруханском,</w:t>
      </w:r>
    </w:p>
    <w:p w:rsidR="00BF7569" w:rsidRDefault="00BF7569">
      <w:pPr>
        <w:pStyle w:val="ConsPlusNormal"/>
        <w:jc w:val="right"/>
      </w:pPr>
      <w:r>
        <w:t>Енисейском, Северо-Енисейском</w:t>
      </w:r>
    </w:p>
    <w:p w:rsidR="00BF7569" w:rsidRDefault="00BF7569">
      <w:pPr>
        <w:pStyle w:val="ConsPlusNormal"/>
        <w:jc w:val="right"/>
      </w:pPr>
      <w:r>
        <w:t>и Тюхтетском районах Красноярского края,</w:t>
      </w:r>
    </w:p>
    <w:p w:rsidR="00BF7569" w:rsidRDefault="00BF7569">
      <w:pPr>
        <w:pStyle w:val="ConsPlusNormal"/>
        <w:jc w:val="right"/>
      </w:pPr>
      <w:r>
        <w:t>перечню товарно-материальных ценностей</w:t>
      </w:r>
    </w:p>
    <w:p w:rsidR="00BF7569" w:rsidRDefault="00BF7569">
      <w:pPr>
        <w:pStyle w:val="ConsPlusNormal"/>
        <w:jc w:val="right"/>
      </w:pPr>
      <w:r>
        <w:t>и нормативам их предоставления</w:t>
      </w:r>
    </w:p>
    <w:p w:rsidR="00BF7569" w:rsidRDefault="00BF7569">
      <w:pPr>
        <w:pStyle w:val="ConsPlusNormal"/>
        <w:jc w:val="both"/>
      </w:pPr>
    </w:p>
    <w:p w:rsidR="00BF7569" w:rsidRDefault="00BF7569">
      <w:pPr>
        <w:pStyle w:val="ConsPlusNormal"/>
        <w:jc w:val="center"/>
      </w:pPr>
      <w:bookmarkStart w:id="152" w:name="P4711"/>
      <w:bookmarkEnd w:id="152"/>
      <w:r>
        <w:t>Форма реестра лиц, в отношении которых принято решение</w:t>
      </w:r>
    </w:p>
    <w:p w:rsidR="00BF7569" w:rsidRDefault="00BF7569">
      <w:pPr>
        <w:pStyle w:val="ConsPlusNormal"/>
        <w:jc w:val="center"/>
      </w:pPr>
      <w:r>
        <w:t>о предоставлении товарно-материальных ценностей</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74"/>
        <w:gridCol w:w="1417"/>
        <w:gridCol w:w="1304"/>
        <w:gridCol w:w="2154"/>
        <w:gridCol w:w="1474"/>
        <w:gridCol w:w="1361"/>
        <w:gridCol w:w="1247"/>
        <w:gridCol w:w="1247"/>
        <w:gridCol w:w="1871"/>
        <w:gridCol w:w="1247"/>
        <w:gridCol w:w="1247"/>
        <w:gridCol w:w="1134"/>
        <w:gridCol w:w="1531"/>
        <w:gridCol w:w="2041"/>
        <w:gridCol w:w="1020"/>
        <w:gridCol w:w="1531"/>
        <w:gridCol w:w="1020"/>
      </w:tblGrid>
      <w:tr w:rsidR="00BF7569">
        <w:tc>
          <w:tcPr>
            <w:tcW w:w="567" w:type="dxa"/>
            <w:vMerge w:val="restart"/>
          </w:tcPr>
          <w:p w:rsidR="00BF7569" w:rsidRDefault="00BF7569">
            <w:pPr>
              <w:pStyle w:val="ConsPlusNormal"/>
              <w:jc w:val="center"/>
            </w:pPr>
            <w:r>
              <w:t>N п/п</w:t>
            </w:r>
          </w:p>
        </w:tc>
        <w:tc>
          <w:tcPr>
            <w:tcW w:w="1474" w:type="dxa"/>
            <w:vMerge w:val="restart"/>
          </w:tcPr>
          <w:p w:rsidR="00BF7569" w:rsidRDefault="00BF7569">
            <w:pPr>
              <w:pStyle w:val="ConsPlusNormal"/>
              <w:jc w:val="center"/>
            </w:pPr>
            <w:r>
              <w:t>Дата составления записи</w:t>
            </w:r>
          </w:p>
        </w:tc>
        <w:tc>
          <w:tcPr>
            <w:tcW w:w="1417" w:type="dxa"/>
            <w:vMerge w:val="restart"/>
          </w:tcPr>
          <w:p w:rsidR="00BF7569" w:rsidRDefault="00BF7569">
            <w:pPr>
              <w:pStyle w:val="ConsPlusNormal"/>
              <w:jc w:val="center"/>
            </w:pPr>
            <w:r>
              <w:t>ФИО получателя</w:t>
            </w:r>
          </w:p>
        </w:tc>
        <w:tc>
          <w:tcPr>
            <w:tcW w:w="1304" w:type="dxa"/>
            <w:vMerge w:val="restart"/>
          </w:tcPr>
          <w:p w:rsidR="00BF7569" w:rsidRDefault="00BF7569">
            <w:pPr>
              <w:pStyle w:val="ConsPlusNormal"/>
              <w:jc w:val="center"/>
            </w:pPr>
            <w:r>
              <w:t>Дата рождения</w:t>
            </w:r>
          </w:p>
        </w:tc>
        <w:tc>
          <w:tcPr>
            <w:tcW w:w="2154" w:type="dxa"/>
            <w:vMerge w:val="restart"/>
          </w:tcPr>
          <w:p w:rsidR="00BF7569" w:rsidRDefault="00BF7569">
            <w:pPr>
              <w:pStyle w:val="ConsPlusNormal"/>
              <w:jc w:val="center"/>
            </w:pPr>
            <w:r>
              <w:t>Данные документа, удостоверяющего личность получателя (серия, номер, кем, когда выдан)</w:t>
            </w:r>
          </w:p>
        </w:tc>
        <w:tc>
          <w:tcPr>
            <w:tcW w:w="1474" w:type="dxa"/>
            <w:vMerge w:val="restart"/>
          </w:tcPr>
          <w:p w:rsidR="00BF7569" w:rsidRDefault="00BF7569">
            <w:pPr>
              <w:pStyle w:val="ConsPlusNormal"/>
              <w:jc w:val="center"/>
            </w:pPr>
            <w:r>
              <w:t>Место жительства получателя</w:t>
            </w:r>
          </w:p>
        </w:tc>
        <w:tc>
          <w:tcPr>
            <w:tcW w:w="16497" w:type="dxa"/>
            <w:gridSpan w:val="12"/>
          </w:tcPr>
          <w:p w:rsidR="00BF7569" w:rsidRDefault="00BF7569">
            <w:pPr>
              <w:pStyle w:val="ConsPlusNormal"/>
              <w:jc w:val="center"/>
            </w:pPr>
            <w:r>
              <w:t>Вид меры поддержки</w:t>
            </w:r>
          </w:p>
        </w:tc>
      </w:tr>
      <w:tr w:rsidR="00BF7569">
        <w:tc>
          <w:tcPr>
            <w:tcW w:w="567" w:type="dxa"/>
            <w:vMerge/>
          </w:tcPr>
          <w:p w:rsidR="00BF7569" w:rsidRDefault="00BF7569"/>
        </w:tc>
        <w:tc>
          <w:tcPr>
            <w:tcW w:w="1474" w:type="dxa"/>
            <w:vMerge/>
          </w:tcPr>
          <w:p w:rsidR="00BF7569" w:rsidRDefault="00BF7569"/>
        </w:tc>
        <w:tc>
          <w:tcPr>
            <w:tcW w:w="1417" w:type="dxa"/>
            <w:vMerge/>
          </w:tcPr>
          <w:p w:rsidR="00BF7569" w:rsidRDefault="00BF7569"/>
        </w:tc>
        <w:tc>
          <w:tcPr>
            <w:tcW w:w="1304" w:type="dxa"/>
            <w:vMerge/>
          </w:tcPr>
          <w:p w:rsidR="00BF7569" w:rsidRDefault="00BF7569"/>
        </w:tc>
        <w:tc>
          <w:tcPr>
            <w:tcW w:w="2154" w:type="dxa"/>
            <w:vMerge/>
          </w:tcPr>
          <w:p w:rsidR="00BF7569" w:rsidRDefault="00BF7569"/>
        </w:tc>
        <w:tc>
          <w:tcPr>
            <w:tcW w:w="1474" w:type="dxa"/>
            <w:vMerge/>
          </w:tcPr>
          <w:p w:rsidR="00BF7569" w:rsidRDefault="00BF7569"/>
        </w:tc>
        <w:tc>
          <w:tcPr>
            <w:tcW w:w="1361" w:type="dxa"/>
          </w:tcPr>
          <w:p w:rsidR="00BF7569" w:rsidRDefault="00BF7569">
            <w:pPr>
              <w:pStyle w:val="ConsPlusNormal"/>
              <w:jc w:val="center"/>
            </w:pPr>
            <w:r>
              <w:t>бензопила, ед.</w:t>
            </w:r>
          </w:p>
        </w:tc>
        <w:tc>
          <w:tcPr>
            <w:tcW w:w="1247" w:type="dxa"/>
          </w:tcPr>
          <w:p w:rsidR="00BF7569" w:rsidRDefault="00BF7569">
            <w:pPr>
              <w:pStyle w:val="ConsPlusNormal"/>
              <w:jc w:val="center"/>
            </w:pPr>
            <w:r>
              <w:t>лодочный мотор до 15 л. с., ед.</w:t>
            </w:r>
          </w:p>
        </w:tc>
        <w:tc>
          <w:tcPr>
            <w:tcW w:w="1247" w:type="dxa"/>
          </w:tcPr>
          <w:p w:rsidR="00BF7569" w:rsidRDefault="00BF7569">
            <w:pPr>
              <w:pStyle w:val="ConsPlusNormal"/>
              <w:jc w:val="center"/>
            </w:pPr>
            <w:r>
              <w:t>лодочный мотор от 16 до 25 л. с., ед.</w:t>
            </w:r>
          </w:p>
        </w:tc>
        <w:tc>
          <w:tcPr>
            <w:tcW w:w="1871" w:type="dxa"/>
          </w:tcPr>
          <w:p w:rsidR="00BF7569" w:rsidRDefault="00BF7569">
            <w:pPr>
              <w:pStyle w:val="ConsPlusNormal"/>
              <w:jc w:val="center"/>
            </w:pPr>
            <w:r>
              <w:t>генератор электроэнергии (бензиновый), ед.</w:t>
            </w:r>
          </w:p>
        </w:tc>
        <w:tc>
          <w:tcPr>
            <w:tcW w:w="1247" w:type="dxa"/>
          </w:tcPr>
          <w:p w:rsidR="00BF7569" w:rsidRDefault="00BF7569">
            <w:pPr>
              <w:pStyle w:val="ConsPlusNormal"/>
              <w:jc w:val="center"/>
            </w:pPr>
            <w:r>
              <w:t>спальный мешок, ед.</w:t>
            </w:r>
          </w:p>
        </w:tc>
        <w:tc>
          <w:tcPr>
            <w:tcW w:w="1247" w:type="dxa"/>
          </w:tcPr>
          <w:p w:rsidR="00BF7569" w:rsidRDefault="00BF7569">
            <w:pPr>
              <w:pStyle w:val="ConsPlusNormal"/>
              <w:jc w:val="center"/>
            </w:pPr>
            <w:r>
              <w:t>лодка надувная моторная, ед.</w:t>
            </w:r>
          </w:p>
        </w:tc>
        <w:tc>
          <w:tcPr>
            <w:tcW w:w="1134" w:type="dxa"/>
          </w:tcPr>
          <w:p w:rsidR="00BF7569" w:rsidRDefault="00BF7569">
            <w:pPr>
              <w:pStyle w:val="ConsPlusNormal"/>
              <w:jc w:val="center"/>
            </w:pPr>
            <w:r>
              <w:t>брезент (на чум), ед.</w:t>
            </w:r>
          </w:p>
        </w:tc>
        <w:tc>
          <w:tcPr>
            <w:tcW w:w="1531" w:type="dxa"/>
          </w:tcPr>
          <w:p w:rsidR="00BF7569" w:rsidRDefault="00BF7569">
            <w:pPr>
              <w:pStyle w:val="ConsPlusNormal"/>
              <w:jc w:val="center"/>
            </w:pPr>
            <w:r>
              <w:t>сетевое полотно из капроновой нити длиной 150 метров, ед.</w:t>
            </w:r>
          </w:p>
        </w:tc>
        <w:tc>
          <w:tcPr>
            <w:tcW w:w="2041" w:type="dxa"/>
          </w:tcPr>
          <w:p w:rsidR="00BF7569" w:rsidRDefault="00BF7569">
            <w:pPr>
              <w:pStyle w:val="ConsPlusNormal"/>
              <w:jc w:val="center"/>
            </w:pPr>
            <w:r>
              <w:t>капканы пружинные гуманные, охотничьи приспособления, ед.</w:t>
            </w:r>
          </w:p>
        </w:tc>
        <w:tc>
          <w:tcPr>
            <w:tcW w:w="1020" w:type="dxa"/>
          </w:tcPr>
          <w:p w:rsidR="00BF7569" w:rsidRDefault="00BF7569">
            <w:pPr>
              <w:pStyle w:val="ConsPlusNormal"/>
              <w:jc w:val="center"/>
            </w:pPr>
            <w:r>
              <w:t>войлок, ед.</w:t>
            </w:r>
          </w:p>
        </w:tc>
        <w:tc>
          <w:tcPr>
            <w:tcW w:w="1531" w:type="dxa"/>
          </w:tcPr>
          <w:p w:rsidR="00BF7569" w:rsidRDefault="00BF7569">
            <w:pPr>
              <w:pStyle w:val="ConsPlusNormal"/>
              <w:jc w:val="center"/>
            </w:pPr>
            <w:r>
              <w:t>снегоходная техника по льготным ценам, ед.</w:t>
            </w:r>
          </w:p>
        </w:tc>
        <w:tc>
          <w:tcPr>
            <w:tcW w:w="1020" w:type="dxa"/>
          </w:tcPr>
          <w:p w:rsidR="00BF7569" w:rsidRDefault="00BF7569">
            <w:pPr>
              <w:pStyle w:val="ConsPlusNormal"/>
              <w:jc w:val="center"/>
            </w:pPr>
            <w:r>
              <w:t>палатка, ед.</w:t>
            </w:r>
          </w:p>
        </w:tc>
      </w:tr>
      <w:tr w:rsidR="00BF7569">
        <w:tc>
          <w:tcPr>
            <w:tcW w:w="567" w:type="dxa"/>
          </w:tcPr>
          <w:p w:rsidR="00BF7569" w:rsidRDefault="00BF7569">
            <w:pPr>
              <w:pStyle w:val="ConsPlusNormal"/>
            </w:pPr>
          </w:p>
        </w:tc>
        <w:tc>
          <w:tcPr>
            <w:tcW w:w="1474" w:type="dxa"/>
          </w:tcPr>
          <w:p w:rsidR="00BF7569" w:rsidRDefault="00BF7569">
            <w:pPr>
              <w:pStyle w:val="ConsPlusNormal"/>
            </w:pPr>
          </w:p>
        </w:tc>
        <w:tc>
          <w:tcPr>
            <w:tcW w:w="1417" w:type="dxa"/>
          </w:tcPr>
          <w:p w:rsidR="00BF7569" w:rsidRDefault="00BF7569">
            <w:pPr>
              <w:pStyle w:val="ConsPlusNormal"/>
            </w:pPr>
          </w:p>
        </w:tc>
        <w:tc>
          <w:tcPr>
            <w:tcW w:w="1304" w:type="dxa"/>
          </w:tcPr>
          <w:p w:rsidR="00BF7569" w:rsidRDefault="00BF7569">
            <w:pPr>
              <w:pStyle w:val="ConsPlusNormal"/>
            </w:pPr>
          </w:p>
        </w:tc>
        <w:tc>
          <w:tcPr>
            <w:tcW w:w="2154" w:type="dxa"/>
          </w:tcPr>
          <w:p w:rsidR="00BF7569" w:rsidRDefault="00BF7569">
            <w:pPr>
              <w:pStyle w:val="ConsPlusNormal"/>
            </w:pPr>
          </w:p>
        </w:tc>
        <w:tc>
          <w:tcPr>
            <w:tcW w:w="1474" w:type="dxa"/>
          </w:tcPr>
          <w:p w:rsidR="00BF7569" w:rsidRDefault="00BF7569">
            <w:pPr>
              <w:pStyle w:val="ConsPlusNormal"/>
            </w:pPr>
          </w:p>
        </w:tc>
        <w:tc>
          <w:tcPr>
            <w:tcW w:w="1361" w:type="dxa"/>
          </w:tcPr>
          <w:p w:rsidR="00BF7569" w:rsidRDefault="00BF7569">
            <w:pPr>
              <w:pStyle w:val="ConsPlusNormal"/>
            </w:pPr>
          </w:p>
        </w:tc>
        <w:tc>
          <w:tcPr>
            <w:tcW w:w="1247" w:type="dxa"/>
          </w:tcPr>
          <w:p w:rsidR="00BF7569" w:rsidRDefault="00BF7569">
            <w:pPr>
              <w:pStyle w:val="ConsPlusNormal"/>
            </w:pPr>
          </w:p>
        </w:tc>
        <w:tc>
          <w:tcPr>
            <w:tcW w:w="1247" w:type="dxa"/>
          </w:tcPr>
          <w:p w:rsidR="00BF7569" w:rsidRDefault="00BF7569">
            <w:pPr>
              <w:pStyle w:val="ConsPlusNormal"/>
            </w:pPr>
          </w:p>
        </w:tc>
        <w:tc>
          <w:tcPr>
            <w:tcW w:w="1871" w:type="dxa"/>
          </w:tcPr>
          <w:p w:rsidR="00BF7569" w:rsidRDefault="00BF7569">
            <w:pPr>
              <w:pStyle w:val="ConsPlusNormal"/>
            </w:pPr>
          </w:p>
        </w:tc>
        <w:tc>
          <w:tcPr>
            <w:tcW w:w="1247" w:type="dxa"/>
          </w:tcPr>
          <w:p w:rsidR="00BF7569" w:rsidRDefault="00BF7569">
            <w:pPr>
              <w:pStyle w:val="ConsPlusNormal"/>
            </w:pPr>
          </w:p>
        </w:tc>
        <w:tc>
          <w:tcPr>
            <w:tcW w:w="1247" w:type="dxa"/>
          </w:tcPr>
          <w:p w:rsidR="00BF7569" w:rsidRDefault="00BF7569">
            <w:pPr>
              <w:pStyle w:val="ConsPlusNormal"/>
            </w:pPr>
          </w:p>
        </w:tc>
        <w:tc>
          <w:tcPr>
            <w:tcW w:w="1134" w:type="dxa"/>
          </w:tcPr>
          <w:p w:rsidR="00BF7569" w:rsidRDefault="00BF7569">
            <w:pPr>
              <w:pStyle w:val="ConsPlusNormal"/>
            </w:pPr>
          </w:p>
        </w:tc>
        <w:tc>
          <w:tcPr>
            <w:tcW w:w="1531" w:type="dxa"/>
          </w:tcPr>
          <w:p w:rsidR="00BF7569" w:rsidRDefault="00BF7569">
            <w:pPr>
              <w:pStyle w:val="ConsPlusNormal"/>
            </w:pPr>
          </w:p>
        </w:tc>
        <w:tc>
          <w:tcPr>
            <w:tcW w:w="2041" w:type="dxa"/>
          </w:tcPr>
          <w:p w:rsidR="00BF7569" w:rsidRDefault="00BF7569">
            <w:pPr>
              <w:pStyle w:val="ConsPlusNormal"/>
            </w:pPr>
          </w:p>
        </w:tc>
        <w:tc>
          <w:tcPr>
            <w:tcW w:w="1020" w:type="dxa"/>
          </w:tcPr>
          <w:p w:rsidR="00BF7569" w:rsidRDefault="00BF7569">
            <w:pPr>
              <w:pStyle w:val="ConsPlusNormal"/>
            </w:pPr>
          </w:p>
        </w:tc>
        <w:tc>
          <w:tcPr>
            <w:tcW w:w="1531" w:type="dxa"/>
          </w:tcPr>
          <w:p w:rsidR="00BF7569" w:rsidRDefault="00BF7569">
            <w:pPr>
              <w:pStyle w:val="ConsPlusNormal"/>
            </w:pPr>
          </w:p>
        </w:tc>
        <w:tc>
          <w:tcPr>
            <w:tcW w:w="1020" w:type="dxa"/>
          </w:tcPr>
          <w:p w:rsidR="00BF7569" w:rsidRDefault="00BF7569">
            <w:pPr>
              <w:pStyle w:val="ConsPlusNormal"/>
            </w:pPr>
          </w:p>
        </w:tc>
      </w:tr>
      <w:tr w:rsidR="00BF7569">
        <w:tc>
          <w:tcPr>
            <w:tcW w:w="567" w:type="dxa"/>
          </w:tcPr>
          <w:p w:rsidR="00BF7569" w:rsidRDefault="00BF7569">
            <w:pPr>
              <w:pStyle w:val="ConsPlusNormal"/>
            </w:pPr>
          </w:p>
        </w:tc>
        <w:tc>
          <w:tcPr>
            <w:tcW w:w="1474" w:type="dxa"/>
          </w:tcPr>
          <w:p w:rsidR="00BF7569" w:rsidRDefault="00BF7569">
            <w:pPr>
              <w:pStyle w:val="ConsPlusNormal"/>
            </w:pPr>
          </w:p>
        </w:tc>
        <w:tc>
          <w:tcPr>
            <w:tcW w:w="1417" w:type="dxa"/>
          </w:tcPr>
          <w:p w:rsidR="00BF7569" w:rsidRDefault="00BF7569">
            <w:pPr>
              <w:pStyle w:val="ConsPlusNormal"/>
            </w:pPr>
          </w:p>
        </w:tc>
        <w:tc>
          <w:tcPr>
            <w:tcW w:w="1304" w:type="dxa"/>
          </w:tcPr>
          <w:p w:rsidR="00BF7569" w:rsidRDefault="00BF7569">
            <w:pPr>
              <w:pStyle w:val="ConsPlusNormal"/>
            </w:pPr>
          </w:p>
        </w:tc>
        <w:tc>
          <w:tcPr>
            <w:tcW w:w="2154" w:type="dxa"/>
          </w:tcPr>
          <w:p w:rsidR="00BF7569" w:rsidRDefault="00BF7569">
            <w:pPr>
              <w:pStyle w:val="ConsPlusNormal"/>
            </w:pPr>
          </w:p>
        </w:tc>
        <w:tc>
          <w:tcPr>
            <w:tcW w:w="1474" w:type="dxa"/>
          </w:tcPr>
          <w:p w:rsidR="00BF7569" w:rsidRDefault="00BF7569">
            <w:pPr>
              <w:pStyle w:val="ConsPlusNormal"/>
            </w:pPr>
          </w:p>
        </w:tc>
        <w:tc>
          <w:tcPr>
            <w:tcW w:w="1361" w:type="dxa"/>
          </w:tcPr>
          <w:p w:rsidR="00BF7569" w:rsidRDefault="00BF7569">
            <w:pPr>
              <w:pStyle w:val="ConsPlusNormal"/>
            </w:pPr>
          </w:p>
        </w:tc>
        <w:tc>
          <w:tcPr>
            <w:tcW w:w="1247" w:type="dxa"/>
          </w:tcPr>
          <w:p w:rsidR="00BF7569" w:rsidRDefault="00BF7569">
            <w:pPr>
              <w:pStyle w:val="ConsPlusNormal"/>
            </w:pPr>
          </w:p>
        </w:tc>
        <w:tc>
          <w:tcPr>
            <w:tcW w:w="1247" w:type="dxa"/>
          </w:tcPr>
          <w:p w:rsidR="00BF7569" w:rsidRDefault="00BF7569">
            <w:pPr>
              <w:pStyle w:val="ConsPlusNormal"/>
            </w:pPr>
          </w:p>
        </w:tc>
        <w:tc>
          <w:tcPr>
            <w:tcW w:w="1871" w:type="dxa"/>
          </w:tcPr>
          <w:p w:rsidR="00BF7569" w:rsidRDefault="00BF7569">
            <w:pPr>
              <w:pStyle w:val="ConsPlusNormal"/>
            </w:pPr>
          </w:p>
        </w:tc>
        <w:tc>
          <w:tcPr>
            <w:tcW w:w="1247" w:type="dxa"/>
          </w:tcPr>
          <w:p w:rsidR="00BF7569" w:rsidRDefault="00BF7569">
            <w:pPr>
              <w:pStyle w:val="ConsPlusNormal"/>
            </w:pPr>
          </w:p>
        </w:tc>
        <w:tc>
          <w:tcPr>
            <w:tcW w:w="1247" w:type="dxa"/>
          </w:tcPr>
          <w:p w:rsidR="00BF7569" w:rsidRDefault="00BF7569">
            <w:pPr>
              <w:pStyle w:val="ConsPlusNormal"/>
            </w:pPr>
          </w:p>
        </w:tc>
        <w:tc>
          <w:tcPr>
            <w:tcW w:w="1134" w:type="dxa"/>
          </w:tcPr>
          <w:p w:rsidR="00BF7569" w:rsidRDefault="00BF7569">
            <w:pPr>
              <w:pStyle w:val="ConsPlusNormal"/>
            </w:pPr>
          </w:p>
        </w:tc>
        <w:tc>
          <w:tcPr>
            <w:tcW w:w="1531" w:type="dxa"/>
          </w:tcPr>
          <w:p w:rsidR="00BF7569" w:rsidRDefault="00BF7569">
            <w:pPr>
              <w:pStyle w:val="ConsPlusNormal"/>
            </w:pPr>
          </w:p>
        </w:tc>
        <w:tc>
          <w:tcPr>
            <w:tcW w:w="2041" w:type="dxa"/>
          </w:tcPr>
          <w:p w:rsidR="00BF7569" w:rsidRDefault="00BF7569">
            <w:pPr>
              <w:pStyle w:val="ConsPlusNormal"/>
            </w:pPr>
          </w:p>
        </w:tc>
        <w:tc>
          <w:tcPr>
            <w:tcW w:w="1020" w:type="dxa"/>
          </w:tcPr>
          <w:p w:rsidR="00BF7569" w:rsidRDefault="00BF7569">
            <w:pPr>
              <w:pStyle w:val="ConsPlusNormal"/>
            </w:pPr>
          </w:p>
        </w:tc>
        <w:tc>
          <w:tcPr>
            <w:tcW w:w="1531" w:type="dxa"/>
          </w:tcPr>
          <w:p w:rsidR="00BF7569" w:rsidRDefault="00BF7569">
            <w:pPr>
              <w:pStyle w:val="ConsPlusNormal"/>
            </w:pPr>
          </w:p>
        </w:tc>
        <w:tc>
          <w:tcPr>
            <w:tcW w:w="1020" w:type="dxa"/>
          </w:tcPr>
          <w:p w:rsidR="00BF7569" w:rsidRDefault="00BF7569">
            <w:pPr>
              <w:pStyle w:val="ConsPlusNormal"/>
            </w:pPr>
          </w:p>
        </w:tc>
      </w:tr>
    </w:tbl>
    <w:p w:rsidR="00BF7569" w:rsidRDefault="00BF7569">
      <w:pPr>
        <w:pStyle w:val="ConsPlusNormal"/>
        <w:jc w:val="both"/>
      </w:pPr>
    </w:p>
    <w:p w:rsidR="00BF7569" w:rsidRDefault="00BF7569">
      <w:pPr>
        <w:pStyle w:val="ConsPlusNonformat"/>
        <w:jc w:val="both"/>
      </w:pPr>
      <w:r>
        <w:t>_______________________________   _____________  __________________________</w:t>
      </w:r>
    </w:p>
    <w:p w:rsidR="00BF7569" w:rsidRDefault="00BF7569">
      <w:pPr>
        <w:pStyle w:val="ConsPlusNonformat"/>
        <w:jc w:val="both"/>
      </w:pPr>
      <w:r>
        <w:t>(должность составителя реестра)      (подпись)   (ФИО составителя реестра)</w:t>
      </w:r>
    </w:p>
    <w:p w:rsidR="00BF7569" w:rsidRDefault="00BF7569">
      <w:pPr>
        <w:sectPr w:rsidR="00BF7569">
          <w:pgSz w:w="16838" w:h="11905" w:orient="landscape"/>
          <w:pgMar w:top="1701" w:right="1134" w:bottom="850" w:left="1134" w:header="0" w:footer="0" w:gutter="0"/>
          <w:cols w:space="720"/>
        </w:sectPr>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bookmarkStart w:id="153" w:name="P4777"/>
      <w:bookmarkEnd w:id="153"/>
      <w:r>
        <w:t>Приложение N 5</w:t>
      </w:r>
    </w:p>
    <w:p w:rsidR="00BF7569" w:rsidRDefault="00BF7569">
      <w:pPr>
        <w:pStyle w:val="ConsPlusNormal"/>
        <w:jc w:val="right"/>
      </w:pPr>
      <w:r>
        <w:t>к Порядку</w:t>
      </w:r>
    </w:p>
    <w:p w:rsidR="00BF7569" w:rsidRDefault="00BF7569">
      <w:pPr>
        <w:pStyle w:val="ConsPlusNormal"/>
        <w:jc w:val="right"/>
      </w:pPr>
      <w:r>
        <w:t>предоставления товарно-материальных</w:t>
      </w:r>
    </w:p>
    <w:p w:rsidR="00BF7569" w:rsidRDefault="00BF7569">
      <w:pPr>
        <w:pStyle w:val="ConsPlusNormal"/>
        <w:jc w:val="right"/>
      </w:pPr>
      <w:r>
        <w:t>ценностей лицам из числа коренных</w:t>
      </w:r>
    </w:p>
    <w:p w:rsidR="00BF7569" w:rsidRDefault="00BF7569">
      <w:pPr>
        <w:pStyle w:val="ConsPlusNormal"/>
        <w:jc w:val="right"/>
      </w:pPr>
      <w:r>
        <w:t>малочисленных народов Российской</w:t>
      </w:r>
    </w:p>
    <w:p w:rsidR="00BF7569" w:rsidRDefault="00BF7569">
      <w:pPr>
        <w:pStyle w:val="ConsPlusNormal"/>
        <w:jc w:val="right"/>
      </w:pPr>
      <w:r>
        <w:t>Федерации, проживающим в Туруханском,</w:t>
      </w:r>
    </w:p>
    <w:p w:rsidR="00BF7569" w:rsidRDefault="00BF7569">
      <w:pPr>
        <w:pStyle w:val="ConsPlusNormal"/>
        <w:jc w:val="right"/>
      </w:pPr>
      <w:r>
        <w:t>Енисейском, Северо-Енисейском</w:t>
      </w:r>
    </w:p>
    <w:p w:rsidR="00BF7569" w:rsidRDefault="00BF7569">
      <w:pPr>
        <w:pStyle w:val="ConsPlusNormal"/>
        <w:jc w:val="right"/>
      </w:pPr>
      <w:r>
        <w:t>и Тюхтетском районах Красноярского края,</w:t>
      </w:r>
    </w:p>
    <w:p w:rsidR="00BF7569" w:rsidRDefault="00BF7569">
      <w:pPr>
        <w:pStyle w:val="ConsPlusNormal"/>
        <w:jc w:val="right"/>
      </w:pPr>
      <w:r>
        <w:t>перечню товарно-материальных ценностей</w:t>
      </w:r>
    </w:p>
    <w:p w:rsidR="00BF7569" w:rsidRDefault="00BF7569">
      <w:pPr>
        <w:pStyle w:val="ConsPlusNormal"/>
        <w:jc w:val="right"/>
      </w:pPr>
      <w:r>
        <w:t>и нормативам их предоставления</w:t>
      </w:r>
    </w:p>
    <w:p w:rsidR="00BF7569" w:rsidRDefault="00BF7569">
      <w:pPr>
        <w:pStyle w:val="ConsPlusNormal"/>
        <w:jc w:val="center"/>
      </w:pPr>
    </w:p>
    <w:p w:rsidR="00BF7569" w:rsidRDefault="00BF7569">
      <w:pPr>
        <w:pStyle w:val="ConsPlusNormal"/>
        <w:jc w:val="center"/>
      </w:pPr>
      <w:r>
        <w:t>Список изменяющих документов</w:t>
      </w:r>
    </w:p>
    <w:p w:rsidR="00BF7569" w:rsidRDefault="00BF7569">
      <w:pPr>
        <w:pStyle w:val="ConsPlusNormal"/>
        <w:jc w:val="center"/>
      </w:pPr>
      <w:r>
        <w:t xml:space="preserve">(в ред. </w:t>
      </w:r>
      <w:hyperlink r:id="rId358" w:history="1">
        <w:r>
          <w:rPr>
            <w:color w:val="0000FF"/>
          </w:rPr>
          <w:t>Постановления</w:t>
        </w:r>
      </w:hyperlink>
      <w:r>
        <w:t xml:space="preserve"> Правительства Красноярского края</w:t>
      </w:r>
    </w:p>
    <w:p w:rsidR="00BF7569" w:rsidRDefault="00BF7569">
      <w:pPr>
        <w:pStyle w:val="ConsPlusNormal"/>
        <w:jc w:val="center"/>
      </w:pPr>
      <w:r>
        <w:t>от 19.07.2016 N 358-п)</w:t>
      </w:r>
    </w:p>
    <w:p w:rsidR="00BF7569" w:rsidRDefault="00BF7569">
      <w:pPr>
        <w:pStyle w:val="ConsPlusNormal"/>
        <w:jc w:val="both"/>
      </w:pPr>
    </w:p>
    <w:p w:rsidR="00BF7569" w:rsidRDefault="00BF7569">
      <w:pPr>
        <w:pStyle w:val="ConsPlusNonformat"/>
        <w:jc w:val="both"/>
      </w:pPr>
      <w:r>
        <w:t xml:space="preserve">                        Форма акта приема-передачи</w:t>
      </w:r>
    </w:p>
    <w:p w:rsidR="00BF7569" w:rsidRDefault="00BF7569">
      <w:pPr>
        <w:pStyle w:val="ConsPlusNonformat"/>
        <w:jc w:val="both"/>
      </w:pPr>
    </w:p>
    <w:p w:rsidR="00BF7569" w:rsidRDefault="00BF7569">
      <w:pPr>
        <w:pStyle w:val="ConsPlusNonformat"/>
        <w:jc w:val="both"/>
      </w:pPr>
      <w:r>
        <w:t>______________________________                     "__" ___________ 20__ г.</w:t>
      </w:r>
    </w:p>
    <w:p w:rsidR="00BF7569" w:rsidRDefault="00BF7569">
      <w:pPr>
        <w:pStyle w:val="ConsPlusNonformat"/>
        <w:jc w:val="both"/>
      </w:pPr>
      <w:r>
        <w:t xml:space="preserve">  (населенный пункт, район)</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(наименование уполномоченного органа)</w:t>
      </w:r>
    </w:p>
    <w:p w:rsidR="00BF7569" w:rsidRDefault="00BF7569">
      <w:pPr>
        <w:pStyle w:val="ConsPlusNonformat"/>
        <w:jc w:val="both"/>
      </w:pPr>
      <w:r>
        <w:t>в лице ___________________________________________________________________,</w:t>
      </w:r>
    </w:p>
    <w:p w:rsidR="00BF7569" w:rsidRDefault="00BF7569">
      <w:pPr>
        <w:pStyle w:val="ConsPlusNonformat"/>
        <w:jc w:val="both"/>
      </w:pPr>
      <w:r>
        <w:t xml:space="preserve">                             (ФИО, должность)</w:t>
      </w:r>
    </w:p>
    <w:p w:rsidR="00BF7569" w:rsidRDefault="00BF7569">
      <w:pPr>
        <w:pStyle w:val="ConsPlusNonformat"/>
        <w:jc w:val="both"/>
      </w:pPr>
      <w:r>
        <w:t>действующего (ей) на основании ___________________________________________,</w:t>
      </w:r>
    </w:p>
    <w:p w:rsidR="00BF7569" w:rsidRDefault="00BF7569">
      <w:pPr>
        <w:pStyle w:val="ConsPlusNonformat"/>
        <w:jc w:val="both"/>
      </w:pPr>
      <w:r>
        <w:t>передал (а), а ____________________________________________________________</w:t>
      </w:r>
    </w:p>
    <w:p w:rsidR="00BF7569" w:rsidRDefault="00BF7569">
      <w:pPr>
        <w:pStyle w:val="ConsPlusNonformat"/>
        <w:jc w:val="both"/>
      </w:pPr>
      <w:r>
        <w:t xml:space="preserve">                   (ФИО получателя, дата рождения, паспортные данные</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(кем, когда выдан),</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адрес регистрации по месту жительства, фактического проживания)</w:t>
      </w:r>
    </w:p>
    <w:p w:rsidR="00BF7569" w:rsidRDefault="00BF7569">
      <w:pPr>
        <w:pStyle w:val="ConsPlusNonformat"/>
        <w:jc w:val="both"/>
      </w:pPr>
      <w:r>
        <w:t>получил (а) следующие товарно-материальные ценности:</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871"/>
        <w:gridCol w:w="1928"/>
        <w:gridCol w:w="1928"/>
        <w:gridCol w:w="1331"/>
        <w:gridCol w:w="1332"/>
      </w:tblGrid>
      <w:tr w:rsidR="00BF7569">
        <w:tc>
          <w:tcPr>
            <w:tcW w:w="624" w:type="dxa"/>
          </w:tcPr>
          <w:p w:rsidR="00BF7569" w:rsidRDefault="00BF7569">
            <w:pPr>
              <w:pStyle w:val="ConsPlusNormal"/>
              <w:jc w:val="center"/>
            </w:pPr>
            <w:r>
              <w:t>N п/п</w:t>
            </w:r>
          </w:p>
        </w:tc>
        <w:tc>
          <w:tcPr>
            <w:tcW w:w="1871" w:type="dxa"/>
          </w:tcPr>
          <w:p w:rsidR="00BF7569" w:rsidRDefault="00BF7569">
            <w:pPr>
              <w:pStyle w:val="ConsPlusNormal"/>
              <w:jc w:val="center"/>
            </w:pPr>
            <w:r>
              <w:t>Наименование</w:t>
            </w:r>
          </w:p>
        </w:tc>
        <w:tc>
          <w:tcPr>
            <w:tcW w:w="1928" w:type="dxa"/>
          </w:tcPr>
          <w:p w:rsidR="00BF7569" w:rsidRDefault="00BF7569">
            <w:pPr>
              <w:pStyle w:val="ConsPlusNormal"/>
              <w:jc w:val="center"/>
            </w:pPr>
            <w:r>
              <w:t>Номер двигателя (при наличии)</w:t>
            </w:r>
          </w:p>
        </w:tc>
        <w:tc>
          <w:tcPr>
            <w:tcW w:w="1928" w:type="dxa"/>
          </w:tcPr>
          <w:p w:rsidR="00BF7569" w:rsidRDefault="00BF7569">
            <w:pPr>
              <w:pStyle w:val="ConsPlusNormal"/>
              <w:jc w:val="center"/>
            </w:pPr>
            <w:r>
              <w:t>Количество, шт.</w:t>
            </w:r>
          </w:p>
        </w:tc>
        <w:tc>
          <w:tcPr>
            <w:tcW w:w="1331" w:type="dxa"/>
          </w:tcPr>
          <w:p w:rsidR="00BF7569" w:rsidRDefault="00BF7569">
            <w:pPr>
              <w:pStyle w:val="ConsPlusNormal"/>
              <w:jc w:val="center"/>
            </w:pPr>
            <w:r>
              <w:t>Цена, руб.</w:t>
            </w:r>
          </w:p>
        </w:tc>
        <w:tc>
          <w:tcPr>
            <w:tcW w:w="1332" w:type="dxa"/>
          </w:tcPr>
          <w:p w:rsidR="00BF7569" w:rsidRDefault="00BF7569">
            <w:pPr>
              <w:pStyle w:val="ConsPlusNormal"/>
              <w:jc w:val="center"/>
            </w:pPr>
            <w:r>
              <w:t>Сумма, руб.</w:t>
            </w:r>
          </w:p>
        </w:tc>
      </w:tr>
      <w:tr w:rsidR="00BF7569">
        <w:tc>
          <w:tcPr>
            <w:tcW w:w="624" w:type="dxa"/>
          </w:tcPr>
          <w:p w:rsidR="00BF7569" w:rsidRDefault="00BF7569">
            <w:pPr>
              <w:pStyle w:val="ConsPlusNormal"/>
            </w:pPr>
          </w:p>
        </w:tc>
        <w:tc>
          <w:tcPr>
            <w:tcW w:w="1871" w:type="dxa"/>
          </w:tcPr>
          <w:p w:rsidR="00BF7569" w:rsidRDefault="00BF7569">
            <w:pPr>
              <w:pStyle w:val="ConsPlusNormal"/>
            </w:pPr>
          </w:p>
        </w:tc>
        <w:tc>
          <w:tcPr>
            <w:tcW w:w="1928" w:type="dxa"/>
          </w:tcPr>
          <w:p w:rsidR="00BF7569" w:rsidRDefault="00BF7569">
            <w:pPr>
              <w:pStyle w:val="ConsPlusNormal"/>
            </w:pPr>
          </w:p>
        </w:tc>
        <w:tc>
          <w:tcPr>
            <w:tcW w:w="1928" w:type="dxa"/>
          </w:tcPr>
          <w:p w:rsidR="00BF7569" w:rsidRDefault="00BF7569">
            <w:pPr>
              <w:pStyle w:val="ConsPlusNormal"/>
            </w:pPr>
          </w:p>
        </w:tc>
        <w:tc>
          <w:tcPr>
            <w:tcW w:w="1331" w:type="dxa"/>
          </w:tcPr>
          <w:p w:rsidR="00BF7569" w:rsidRDefault="00BF7569">
            <w:pPr>
              <w:pStyle w:val="ConsPlusNormal"/>
            </w:pPr>
          </w:p>
        </w:tc>
        <w:tc>
          <w:tcPr>
            <w:tcW w:w="1332" w:type="dxa"/>
          </w:tcPr>
          <w:p w:rsidR="00BF7569" w:rsidRDefault="00BF7569">
            <w:pPr>
              <w:pStyle w:val="ConsPlusNormal"/>
            </w:pPr>
          </w:p>
        </w:tc>
      </w:tr>
      <w:tr w:rsidR="00BF7569">
        <w:tc>
          <w:tcPr>
            <w:tcW w:w="624" w:type="dxa"/>
          </w:tcPr>
          <w:p w:rsidR="00BF7569" w:rsidRDefault="00BF7569">
            <w:pPr>
              <w:pStyle w:val="ConsPlusNormal"/>
            </w:pPr>
          </w:p>
        </w:tc>
        <w:tc>
          <w:tcPr>
            <w:tcW w:w="1871" w:type="dxa"/>
          </w:tcPr>
          <w:p w:rsidR="00BF7569" w:rsidRDefault="00BF7569">
            <w:pPr>
              <w:pStyle w:val="ConsPlusNormal"/>
            </w:pPr>
          </w:p>
        </w:tc>
        <w:tc>
          <w:tcPr>
            <w:tcW w:w="1928" w:type="dxa"/>
          </w:tcPr>
          <w:p w:rsidR="00BF7569" w:rsidRDefault="00BF7569">
            <w:pPr>
              <w:pStyle w:val="ConsPlusNormal"/>
            </w:pPr>
          </w:p>
        </w:tc>
        <w:tc>
          <w:tcPr>
            <w:tcW w:w="1928" w:type="dxa"/>
          </w:tcPr>
          <w:p w:rsidR="00BF7569" w:rsidRDefault="00BF7569">
            <w:pPr>
              <w:pStyle w:val="ConsPlusNormal"/>
            </w:pPr>
          </w:p>
        </w:tc>
        <w:tc>
          <w:tcPr>
            <w:tcW w:w="1331" w:type="dxa"/>
          </w:tcPr>
          <w:p w:rsidR="00BF7569" w:rsidRDefault="00BF7569">
            <w:pPr>
              <w:pStyle w:val="ConsPlusNormal"/>
            </w:pPr>
          </w:p>
        </w:tc>
        <w:tc>
          <w:tcPr>
            <w:tcW w:w="1332" w:type="dxa"/>
          </w:tcPr>
          <w:p w:rsidR="00BF7569" w:rsidRDefault="00BF7569">
            <w:pPr>
              <w:pStyle w:val="ConsPlusNormal"/>
            </w:pPr>
          </w:p>
        </w:tc>
      </w:tr>
    </w:tbl>
    <w:p w:rsidR="00BF7569" w:rsidRDefault="00BF7569">
      <w:pPr>
        <w:pStyle w:val="ConsPlusNormal"/>
        <w:jc w:val="both"/>
      </w:pPr>
    </w:p>
    <w:p w:rsidR="00BF7569" w:rsidRDefault="00BF7569">
      <w:pPr>
        <w:pStyle w:val="ConsPlusNonformat"/>
        <w:jc w:val="both"/>
      </w:pPr>
      <w:r>
        <w:t>Общая стоимость товарно-материальных ценностей, переданных _______________,</w:t>
      </w:r>
    </w:p>
    <w:p w:rsidR="00BF7569" w:rsidRDefault="00BF7569">
      <w:pPr>
        <w:pStyle w:val="ConsPlusNonformat"/>
        <w:jc w:val="both"/>
      </w:pPr>
      <w:r>
        <w:t>составляет __________ рублей __ копеек, в том числе НДС.</w:t>
      </w:r>
    </w:p>
    <w:p w:rsidR="00BF7569" w:rsidRDefault="00BF7569">
      <w:pPr>
        <w:pStyle w:val="ConsPlusNonformat"/>
        <w:jc w:val="both"/>
      </w:pPr>
      <w:r>
        <w:t xml:space="preserve">           (прописью)</w:t>
      </w:r>
    </w:p>
    <w:p w:rsidR="00BF7569" w:rsidRDefault="00BF7569">
      <w:pPr>
        <w:pStyle w:val="ConsPlusNonformat"/>
        <w:jc w:val="both"/>
      </w:pPr>
    </w:p>
    <w:p w:rsidR="00BF7569" w:rsidRDefault="00BF7569">
      <w:pPr>
        <w:pStyle w:val="ConsPlusNonformat"/>
        <w:jc w:val="both"/>
      </w:pPr>
      <w:r>
        <w:t>Передал:               __________________   _______________________________</w:t>
      </w:r>
    </w:p>
    <w:p w:rsidR="00BF7569" w:rsidRDefault="00BF7569">
      <w:pPr>
        <w:pStyle w:val="ConsPlusNonformat"/>
        <w:jc w:val="both"/>
      </w:pPr>
      <w:r>
        <w:t xml:space="preserve">                           (подпись)             (расшифровка подписи)</w:t>
      </w:r>
    </w:p>
    <w:p w:rsidR="00BF7569" w:rsidRDefault="00BF7569">
      <w:pPr>
        <w:pStyle w:val="ConsPlusNonformat"/>
        <w:jc w:val="both"/>
      </w:pPr>
      <w:r>
        <w:t>М.П.</w:t>
      </w:r>
    </w:p>
    <w:p w:rsidR="00BF7569" w:rsidRDefault="00BF7569">
      <w:pPr>
        <w:pStyle w:val="ConsPlusNonformat"/>
        <w:jc w:val="both"/>
      </w:pPr>
    </w:p>
    <w:p w:rsidR="00BF7569" w:rsidRDefault="00BF7569">
      <w:pPr>
        <w:pStyle w:val="ConsPlusNonformat"/>
        <w:jc w:val="both"/>
      </w:pPr>
      <w:r>
        <w:t>Принял:                __________________   _______________________________</w:t>
      </w:r>
    </w:p>
    <w:p w:rsidR="00BF7569" w:rsidRDefault="00BF7569">
      <w:pPr>
        <w:pStyle w:val="ConsPlusNonformat"/>
        <w:jc w:val="both"/>
      </w:pPr>
      <w:r>
        <w:t xml:space="preserve">                           (подпись)             (расшифровка подписи)</w:t>
      </w:r>
    </w:p>
    <w:p w:rsidR="00BF7569" w:rsidRDefault="00BF7569">
      <w:pPr>
        <w:pStyle w:val="ConsPlusNonformat"/>
        <w:jc w:val="both"/>
      </w:pPr>
    </w:p>
    <w:p w:rsidR="00BF7569" w:rsidRDefault="00BF7569">
      <w:pPr>
        <w:pStyle w:val="ConsPlusNonformat"/>
        <w:jc w:val="both"/>
      </w:pPr>
      <w:r>
        <w:t>Факт получения товарно-материальных ценностей подтверждаю.</w:t>
      </w:r>
    </w:p>
    <w:p w:rsidR="00BF7569" w:rsidRDefault="00BF7569">
      <w:pPr>
        <w:pStyle w:val="ConsPlusNonformat"/>
        <w:jc w:val="both"/>
      </w:pPr>
      <w:r>
        <w:t>____________________________________   __________   _______________________</w:t>
      </w:r>
    </w:p>
    <w:p w:rsidR="00BF7569" w:rsidRDefault="00BF7569">
      <w:pPr>
        <w:pStyle w:val="ConsPlusNonformat"/>
        <w:jc w:val="both"/>
      </w:pPr>
      <w:r>
        <w:t>(наименование должности руководителя    (подпись)       (И.О. Фамилия)</w:t>
      </w:r>
    </w:p>
    <w:p w:rsidR="00BF7569" w:rsidRDefault="00BF7569">
      <w:pPr>
        <w:pStyle w:val="ConsPlusNonformat"/>
        <w:jc w:val="both"/>
      </w:pPr>
      <w:r>
        <w:lastRenderedPageBreak/>
        <w:t>населенного пункта, в котором</w:t>
      </w:r>
    </w:p>
    <w:p w:rsidR="00BF7569" w:rsidRDefault="00BF7569">
      <w:pPr>
        <w:pStyle w:val="ConsPlusNonformat"/>
        <w:jc w:val="both"/>
      </w:pPr>
      <w:r>
        <w:t>проживает получатель)</w:t>
      </w:r>
    </w:p>
    <w:p w:rsidR="00BF7569" w:rsidRDefault="00BF7569">
      <w:pPr>
        <w:pStyle w:val="ConsPlusNonformat"/>
        <w:jc w:val="both"/>
      </w:pPr>
      <w:r>
        <w:t>М.П.</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2"/>
      </w:pPr>
      <w:r>
        <w:t>Приложение N 7</w:t>
      </w:r>
    </w:p>
    <w:p w:rsidR="00BF7569" w:rsidRDefault="00BF7569">
      <w:pPr>
        <w:pStyle w:val="ConsPlusNormal"/>
        <w:jc w:val="right"/>
      </w:pPr>
      <w:r>
        <w:t>к подпрограмме</w:t>
      </w:r>
    </w:p>
    <w:p w:rsidR="00BF7569" w:rsidRDefault="00BF7569">
      <w:pPr>
        <w:pStyle w:val="ConsPlusNormal"/>
        <w:jc w:val="right"/>
      </w:pPr>
      <w:r>
        <w:t>"Поддержка лиц из числа</w:t>
      </w:r>
    </w:p>
    <w:p w:rsidR="00BF7569" w:rsidRDefault="00BF7569">
      <w:pPr>
        <w:pStyle w:val="ConsPlusNormal"/>
        <w:jc w:val="right"/>
      </w:pPr>
      <w:r>
        <w:t>коренных малочисленных народов</w:t>
      </w:r>
    </w:p>
    <w:p w:rsidR="00BF7569" w:rsidRDefault="00BF7569">
      <w:pPr>
        <w:pStyle w:val="ConsPlusNormal"/>
        <w:jc w:val="right"/>
      </w:pPr>
      <w:r>
        <w:t>Красноярского края и лиц, ведущих</w:t>
      </w:r>
    </w:p>
    <w:p w:rsidR="00BF7569" w:rsidRDefault="00BF7569">
      <w:pPr>
        <w:pStyle w:val="ConsPlusNormal"/>
        <w:jc w:val="right"/>
      </w:pPr>
      <w:r>
        <w:t>традиционный образ жизни"</w:t>
      </w:r>
    </w:p>
    <w:p w:rsidR="00BF7569" w:rsidRDefault="00BF7569">
      <w:pPr>
        <w:pStyle w:val="ConsPlusNormal"/>
        <w:jc w:val="both"/>
      </w:pPr>
    </w:p>
    <w:p w:rsidR="00BF7569" w:rsidRDefault="00BF7569">
      <w:pPr>
        <w:pStyle w:val="ConsPlusTitle"/>
        <w:jc w:val="center"/>
      </w:pPr>
      <w:bookmarkStart w:id="154" w:name="P4857"/>
      <w:bookmarkEnd w:id="154"/>
      <w:r>
        <w:t>ПОРЯДОК</w:t>
      </w:r>
    </w:p>
    <w:p w:rsidR="00BF7569" w:rsidRDefault="00BF7569">
      <w:pPr>
        <w:pStyle w:val="ConsPlusTitle"/>
        <w:jc w:val="center"/>
      </w:pPr>
      <w:r>
        <w:t>И НОРМАТИВЫ ПРЕДОСТАВЛЕНИЯ СТРОИТЕЛЬНЫХ И ОТДЕЛОЧНЫХ</w:t>
      </w:r>
    </w:p>
    <w:p w:rsidR="00BF7569" w:rsidRDefault="00BF7569">
      <w:pPr>
        <w:pStyle w:val="ConsPlusTitle"/>
        <w:jc w:val="center"/>
      </w:pPr>
      <w:r>
        <w:t>МАТЕРИАЛОВ ЛИЦАМ ИЗ ЧИСЛА КОРЕННЫХ МАЛОЧИСЛЕННЫХ НАРОДОВ</w:t>
      </w:r>
    </w:p>
    <w:p w:rsidR="00BF7569" w:rsidRDefault="00BF7569">
      <w:pPr>
        <w:pStyle w:val="ConsPlusTitle"/>
        <w:jc w:val="center"/>
      </w:pPr>
      <w:r>
        <w:t>РОССИЙСКОЙ ФЕДЕРАЦИИ, ПРОЖИВАЮЩИМ В ЕНИСЕЙСКОМ,</w:t>
      </w:r>
    </w:p>
    <w:p w:rsidR="00BF7569" w:rsidRDefault="00BF7569">
      <w:pPr>
        <w:pStyle w:val="ConsPlusTitle"/>
        <w:jc w:val="center"/>
      </w:pPr>
      <w:r>
        <w:t>СЕВЕРО-ЕНИСЕЙСКОМ, ТУРУХАНСКОМ И ТЮХТЕТСКОМ РАЙОНАХ</w:t>
      </w:r>
    </w:p>
    <w:p w:rsidR="00BF7569" w:rsidRDefault="00BF7569">
      <w:pPr>
        <w:pStyle w:val="ConsPlusTitle"/>
        <w:jc w:val="center"/>
      </w:pPr>
      <w:r>
        <w:t>КРАСНОЯРСКОГО КРАЯ</w:t>
      </w:r>
    </w:p>
    <w:p w:rsidR="00BF7569" w:rsidRDefault="00BF7569">
      <w:pPr>
        <w:pStyle w:val="ConsPlusNormal"/>
        <w:jc w:val="center"/>
      </w:pPr>
    </w:p>
    <w:p w:rsidR="00BF7569" w:rsidRDefault="00BF7569">
      <w:pPr>
        <w:pStyle w:val="ConsPlusNormal"/>
        <w:jc w:val="center"/>
      </w:pPr>
      <w:r>
        <w:t>Список изменяющих документов</w:t>
      </w:r>
    </w:p>
    <w:p w:rsidR="00BF7569" w:rsidRDefault="00BF7569">
      <w:pPr>
        <w:pStyle w:val="ConsPlusNormal"/>
        <w:jc w:val="center"/>
      </w:pPr>
      <w:r>
        <w:t xml:space="preserve">(в ред. </w:t>
      </w:r>
      <w:hyperlink r:id="rId359" w:history="1">
        <w:r>
          <w:rPr>
            <w:color w:val="0000FF"/>
          </w:rPr>
          <w:t>Постановления</w:t>
        </w:r>
      </w:hyperlink>
      <w:r>
        <w:t xml:space="preserve"> Правительства Красноярского края</w:t>
      </w:r>
    </w:p>
    <w:p w:rsidR="00BF7569" w:rsidRDefault="00BF7569">
      <w:pPr>
        <w:pStyle w:val="ConsPlusNormal"/>
        <w:jc w:val="center"/>
      </w:pPr>
      <w:r>
        <w:t>от 19.07.2016 N 358-п)</w:t>
      </w:r>
    </w:p>
    <w:p w:rsidR="00BF7569" w:rsidRDefault="00BF7569">
      <w:pPr>
        <w:pStyle w:val="ConsPlusNormal"/>
        <w:jc w:val="both"/>
      </w:pPr>
    </w:p>
    <w:p w:rsidR="00BF7569" w:rsidRDefault="00BF7569">
      <w:pPr>
        <w:pStyle w:val="ConsPlusNormal"/>
        <w:ind w:firstLine="540"/>
        <w:jc w:val="both"/>
      </w:pPr>
      <w:r>
        <w:t>1. Порядок и нормативы предоставления строительных и отделочных материалов лицам из числа коренных малочисленных народов Российской Федерации, проживающим в Енисейском, Северо-Енисейском, Туруханском и Тюхтетском районах Красноярского края (далее - Порядок, малочисленные народы), определяет механизм предоставления меры государственной поддержки в виде предоставления строительных и отделочных материалов.</w:t>
      </w:r>
    </w:p>
    <w:p w:rsidR="00BF7569" w:rsidRDefault="00BF7569">
      <w:pPr>
        <w:pStyle w:val="ConsPlusNormal"/>
        <w:ind w:firstLine="540"/>
        <w:jc w:val="both"/>
      </w:pPr>
      <w:bookmarkStart w:id="155" w:name="P4869"/>
      <w:bookmarkEnd w:id="155"/>
      <w:r>
        <w:t>2. Получателями строительных и отделочных материалов являются граждане Российской Федерации, достигшие 18 лет, из числа малочисленных народов, занимающиеся видами традиционной хозяйственной деятельности малочисленных народов (оленеводы, охотники (рыбаки), промысловые охотники (рыбаки) сезонные), нуждающиеся в жилых помещениях и осуществляющие строительство жилья (далее в Порядке - получатели).</w:t>
      </w:r>
    </w:p>
    <w:p w:rsidR="00BF7569" w:rsidRDefault="00BF7569">
      <w:pPr>
        <w:pStyle w:val="ConsPlusNormal"/>
        <w:ind w:firstLine="540"/>
        <w:jc w:val="both"/>
      </w:pPr>
      <w:r>
        <w:t>3. Строительные и отделочные материалы предоставляются в расчете на семью (одиноко проживающего гражданина).</w:t>
      </w:r>
    </w:p>
    <w:p w:rsidR="00BF7569" w:rsidRDefault="00BF7569">
      <w:pPr>
        <w:pStyle w:val="ConsPlusNormal"/>
        <w:ind w:firstLine="540"/>
        <w:jc w:val="both"/>
      </w:pPr>
      <w:r>
        <w:t>4. Предоставление строительных и отделочных материалов получателям осуществляется агентством по развитию северных территорий и поддержке коренных малочисленных народов Красноярского края (далее в Порядке - агентство).</w:t>
      </w:r>
    </w:p>
    <w:p w:rsidR="00BF7569" w:rsidRDefault="00BF7569">
      <w:pPr>
        <w:pStyle w:val="ConsPlusNormal"/>
        <w:ind w:firstLine="540"/>
        <w:jc w:val="both"/>
      </w:pPr>
      <w:bookmarkStart w:id="156" w:name="P4872"/>
      <w:bookmarkEnd w:id="156"/>
      <w:r>
        <w:t xml:space="preserve">5. В целях получения строительных и отделочных материалов получатели в срок до 1 апреля текущего года представляют в агентство </w:t>
      </w:r>
      <w:hyperlink w:anchor="P4924" w:history="1">
        <w:r>
          <w:rPr>
            <w:color w:val="0000FF"/>
          </w:rPr>
          <w:t>заявление</w:t>
        </w:r>
      </w:hyperlink>
      <w:r>
        <w:t xml:space="preserve"> о предоставлении строительных и отделочных материалов (с указанием наименования и количества данных материалов, включенных в перечень строительных и отделочных материалов, утвержденный приказом агентства) по форме согласно приложению N 1 к Порядку (далее - заявление).</w:t>
      </w:r>
    </w:p>
    <w:p w:rsidR="00BF7569" w:rsidRDefault="00BF7569">
      <w:pPr>
        <w:pStyle w:val="ConsPlusNormal"/>
        <w:ind w:firstLine="540"/>
        <w:jc w:val="both"/>
      </w:pPr>
      <w:r>
        <w:t>К заявлению прилагаются следующие документы:</w:t>
      </w:r>
    </w:p>
    <w:p w:rsidR="00BF7569" w:rsidRDefault="00BF7569">
      <w:pPr>
        <w:pStyle w:val="ConsPlusNormal"/>
        <w:ind w:firstLine="540"/>
        <w:jc w:val="both"/>
      </w:pPr>
      <w:r>
        <w:t>1) копия паспорта гражданина Российской Федерации или иного документа, удостоверяющего личность получателя;</w:t>
      </w:r>
    </w:p>
    <w:p w:rsidR="00BF7569" w:rsidRDefault="00BF7569">
      <w:pPr>
        <w:pStyle w:val="ConsPlusNormal"/>
        <w:ind w:firstLine="540"/>
        <w:jc w:val="both"/>
      </w:pPr>
      <w:r>
        <w:t>2) копия решения суда об установлении факта проживания получателя на территории Енисейского, Северо-Енисейского, Туруханского или Тюхтетского района Красноярского края - в случае, если получатель не зарегистрирован по месту жительства на территории Енисейского, Северо-Енисейского, Туруханского и Тюхтетского районов Красноярского края;</w:t>
      </w:r>
    </w:p>
    <w:p w:rsidR="00BF7569" w:rsidRDefault="00BF7569">
      <w:pPr>
        <w:pStyle w:val="ConsPlusNormal"/>
        <w:ind w:firstLine="540"/>
        <w:jc w:val="both"/>
      </w:pPr>
      <w:bookmarkStart w:id="157" w:name="P4876"/>
      <w:bookmarkEnd w:id="157"/>
      <w:r>
        <w:t xml:space="preserve">3) копия документа, подтверждающего принадлежность получателя к малочисленным </w:t>
      </w:r>
      <w:r>
        <w:lastRenderedPageBreak/>
        <w:t>народам (свидетельства о рождении или свидетельства о заключении брака) или письмо общины малочисленных народов или органа местного самоуправления муниципального образования Красноярского края, на территории которого проживает получатель, содержащее сведения о том, что получатель принадлежит к малочисленным народам (письмо органа местного самоуправления муниципального образования Красноярского края, на территории которого проживает получатель, представляется по собственной инициативе получателя);</w:t>
      </w:r>
    </w:p>
    <w:p w:rsidR="00BF7569" w:rsidRDefault="00BF7569">
      <w:pPr>
        <w:pStyle w:val="ConsPlusNormal"/>
        <w:ind w:firstLine="540"/>
        <w:jc w:val="both"/>
      </w:pPr>
      <w:bookmarkStart w:id="158" w:name="P4877"/>
      <w:bookmarkEnd w:id="158"/>
      <w:r>
        <w:t>4) письмо общины малочисленных народов или органа местного самоуправления муниципального образования Красноярского края, на территории которого проживает получатель, содержащее сведения о том, что получатель осуществляет виды традиционной хозяйственной деятельности малочисленных народов - оленеводство, охоту, рыболовство (письмо органа местного самоуправления муниципального образования Красноярского края, на территории которого проживает получатель, представляется по собственной инициативе получателя);</w:t>
      </w:r>
    </w:p>
    <w:p w:rsidR="00BF7569" w:rsidRDefault="00BF7569">
      <w:pPr>
        <w:pStyle w:val="ConsPlusNormal"/>
        <w:ind w:firstLine="540"/>
        <w:jc w:val="both"/>
      </w:pPr>
      <w:bookmarkStart w:id="159" w:name="P4878"/>
      <w:bookmarkEnd w:id="159"/>
      <w:r>
        <w:t>5) копия документа, подтверждающего признание получателя нуждающимся в улучшении жилищных условий, в виде выписки из единого списка Книги учета нуждающихся в жилых помещениях по договору социального найма (представляется по собственной инициативе получателя);</w:t>
      </w:r>
    </w:p>
    <w:p w:rsidR="00BF7569" w:rsidRDefault="00BF7569">
      <w:pPr>
        <w:pStyle w:val="ConsPlusNormal"/>
        <w:ind w:firstLine="540"/>
        <w:jc w:val="both"/>
      </w:pPr>
      <w:r>
        <w:t xml:space="preserve">6) </w:t>
      </w:r>
      <w:hyperlink w:anchor="P5035" w:history="1">
        <w:r>
          <w:rPr>
            <w:color w:val="0000FF"/>
          </w:rPr>
          <w:t>согласие</w:t>
        </w:r>
      </w:hyperlink>
      <w:r>
        <w:t xml:space="preserve"> на обработку персональных данных по форме согласно приложению N 2 к Порядку;</w:t>
      </w:r>
    </w:p>
    <w:p w:rsidR="00BF7569" w:rsidRDefault="00BF7569">
      <w:pPr>
        <w:pStyle w:val="ConsPlusNormal"/>
        <w:ind w:firstLine="540"/>
        <w:jc w:val="both"/>
      </w:pPr>
      <w:r>
        <w:t>7) фотографии, подтверждающие возведение индивидуального жилого дома в настоящее время (наличие сруба).</w:t>
      </w:r>
    </w:p>
    <w:p w:rsidR="00BF7569" w:rsidRDefault="00BF7569">
      <w:pPr>
        <w:pStyle w:val="ConsPlusNormal"/>
        <w:ind w:firstLine="540"/>
        <w:jc w:val="both"/>
      </w:pPr>
      <w:r>
        <w:t>Копии документов, указанных в настоящем пункте, не заверенные органом, выдавшим соответствующие документы, или нотариально представляются с предъявлением оригинала.</w:t>
      </w:r>
    </w:p>
    <w:p w:rsidR="00BF7569" w:rsidRDefault="00BF7569">
      <w:pPr>
        <w:pStyle w:val="ConsPlusNormal"/>
        <w:ind w:firstLine="540"/>
        <w:jc w:val="both"/>
      </w:pPr>
      <w:r>
        <w:t xml:space="preserve">В случае если получателем не представлены по собственной инициативе письма органа местного самоуправления муниципального образования Красноярского края, на территории которого проживает получатель, и (или) копия документа, указанного в </w:t>
      </w:r>
      <w:hyperlink w:anchor="P4878" w:history="1">
        <w:r>
          <w:rPr>
            <w:color w:val="0000FF"/>
          </w:rPr>
          <w:t>подпункте 5</w:t>
        </w:r>
      </w:hyperlink>
      <w:r>
        <w:t xml:space="preserve"> настоящего пункта Порядка, агентство запрашивает данные документы в порядке межведомственного информационного взаимодействия в соответствии Федеральным </w:t>
      </w:r>
      <w:hyperlink r:id="rId360" w:history="1">
        <w:r>
          <w:rPr>
            <w:color w:val="0000FF"/>
          </w:rPr>
          <w:t>законом</w:t>
        </w:r>
      </w:hyperlink>
      <w:r>
        <w:t xml:space="preserve"> от 27.07.2010 N 210-ФЗ "Об организации предоставления государственных и муниципальных услуг".</w:t>
      </w:r>
    </w:p>
    <w:p w:rsidR="00BF7569" w:rsidRDefault="00BF7569">
      <w:pPr>
        <w:pStyle w:val="ConsPlusNormal"/>
        <w:ind w:firstLine="540"/>
        <w:jc w:val="both"/>
      </w:pPr>
      <w:r>
        <w:t xml:space="preserve">В случае если получателем не представлена копия паспорта гражданина Российской Федерации (представлена копия иного документа, удостоверяющего личность получателя) и не представлена копия решения суда об установлении факта проживания получателя на территории Енисейского, Северо-Енисейского, Туруханского или Тюхтетского района Красноярского края, агентство запрашивает информацию о регистрации по месту жительства получателя в порядке межведомственного информационного взаимодействия в соответствии с Федеральным </w:t>
      </w:r>
      <w:hyperlink r:id="rId361" w:history="1">
        <w:r>
          <w:rPr>
            <w:color w:val="0000FF"/>
          </w:rPr>
          <w:t>законом</w:t>
        </w:r>
      </w:hyperlink>
      <w:r>
        <w:t xml:space="preserve"> от 27.07.2010 N 210-ФЗ "Об организации предоставления государственных и муниципальных услуг".</w:t>
      </w:r>
    </w:p>
    <w:p w:rsidR="00BF7569" w:rsidRDefault="00BF7569">
      <w:pPr>
        <w:pStyle w:val="ConsPlusNormal"/>
        <w:ind w:firstLine="540"/>
        <w:jc w:val="both"/>
      </w:pPr>
      <w:r>
        <w:t xml:space="preserve">Получатель представляет документы, указанные в настоящем пункте, лично или направляет их почтовым отправлением с уведомлением о вручении и описью вложения либо в электронной форме. Документы, представляемые в электронной форме, удостоверяются электронной подписью в соответствии с </w:t>
      </w:r>
      <w:hyperlink r:id="rId362"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w:t>
      </w:r>
    </w:p>
    <w:p w:rsidR="00BF7569" w:rsidRDefault="00BF7569">
      <w:pPr>
        <w:pStyle w:val="ConsPlusNormal"/>
        <w:ind w:firstLine="540"/>
        <w:jc w:val="both"/>
      </w:pPr>
      <w:r>
        <w:t>6. Агентство принимает решение о предоставлении строительных и отделочных материалов или об отказе в их предоставлении в течение 10 рабочих дней со дня поступления заявления.</w:t>
      </w:r>
    </w:p>
    <w:p w:rsidR="00BF7569" w:rsidRDefault="00BF7569">
      <w:pPr>
        <w:pStyle w:val="ConsPlusNormal"/>
        <w:ind w:firstLine="540"/>
        <w:jc w:val="both"/>
      </w:pPr>
      <w:r>
        <w:t>7. Агентство принимает решение об отказе в предоставлении строительных и отделочных материалов в случаях, если:</w:t>
      </w:r>
    </w:p>
    <w:p w:rsidR="00BF7569" w:rsidRDefault="00BF7569">
      <w:pPr>
        <w:pStyle w:val="ConsPlusNormal"/>
        <w:ind w:firstLine="540"/>
        <w:jc w:val="both"/>
      </w:pPr>
      <w:r>
        <w:t xml:space="preserve">получателем не представлены документы, перечисленные в </w:t>
      </w:r>
      <w:hyperlink w:anchor="P4872" w:history="1">
        <w:r>
          <w:rPr>
            <w:color w:val="0000FF"/>
          </w:rPr>
          <w:t>пункте 5</w:t>
        </w:r>
      </w:hyperlink>
      <w:r>
        <w:t xml:space="preserve"> Порядка (за исключением писем органа местного самоуправления муниципального образования Красноярского края, на территории которого проживает получатель, указанных в </w:t>
      </w:r>
      <w:hyperlink w:anchor="P4876" w:history="1">
        <w:r>
          <w:rPr>
            <w:color w:val="0000FF"/>
          </w:rPr>
          <w:t>подпунктах 3</w:t>
        </w:r>
      </w:hyperlink>
      <w:r>
        <w:t xml:space="preserve">, </w:t>
      </w:r>
      <w:hyperlink w:anchor="P4877" w:history="1">
        <w:r>
          <w:rPr>
            <w:color w:val="0000FF"/>
          </w:rPr>
          <w:t>4 пункта 5</w:t>
        </w:r>
      </w:hyperlink>
      <w:r>
        <w:t xml:space="preserve"> Порядка, документа, указанного в </w:t>
      </w:r>
      <w:hyperlink w:anchor="P4878" w:history="1">
        <w:r>
          <w:rPr>
            <w:color w:val="0000FF"/>
          </w:rPr>
          <w:t>подпункте 5 пункта 5</w:t>
        </w:r>
      </w:hyperlink>
      <w:r>
        <w:t xml:space="preserve"> Порядка);</w:t>
      </w:r>
    </w:p>
    <w:p w:rsidR="00BF7569" w:rsidRDefault="00BF7569">
      <w:pPr>
        <w:pStyle w:val="ConsPlusNormal"/>
        <w:ind w:firstLine="540"/>
        <w:jc w:val="both"/>
      </w:pPr>
      <w:r>
        <w:t xml:space="preserve">получателем представлены документы с нарушением срока, установленного </w:t>
      </w:r>
      <w:hyperlink w:anchor="P4872" w:history="1">
        <w:r>
          <w:rPr>
            <w:color w:val="0000FF"/>
          </w:rPr>
          <w:t>пунктом 5</w:t>
        </w:r>
      </w:hyperlink>
      <w:r>
        <w:t xml:space="preserve"> Порядка;</w:t>
      </w:r>
    </w:p>
    <w:p w:rsidR="00BF7569" w:rsidRDefault="00BF7569">
      <w:pPr>
        <w:pStyle w:val="ConsPlusNormal"/>
        <w:ind w:firstLine="540"/>
        <w:jc w:val="both"/>
      </w:pPr>
      <w:r>
        <w:t xml:space="preserve">получатель не является лицом, обладающим правом на получение строительных и </w:t>
      </w:r>
      <w:r>
        <w:lastRenderedPageBreak/>
        <w:t xml:space="preserve">отделочных материалов в соответствии с требованиями, установленными </w:t>
      </w:r>
      <w:hyperlink w:anchor="P4869" w:history="1">
        <w:r>
          <w:rPr>
            <w:color w:val="0000FF"/>
          </w:rPr>
          <w:t>пунктом 2</w:t>
        </w:r>
      </w:hyperlink>
      <w:r>
        <w:t xml:space="preserve"> Порядка;</w:t>
      </w:r>
    </w:p>
    <w:p w:rsidR="00BF7569" w:rsidRDefault="00BF7569">
      <w:pPr>
        <w:pStyle w:val="ConsPlusNormal"/>
        <w:ind w:firstLine="540"/>
        <w:jc w:val="both"/>
      </w:pPr>
      <w:r>
        <w:t>установлен факт недостоверности сведений, содержащихся в представленных получателем документах.</w:t>
      </w:r>
    </w:p>
    <w:p w:rsidR="00BF7569" w:rsidRDefault="00BF7569">
      <w:pPr>
        <w:pStyle w:val="ConsPlusNormal"/>
        <w:ind w:firstLine="540"/>
        <w:jc w:val="both"/>
      </w:pPr>
      <w:r>
        <w:t>8. Агентство направляет получателю уведомление о принятом решении об отказе в предоставлении строительных и отделочных материалов в течение 5 рабочих дней со дня принятия решения способом, указанным в заявлении.</w:t>
      </w:r>
    </w:p>
    <w:p w:rsidR="00BF7569" w:rsidRDefault="00BF7569">
      <w:pPr>
        <w:pStyle w:val="ConsPlusNormal"/>
        <w:ind w:firstLine="540"/>
        <w:jc w:val="both"/>
      </w:pPr>
      <w:r>
        <w:t xml:space="preserve">9. В случае принятия решения о предоставлении строительных и отделочных материалов агентство в тот же день формирует очередь получателей строительных и отделочных материалов путем их включения в </w:t>
      </w:r>
      <w:hyperlink w:anchor="P5102" w:history="1">
        <w:r>
          <w:rPr>
            <w:color w:val="0000FF"/>
          </w:rPr>
          <w:t>реестр</w:t>
        </w:r>
      </w:hyperlink>
      <w:r>
        <w:t xml:space="preserve"> лиц, в отношении которых принято решение о предоставлении строительных и отделочных материалов (далее в Порядке - Реестр), по форме согласно приложению N 3 к Порядку.</w:t>
      </w:r>
    </w:p>
    <w:p w:rsidR="00BF7569" w:rsidRDefault="00BF7569">
      <w:pPr>
        <w:pStyle w:val="ConsPlusNormal"/>
        <w:ind w:firstLine="540"/>
        <w:jc w:val="both"/>
      </w:pPr>
      <w:r>
        <w:t>В случае принятия решения о предоставлении строительных и отделочных материалов в отношении нескольких получателей одновременно, данные о получателях заполняются в Реестре по дате и времени представления заявления.</w:t>
      </w:r>
    </w:p>
    <w:p w:rsidR="00BF7569" w:rsidRDefault="00BF7569">
      <w:pPr>
        <w:pStyle w:val="ConsPlusNormal"/>
        <w:ind w:firstLine="540"/>
        <w:jc w:val="both"/>
      </w:pPr>
      <w:r>
        <w:t>В случае принятия решений о предоставлении строительных и отделочных материалов на сумму, превышающую объемы финансирования, предусмотренные в законе края о краевом бюджете на соответствующий финансовый год, приоритетное право на получение строительных и отделочных материалов имеют получатели, данные о которых внесены в Реестр в первую очередь.</w:t>
      </w:r>
    </w:p>
    <w:p w:rsidR="00BF7569" w:rsidRDefault="00BF7569">
      <w:pPr>
        <w:pStyle w:val="ConsPlusNormal"/>
        <w:ind w:firstLine="540"/>
        <w:jc w:val="both"/>
      </w:pPr>
      <w:r>
        <w:t>Сведения, содержащиеся в Реестре, о получателях, не получивших строительные и отделочные материалы в текущем году, включаются в Реестр в следующем году в первоочередном порядке.</w:t>
      </w:r>
    </w:p>
    <w:p w:rsidR="00BF7569" w:rsidRDefault="00BF7569">
      <w:pPr>
        <w:pStyle w:val="ConsPlusNormal"/>
        <w:ind w:firstLine="540"/>
        <w:jc w:val="both"/>
      </w:pPr>
      <w:r>
        <w:t xml:space="preserve">10. Агентство осуществляет закупку строительных и отделочных материалов в соответствии с требованиями Федерального </w:t>
      </w:r>
      <w:hyperlink r:id="rId363"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и обеспечивает их передачу получателям по </w:t>
      </w:r>
      <w:hyperlink w:anchor="P5150" w:history="1">
        <w:r>
          <w:rPr>
            <w:color w:val="0000FF"/>
          </w:rPr>
          <w:t>акту</w:t>
        </w:r>
      </w:hyperlink>
      <w:r>
        <w:t xml:space="preserve"> приема-передачи по форме согласно приложению N 4 к Порядку в срок до 31 декабря текущего года.</w:t>
      </w:r>
    </w:p>
    <w:p w:rsidR="00BF7569" w:rsidRDefault="00BF7569">
      <w:pPr>
        <w:pStyle w:val="ConsPlusNormal"/>
        <w:ind w:firstLine="540"/>
        <w:jc w:val="both"/>
      </w:pPr>
      <w:r>
        <w:t xml:space="preserve">11. Получатели не позднее 1 февраля года, следующего за отчетным, представляют в агентство </w:t>
      </w:r>
      <w:hyperlink w:anchor="P5218" w:history="1">
        <w:r>
          <w:rPr>
            <w:color w:val="0000FF"/>
          </w:rPr>
          <w:t>отчет</w:t>
        </w:r>
      </w:hyperlink>
      <w:r>
        <w:t xml:space="preserve"> о расходовании строительных и отделочных материалов и результатах строительства по форме согласно приложению N 5 к Порядку с приложением фотоматериалов построенного дома.</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1</w:t>
      </w:r>
    </w:p>
    <w:p w:rsidR="00BF7569" w:rsidRDefault="00BF7569">
      <w:pPr>
        <w:pStyle w:val="ConsPlusNormal"/>
        <w:jc w:val="right"/>
      </w:pPr>
      <w:r>
        <w:t>к Порядку</w:t>
      </w:r>
    </w:p>
    <w:p w:rsidR="00BF7569" w:rsidRDefault="00BF7569">
      <w:pPr>
        <w:pStyle w:val="ConsPlusNormal"/>
        <w:jc w:val="right"/>
      </w:pPr>
      <w:r>
        <w:t>и нормативам предоставления</w:t>
      </w:r>
    </w:p>
    <w:p w:rsidR="00BF7569" w:rsidRDefault="00BF7569">
      <w:pPr>
        <w:pStyle w:val="ConsPlusNormal"/>
        <w:jc w:val="right"/>
      </w:pPr>
      <w:r>
        <w:t>строительных и отделочных</w:t>
      </w:r>
    </w:p>
    <w:p w:rsidR="00BF7569" w:rsidRDefault="00BF7569">
      <w:pPr>
        <w:pStyle w:val="ConsPlusNormal"/>
        <w:jc w:val="right"/>
      </w:pPr>
      <w:r>
        <w:t>материалов лицам из числа</w:t>
      </w:r>
    </w:p>
    <w:p w:rsidR="00BF7569" w:rsidRDefault="00BF7569">
      <w:pPr>
        <w:pStyle w:val="ConsPlusNormal"/>
        <w:jc w:val="right"/>
      </w:pPr>
      <w:r>
        <w:t>коренных малочисленных народов</w:t>
      </w:r>
    </w:p>
    <w:p w:rsidR="00BF7569" w:rsidRDefault="00BF7569">
      <w:pPr>
        <w:pStyle w:val="ConsPlusNormal"/>
        <w:jc w:val="right"/>
      </w:pPr>
      <w:r>
        <w:t>Российской Федерации, проживающим</w:t>
      </w:r>
    </w:p>
    <w:p w:rsidR="00BF7569" w:rsidRDefault="00BF7569">
      <w:pPr>
        <w:pStyle w:val="ConsPlusNormal"/>
        <w:jc w:val="right"/>
      </w:pPr>
      <w:r>
        <w:t>в Енисейском, Северо-Енисейском,</w:t>
      </w:r>
    </w:p>
    <w:p w:rsidR="00BF7569" w:rsidRDefault="00BF7569">
      <w:pPr>
        <w:pStyle w:val="ConsPlusNormal"/>
        <w:jc w:val="right"/>
      </w:pPr>
      <w:r>
        <w:t>Туруханском и Тюхтетском районах</w:t>
      </w:r>
    </w:p>
    <w:p w:rsidR="00BF7569" w:rsidRDefault="00BF7569">
      <w:pPr>
        <w:pStyle w:val="ConsPlusNormal"/>
        <w:jc w:val="right"/>
      </w:pPr>
      <w:r>
        <w:t>Красноярского края</w:t>
      </w:r>
    </w:p>
    <w:p w:rsidR="00BF7569" w:rsidRDefault="00BF7569">
      <w:pPr>
        <w:pStyle w:val="ConsPlusNormal"/>
        <w:jc w:val="both"/>
      </w:pPr>
    </w:p>
    <w:p w:rsidR="00BF7569" w:rsidRDefault="00BF7569">
      <w:pPr>
        <w:pStyle w:val="ConsPlusNonformat"/>
        <w:jc w:val="both"/>
      </w:pPr>
      <w:r>
        <w:t xml:space="preserve">                                    _______________________________________</w:t>
      </w:r>
    </w:p>
    <w:p w:rsidR="00BF7569" w:rsidRDefault="00BF7569">
      <w:pPr>
        <w:pStyle w:val="ConsPlusNonformat"/>
        <w:jc w:val="both"/>
      </w:pPr>
      <w:r>
        <w:t xml:space="preserve">                                    _______________________________________</w:t>
      </w:r>
    </w:p>
    <w:p w:rsidR="00BF7569" w:rsidRDefault="00BF7569">
      <w:pPr>
        <w:pStyle w:val="ConsPlusNonformat"/>
        <w:jc w:val="both"/>
      </w:pPr>
      <w:r>
        <w:t xml:space="preserve">                                     (наименование уполномоченного органа</w:t>
      </w:r>
    </w:p>
    <w:p w:rsidR="00BF7569" w:rsidRDefault="00BF7569">
      <w:pPr>
        <w:pStyle w:val="ConsPlusNonformat"/>
        <w:jc w:val="both"/>
      </w:pPr>
      <w:r>
        <w:t xml:space="preserve">                                                  (агентства)</w:t>
      </w:r>
    </w:p>
    <w:p w:rsidR="00BF7569" w:rsidRDefault="00BF7569">
      <w:pPr>
        <w:pStyle w:val="ConsPlusNonformat"/>
        <w:jc w:val="both"/>
      </w:pPr>
      <w:r>
        <w:t xml:space="preserve">                                    _______________________________________</w:t>
      </w:r>
    </w:p>
    <w:p w:rsidR="00BF7569" w:rsidRDefault="00BF7569">
      <w:pPr>
        <w:pStyle w:val="ConsPlusNonformat"/>
        <w:jc w:val="both"/>
      </w:pPr>
      <w:r>
        <w:t xml:space="preserve">                                    _______________________________________</w:t>
      </w:r>
    </w:p>
    <w:p w:rsidR="00BF7569" w:rsidRDefault="00BF7569">
      <w:pPr>
        <w:pStyle w:val="ConsPlusNonformat"/>
        <w:jc w:val="both"/>
      </w:pPr>
      <w:r>
        <w:t xml:space="preserve">                                    _______________________________________</w:t>
      </w:r>
    </w:p>
    <w:p w:rsidR="00BF7569" w:rsidRDefault="00BF7569">
      <w:pPr>
        <w:pStyle w:val="ConsPlusNonformat"/>
        <w:jc w:val="both"/>
      </w:pPr>
      <w:r>
        <w:t xml:space="preserve">                                     (фамилия, имя, отчество руководителя</w:t>
      </w:r>
    </w:p>
    <w:p w:rsidR="00BF7569" w:rsidRDefault="00BF7569">
      <w:pPr>
        <w:pStyle w:val="ConsPlusNonformat"/>
        <w:jc w:val="both"/>
      </w:pPr>
      <w:r>
        <w:lastRenderedPageBreak/>
        <w:t xml:space="preserve">                                              агентства, должность)</w:t>
      </w:r>
    </w:p>
    <w:p w:rsidR="00BF7569" w:rsidRDefault="00BF7569">
      <w:pPr>
        <w:pStyle w:val="ConsPlusNonformat"/>
        <w:jc w:val="both"/>
      </w:pPr>
    </w:p>
    <w:p w:rsidR="00BF7569" w:rsidRDefault="00BF7569">
      <w:pPr>
        <w:pStyle w:val="ConsPlusNonformat"/>
        <w:jc w:val="both"/>
      </w:pPr>
      <w:bookmarkStart w:id="160" w:name="P4924"/>
      <w:bookmarkEnd w:id="160"/>
      <w:r>
        <w:t xml:space="preserve">                  Заявление о предоставлении строительных</w:t>
      </w:r>
    </w:p>
    <w:p w:rsidR="00BF7569" w:rsidRDefault="00BF7569">
      <w:pPr>
        <w:pStyle w:val="ConsPlusNonformat"/>
        <w:jc w:val="both"/>
      </w:pPr>
      <w:r>
        <w:t xml:space="preserve">                          и отделочных материалов</w:t>
      </w:r>
    </w:p>
    <w:p w:rsidR="00BF7569" w:rsidRDefault="00BF7569">
      <w:pPr>
        <w:pStyle w:val="ConsPlusNonformat"/>
        <w:jc w:val="both"/>
      </w:pPr>
    </w:p>
    <w:p w:rsidR="00BF7569" w:rsidRDefault="00BF7569">
      <w:pPr>
        <w:pStyle w:val="ConsPlusNonformat"/>
        <w:jc w:val="both"/>
      </w:pPr>
      <w:r>
        <w:t xml:space="preserve">    Сведения о получателе: _______________________________________________,</w:t>
      </w:r>
    </w:p>
    <w:p w:rsidR="00BF7569" w:rsidRDefault="00BF7569">
      <w:pPr>
        <w:pStyle w:val="ConsPlusNonformat"/>
        <w:jc w:val="both"/>
      </w:pPr>
      <w:r>
        <w:t xml:space="preserve">                                     (фамилия, имя, отчество)</w:t>
      </w:r>
    </w:p>
    <w:p w:rsidR="00BF7569" w:rsidRDefault="00BF7569">
      <w:pPr>
        <w:pStyle w:val="ConsPlusNonformat"/>
        <w:jc w:val="both"/>
      </w:pPr>
      <w:r>
        <w:t>__________________________________________________________________________,</w:t>
      </w:r>
    </w:p>
    <w:p w:rsidR="00BF7569" w:rsidRDefault="00BF7569">
      <w:pPr>
        <w:pStyle w:val="ConsPlusNonformat"/>
        <w:jc w:val="both"/>
      </w:pPr>
      <w:r>
        <w:t xml:space="preserve">                (почтовый адрес места жительства, телефон)</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(наименование документа, удостоверяющего личность получателя, серия и</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номер документа, дата выдачи, кем выдан)</w:t>
      </w:r>
    </w:p>
    <w:p w:rsidR="00BF7569" w:rsidRDefault="00BF7569">
      <w:pPr>
        <w:pStyle w:val="ConsPlusNonformat"/>
        <w:jc w:val="both"/>
      </w:pPr>
      <w:r>
        <w:t>__________________________________________________________________________.</w:t>
      </w:r>
    </w:p>
    <w:p w:rsidR="00BF7569" w:rsidRDefault="00BF7569">
      <w:pPr>
        <w:pStyle w:val="ConsPlusNonformat"/>
        <w:jc w:val="both"/>
      </w:pPr>
      <w:r>
        <w:t xml:space="preserve">                   (ИНН, кем, когда выдан (при наличии)</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(дата рождения, место рождения)</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098"/>
        <w:gridCol w:w="1644"/>
        <w:gridCol w:w="1191"/>
        <w:gridCol w:w="3458"/>
      </w:tblGrid>
      <w:tr w:rsidR="00BF7569">
        <w:tc>
          <w:tcPr>
            <w:tcW w:w="680" w:type="dxa"/>
          </w:tcPr>
          <w:p w:rsidR="00BF7569" w:rsidRDefault="00BF7569">
            <w:pPr>
              <w:pStyle w:val="ConsPlusNormal"/>
              <w:jc w:val="center"/>
            </w:pPr>
            <w:r>
              <w:t>N п/п</w:t>
            </w:r>
          </w:p>
        </w:tc>
        <w:tc>
          <w:tcPr>
            <w:tcW w:w="2098" w:type="dxa"/>
          </w:tcPr>
          <w:p w:rsidR="00BF7569" w:rsidRDefault="00BF7569">
            <w:pPr>
              <w:pStyle w:val="ConsPlusNormal"/>
              <w:jc w:val="center"/>
            </w:pPr>
            <w:r>
              <w:t>Фамилия, имя, отчество члена семьи</w:t>
            </w:r>
          </w:p>
        </w:tc>
        <w:tc>
          <w:tcPr>
            <w:tcW w:w="1644" w:type="dxa"/>
          </w:tcPr>
          <w:p w:rsidR="00BF7569" w:rsidRDefault="00BF7569">
            <w:pPr>
              <w:pStyle w:val="ConsPlusNormal"/>
              <w:jc w:val="center"/>
            </w:pPr>
            <w:r>
              <w:t>Дата рождения члена семьи</w:t>
            </w:r>
          </w:p>
        </w:tc>
        <w:tc>
          <w:tcPr>
            <w:tcW w:w="1191" w:type="dxa"/>
          </w:tcPr>
          <w:p w:rsidR="00BF7569" w:rsidRDefault="00BF7569">
            <w:pPr>
              <w:pStyle w:val="ConsPlusNormal"/>
              <w:jc w:val="center"/>
            </w:pPr>
            <w:r>
              <w:t>Степень родства</w:t>
            </w:r>
          </w:p>
        </w:tc>
        <w:tc>
          <w:tcPr>
            <w:tcW w:w="3458" w:type="dxa"/>
          </w:tcPr>
          <w:p w:rsidR="00BF7569" w:rsidRDefault="00BF7569">
            <w:pPr>
              <w:pStyle w:val="ConsPlusNormal"/>
              <w:jc w:val="center"/>
            </w:pPr>
            <w:r>
              <w:t>Документ, удостоверяющий личность члена семьи (наименование, серия, номер, кем, когда выдан)</w:t>
            </w:r>
          </w:p>
        </w:tc>
      </w:tr>
      <w:tr w:rsidR="00BF7569">
        <w:tc>
          <w:tcPr>
            <w:tcW w:w="680" w:type="dxa"/>
          </w:tcPr>
          <w:p w:rsidR="00BF7569" w:rsidRDefault="00BF7569">
            <w:pPr>
              <w:pStyle w:val="ConsPlusNormal"/>
            </w:pPr>
          </w:p>
        </w:tc>
        <w:tc>
          <w:tcPr>
            <w:tcW w:w="2098" w:type="dxa"/>
          </w:tcPr>
          <w:p w:rsidR="00BF7569" w:rsidRDefault="00BF7569">
            <w:pPr>
              <w:pStyle w:val="ConsPlusNormal"/>
            </w:pPr>
          </w:p>
        </w:tc>
        <w:tc>
          <w:tcPr>
            <w:tcW w:w="1644" w:type="dxa"/>
          </w:tcPr>
          <w:p w:rsidR="00BF7569" w:rsidRDefault="00BF7569">
            <w:pPr>
              <w:pStyle w:val="ConsPlusNormal"/>
            </w:pPr>
          </w:p>
        </w:tc>
        <w:tc>
          <w:tcPr>
            <w:tcW w:w="1191" w:type="dxa"/>
          </w:tcPr>
          <w:p w:rsidR="00BF7569" w:rsidRDefault="00BF7569">
            <w:pPr>
              <w:pStyle w:val="ConsPlusNormal"/>
            </w:pPr>
          </w:p>
        </w:tc>
        <w:tc>
          <w:tcPr>
            <w:tcW w:w="3458" w:type="dxa"/>
          </w:tcPr>
          <w:p w:rsidR="00BF7569" w:rsidRDefault="00BF7569">
            <w:pPr>
              <w:pStyle w:val="ConsPlusNormal"/>
            </w:pPr>
          </w:p>
        </w:tc>
      </w:tr>
      <w:tr w:rsidR="00BF7569">
        <w:tc>
          <w:tcPr>
            <w:tcW w:w="680" w:type="dxa"/>
          </w:tcPr>
          <w:p w:rsidR="00BF7569" w:rsidRDefault="00BF7569">
            <w:pPr>
              <w:pStyle w:val="ConsPlusNormal"/>
            </w:pPr>
          </w:p>
        </w:tc>
        <w:tc>
          <w:tcPr>
            <w:tcW w:w="2098" w:type="dxa"/>
          </w:tcPr>
          <w:p w:rsidR="00BF7569" w:rsidRDefault="00BF7569">
            <w:pPr>
              <w:pStyle w:val="ConsPlusNormal"/>
            </w:pPr>
          </w:p>
        </w:tc>
        <w:tc>
          <w:tcPr>
            <w:tcW w:w="1644" w:type="dxa"/>
          </w:tcPr>
          <w:p w:rsidR="00BF7569" w:rsidRDefault="00BF7569">
            <w:pPr>
              <w:pStyle w:val="ConsPlusNormal"/>
            </w:pPr>
          </w:p>
        </w:tc>
        <w:tc>
          <w:tcPr>
            <w:tcW w:w="1191" w:type="dxa"/>
          </w:tcPr>
          <w:p w:rsidR="00BF7569" w:rsidRDefault="00BF7569">
            <w:pPr>
              <w:pStyle w:val="ConsPlusNormal"/>
            </w:pPr>
          </w:p>
        </w:tc>
        <w:tc>
          <w:tcPr>
            <w:tcW w:w="3458" w:type="dxa"/>
          </w:tcPr>
          <w:p w:rsidR="00BF7569" w:rsidRDefault="00BF7569">
            <w:pPr>
              <w:pStyle w:val="ConsPlusNormal"/>
            </w:pPr>
          </w:p>
        </w:tc>
      </w:tr>
      <w:tr w:rsidR="00BF7569">
        <w:tc>
          <w:tcPr>
            <w:tcW w:w="680" w:type="dxa"/>
          </w:tcPr>
          <w:p w:rsidR="00BF7569" w:rsidRDefault="00BF7569">
            <w:pPr>
              <w:pStyle w:val="ConsPlusNormal"/>
            </w:pPr>
          </w:p>
        </w:tc>
        <w:tc>
          <w:tcPr>
            <w:tcW w:w="2098" w:type="dxa"/>
          </w:tcPr>
          <w:p w:rsidR="00BF7569" w:rsidRDefault="00BF7569">
            <w:pPr>
              <w:pStyle w:val="ConsPlusNormal"/>
            </w:pPr>
          </w:p>
        </w:tc>
        <w:tc>
          <w:tcPr>
            <w:tcW w:w="1644" w:type="dxa"/>
          </w:tcPr>
          <w:p w:rsidR="00BF7569" w:rsidRDefault="00BF7569">
            <w:pPr>
              <w:pStyle w:val="ConsPlusNormal"/>
            </w:pPr>
          </w:p>
        </w:tc>
        <w:tc>
          <w:tcPr>
            <w:tcW w:w="1191" w:type="dxa"/>
          </w:tcPr>
          <w:p w:rsidR="00BF7569" w:rsidRDefault="00BF7569">
            <w:pPr>
              <w:pStyle w:val="ConsPlusNormal"/>
            </w:pPr>
          </w:p>
        </w:tc>
        <w:tc>
          <w:tcPr>
            <w:tcW w:w="3458" w:type="dxa"/>
          </w:tcPr>
          <w:p w:rsidR="00BF7569" w:rsidRDefault="00BF7569">
            <w:pPr>
              <w:pStyle w:val="ConsPlusNormal"/>
            </w:pPr>
          </w:p>
        </w:tc>
      </w:tr>
    </w:tbl>
    <w:p w:rsidR="00BF7569" w:rsidRDefault="00BF7569">
      <w:pPr>
        <w:pStyle w:val="ConsPlusNormal"/>
        <w:jc w:val="both"/>
      </w:pPr>
    </w:p>
    <w:p w:rsidR="00BF7569" w:rsidRDefault="00BF7569">
      <w:pPr>
        <w:pStyle w:val="ConsPlusNormal"/>
        <w:ind w:firstLine="540"/>
        <w:jc w:val="both"/>
      </w:pPr>
      <w:r>
        <w:t xml:space="preserve">На основании </w:t>
      </w:r>
      <w:hyperlink w:anchor="P1629" w:history="1">
        <w:r>
          <w:rPr>
            <w:color w:val="0000FF"/>
          </w:rPr>
          <w:t>строки 1.23.1</w:t>
        </w:r>
      </w:hyperlink>
      <w:r>
        <w:t xml:space="preserve"> перечня мероприятий подпрограммы государственной программы "Создание условий для повышения уровня традиционного образа жизни коренных малочисленных народов Красноярского края" прошу предоставить для осуществления индивидуального строительства следующие строительные и отделочные материалы:</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855"/>
        <w:gridCol w:w="3005"/>
        <w:gridCol w:w="1587"/>
      </w:tblGrid>
      <w:tr w:rsidR="00BF7569">
        <w:tc>
          <w:tcPr>
            <w:tcW w:w="624" w:type="dxa"/>
          </w:tcPr>
          <w:p w:rsidR="00BF7569" w:rsidRDefault="00BF7569">
            <w:pPr>
              <w:pStyle w:val="ConsPlusNormal"/>
              <w:jc w:val="center"/>
            </w:pPr>
            <w:r>
              <w:t>N п/п</w:t>
            </w:r>
          </w:p>
        </w:tc>
        <w:tc>
          <w:tcPr>
            <w:tcW w:w="3855" w:type="dxa"/>
          </w:tcPr>
          <w:p w:rsidR="00BF7569" w:rsidRDefault="00BF7569">
            <w:pPr>
              <w:pStyle w:val="ConsPlusNormal"/>
              <w:jc w:val="center"/>
            </w:pPr>
            <w:r>
              <w:t>Наименование</w:t>
            </w:r>
          </w:p>
        </w:tc>
        <w:tc>
          <w:tcPr>
            <w:tcW w:w="3005" w:type="dxa"/>
          </w:tcPr>
          <w:p w:rsidR="00BF7569" w:rsidRDefault="00BF7569">
            <w:pPr>
              <w:pStyle w:val="ConsPlusNormal"/>
              <w:jc w:val="center"/>
            </w:pPr>
            <w:r>
              <w:t>Единица измерения</w:t>
            </w:r>
          </w:p>
        </w:tc>
        <w:tc>
          <w:tcPr>
            <w:tcW w:w="1587" w:type="dxa"/>
          </w:tcPr>
          <w:p w:rsidR="00BF7569" w:rsidRDefault="00BF7569">
            <w:pPr>
              <w:pStyle w:val="ConsPlusNormal"/>
              <w:jc w:val="center"/>
            </w:pPr>
            <w:r>
              <w:t>Количество</w:t>
            </w:r>
          </w:p>
        </w:tc>
      </w:tr>
      <w:tr w:rsidR="00BF7569">
        <w:tc>
          <w:tcPr>
            <w:tcW w:w="624" w:type="dxa"/>
          </w:tcPr>
          <w:p w:rsidR="00BF7569" w:rsidRDefault="00BF7569">
            <w:pPr>
              <w:pStyle w:val="ConsPlusNormal"/>
            </w:pPr>
          </w:p>
        </w:tc>
        <w:tc>
          <w:tcPr>
            <w:tcW w:w="3855" w:type="dxa"/>
          </w:tcPr>
          <w:p w:rsidR="00BF7569" w:rsidRDefault="00BF7569">
            <w:pPr>
              <w:pStyle w:val="ConsPlusNormal"/>
            </w:pPr>
          </w:p>
        </w:tc>
        <w:tc>
          <w:tcPr>
            <w:tcW w:w="3005" w:type="dxa"/>
          </w:tcPr>
          <w:p w:rsidR="00BF7569" w:rsidRDefault="00BF7569">
            <w:pPr>
              <w:pStyle w:val="ConsPlusNormal"/>
            </w:pPr>
          </w:p>
        </w:tc>
        <w:tc>
          <w:tcPr>
            <w:tcW w:w="1587" w:type="dxa"/>
          </w:tcPr>
          <w:p w:rsidR="00BF7569" w:rsidRDefault="00BF7569">
            <w:pPr>
              <w:pStyle w:val="ConsPlusNormal"/>
            </w:pPr>
          </w:p>
        </w:tc>
      </w:tr>
      <w:tr w:rsidR="00BF7569">
        <w:tc>
          <w:tcPr>
            <w:tcW w:w="624" w:type="dxa"/>
          </w:tcPr>
          <w:p w:rsidR="00BF7569" w:rsidRDefault="00BF7569">
            <w:pPr>
              <w:pStyle w:val="ConsPlusNormal"/>
            </w:pPr>
          </w:p>
        </w:tc>
        <w:tc>
          <w:tcPr>
            <w:tcW w:w="3855" w:type="dxa"/>
          </w:tcPr>
          <w:p w:rsidR="00BF7569" w:rsidRDefault="00BF7569">
            <w:pPr>
              <w:pStyle w:val="ConsPlusNormal"/>
            </w:pPr>
          </w:p>
        </w:tc>
        <w:tc>
          <w:tcPr>
            <w:tcW w:w="3005" w:type="dxa"/>
          </w:tcPr>
          <w:p w:rsidR="00BF7569" w:rsidRDefault="00BF7569">
            <w:pPr>
              <w:pStyle w:val="ConsPlusNormal"/>
            </w:pPr>
          </w:p>
        </w:tc>
        <w:tc>
          <w:tcPr>
            <w:tcW w:w="1587" w:type="dxa"/>
          </w:tcPr>
          <w:p w:rsidR="00BF7569" w:rsidRDefault="00BF7569">
            <w:pPr>
              <w:pStyle w:val="ConsPlusNormal"/>
            </w:pPr>
          </w:p>
        </w:tc>
      </w:tr>
    </w:tbl>
    <w:p w:rsidR="00BF7569" w:rsidRDefault="00BF7569">
      <w:pPr>
        <w:pStyle w:val="ConsPlusNormal"/>
        <w:jc w:val="both"/>
      </w:pPr>
    </w:p>
    <w:p w:rsidR="00BF7569" w:rsidRDefault="00BF7569">
      <w:pPr>
        <w:pStyle w:val="ConsPlusNonformat"/>
        <w:jc w:val="both"/>
      </w:pPr>
      <w:r>
        <w:t xml:space="preserve">    Настоящим    подтверждаю,    что    мной    осуществляется   возведение</w:t>
      </w:r>
    </w:p>
    <w:p w:rsidR="00BF7569" w:rsidRDefault="00BF7569">
      <w:pPr>
        <w:pStyle w:val="ConsPlusNonformat"/>
        <w:jc w:val="both"/>
      </w:pPr>
      <w:r>
        <w:t>индивидуального жилого дома в настоящее время, фотографии сруба прилагаются</w:t>
      </w:r>
    </w:p>
    <w:p w:rsidR="00BF7569" w:rsidRDefault="00BF7569">
      <w:pPr>
        <w:pStyle w:val="ConsPlusNonformat"/>
        <w:jc w:val="both"/>
      </w:pPr>
      <w:r>
        <w:t>на ___ л.</w:t>
      </w:r>
    </w:p>
    <w:p w:rsidR="00BF7569" w:rsidRDefault="00BF7569">
      <w:pPr>
        <w:pStyle w:val="ConsPlusNonformat"/>
        <w:jc w:val="both"/>
      </w:pPr>
    </w:p>
    <w:p w:rsidR="00BF7569" w:rsidRDefault="00BF7569">
      <w:pPr>
        <w:pStyle w:val="ConsPlusNonformat"/>
        <w:jc w:val="both"/>
      </w:pPr>
      <w:r>
        <w:t xml:space="preserve">    К настоящему заявлению прилагаю следующие документы (нужное отметить):</w:t>
      </w:r>
    </w:p>
    <w:p w:rsidR="00BF7569" w:rsidRDefault="00BF7569">
      <w:pPr>
        <w:pStyle w:val="ConsPlusNonformat"/>
        <w:jc w:val="both"/>
      </w:pPr>
      <w:r>
        <w:t xml:space="preserve">    копию   паспорта  гражданина  Российской  Федерации  (иного  документа,</w:t>
      </w:r>
    </w:p>
    <w:p w:rsidR="00BF7569" w:rsidRDefault="00BF7569">
      <w:pPr>
        <w:pStyle w:val="ConsPlusNonformat"/>
        <w:jc w:val="both"/>
      </w:pPr>
      <w:r>
        <w:t>удостоверяющего личность получателя ___________________________;</w:t>
      </w:r>
    </w:p>
    <w:p w:rsidR="00BF7569" w:rsidRDefault="00BF7569">
      <w:pPr>
        <w:pStyle w:val="ConsPlusNonformat"/>
        <w:jc w:val="both"/>
      </w:pPr>
      <w:r>
        <w:t xml:space="preserve">                                         (вид документа)</w:t>
      </w:r>
    </w:p>
    <w:p w:rsidR="00BF7569" w:rsidRDefault="00BF7569">
      <w:pPr>
        <w:pStyle w:val="ConsPlusNonformat"/>
        <w:jc w:val="both"/>
      </w:pPr>
      <w:r>
        <w:t xml:space="preserve">    копию  решения  суда  об  установлении  факта  проживания гражданина на</w:t>
      </w:r>
    </w:p>
    <w:p w:rsidR="00BF7569" w:rsidRDefault="00BF7569">
      <w:pPr>
        <w:pStyle w:val="ConsPlusNonformat"/>
        <w:jc w:val="both"/>
      </w:pPr>
      <w:r>
        <w:t>территории  Енисейского,  Северо-Енисейского,  Туруханского или Тюхтетского</w:t>
      </w:r>
    </w:p>
    <w:p w:rsidR="00BF7569" w:rsidRDefault="00BF7569">
      <w:pPr>
        <w:pStyle w:val="ConsPlusNonformat"/>
        <w:jc w:val="both"/>
      </w:pPr>
      <w:r>
        <w:t>района Красноярского края;</w:t>
      </w:r>
    </w:p>
    <w:p w:rsidR="00BF7569" w:rsidRDefault="00BF7569">
      <w:pPr>
        <w:pStyle w:val="ConsPlusNonformat"/>
        <w:jc w:val="both"/>
      </w:pPr>
      <w:r>
        <w:t xml:space="preserve">    копию свидетельства о рождении;</w:t>
      </w:r>
    </w:p>
    <w:p w:rsidR="00BF7569" w:rsidRDefault="00BF7569">
      <w:pPr>
        <w:pStyle w:val="ConsPlusNonformat"/>
        <w:jc w:val="both"/>
      </w:pPr>
      <w:r>
        <w:t xml:space="preserve">    копию свидетельства о заключении брака;</w:t>
      </w:r>
    </w:p>
    <w:p w:rsidR="00BF7569" w:rsidRDefault="00BF7569">
      <w:pPr>
        <w:pStyle w:val="ConsPlusNonformat"/>
        <w:jc w:val="both"/>
      </w:pPr>
      <w:r>
        <w:t xml:space="preserve">    письмо  общины  коренных  малочисленных  народов, содержащее сведения о</w:t>
      </w:r>
    </w:p>
    <w:p w:rsidR="00BF7569" w:rsidRDefault="00BF7569">
      <w:pPr>
        <w:pStyle w:val="ConsPlusNonformat"/>
        <w:jc w:val="both"/>
      </w:pPr>
      <w:r>
        <w:t>том, что получатель принадлежит к коренным малочисленным народам;</w:t>
      </w:r>
    </w:p>
    <w:p w:rsidR="00BF7569" w:rsidRDefault="00BF7569">
      <w:pPr>
        <w:pStyle w:val="ConsPlusNonformat"/>
        <w:jc w:val="both"/>
      </w:pPr>
      <w:r>
        <w:t xml:space="preserve">    письмо   органа   местного  самоуправления  муниципального  образования</w:t>
      </w:r>
    </w:p>
    <w:p w:rsidR="00BF7569" w:rsidRDefault="00BF7569">
      <w:pPr>
        <w:pStyle w:val="ConsPlusNonformat"/>
        <w:jc w:val="both"/>
      </w:pPr>
      <w:r>
        <w:t>Красноярского края, на территории которого проживает получатель, содержащее</w:t>
      </w:r>
    </w:p>
    <w:p w:rsidR="00BF7569" w:rsidRDefault="00BF7569">
      <w:pPr>
        <w:pStyle w:val="ConsPlusNonformat"/>
        <w:jc w:val="both"/>
      </w:pPr>
      <w:r>
        <w:t>сведения  о  том,  что  получатель  принадлежит  к  коренным  малочисленным</w:t>
      </w:r>
    </w:p>
    <w:p w:rsidR="00BF7569" w:rsidRDefault="00BF7569">
      <w:pPr>
        <w:pStyle w:val="ConsPlusNonformat"/>
        <w:jc w:val="both"/>
      </w:pPr>
      <w:r>
        <w:lastRenderedPageBreak/>
        <w:t>народам;</w:t>
      </w:r>
    </w:p>
    <w:p w:rsidR="00BF7569" w:rsidRDefault="00BF7569">
      <w:pPr>
        <w:pStyle w:val="ConsPlusNonformat"/>
        <w:jc w:val="both"/>
      </w:pPr>
      <w:r>
        <w:t xml:space="preserve">    письмо  общины  коренных  малочисленных  народов, содержащее сведения о</w:t>
      </w:r>
    </w:p>
    <w:p w:rsidR="00BF7569" w:rsidRDefault="00BF7569">
      <w:pPr>
        <w:pStyle w:val="ConsPlusNonformat"/>
        <w:jc w:val="both"/>
      </w:pPr>
      <w:r>
        <w:t>том,   что   получатель   осуществляет   виды   традиционной  хозяйственной</w:t>
      </w:r>
    </w:p>
    <w:p w:rsidR="00BF7569" w:rsidRDefault="00BF7569">
      <w:pPr>
        <w:pStyle w:val="ConsPlusNonformat"/>
        <w:jc w:val="both"/>
      </w:pPr>
      <w:r>
        <w:t>деятельности   коренных   малочисленных   народов:   оленеводство,   охоту,</w:t>
      </w:r>
    </w:p>
    <w:p w:rsidR="00BF7569" w:rsidRDefault="00BF7569">
      <w:pPr>
        <w:pStyle w:val="ConsPlusNonformat"/>
        <w:jc w:val="both"/>
      </w:pPr>
      <w:r>
        <w:t>рыболовство;</w:t>
      </w:r>
    </w:p>
    <w:p w:rsidR="00BF7569" w:rsidRDefault="00BF7569">
      <w:pPr>
        <w:pStyle w:val="ConsPlusNonformat"/>
        <w:jc w:val="both"/>
      </w:pPr>
      <w:r>
        <w:t xml:space="preserve">    письмо   органа   местного  самоуправления  муниципального  образования</w:t>
      </w:r>
    </w:p>
    <w:p w:rsidR="00BF7569" w:rsidRDefault="00BF7569">
      <w:pPr>
        <w:pStyle w:val="ConsPlusNonformat"/>
        <w:jc w:val="both"/>
      </w:pPr>
      <w:r>
        <w:t>Красноярского края, на территории которого проживает получатель, содержащее</w:t>
      </w:r>
    </w:p>
    <w:p w:rsidR="00BF7569" w:rsidRDefault="00BF7569">
      <w:pPr>
        <w:pStyle w:val="ConsPlusNonformat"/>
        <w:jc w:val="both"/>
      </w:pPr>
      <w:r>
        <w:t>сведения о том, что получатель осуществляет виды традиционной хозяйственной</w:t>
      </w:r>
    </w:p>
    <w:p w:rsidR="00BF7569" w:rsidRDefault="00BF7569">
      <w:pPr>
        <w:pStyle w:val="ConsPlusNonformat"/>
        <w:jc w:val="both"/>
      </w:pPr>
      <w:r>
        <w:t>деятельности   коренных   малочисленных   народов:   оленеводство,   охоту,</w:t>
      </w:r>
    </w:p>
    <w:p w:rsidR="00BF7569" w:rsidRDefault="00BF7569">
      <w:pPr>
        <w:pStyle w:val="ConsPlusNonformat"/>
        <w:jc w:val="both"/>
      </w:pPr>
      <w:r>
        <w:t>рыболовство;</w:t>
      </w:r>
    </w:p>
    <w:p w:rsidR="00BF7569" w:rsidRDefault="00BF7569">
      <w:pPr>
        <w:pStyle w:val="ConsPlusNonformat"/>
        <w:jc w:val="both"/>
      </w:pPr>
      <w:r>
        <w:t xml:space="preserve">    копию  документа,  подтверждающего  признание  получателя нуждающимся в</w:t>
      </w:r>
    </w:p>
    <w:p w:rsidR="00BF7569" w:rsidRDefault="00BF7569">
      <w:pPr>
        <w:pStyle w:val="ConsPlusNonformat"/>
        <w:jc w:val="both"/>
      </w:pPr>
      <w:r>
        <w:t>улучшении  жилищных  условий,  в виде выписки из единого списка Книги учета</w:t>
      </w:r>
    </w:p>
    <w:p w:rsidR="00BF7569" w:rsidRDefault="00BF7569">
      <w:pPr>
        <w:pStyle w:val="ConsPlusNonformat"/>
        <w:jc w:val="both"/>
      </w:pPr>
      <w:r>
        <w:t>нуждающихся в жилых помещениях по договору социального найма;</w:t>
      </w:r>
    </w:p>
    <w:p w:rsidR="00BF7569" w:rsidRDefault="00BF7569">
      <w:pPr>
        <w:pStyle w:val="ConsPlusNonformat"/>
        <w:jc w:val="both"/>
      </w:pPr>
      <w:r>
        <w:t xml:space="preserve">    согласие на обработку персональных данных.</w:t>
      </w:r>
    </w:p>
    <w:p w:rsidR="00BF7569" w:rsidRDefault="00BF7569">
      <w:pPr>
        <w:pStyle w:val="ConsPlusNonformat"/>
        <w:jc w:val="both"/>
      </w:pPr>
    </w:p>
    <w:p w:rsidR="00BF7569" w:rsidRDefault="00BF7569">
      <w:pPr>
        <w:pStyle w:val="ConsPlusNonformat"/>
        <w:jc w:val="both"/>
      </w:pPr>
      <w:r>
        <w:t xml:space="preserve">    Уведомление о принятом решении прошу направить (отметить нужное):</w:t>
      </w:r>
    </w:p>
    <w:p w:rsidR="00BF7569" w:rsidRDefault="00BF7569">
      <w:pPr>
        <w:pStyle w:val="ConsPlusNonformat"/>
        <w:jc w:val="both"/>
      </w:pPr>
      <w:r>
        <w:t xml:space="preserve">    по почтовому адресу: _________________________________________________;</w:t>
      </w:r>
    </w:p>
    <w:p w:rsidR="00BF7569" w:rsidRDefault="00BF7569">
      <w:pPr>
        <w:pStyle w:val="ConsPlusNonformat"/>
        <w:jc w:val="both"/>
      </w:pPr>
      <w:r>
        <w:t xml:space="preserve">    по адресу электронной почты: __________________________________________</w:t>
      </w:r>
    </w:p>
    <w:p w:rsidR="00BF7569" w:rsidRDefault="00BF7569">
      <w:pPr>
        <w:pStyle w:val="ConsPlusNonformat"/>
        <w:jc w:val="both"/>
      </w:pPr>
    </w:p>
    <w:p w:rsidR="00BF7569" w:rsidRDefault="00BF7569">
      <w:pPr>
        <w:pStyle w:val="ConsPlusNonformat"/>
        <w:jc w:val="both"/>
      </w:pPr>
      <w:r>
        <w:t xml:space="preserve">    __________________          _________________/_________________________</w:t>
      </w:r>
    </w:p>
    <w:p w:rsidR="00BF7569" w:rsidRDefault="00BF7569">
      <w:pPr>
        <w:pStyle w:val="ConsPlusNonformat"/>
        <w:jc w:val="both"/>
      </w:pPr>
      <w:r>
        <w:t xml:space="preserve">         (дата)                     (подпись)      (расшифровка подписи)</w:t>
      </w:r>
    </w:p>
    <w:p w:rsidR="00BF7569" w:rsidRDefault="00BF7569">
      <w:pPr>
        <w:pStyle w:val="ConsPlusNonformat"/>
        <w:jc w:val="both"/>
      </w:pPr>
    </w:p>
    <w:p w:rsidR="00BF7569" w:rsidRDefault="00BF7569">
      <w:pPr>
        <w:pStyle w:val="ConsPlusNonformat"/>
        <w:jc w:val="both"/>
      </w:pPr>
      <w:r>
        <w:t>____________________________________________     __________________________</w:t>
      </w:r>
    </w:p>
    <w:p w:rsidR="00BF7569" w:rsidRDefault="00BF7569">
      <w:pPr>
        <w:pStyle w:val="ConsPlusNonformat"/>
        <w:jc w:val="both"/>
      </w:pPr>
      <w:r>
        <w:t xml:space="preserve">  (должность, фамилия, имя, отчество лица,               (подпись)</w:t>
      </w:r>
    </w:p>
    <w:p w:rsidR="00BF7569" w:rsidRDefault="00BF7569">
      <w:pPr>
        <w:pStyle w:val="ConsPlusNonformat"/>
        <w:jc w:val="both"/>
      </w:pPr>
      <w:r>
        <w:t xml:space="preserve">         принявшего документы)</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2</w:t>
      </w:r>
    </w:p>
    <w:p w:rsidR="00BF7569" w:rsidRDefault="00BF7569">
      <w:pPr>
        <w:pStyle w:val="ConsPlusNormal"/>
        <w:jc w:val="right"/>
      </w:pPr>
      <w:r>
        <w:t>к Порядку</w:t>
      </w:r>
    </w:p>
    <w:p w:rsidR="00BF7569" w:rsidRDefault="00BF7569">
      <w:pPr>
        <w:pStyle w:val="ConsPlusNormal"/>
        <w:jc w:val="right"/>
      </w:pPr>
      <w:r>
        <w:t>и нормативам предоставления</w:t>
      </w:r>
    </w:p>
    <w:p w:rsidR="00BF7569" w:rsidRDefault="00BF7569">
      <w:pPr>
        <w:pStyle w:val="ConsPlusNormal"/>
        <w:jc w:val="right"/>
      </w:pPr>
      <w:r>
        <w:t>строительных и отделочных</w:t>
      </w:r>
    </w:p>
    <w:p w:rsidR="00BF7569" w:rsidRDefault="00BF7569">
      <w:pPr>
        <w:pStyle w:val="ConsPlusNormal"/>
        <w:jc w:val="right"/>
      </w:pPr>
      <w:r>
        <w:t>материалов лицам из числа</w:t>
      </w:r>
    </w:p>
    <w:p w:rsidR="00BF7569" w:rsidRDefault="00BF7569">
      <w:pPr>
        <w:pStyle w:val="ConsPlusNormal"/>
        <w:jc w:val="right"/>
      </w:pPr>
      <w:r>
        <w:t>коренных малочисленных народов</w:t>
      </w:r>
    </w:p>
    <w:p w:rsidR="00BF7569" w:rsidRDefault="00BF7569">
      <w:pPr>
        <w:pStyle w:val="ConsPlusNormal"/>
        <w:jc w:val="right"/>
      </w:pPr>
      <w:r>
        <w:t>Российской Федерации, проживающим</w:t>
      </w:r>
    </w:p>
    <w:p w:rsidR="00BF7569" w:rsidRDefault="00BF7569">
      <w:pPr>
        <w:pStyle w:val="ConsPlusNormal"/>
        <w:jc w:val="right"/>
      </w:pPr>
      <w:r>
        <w:t>в Енисейском, Северо-Енисейском,</w:t>
      </w:r>
    </w:p>
    <w:p w:rsidR="00BF7569" w:rsidRDefault="00BF7569">
      <w:pPr>
        <w:pStyle w:val="ConsPlusNormal"/>
        <w:jc w:val="right"/>
      </w:pPr>
      <w:r>
        <w:t>Туруханском и Тюхтетском районах</w:t>
      </w:r>
    </w:p>
    <w:p w:rsidR="00BF7569" w:rsidRDefault="00BF7569">
      <w:pPr>
        <w:pStyle w:val="ConsPlusNormal"/>
        <w:jc w:val="right"/>
      </w:pPr>
      <w:r>
        <w:t>Красноярского края</w:t>
      </w:r>
    </w:p>
    <w:p w:rsidR="00BF7569" w:rsidRDefault="00BF7569">
      <w:pPr>
        <w:pStyle w:val="ConsPlusNormal"/>
        <w:jc w:val="both"/>
      </w:pPr>
    </w:p>
    <w:p w:rsidR="00BF7569" w:rsidRDefault="00BF7569">
      <w:pPr>
        <w:pStyle w:val="ConsPlusNonformat"/>
        <w:jc w:val="both"/>
      </w:pPr>
      <w:bookmarkStart w:id="161" w:name="P5035"/>
      <w:bookmarkEnd w:id="161"/>
      <w:r>
        <w:t xml:space="preserve">                 Согласие на обработку персональных данных</w:t>
      </w:r>
    </w:p>
    <w:p w:rsidR="00BF7569" w:rsidRDefault="00BF7569">
      <w:pPr>
        <w:pStyle w:val="ConsPlusNonformat"/>
        <w:jc w:val="both"/>
      </w:pPr>
    </w:p>
    <w:p w:rsidR="00BF7569" w:rsidRDefault="00BF7569">
      <w:pPr>
        <w:pStyle w:val="ConsPlusNonformat"/>
        <w:jc w:val="both"/>
      </w:pPr>
      <w:r>
        <w:t xml:space="preserve">    Я, ___________________________________________________________________,</w:t>
      </w:r>
    </w:p>
    <w:p w:rsidR="00BF7569" w:rsidRDefault="00BF7569">
      <w:pPr>
        <w:pStyle w:val="ConsPlusNonformat"/>
        <w:jc w:val="both"/>
      </w:pPr>
      <w:r>
        <w:t xml:space="preserve">                         (фамилия, имя, отчество)</w:t>
      </w:r>
    </w:p>
    <w:p w:rsidR="00BF7569" w:rsidRDefault="00BF7569">
      <w:pPr>
        <w:pStyle w:val="ConsPlusNonformat"/>
        <w:jc w:val="both"/>
      </w:pPr>
      <w:r>
        <w:t>зарегистрированный (ая) по адресу: _______________________________________;</w:t>
      </w:r>
    </w:p>
    <w:p w:rsidR="00BF7569" w:rsidRDefault="00BF7569">
      <w:pPr>
        <w:pStyle w:val="ConsPlusNonformat"/>
        <w:jc w:val="both"/>
      </w:pPr>
      <w:r>
        <w:t xml:space="preserve">                                           (адрес места жительства)</w:t>
      </w:r>
    </w:p>
    <w:p w:rsidR="00BF7569" w:rsidRDefault="00BF7569">
      <w:pPr>
        <w:pStyle w:val="ConsPlusNonformat"/>
        <w:jc w:val="both"/>
      </w:pPr>
      <w:r>
        <w:t>документ, удостоверяющий личность: ________________________________________</w:t>
      </w:r>
    </w:p>
    <w:p w:rsidR="00BF7569" w:rsidRDefault="00BF7569">
      <w:pPr>
        <w:pStyle w:val="ConsPlusNonformat"/>
        <w:jc w:val="both"/>
      </w:pPr>
      <w:r>
        <w:t xml:space="preserve">                                                (вид документа)</w:t>
      </w:r>
    </w:p>
    <w:p w:rsidR="00BF7569" w:rsidRDefault="00BF7569">
      <w:pPr>
        <w:pStyle w:val="ConsPlusNonformat"/>
        <w:jc w:val="both"/>
      </w:pPr>
      <w:r>
        <w:t>серия __________ номер _______________ выдан "__" _________________ 20__ г.</w:t>
      </w:r>
    </w:p>
    <w:p w:rsidR="00BF7569" w:rsidRDefault="00BF7569">
      <w:pPr>
        <w:pStyle w:val="ConsPlusNonformat"/>
        <w:jc w:val="both"/>
      </w:pPr>
      <w:r>
        <w:t>__________________________________________________________________________,</w:t>
      </w:r>
    </w:p>
    <w:p w:rsidR="00BF7569" w:rsidRDefault="00BF7569">
      <w:pPr>
        <w:pStyle w:val="ConsPlusNonformat"/>
        <w:jc w:val="both"/>
      </w:pPr>
      <w:r>
        <w:t xml:space="preserve">                            (кем и когда выдан)</w:t>
      </w:r>
    </w:p>
    <w:p w:rsidR="00BF7569" w:rsidRDefault="00BF7569">
      <w:pPr>
        <w:pStyle w:val="ConsPlusNonformat"/>
        <w:jc w:val="both"/>
      </w:pPr>
      <w:r>
        <w:t xml:space="preserve">в  соответствии с </w:t>
      </w:r>
      <w:hyperlink r:id="rId364" w:history="1">
        <w:r>
          <w:rPr>
            <w:color w:val="0000FF"/>
          </w:rPr>
          <w:t>пп. 1</w:t>
        </w:r>
      </w:hyperlink>
      <w:r>
        <w:t xml:space="preserve">, </w:t>
      </w:r>
      <w:hyperlink r:id="rId365" w:history="1">
        <w:r>
          <w:rPr>
            <w:color w:val="0000FF"/>
          </w:rPr>
          <w:t>4 ст. 9</w:t>
        </w:r>
      </w:hyperlink>
      <w:r>
        <w:t xml:space="preserve"> Федерального закона от 27.07.2006 N 152-ФЗ</w:t>
      </w:r>
    </w:p>
    <w:p w:rsidR="00BF7569" w:rsidRDefault="00BF7569">
      <w:pPr>
        <w:pStyle w:val="ConsPlusNonformat"/>
        <w:jc w:val="both"/>
      </w:pPr>
      <w:r>
        <w:t>"О  персональных  данных" (далее - Федеральный закон N 152-ФЗ) даю согласие</w:t>
      </w:r>
    </w:p>
    <w:p w:rsidR="00BF7569" w:rsidRDefault="00BF7569">
      <w:pPr>
        <w:pStyle w:val="ConsPlusNonformat"/>
        <w:jc w:val="both"/>
      </w:pPr>
      <w:r>
        <w:t>оператору  - агентству по развитию северных территорий и поддержке коренных</w:t>
      </w:r>
    </w:p>
    <w:p w:rsidR="00BF7569" w:rsidRDefault="00BF7569">
      <w:pPr>
        <w:pStyle w:val="ConsPlusNonformat"/>
        <w:jc w:val="both"/>
      </w:pPr>
      <w:r>
        <w:t>малочисленных  народов  Красноярского  края  (юридический адрес: 660017, г.</w:t>
      </w:r>
    </w:p>
    <w:p w:rsidR="00BF7569" w:rsidRDefault="00BF7569">
      <w:pPr>
        <w:pStyle w:val="ConsPlusNonformat"/>
        <w:jc w:val="both"/>
      </w:pPr>
      <w:r>
        <w:t>Красноярск,  ул.  Красной  Армии,  д. 3) на обработку персональных данных с</w:t>
      </w:r>
    </w:p>
    <w:p w:rsidR="00BF7569" w:rsidRDefault="00BF7569">
      <w:pPr>
        <w:pStyle w:val="ConsPlusNonformat"/>
        <w:jc w:val="both"/>
      </w:pPr>
      <w:r>
        <w:t>целью  создания  необходимых  условий  для  реализации федеральных законов,</w:t>
      </w:r>
    </w:p>
    <w:p w:rsidR="00BF7569" w:rsidRDefault="00BF7569">
      <w:pPr>
        <w:pStyle w:val="ConsPlusNonformat"/>
        <w:jc w:val="both"/>
      </w:pPr>
      <w:r>
        <w:t>указов   Президента   Российской   Федерации,  постановлений  Правительства</w:t>
      </w:r>
    </w:p>
    <w:p w:rsidR="00BF7569" w:rsidRDefault="00BF7569">
      <w:pPr>
        <w:pStyle w:val="ConsPlusNonformat"/>
        <w:jc w:val="both"/>
      </w:pPr>
      <w:r>
        <w:t>Российской Федерации, постановлений Правительства Красноярского края и иных</w:t>
      </w:r>
    </w:p>
    <w:p w:rsidR="00BF7569" w:rsidRDefault="00BF7569">
      <w:pPr>
        <w:pStyle w:val="ConsPlusNonformat"/>
        <w:jc w:val="both"/>
      </w:pPr>
      <w:r>
        <w:t>нормативных    правовых   актов,   направленных   на   предоставление   мер</w:t>
      </w:r>
    </w:p>
    <w:p w:rsidR="00BF7569" w:rsidRDefault="00BF7569">
      <w:pPr>
        <w:pStyle w:val="ConsPlusNonformat"/>
        <w:jc w:val="both"/>
      </w:pPr>
      <w:r>
        <w:lastRenderedPageBreak/>
        <w:t>государственной  поддержки отдельных категорий граждан, обеспечения органов</w:t>
      </w:r>
    </w:p>
    <w:p w:rsidR="00BF7569" w:rsidRDefault="00BF7569">
      <w:pPr>
        <w:pStyle w:val="ConsPlusNonformat"/>
        <w:jc w:val="both"/>
      </w:pPr>
      <w:r>
        <w:t>государственной  власти  и  органов  местного  самоуправления  актуальной и</w:t>
      </w:r>
    </w:p>
    <w:p w:rsidR="00BF7569" w:rsidRDefault="00BF7569">
      <w:pPr>
        <w:pStyle w:val="ConsPlusNonformat"/>
        <w:jc w:val="both"/>
      </w:pPr>
      <w:r>
        <w:t>достоверной   информацией   о  мерах  государственной  поддержки  отдельных</w:t>
      </w:r>
    </w:p>
    <w:p w:rsidR="00BF7569" w:rsidRDefault="00BF7569">
      <w:pPr>
        <w:pStyle w:val="ConsPlusNonformat"/>
        <w:jc w:val="both"/>
      </w:pPr>
      <w:r>
        <w:t>категорий   граждан,  разработки,  создания  и  ведения  автоматизированной</w:t>
      </w:r>
    </w:p>
    <w:p w:rsidR="00BF7569" w:rsidRDefault="00BF7569">
      <w:pPr>
        <w:pStyle w:val="ConsPlusNonformat"/>
        <w:jc w:val="both"/>
      </w:pPr>
      <w:r>
        <w:t>системы  по  учету  лиц  из числа коренных малочисленных народов Российской</w:t>
      </w:r>
    </w:p>
    <w:p w:rsidR="00BF7569" w:rsidRDefault="00BF7569">
      <w:pPr>
        <w:pStyle w:val="ConsPlusNonformat"/>
        <w:jc w:val="both"/>
      </w:pPr>
      <w:r>
        <w:t>Федерации,  проживающих  на  территории Красноярского края, получающих меры</w:t>
      </w:r>
    </w:p>
    <w:p w:rsidR="00BF7569" w:rsidRDefault="00BF7569">
      <w:pPr>
        <w:pStyle w:val="ConsPlusNonformat"/>
        <w:jc w:val="both"/>
      </w:pPr>
      <w:r>
        <w:t>государственной   поддержки,   и  иных  целей,  связанных  с  деятельностью</w:t>
      </w:r>
    </w:p>
    <w:p w:rsidR="00BF7569" w:rsidRDefault="00BF7569">
      <w:pPr>
        <w:pStyle w:val="ConsPlusNonformat"/>
        <w:jc w:val="both"/>
      </w:pPr>
      <w:r>
        <w:t>оператора.</w:t>
      </w:r>
    </w:p>
    <w:p w:rsidR="00BF7569" w:rsidRDefault="00BF7569">
      <w:pPr>
        <w:pStyle w:val="ConsPlusNonformat"/>
        <w:jc w:val="both"/>
      </w:pPr>
      <w:r>
        <w:t xml:space="preserve">    Персональные  данные,  в  отношении  которых  дается  данное  согласие,</w:t>
      </w:r>
    </w:p>
    <w:p w:rsidR="00BF7569" w:rsidRDefault="00BF7569">
      <w:pPr>
        <w:pStyle w:val="ConsPlusNonformat"/>
        <w:jc w:val="both"/>
      </w:pPr>
      <w:r>
        <w:t>включают:  фамилию,  имя, отчество; дату рождения; место рождения; данные о</w:t>
      </w:r>
    </w:p>
    <w:p w:rsidR="00BF7569" w:rsidRDefault="00BF7569">
      <w:pPr>
        <w:pStyle w:val="ConsPlusNonformat"/>
        <w:jc w:val="both"/>
      </w:pPr>
      <w:r>
        <w:t>документе,  удостоверяющем  личность  получателя; сведения о регистрации по</w:t>
      </w:r>
    </w:p>
    <w:p w:rsidR="00BF7569" w:rsidRDefault="00BF7569">
      <w:pPr>
        <w:pStyle w:val="ConsPlusNonformat"/>
        <w:jc w:val="both"/>
      </w:pPr>
      <w:r>
        <w:t>месту жительства и пребывания; контактный телефон; адрес электронной почты;</w:t>
      </w:r>
    </w:p>
    <w:p w:rsidR="00BF7569" w:rsidRDefault="00BF7569">
      <w:pPr>
        <w:pStyle w:val="ConsPlusNonformat"/>
        <w:jc w:val="both"/>
      </w:pPr>
      <w:r>
        <w:t>сведения  о  родителях, содержащиеся в свидетельстве о рождении; сведения о</w:t>
      </w:r>
    </w:p>
    <w:p w:rsidR="00BF7569" w:rsidRDefault="00BF7569">
      <w:pPr>
        <w:pStyle w:val="ConsPlusNonformat"/>
        <w:jc w:val="both"/>
      </w:pPr>
      <w:r>
        <w:t>платежных   реквизитах  (номер  счета  в  кредитной  организации,  почтовое</w:t>
      </w:r>
    </w:p>
    <w:p w:rsidR="00BF7569" w:rsidRDefault="00BF7569">
      <w:pPr>
        <w:pStyle w:val="ConsPlusNonformat"/>
        <w:jc w:val="both"/>
      </w:pPr>
      <w:r>
        <w:t>отделение); сведения о доходах; сведения о членах семьи; ИНН.</w:t>
      </w:r>
    </w:p>
    <w:p w:rsidR="00BF7569" w:rsidRDefault="00BF7569">
      <w:pPr>
        <w:pStyle w:val="ConsPlusNonformat"/>
        <w:jc w:val="both"/>
      </w:pPr>
      <w:r>
        <w:t xml:space="preserve">    Действия  с  персональными  данными  включают в себя: сбор персональных</w:t>
      </w:r>
    </w:p>
    <w:p w:rsidR="00BF7569" w:rsidRDefault="00BF7569">
      <w:pPr>
        <w:pStyle w:val="ConsPlusNonformat"/>
        <w:jc w:val="both"/>
      </w:pPr>
      <w:r>
        <w:t>данных,  их  накопление,  систематизацию  и  хранение  в автоматизированной</w:t>
      </w:r>
    </w:p>
    <w:p w:rsidR="00BF7569" w:rsidRDefault="00BF7569">
      <w:pPr>
        <w:pStyle w:val="ConsPlusNonformat"/>
        <w:jc w:val="both"/>
      </w:pPr>
      <w:r>
        <w:t>системе   обработки   информации,  их  уточнение  (обновление,  изменение),</w:t>
      </w:r>
    </w:p>
    <w:p w:rsidR="00BF7569" w:rsidRDefault="00BF7569">
      <w:pPr>
        <w:pStyle w:val="ConsPlusNonformat"/>
        <w:jc w:val="both"/>
      </w:pPr>
      <w:r>
        <w:t>обезличивание,   блокирование,  уничтожение  и  передачу  (распространение)</w:t>
      </w:r>
    </w:p>
    <w:p w:rsidR="00BF7569" w:rsidRDefault="00BF7569">
      <w:pPr>
        <w:pStyle w:val="ConsPlusNonformat"/>
        <w:jc w:val="both"/>
      </w:pPr>
      <w:r>
        <w:t>сторонним организациям для целей реализации моих прав и законных интересов.</w:t>
      </w:r>
    </w:p>
    <w:p w:rsidR="00BF7569" w:rsidRDefault="00BF7569">
      <w:pPr>
        <w:pStyle w:val="ConsPlusNonformat"/>
        <w:jc w:val="both"/>
      </w:pPr>
      <w:r>
        <w:t xml:space="preserve">    Информация  передается  по  защищенному  каналу  связи с использованием</w:t>
      </w:r>
    </w:p>
    <w:p w:rsidR="00BF7569" w:rsidRDefault="00BF7569">
      <w:pPr>
        <w:pStyle w:val="ConsPlusNonformat"/>
        <w:jc w:val="both"/>
      </w:pPr>
      <w:r>
        <w:t>информационно-телекоммуникационных   сетей   или   иными   предусмотренными</w:t>
      </w:r>
    </w:p>
    <w:p w:rsidR="00BF7569" w:rsidRDefault="00BF7569">
      <w:pPr>
        <w:pStyle w:val="ConsPlusNonformat"/>
        <w:jc w:val="both"/>
      </w:pPr>
      <w:r>
        <w:t>законодательством способами.</w:t>
      </w:r>
    </w:p>
    <w:p w:rsidR="00BF7569" w:rsidRDefault="00BF7569">
      <w:pPr>
        <w:pStyle w:val="ConsPlusNonformat"/>
        <w:jc w:val="both"/>
      </w:pPr>
      <w:r>
        <w:t xml:space="preserve">    Настоящее согласие действует с момента предоставления и прекращается по</w:t>
      </w:r>
    </w:p>
    <w:p w:rsidR="00BF7569" w:rsidRDefault="00BF7569">
      <w:pPr>
        <w:pStyle w:val="ConsPlusNonformat"/>
        <w:jc w:val="both"/>
      </w:pPr>
      <w:r>
        <w:t xml:space="preserve">моему  письменному  заявлению  (отзыву),  согласно  </w:t>
      </w:r>
      <w:hyperlink r:id="rId366" w:history="1">
        <w:r>
          <w:rPr>
            <w:color w:val="0000FF"/>
          </w:rPr>
          <w:t>п. 2 ст. 9</w:t>
        </w:r>
      </w:hyperlink>
      <w:r>
        <w:t xml:space="preserve"> Федерального</w:t>
      </w:r>
    </w:p>
    <w:p w:rsidR="00BF7569" w:rsidRDefault="00BF7569">
      <w:pPr>
        <w:pStyle w:val="ConsPlusNonformat"/>
        <w:jc w:val="both"/>
      </w:pPr>
      <w:r>
        <w:t>закона  N  152-ФЗ  согласие  может  быть  отозвано  при условии письменного</w:t>
      </w:r>
    </w:p>
    <w:p w:rsidR="00BF7569" w:rsidRDefault="00BF7569">
      <w:pPr>
        <w:pStyle w:val="ConsPlusNonformat"/>
        <w:jc w:val="both"/>
      </w:pPr>
      <w:r>
        <w:t>уведомления  оператора  не  менее  чем  за  30  дней до предполагаемой даты</w:t>
      </w:r>
    </w:p>
    <w:p w:rsidR="00BF7569" w:rsidRDefault="00BF7569">
      <w:pPr>
        <w:pStyle w:val="ConsPlusNonformat"/>
        <w:jc w:val="both"/>
      </w:pPr>
      <w:r>
        <w:t>прекращения использования данных оператором.</w:t>
      </w:r>
    </w:p>
    <w:p w:rsidR="00BF7569" w:rsidRDefault="00BF7569">
      <w:pPr>
        <w:pStyle w:val="ConsPlusNonformat"/>
        <w:jc w:val="both"/>
      </w:pPr>
    </w:p>
    <w:p w:rsidR="00BF7569" w:rsidRDefault="00BF7569">
      <w:pPr>
        <w:pStyle w:val="ConsPlusNonformat"/>
        <w:jc w:val="both"/>
      </w:pPr>
      <w:r>
        <w:t>_______________________________________           "__" ____________ 20__ г.</w:t>
      </w:r>
    </w:p>
    <w:p w:rsidR="00BF7569" w:rsidRDefault="00BF7569">
      <w:pPr>
        <w:pStyle w:val="ConsPlusNonformat"/>
        <w:jc w:val="both"/>
      </w:pPr>
      <w:r>
        <w:t xml:space="preserve">           (ФИО, подпись)</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sectPr w:rsidR="00BF7569">
          <w:pgSz w:w="11905" w:h="16838"/>
          <w:pgMar w:top="1134" w:right="850" w:bottom="1134" w:left="1701" w:header="0" w:footer="0" w:gutter="0"/>
          <w:cols w:space="720"/>
        </w:sectPr>
      </w:pPr>
    </w:p>
    <w:p w:rsidR="00BF7569" w:rsidRDefault="00BF7569">
      <w:pPr>
        <w:pStyle w:val="ConsPlusNormal"/>
        <w:jc w:val="right"/>
        <w:outlineLvl w:val="3"/>
      </w:pPr>
      <w:r>
        <w:lastRenderedPageBreak/>
        <w:t>Приложение N 3</w:t>
      </w:r>
    </w:p>
    <w:p w:rsidR="00BF7569" w:rsidRDefault="00BF7569">
      <w:pPr>
        <w:pStyle w:val="ConsPlusNormal"/>
        <w:jc w:val="right"/>
      </w:pPr>
      <w:r>
        <w:t>к Порядку</w:t>
      </w:r>
    </w:p>
    <w:p w:rsidR="00BF7569" w:rsidRDefault="00BF7569">
      <w:pPr>
        <w:pStyle w:val="ConsPlusNormal"/>
        <w:jc w:val="right"/>
      </w:pPr>
      <w:r>
        <w:t>и нормативам предоставления</w:t>
      </w:r>
    </w:p>
    <w:p w:rsidR="00BF7569" w:rsidRDefault="00BF7569">
      <w:pPr>
        <w:pStyle w:val="ConsPlusNormal"/>
        <w:jc w:val="right"/>
      </w:pPr>
      <w:r>
        <w:t>строительных и отделочных</w:t>
      </w:r>
    </w:p>
    <w:p w:rsidR="00BF7569" w:rsidRDefault="00BF7569">
      <w:pPr>
        <w:pStyle w:val="ConsPlusNormal"/>
        <w:jc w:val="right"/>
      </w:pPr>
      <w:r>
        <w:t>материалов лицам из числа</w:t>
      </w:r>
    </w:p>
    <w:p w:rsidR="00BF7569" w:rsidRDefault="00BF7569">
      <w:pPr>
        <w:pStyle w:val="ConsPlusNormal"/>
        <w:jc w:val="right"/>
      </w:pPr>
      <w:r>
        <w:t>коренных малочисленных народов</w:t>
      </w:r>
    </w:p>
    <w:p w:rsidR="00BF7569" w:rsidRDefault="00BF7569">
      <w:pPr>
        <w:pStyle w:val="ConsPlusNormal"/>
        <w:jc w:val="right"/>
      </w:pPr>
      <w:r>
        <w:t>Российской Федерации, проживающим</w:t>
      </w:r>
    </w:p>
    <w:p w:rsidR="00BF7569" w:rsidRDefault="00BF7569">
      <w:pPr>
        <w:pStyle w:val="ConsPlusNormal"/>
        <w:jc w:val="right"/>
      </w:pPr>
      <w:r>
        <w:t>в Енисейском, Северо-Енисейском,</w:t>
      </w:r>
    </w:p>
    <w:p w:rsidR="00BF7569" w:rsidRDefault="00BF7569">
      <w:pPr>
        <w:pStyle w:val="ConsPlusNormal"/>
        <w:jc w:val="right"/>
      </w:pPr>
      <w:r>
        <w:t>Туруханском и Тюхтетском районах</w:t>
      </w:r>
    </w:p>
    <w:p w:rsidR="00BF7569" w:rsidRDefault="00BF7569">
      <w:pPr>
        <w:pStyle w:val="ConsPlusNormal"/>
        <w:jc w:val="right"/>
      </w:pPr>
      <w:r>
        <w:t>Красноярского края</w:t>
      </w:r>
    </w:p>
    <w:p w:rsidR="00BF7569" w:rsidRDefault="00BF7569">
      <w:pPr>
        <w:pStyle w:val="ConsPlusNormal"/>
        <w:jc w:val="both"/>
      </w:pPr>
    </w:p>
    <w:p w:rsidR="00BF7569" w:rsidRDefault="00BF7569">
      <w:pPr>
        <w:pStyle w:val="ConsPlusNormal"/>
        <w:jc w:val="center"/>
      </w:pPr>
      <w:bookmarkStart w:id="162" w:name="P5102"/>
      <w:bookmarkEnd w:id="162"/>
      <w:r>
        <w:t>Форма реестра лиц, в отношении которых принято решение</w:t>
      </w:r>
    </w:p>
    <w:p w:rsidR="00BF7569" w:rsidRDefault="00BF7569">
      <w:pPr>
        <w:pStyle w:val="ConsPlusNormal"/>
        <w:jc w:val="center"/>
      </w:pPr>
      <w:r>
        <w:t>о предоставлении строительных и отделочных материалов</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531"/>
        <w:gridCol w:w="1304"/>
        <w:gridCol w:w="1191"/>
        <w:gridCol w:w="2041"/>
        <w:gridCol w:w="1304"/>
        <w:gridCol w:w="2041"/>
      </w:tblGrid>
      <w:tr w:rsidR="00BF7569">
        <w:tc>
          <w:tcPr>
            <w:tcW w:w="454" w:type="dxa"/>
            <w:vMerge w:val="restart"/>
          </w:tcPr>
          <w:p w:rsidR="00BF7569" w:rsidRDefault="00BF7569">
            <w:pPr>
              <w:pStyle w:val="ConsPlusNormal"/>
              <w:jc w:val="center"/>
            </w:pPr>
            <w:r>
              <w:t>N п/п</w:t>
            </w:r>
          </w:p>
        </w:tc>
        <w:tc>
          <w:tcPr>
            <w:tcW w:w="1531" w:type="dxa"/>
            <w:vMerge w:val="restart"/>
          </w:tcPr>
          <w:p w:rsidR="00BF7569" w:rsidRDefault="00BF7569">
            <w:pPr>
              <w:pStyle w:val="ConsPlusNormal"/>
              <w:jc w:val="center"/>
            </w:pPr>
            <w:r>
              <w:t>Дата составления записи</w:t>
            </w:r>
          </w:p>
        </w:tc>
        <w:tc>
          <w:tcPr>
            <w:tcW w:w="1304" w:type="dxa"/>
            <w:vMerge w:val="restart"/>
          </w:tcPr>
          <w:p w:rsidR="00BF7569" w:rsidRDefault="00BF7569">
            <w:pPr>
              <w:pStyle w:val="ConsPlusNormal"/>
              <w:jc w:val="center"/>
            </w:pPr>
            <w:r>
              <w:t>ФИО получателя</w:t>
            </w:r>
          </w:p>
        </w:tc>
        <w:tc>
          <w:tcPr>
            <w:tcW w:w="1191" w:type="dxa"/>
            <w:vMerge w:val="restart"/>
          </w:tcPr>
          <w:p w:rsidR="00BF7569" w:rsidRDefault="00BF7569">
            <w:pPr>
              <w:pStyle w:val="ConsPlusNormal"/>
              <w:jc w:val="center"/>
            </w:pPr>
            <w:r>
              <w:t>Дата рождения</w:t>
            </w:r>
          </w:p>
        </w:tc>
        <w:tc>
          <w:tcPr>
            <w:tcW w:w="2041" w:type="dxa"/>
            <w:vMerge w:val="restart"/>
          </w:tcPr>
          <w:p w:rsidR="00BF7569" w:rsidRDefault="00BF7569">
            <w:pPr>
              <w:pStyle w:val="ConsPlusNormal"/>
              <w:jc w:val="center"/>
            </w:pPr>
            <w:r>
              <w:t>Данные о документе, удостоверяющем личность получателя (серия, номер, кем, когда выдан)</w:t>
            </w:r>
          </w:p>
        </w:tc>
        <w:tc>
          <w:tcPr>
            <w:tcW w:w="1304" w:type="dxa"/>
            <w:vMerge w:val="restart"/>
          </w:tcPr>
          <w:p w:rsidR="00BF7569" w:rsidRDefault="00BF7569">
            <w:pPr>
              <w:pStyle w:val="ConsPlusNormal"/>
              <w:jc w:val="center"/>
            </w:pPr>
            <w:r>
              <w:t>Место жительства получателя</w:t>
            </w:r>
          </w:p>
        </w:tc>
        <w:tc>
          <w:tcPr>
            <w:tcW w:w="2041" w:type="dxa"/>
          </w:tcPr>
          <w:p w:rsidR="00BF7569" w:rsidRDefault="00BF7569">
            <w:pPr>
              <w:pStyle w:val="ConsPlusNormal"/>
              <w:jc w:val="center"/>
            </w:pPr>
            <w:r>
              <w:t>Вид меры государственной поддержки</w:t>
            </w:r>
          </w:p>
        </w:tc>
      </w:tr>
      <w:tr w:rsidR="00BF7569">
        <w:tc>
          <w:tcPr>
            <w:tcW w:w="454" w:type="dxa"/>
            <w:vMerge/>
          </w:tcPr>
          <w:p w:rsidR="00BF7569" w:rsidRDefault="00BF7569"/>
        </w:tc>
        <w:tc>
          <w:tcPr>
            <w:tcW w:w="1531" w:type="dxa"/>
            <w:vMerge/>
          </w:tcPr>
          <w:p w:rsidR="00BF7569" w:rsidRDefault="00BF7569"/>
        </w:tc>
        <w:tc>
          <w:tcPr>
            <w:tcW w:w="1304" w:type="dxa"/>
            <w:vMerge/>
          </w:tcPr>
          <w:p w:rsidR="00BF7569" w:rsidRDefault="00BF7569"/>
        </w:tc>
        <w:tc>
          <w:tcPr>
            <w:tcW w:w="1191" w:type="dxa"/>
            <w:vMerge/>
          </w:tcPr>
          <w:p w:rsidR="00BF7569" w:rsidRDefault="00BF7569"/>
        </w:tc>
        <w:tc>
          <w:tcPr>
            <w:tcW w:w="2041" w:type="dxa"/>
            <w:vMerge/>
          </w:tcPr>
          <w:p w:rsidR="00BF7569" w:rsidRDefault="00BF7569"/>
        </w:tc>
        <w:tc>
          <w:tcPr>
            <w:tcW w:w="1304" w:type="dxa"/>
            <w:vMerge/>
          </w:tcPr>
          <w:p w:rsidR="00BF7569" w:rsidRDefault="00BF7569"/>
        </w:tc>
        <w:tc>
          <w:tcPr>
            <w:tcW w:w="2041" w:type="dxa"/>
          </w:tcPr>
          <w:p w:rsidR="00BF7569" w:rsidRDefault="00BF7569">
            <w:pPr>
              <w:pStyle w:val="ConsPlusNormal"/>
              <w:jc w:val="center"/>
            </w:pPr>
            <w:r>
              <w:t>строительные и отделочные материалы, комплект</w:t>
            </w:r>
          </w:p>
        </w:tc>
      </w:tr>
      <w:tr w:rsidR="00BF7569">
        <w:tc>
          <w:tcPr>
            <w:tcW w:w="454" w:type="dxa"/>
          </w:tcPr>
          <w:p w:rsidR="00BF7569" w:rsidRDefault="00BF7569">
            <w:pPr>
              <w:pStyle w:val="ConsPlusNormal"/>
            </w:pPr>
          </w:p>
        </w:tc>
        <w:tc>
          <w:tcPr>
            <w:tcW w:w="1531" w:type="dxa"/>
          </w:tcPr>
          <w:p w:rsidR="00BF7569" w:rsidRDefault="00BF7569">
            <w:pPr>
              <w:pStyle w:val="ConsPlusNormal"/>
            </w:pPr>
          </w:p>
        </w:tc>
        <w:tc>
          <w:tcPr>
            <w:tcW w:w="1304" w:type="dxa"/>
          </w:tcPr>
          <w:p w:rsidR="00BF7569" w:rsidRDefault="00BF7569">
            <w:pPr>
              <w:pStyle w:val="ConsPlusNormal"/>
            </w:pPr>
          </w:p>
        </w:tc>
        <w:tc>
          <w:tcPr>
            <w:tcW w:w="1191" w:type="dxa"/>
          </w:tcPr>
          <w:p w:rsidR="00BF7569" w:rsidRDefault="00BF7569">
            <w:pPr>
              <w:pStyle w:val="ConsPlusNormal"/>
            </w:pPr>
          </w:p>
        </w:tc>
        <w:tc>
          <w:tcPr>
            <w:tcW w:w="2041" w:type="dxa"/>
          </w:tcPr>
          <w:p w:rsidR="00BF7569" w:rsidRDefault="00BF7569">
            <w:pPr>
              <w:pStyle w:val="ConsPlusNormal"/>
            </w:pPr>
          </w:p>
        </w:tc>
        <w:tc>
          <w:tcPr>
            <w:tcW w:w="1304" w:type="dxa"/>
          </w:tcPr>
          <w:p w:rsidR="00BF7569" w:rsidRDefault="00BF7569">
            <w:pPr>
              <w:pStyle w:val="ConsPlusNormal"/>
            </w:pPr>
          </w:p>
        </w:tc>
        <w:tc>
          <w:tcPr>
            <w:tcW w:w="2041" w:type="dxa"/>
          </w:tcPr>
          <w:p w:rsidR="00BF7569" w:rsidRDefault="00BF7569">
            <w:pPr>
              <w:pStyle w:val="ConsPlusNormal"/>
            </w:pPr>
          </w:p>
        </w:tc>
      </w:tr>
      <w:tr w:rsidR="00BF7569">
        <w:tc>
          <w:tcPr>
            <w:tcW w:w="454" w:type="dxa"/>
          </w:tcPr>
          <w:p w:rsidR="00BF7569" w:rsidRDefault="00BF7569">
            <w:pPr>
              <w:pStyle w:val="ConsPlusNormal"/>
            </w:pPr>
          </w:p>
        </w:tc>
        <w:tc>
          <w:tcPr>
            <w:tcW w:w="1531" w:type="dxa"/>
          </w:tcPr>
          <w:p w:rsidR="00BF7569" w:rsidRDefault="00BF7569">
            <w:pPr>
              <w:pStyle w:val="ConsPlusNormal"/>
            </w:pPr>
          </w:p>
        </w:tc>
        <w:tc>
          <w:tcPr>
            <w:tcW w:w="1304" w:type="dxa"/>
          </w:tcPr>
          <w:p w:rsidR="00BF7569" w:rsidRDefault="00BF7569">
            <w:pPr>
              <w:pStyle w:val="ConsPlusNormal"/>
            </w:pPr>
          </w:p>
        </w:tc>
        <w:tc>
          <w:tcPr>
            <w:tcW w:w="1191" w:type="dxa"/>
          </w:tcPr>
          <w:p w:rsidR="00BF7569" w:rsidRDefault="00BF7569">
            <w:pPr>
              <w:pStyle w:val="ConsPlusNormal"/>
            </w:pPr>
          </w:p>
        </w:tc>
        <w:tc>
          <w:tcPr>
            <w:tcW w:w="2041" w:type="dxa"/>
          </w:tcPr>
          <w:p w:rsidR="00BF7569" w:rsidRDefault="00BF7569">
            <w:pPr>
              <w:pStyle w:val="ConsPlusNormal"/>
            </w:pPr>
          </w:p>
        </w:tc>
        <w:tc>
          <w:tcPr>
            <w:tcW w:w="1304" w:type="dxa"/>
          </w:tcPr>
          <w:p w:rsidR="00BF7569" w:rsidRDefault="00BF7569">
            <w:pPr>
              <w:pStyle w:val="ConsPlusNormal"/>
            </w:pPr>
          </w:p>
        </w:tc>
        <w:tc>
          <w:tcPr>
            <w:tcW w:w="2041" w:type="dxa"/>
          </w:tcPr>
          <w:p w:rsidR="00BF7569" w:rsidRDefault="00BF7569">
            <w:pPr>
              <w:pStyle w:val="ConsPlusNormal"/>
            </w:pPr>
          </w:p>
        </w:tc>
      </w:tr>
    </w:tbl>
    <w:p w:rsidR="00BF7569" w:rsidRDefault="00BF7569">
      <w:pPr>
        <w:pStyle w:val="ConsPlusNormal"/>
        <w:jc w:val="both"/>
      </w:pPr>
    </w:p>
    <w:p w:rsidR="00BF7569" w:rsidRDefault="00BF7569">
      <w:pPr>
        <w:pStyle w:val="ConsPlusNonformat"/>
        <w:jc w:val="both"/>
      </w:pPr>
      <w:r>
        <w:t>_______________________________   _____________  __________________________</w:t>
      </w:r>
    </w:p>
    <w:p w:rsidR="00BF7569" w:rsidRDefault="00BF7569">
      <w:pPr>
        <w:pStyle w:val="ConsPlusNonformat"/>
        <w:jc w:val="both"/>
      </w:pPr>
      <w:r>
        <w:t>(должность составителя реестра)      (подпись)   (ФИО составителя реестра)</w:t>
      </w:r>
    </w:p>
    <w:p w:rsidR="00BF7569" w:rsidRDefault="00BF7569">
      <w:pPr>
        <w:sectPr w:rsidR="00BF7569">
          <w:pgSz w:w="16838" w:h="11905" w:orient="landscape"/>
          <w:pgMar w:top="1701" w:right="1134" w:bottom="850" w:left="1134" w:header="0" w:footer="0" w:gutter="0"/>
          <w:cols w:space="720"/>
        </w:sectPr>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4</w:t>
      </w:r>
    </w:p>
    <w:p w:rsidR="00BF7569" w:rsidRDefault="00BF7569">
      <w:pPr>
        <w:pStyle w:val="ConsPlusNormal"/>
        <w:jc w:val="right"/>
      </w:pPr>
      <w:r>
        <w:t>к Порядку</w:t>
      </w:r>
    </w:p>
    <w:p w:rsidR="00BF7569" w:rsidRDefault="00BF7569">
      <w:pPr>
        <w:pStyle w:val="ConsPlusNormal"/>
        <w:jc w:val="right"/>
      </w:pPr>
      <w:r>
        <w:t>и нормативам предоставления</w:t>
      </w:r>
    </w:p>
    <w:p w:rsidR="00BF7569" w:rsidRDefault="00BF7569">
      <w:pPr>
        <w:pStyle w:val="ConsPlusNormal"/>
        <w:jc w:val="right"/>
      </w:pPr>
      <w:r>
        <w:t>строительных и отделочных</w:t>
      </w:r>
    </w:p>
    <w:p w:rsidR="00BF7569" w:rsidRDefault="00BF7569">
      <w:pPr>
        <w:pStyle w:val="ConsPlusNormal"/>
        <w:jc w:val="right"/>
      </w:pPr>
      <w:r>
        <w:t>материалов лицам из числа</w:t>
      </w:r>
    </w:p>
    <w:p w:rsidR="00BF7569" w:rsidRDefault="00BF7569">
      <w:pPr>
        <w:pStyle w:val="ConsPlusNormal"/>
        <w:jc w:val="right"/>
      </w:pPr>
      <w:r>
        <w:t>коренных малочисленных народов</w:t>
      </w:r>
    </w:p>
    <w:p w:rsidR="00BF7569" w:rsidRDefault="00BF7569">
      <w:pPr>
        <w:pStyle w:val="ConsPlusNormal"/>
        <w:jc w:val="right"/>
      </w:pPr>
      <w:r>
        <w:t>Российской Федерации, проживающим</w:t>
      </w:r>
    </w:p>
    <w:p w:rsidR="00BF7569" w:rsidRDefault="00BF7569">
      <w:pPr>
        <w:pStyle w:val="ConsPlusNormal"/>
        <w:jc w:val="right"/>
      </w:pPr>
      <w:r>
        <w:t>в Енисейском, Северо-Енисейском,</w:t>
      </w:r>
    </w:p>
    <w:p w:rsidR="00BF7569" w:rsidRDefault="00BF7569">
      <w:pPr>
        <w:pStyle w:val="ConsPlusNormal"/>
        <w:jc w:val="right"/>
      </w:pPr>
      <w:r>
        <w:t>Туруханском и Тюхтетском районах</w:t>
      </w:r>
    </w:p>
    <w:p w:rsidR="00BF7569" w:rsidRDefault="00BF7569">
      <w:pPr>
        <w:pStyle w:val="ConsPlusNormal"/>
        <w:jc w:val="right"/>
      </w:pPr>
      <w:r>
        <w:t>Красноярского края</w:t>
      </w:r>
    </w:p>
    <w:p w:rsidR="00BF7569" w:rsidRDefault="00BF7569">
      <w:pPr>
        <w:pStyle w:val="ConsPlusNormal"/>
        <w:jc w:val="center"/>
      </w:pPr>
    </w:p>
    <w:p w:rsidR="00BF7569" w:rsidRDefault="00BF7569">
      <w:pPr>
        <w:pStyle w:val="ConsPlusNormal"/>
        <w:jc w:val="center"/>
      </w:pPr>
      <w:r>
        <w:t>Список изменяющих документов</w:t>
      </w:r>
    </w:p>
    <w:p w:rsidR="00BF7569" w:rsidRDefault="00BF7569">
      <w:pPr>
        <w:pStyle w:val="ConsPlusNormal"/>
        <w:jc w:val="center"/>
      </w:pPr>
      <w:r>
        <w:t xml:space="preserve">(в ред. </w:t>
      </w:r>
      <w:hyperlink r:id="rId367" w:history="1">
        <w:r>
          <w:rPr>
            <w:color w:val="0000FF"/>
          </w:rPr>
          <w:t>Постановления</w:t>
        </w:r>
      </w:hyperlink>
      <w:r>
        <w:t xml:space="preserve"> Правительства Красноярского края</w:t>
      </w:r>
    </w:p>
    <w:p w:rsidR="00BF7569" w:rsidRDefault="00BF7569">
      <w:pPr>
        <w:pStyle w:val="ConsPlusNormal"/>
        <w:jc w:val="center"/>
      </w:pPr>
      <w:r>
        <w:t>от 19.07.2016 N 358-п)</w:t>
      </w:r>
    </w:p>
    <w:p w:rsidR="00BF7569" w:rsidRDefault="00BF7569">
      <w:pPr>
        <w:pStyle w:val="ConsPlusNormal"/>
        <w:jc w:val="both"/>
      </w:pPr>
    </w:p>
    <w:p w:rsidR="00BF7569" w:rsidRDefault="00BF7569">
      <w:pPr>
        <w:pStyle w:val="ConsPlusNonformat"/>
        <w:jc w:val="both"/>
      </w:pPr>
      <w:bookmarkStart w:id="163" w:name="P5150"/>
      <w:bookmarkEnd w:id="163"/>
      <w:r>
        <w:t xml:space="preserve">                        Форма акта приема-передачи</w:t>
      </w:r>
    </w:p>
    <w:p w:rsidR="00BF7569" w:rsidRDefault="00BF7569">
      <w:pPr>
        <w:pStyle w:val="ConsPlusNonformat"/>
        <w:jc w:val="both"/>
      </w:pPr>
    </w:p>
    <w:p w:rsidR="00BF7569" w:rsidRDefault="00BF7569">
      <w:pPr>
        <w:pStyle w:val="ConsPlusNonformat"/>
        <w:jc w:val="both"/>
      </w:pPr>
      <w:r>
        <w:t>______________________________                     "__" ___________ 20__ г.</w:t>
      </w:r>
    </w:p>
    <w:p w:rsidR="00BF7569" w:rsidRDefault="00BF7569">
      <w:pPr>
        <w:pStyle w:val="ConsPlusNonformat"/>
        <w:jc w:val="both"/>
      </w:pP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(наименование уполномоченного органа)</w:t>
      </w:r>
    </w:p>
    <w:p w:rsidR="00BF7569" w:rsidRDefault="00BF7569">
      <w:pPr>
        <w:pStyle w:val="ConsPlusNonformat"/>
        <w:jc w:val="both"/>
      </w:pPr>
      <w:r>
        <w:t>в лице ___________________________________________________________________,</w:t>
      </w:r>
    </w:p>
    <w:p w:rsidR="00BF7569" w:rsidRDefault="00BF7569">
      <w:pPr>
        <w:pStyle w:val="ConsPlusNonformat"/>
        <w:jc w:val="both"/>
      </w:pPr>
      <w:r>
        <w:t xml:space="preserve">                             (ФИО, должность)</w:t>
      </w:r>
    </w:p>
    <w:p w:rsidR="00BF7569" w:rsidRDefault="00BF7569">
      <w:pPr>
        <w:pStyle w:val="ConsPlusNonformat"/>
        <w:jc w:val="both"/>
      </w:pPr>
      <w:r>
        <w:t>действующий (ая) на основании ____________________________________________,</w:t>
      </w:r>
    </w:p>
    <w:p w:rsidR="00BF7569" w:rsidRDefault="00BF7569">
      <w:pPr>
        <w:pStyle w:val="ConsPlusNonformat"/>
        <w:jc w:val="both"/>
      </w:pPr>
      <w:r>
        <w:t>передал (а), а ____________________________________________________________</w:t>
      </w:r>
    </w:p>
    <w:p w:rsidR="00BF7569" w:rsidRDefault="00BF7569">
      <w:pPr>
        <w:pStyle w:val="ConsPlusNonformat"/>
        <w:jc w:val="both"/>
      </w:pPr>
      <w:r>
        <w:t xml:space="preserve">                   (ФИО получателя, дата рождения, паспортные данные,</w:t>
      </w:r>
    </w:p>
    <w:p w:rsidR="00BF7569" w:rsidRDefault="00BF7569">
      <w:pPr>
        <w:pStyle w:val="ConsPlusNonformat"/>
        <w:jc w:val="both"/>
      </w:pPr>
      <w:r>
        <w:t xml:space="preserve">                                  кем, когда выдан),</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(адрес регистрации по месту жительства, фактического проживания)</w:t>
      </w:r>
    </w:p>
    <w:p w:rsidR="00BF7569" w:rsidRDefault="00BF7569">
      <w:pPr>
        <w:pStyle w:val="ConsPlusNonformat"/>
        <w:jc w:val="both"/>
      </w:pPr>
      <w:r>
        <w:t>получил (а) следующие строительные и отделочные материалы:</w:t>
      </w:r>
    </w:p>
    <w:p w:rsidR="00BF7569" w:rsidRDefault="00BF756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814"/>
        <w:gridCol w:w="2211"/>
        <w:gridCol w:w="1587"/>
        <w:gridCol w:w="1361"/>
        <w:gridCol w:w="1474"/>
      </w:tblGrid>
      <w:tr w:rsidR="00BF7569">
        <w:tc>
          <w:tcPr>
            <w:tcW w:w="624" w:type="dxa"/>
          </w:tcPr>
          <w:p w:rsidR="00BF7569" w:rsidRDefault="00BF7569">
            <w:pPr>
              <w:pStyle w:val="ConsPlusNormal"/>
              <w:jc w:val="center"/>
            </w:pPr>
            <w:r>
              <w:t>N п/п</w:t>
            </w:r>
          </w:p>
        </w:tc>
        <w:tc>
          <w:tcPr>
            <w:tcW w:w="1814" w:type="dxa"/>
          </w:tcPr>
          <w:p w:rsidR="00BF7569" w:rsidRDefault="00BF7569">
            <w:pPr>
              <w:pStyle w:val="ConsPlusNormal"/>
              <w:jc w:val="center"/>
            </w:pPr>
            <w:r>
              <w:t>Наименование</w:t>
            </w:r>
          </w:p>
        </w:tc>
        <w:tc>
          <w:tcPr>
            <w:tcW w:w="2211" w:type="dxa"/>
          </w:tcPr>
          <w:p w:rsidR="00BF7569" w:rsidRDefault="00BF7569">
            <w:pPr>
              <w:pStyle w:val="ConsPlusNormal"/>
              <w:jc w:val="center"/>
            </w:pPr>
            <w:r>
              <w:t>Единица измерения</w:t>
            </w:r>
          </w:p>
        </w:tc>
        <w:tc>
          <w:tcPr>
            <w:tcW w:w="1587" w:type="dxa"/>
          </w:tcPr>
          <w:p w:rsidR="00BF7569" w:rsidRDefault="00BF7569">
            <w:pPr>
              <w:pStyle w:val="ConsPlusNormal"/>
              <w:jc w:val="center"/>
            </w:pPr>
            <w:r>
              <w:t>Количество</w:t>
            </w:r>
          </w:p>
        </w:tc>
        <w:tc>
          <w:tcPr>
            <w:tcW w:w="1361" w:type="dxa"/>
          </w:tcPr>
          <w:p w:rsidR="00BF7569" w:rsidRDefault="00BF7569">
            <w:pPr>
              <w:pStyle w:val="ConsPlusNormal"/>
              <w:jc w:val="center"/>
            </w:pPr>
            <w:r>
              <w:t>Цена, руб.</w:t>
            </w:r>
          </w:p>
        </w:tc>
        <w:tc>
          <w:tcPr>
            <w:tcW w:w="1474" w:type="dxa"/>
          </w:tcPr>
          <w:p w:rsidR="00BF7569" w:rsidRDefault="00BF7569">
            <w:pPr>
              <w:pStyle w:val="ConsPlusNormal"/>
              <w:jc w:val="center"/>
            </w:pPr>
            <w:r>
              <w:t>Сумма, руб.</w:t>
            </w:r>
          </w:p>
        </w:tc>
      </w:tr>
      <w:tr w:rsidR="00BF7569">
        <w:tc>
          <w:tcPr>
            <w:tcW w:w="624" w:type="dxa"/>
          </w:tcPr>
          <w:p w:rsidR="00BF7569" w:rsidRDefault="00BF7569">
            <w:pPr>
              <w:pStyle w:val="ConsPlusNormal"/>
            </w:pPr>
          </w:p>
        </w:tc>
        <w:tc>
          <w:tcPr>
            <w:tcW w:w="1814" w:type="dxa"/>
          </w:tcPr>
          <w:p w:rsidR="00BF7569" w:rsidRDefault="00BF7569">
            <w:pPr>
              <w:pStyle w:val="ConsPlusNormal"/>
            </w:pPr>
          </w:p>
        </w:tc>
        <w:tc>
          <w:tcPr>
            <w:tcW w:w="2211" w:type="dxa"/>
          </w:tcPr>
          <w:p w:rsidR="00BF7569" w:rsidRDefault="00BF7569">
            <w:pPr>
              <w:pStyle w:val="ConsPlusNormal"/>
            </w:pPr>
          </w:p>
        </w:tc>
        <w:tc>
          <w:tcPr>
            <w:tcW w:w="1587" w:type="dxa"/>
          </w:tcPr>
          <w:p w:rsidR="00BF7569" w:rsidRDefault="00BF7569">
            <w:pPr>
              <w:pStyle w:val="ConsPlusNormal"/>
            </w:pPr>
          </w:p>
        </w:tc>
        <w:tc>
          <w:tcPr>
            <w:tcW w:w="1361" w:type="dxa"/>
          </w:tcPr>
          <w:p w:rsidR="00BF7569" w:rsidRDefault="00BF7569">
            <w:pPr>
              <w:pStyle w:val="ConsPlusNormal"/>
            </w:pPr>
          </w:p>
        </w:tc>
        <w:tc>
          <w:tcPr>
            <w:tcW w:w="1474" w:type="dxa"/>
          </w:tcPr>
          <w:p w:rsidR="00BF7569" w:rsidRDefault="00BF7569">
            <w:pPr>
              <w:pStyle w:val="ConsPlusNormal"/>
            </w:pPr>
          </w:p>
        </w:tc>
      </w:tr>
      <w:tr w:rsidR="00BF7569">
        <w:tc>
          <w:tcPr>
            <w:tcW w:w="624" w:type="dxa"/>
          </w:tcPr>
          <w:p w:rsidR="00BF7569" w:rsidRDefault="00BF7569">
            <w:pPr>
              <w:pStyle w:val="ConsPlusNormal"/>
            </w:pPr>
          </w:p>
        </w:tc>
        <w:tc>
          <w:tcPr>
            <w:tcW w:w="1814" w:type="dxa"/>
          </w:tcPr>
          <w:p w:rsidR="00BF7569" w:rsidRDefault="00BF7569">
            <w:pPr>
              <w:pStyle w:val="ConsPlusNormal"/>
            </w:pPr>
          </w:p>
        </w:tc>
        <w:tc>
          <w:tcPr>
            <w:tcW w:w="2211" w:type="dxa"/>
          </w:tcPr>
          <w:p w:rsidR="00BF7569" w:rsidRDefault="00BF7569">
            <w:pPr>
              <w:pStyle w:val="ConsPlusNormal"/>
            </w:pPr>
          </w:p>
        </w:tc>
        <w:tc>
          <w:tcPr>
            <w:tcW w:w="1587" w:type="dxa"/>
          </w:tcPr>
          <w:p w:rsidR="00BF7569" w:rsidRDefault="00BF7569">
            <w:pPr>
              <w:pStyle w:val="ConsPlusNormal"/>
            </w:pPr>
          </w:p>
        </w:tc>
        <w:tc>
          <w:tcPr>
            <w:tcW w:w="1361" w:type="dxa"/>
          </w:tcPr>
          <w:p w:rsidR="00BF7569" w:rsidRDefault="00BF7569">
            <w:pPr>
              <w:pStyle w:val="ConsPlusNormal"/>
            </w:pPr>
          </w:p>
        </w:tc>
        <w:tc>
          <w:tcPr>
            <w:tcW w:w="1474" w:type="dxa"/>
          </w:tcPr>
          <w:p w:rsidR="00BF7569" w:rsidRDefault="00BF7569">
            <w:pPr>
              <w:pStyle w:val="ConsPlusNormal"/>
            </w:pPr>
          </w:p>
        </w:tc>
      </w:tr>
    </w:tbl>
    <w:p w:rsidR="00BF7569" w:rsidRDefault="00BF7569">
      <w:pPr>
        <w:pStyle w:val="ConsPlusNormal"/>
        <w:jc w:val="both"/>
      </w:pPr>
    </w:p>
    <w:p w:rsidR="00BF7569" w:rsidRDefault="00BF7569">
      <w:pPr>
        <w:pStyle w:val="ConsPlusNonformat"/>
        <w:jc w:val="both"/>
      </w:pPr>
      <w:r>
        <w:t xml:space="preserve">    Общая   стоимость  строительных  и  отделочных  материалов,  переданных</w:t>
      </w:r>
    </w:p>
    <w:p w:rsidR="00BF7569" w:rsidRDefault="00BF7569">
      <w:pPr>
        <w:pStyle w:val="ConsPlusNonformat"/>
        <w:jc w:val="both"/>
      </w:pPr>
      <w:r>
        <w:t>______________, составляет __________ рублей __ копеек, в том числе НДС.</w:t>
      </w:r>
    </w:p>
    <w:p w:rsidR="00BF7569" w:rsidRDefault="00BF7569">
      <w:pPr>
        <w:pStyle w:val="ConsPlusNonformat"/>
        <w:jc w:val="both"/>
      </w:pPr>
      <w:r>
        <w:t xml:space="preserve">                           (прописью)</w:t>
      </w:r>
    </w:p>
    <w:p w:rsidR="00BF7569" w:rsidRDefault="00BF7569">
      <w:pPr>
        <w:pStyle w:val="ConsPlusNonformat"/>
        <w:jc w:val="both"/>
      </w:pPr>
    </w:p>
    <w:p w:rsidR="00BF7569" w:rsidRDefault="00BF7569">
      <w:pPr>
        <w:pStyle w:val="ConsPlusNonformat"/>
        <w:jc w:val="both"/>
      </w:pPr>
      <w:r>
        <w:t>Передал:               __________________   _______________________________</w:t>
      </w:r>
    </w:p>
    <w:p w:rsidR="00BF7569" w:rsidRDefault="00BF7569">
      <w:pPr>
        <w:pStyle w:val="ConsPlusNonformat"/>
        <w:jc w:val="both"/>
      </w:pPr>
      <w:r>
        <w:t xml:space="preserve">                           (подпись)             (расшифровка подписи)</w:t>
      </w:r>
    </w:p>
    <w:p w:rsidR="00BF7569" w:rsidRDefault="00BF7569">
      <w:pPr>
        <w:pStyle w:val="ConsPlusNonformat"/>
        <w:jc w:val="both"/>
      </w:pPr>
      <w:r>
        <w:t>М.П.</w:t>
      </w:r>
    </w:p>
    <w:p w:rsidR="00BF7569" w:rsidRDefault="00BF7569">
      <w:pPr>
        <w:pStyle w:val="ConsPlusNonformat"/>
        <w:jc w:val="both"/>
      </w:pPr>
    </w:p>
    <w:p w:rsidR="00BF7569" w:rsidRDefault="00BF7569">
      <w:pPr>
        <w:pStyle w:val="ConsPlusNonformat"/>
        <w:jc w:val="both"/>
      </w:pPr>
      <w:r>
        <w:t>Принял:                __________________   _______________________________</w:t>
      </w:r>
    </w:p>
    <w:p w:rsidR="00BF7569" w:rsidRDefault="00BF7569">
      <w:pPr>
        <w:pStyle w:val="ConsPlusNonformat"/>
        <w:jc w:val="both"/>
      </w:pPr>
      <w:r>
        <w:t xml:space="preserve">                           (подпись)             (расшифровка подписи)</w:t>
      </w:r>
    </w:p>
    <w:p w:rsidR="00BF7569" w:rsidRDefault="00BF7569">
      <w:pPr>
        <w:pStyle w:val="ConsPlusNonformat"/>
        <w:jc w:val="both"/>
      </w:pPr>
    </w:p>
    <w:p w:rsidR="00BF7569" w:rsidRDefault="00BF7569">
      <w:pPr>
        <w:pStyle w:val="ConsPlusNonformat"/>
        <w:jc w:val="both"/>
      </w:pPr>
      <w:r>
        <w:t xml:space="preserve">    Факт получения строительных и отделочных материалов подтверждаю.</w:t>
      </w:r>
    </w:p>
    <w:p w:rsidR="00BF7569" w:rsidRDefault="00BF7569">
      <w:pPr>
        <w:pStyle w:val="ConsPlusNonformat"/>
        <w:jc w:val="both"/>
      </w:pPr>
      <w:r>
        <w:t>____________________________________   __________   _______________________</w:t>
      </w:r>
    </w:p>
    <w:p w:rsidR="00BF7569" w:rsidRDefault="00BF7569">
      <w:pPr>
        <w:pStyle w:val="ConsPlusNonformat"/>
        <w:jc w:val="both"/>
      </w:pPr>
      <w:r>
        <w:t>(наименование должности руководителя    (подпись)       (И.О. Фамилия)</w:t>
      </w:r>
    </w:p>
    <w:p w:rsidR="00BF7569" w:rsidRDefault="00BF7569">
      <w:pPr>
        <w:pStyle w:val="ConsPlusNonformat"/>
        <w:jc w:val="both"/>
      </w:pPr>
      <w:r>
        <w:t xml:space="preserve">   населенного пункта, в котором</w:t>
      </w:r>
    </w:p>
    <w:p w:rsidR="00BF7569" w:rsidRDefault="00BF7569">
      <w:pPr>
        <w:pStyle w:val="ConsPlusNonformat"/>
        <w:jc w:val="both"/>
      </w:pPr>
      <w:r>
        <w:lastRenderedPageBreak/>
        <w:t xml:space="preserve">       проживает получатель)</w:t>
      </w:r>
    </w:p>
    <w:p w:rsidR="00BF7569" w:rsidRDefault="00BF7569">
      <w:pPr>
        <w:pStyle w:val="ConsPlusNonformat"/>
        <w:jc w:val="both"/>
      </w:pPr>
      <w:r>
        <w:t>М.П.</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5</w:t>
      </w:r>
    </w:p>
    <w:p w:rsidR="00BF7569" w:rsidRDefault="00BF7569">
      <w:pPr>
        <w:pStyle w:val="ConsPlusNormal"/>
        <w:jc w:val="right"/>
      </w:pPr>
      <w:r>
        <w:t>к Порядку</w:t>
      </w:r>
    </w:p>
    <w:p w:rsidR="00BF7569" w:rsidRDefault="00BF7569">
      <w:pPr>
        <w:pStyle w:val="ConsPlusNormal"/>
        <w:jc w:val="right"/>
      </w:pPr>
      <w:r>
        <w:t>и нормативам предоставления</w:t>
      </w:r>
    </w:p>
    <w:p w:rsidR="00BF7569" w:rsidRDefault="00BF7569">
      <w:pPr>
        <w:pStyle w:val="ConsPlusNormal"/>
        <w:jc w:val="right"/>
      </w:pPr>
      <w:r>
        <w:t>строительных и отделочных</w:t>
      </w:r>
    </w:p>
    <w:p w:rsidR="00BF7569" w:rsidRDefault="00BF7569">
      <w:pPr>
        <w:pStyle w:val="ConsPlusNormal"/>
        <w:jc w:val="right"/>
      </w:pPr>
      <w:r>
        <w:t>материалов лицам из числа</w:t>
      </w:r>
    </w:p>
    <w:p w:rsidR="00BF7569" w:rsidRDefault="00BF7569">
      <w:pPr>
        <w:pStyle w:val="ConsPlusNormal"/>
        <w:jc w:val="right"/>
      </w:pPr>
      <w:r>
        <w:t>коренных малочисленных народов</w:t>
      </w:r>
    </w:p>
    <w:p w:rsidR="00BF7569" w:rsidRDefault="00BF7569">
      <w:pPr>
        <w:pStyle w:val="ConsPlusNormal"/>
        <w:jc w:val="right"/>
      </w:pPr>
      <w:r>
        <w:t>Российской Федерации, проживающим</w:t>
      </w:r>
    </w:p>
    <w:p w:rsidR="00BF7569" w:rsidRDefault="00BF7569">
      <w:pPr>
        <w:pStyle w:val="ConsPlusNormal"/>
        <w:jc w:val="right"/>
      </w:pPr>
      <w:r>
        <w:t>в Енисейском, Северо-Енисейском,</w:t>
      </w:r>
    </w:p>
    <w:p w:rsidR="00BF7569" w:rsidRDefault="00BF7569">
      <w:pPr>
        <w:pStyle w:val="ConsPlusNormal"/>
        <w:jc w:val="right"/>
      </w:pPr>
      <w:r>
        <w:t>Туруханском и Тюхтетском районах</w:t>
      </w:r>
    </w:p>
    <w:p w:rsidR="00BF7569" w:rsidRDefault="00BF7569">
      <w:pPr>
        <w:pStyle w:val="ConsPlusNormal"/>
        <w:jc w:val="right"/>
      </w:pPr>
      <w:r>
        <w:t>Красноярского края</w:t>
      </w:r>
    </w:p>
    <w:p w:rsidR="00BF7569" w:rsidRDefault="00BF7569">
      <w:pPr>
        <w:pStyle w:val="ConsPlusNormal"/>
        <w:jc w:val="both"/>
      </w:pPr>
    </w:p>
    <w:p w:rsidR="00BF7569" w:rsidRDefault="00BF7569">
      <w:pPr>
        <w:pStyle w:val="ConsPlusNonformat"/>
        <w:jc w:val="both"/>
      </w:pPr>
      <w:bookmarkStart w:id="164" w:name="P5218"/>
      <w:bookmarkEnd w:id="164"/>
      <w:r>
        <w:t xml:space="preserve">           Форма отчета о расходовании строительных и отделочных</w:t>
      </w:r>
    </w:p>
    <w:p w:rsidR="00BF7569" w:rsidRDefault="00BF7569">
      <w:pPr>
        <w:pStyle w:val="ConsPlusNonformat"/>
        <w:jc w:val="both"/>
      </w:pPr>
      <w:r>
        <w:t xml:space="preserve">                  материалов и результатах строительства</w:t>
      </w:r>
    </w:p>
    <w:p w:rsidR="00BF7569" w:rsidRDefault="00BF7569">
      <w:pPr>
        <w:pStyle w:val="ConsPlusNonformat"/>
        <w:jc w:val="both"/>
      </w:pPr>
    </w:p>
    <w:p w:rsidR="00BF7569" w:rsidRDefault="00BF7569">
      <w:pPr>
        <w:pStyle w:val="ConsPlusNonformat"/>
        <w:jc w:val="both"/>
      </w:pPr>
      <w:r>
        <w:t xml:space="preserve">    1. ФИО получателя: ____________________________________________________</w:t>
      </w:r>
    </w:p>
    <w:p w:rsidR="00BF7569" w:rsidRDefault="00BF7569">
      <w:pPr>
        <w:pStyle w:val="ConsPlusNonformat"/>
        <w:jc w:val="both"/>
      </w:pPr>
      <w:r>
        <w:t xml:space="preserve">    2. Месторасположение строящегося дома _________________________________</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361"/>
        <w:gridCol w:w="1701"/>
        <w:gridCol w:w="2098"/>
        <w:gridCol w:w="2098"/>
      </w:tblGrid>
      <w:tr w:rsidR="00BF7569">
        <w:tc>
          <w:tcPr>
            <w:tcW w:w="1757" w:type="dxa"/>
          </w:tcPr>
          <w:p w:rsidR="00BF7569" w:rsidRDefault="00BF7569">
            <w:pPr>
              <w:pStyle w:val="ConsPlusNormal"/>
              <w:jc w:val="center"/>
            </w:pPr>
            <w:r>
              <w:t>Наименование</w:t>
            </w:r>
          </w:p>
        </w:tc>
        <w:tc>
          <w:tcPr>
            <w:tcW w:w="1361" w:type="dxa"/>
          </w:tcPr>
          <w:p w:rsidR="00BF7569" w:rsidRDefault="00BF7569">
            <w:pPr>
              <w:pStyle w:val="ConsPlusNormal"/>
              <w:jc w:val="center"/>
            </w:pPr>
            <w:r>
              <w:t>Единица измерения</w:t>
            </w:r>
          </w:p>
        </w:tc>
        <w:tc>
          <w:tcPr>
            <w:tcW w:w="1701" w:type="dxa"/>
          </w:tcPr>
          <w:p w:rsidR="00BF7569" w:rsidRDefault="00BF7569">
            <w:pPr>
              <w:pStyle w:val="ConsPlusNormal"/>
              <w:jc w:val="center"/>
            </w:pPr>
            <w:r>
              <w:t>Количество полученных материалов</w:t>
            </w:r>
          </w:p>
        </w:tc>
        <w:tc>
          <w:tcPr>
            <w:tcW w:w="2098" w:type="dxa"/>
          </w:tcPr>
          <w:p w:rsidR="00BF7569" w:rsidRDefault="00BF7569">
            <w:pPr>
              <w:pStyle w:val="ConsPlusNormal"/>
              <w:jc w:val="center"/>
            </w:pPr>
            <w:r>
              <w:t>Количество израсходованных материалов</w:t>
            </w:r>
          </w:p>
        </w:tc>
        <w:tc>
          <w:tcPr>
            <w:tcW w:w="2098" w:type="dxa"/>
          </w:tcPr>
          <w:p w:rsidR="00BF7569" w:rsidRDefault="00BF7569">
            <w:pPr>
              <w:pStyle w:val="ConsPlusNormal"/>
              <w:jc w:val="center"/>
            </w:pPr>
            <w:r>
              <w:t>% использования (</w:t>
            </w:r>
            <w:hyperlink w:anchor="P5232" w:history="1">
              <w:r>
                <w:rPr>
                  <w:color w:val="0000FF"/>
                </w:rPr>
                <w:t>столбец 4</w:t>
              </w:r>
            </w:hyperlink>
            <w:r>
              <w:t xml:space="preserve"> x 100 / </w:t>
            </w:r>
            <w:hyperlink w:anchor="P5231" w:history="1">
              <w:r>
                <w:rPr>
                  <w:color w:val="0000FF"/>
                </w:rPr>
                <w:t>столбец 3</w:t>
              </w:r>
            </w:hyperlink>
            <w:r>
              <w:t>)</w:t>
            </w:r>
          </w:p>
        </w:tc>
      </w:tr>
      <w:tr w:rsidR="00BF7569">
        <w:tc>
          <w:tcPr>
            <w:tcW w:w="1757" w:type="dxa"/>
          </w:tcPr>
          <w:p w:rsidR="00BF7569" w:rsidRDefault="00BF7569">
            <w:pPr>
              <w:pStyle w:val="ConsPlusNormal"/>
              <w:jc w:val="center"/>
            </w:pPr>
            <w:r>
              <w:t>1</w:t>
            </w:r>
          </w:p>
        </w:tc>
        <w:tc>
          <w:tcPr>
            <w:tcW w:w="1361" w:type="dxa"/>
          </w:tcPr>
          <w:p w:rsidR="00BF7569" w:rsidRDefault="00BF7569">
            <w:pPr>
              <w:pStyle w:val="ConsPlusNormal"/>
              <w:jc w:val="center"/>
            </w:pPr>
            <w:r>
              <w:t>2</w:t>
            </w:r>
          </w:p>
        </w:tc>
        <w:tc>
          <w:tcPr>
            <w:tcW w:w="1701" w:type="dxa"/>
          </w:tcPr>
          <w:p w:rsidR="00BF7569" w:rsidRDefault="00BF7569">
            <w:pPr>
              <w:pStyle w:val="ConsPlusNormal"/>
              <w:jc w:val="center"/>
            </w:pPr>
            <w:bookmarkStart w:id="165" w:name="P5231"/>
            <w:bookmarkEnd w:id="165"/>
            <w:r>
              <w:t>3</w:t>
            </w:r>
          </w:p>
        </w:tc>
        <w:tc>
          <w:tcPr>
            <w:tcW w:w="2098" w:type="dxa"/>
          </w:tcPr>
          <w:p w:rsidR="00BF7569" w:rsidRDefault="00BF7569">
            <w:pPr>
              <w:pStyle w:val="ConsPlusNormal"/>
              <w:jc w:val="center"/>
            </w:pPr>
            <w:bookmarkStart w:id="166" w:name="P5232"/>
            <w:bookmarkEnd w:id="166"/>
            <w:r>
              <w:t>4</w:t>
            </w:r>
          </w:p>
        </w:tc>
        <w:tc>
          <w:tcPr>
            <w:tcW w:w="2098" w:type="dxa"/>
          </w:tcPr>
          <w:p w:rsidR="00BF7569" w:rsidRDefault="00BF7569">
            <w:pPr>
              <w:pStyle w:val="ConsPlusNormal"/>
              <w:jc w:val="center"/>
            </w:pPr>
            <w:r>
              <w:t>5</w:t>
            </w:r>
          </w:p>
        </w:tc>
      </w:tr>
      <w:tr w:rsidR="00BF7569">
        <w:tc>
          <w:tcPr>
            <w:tcW w:w="1757" w:type="dxa"/>
          </w:tcPr>
          <w:p w:rsidR="00BF7569" w:rsidRDefault="00BF7569">
            <w:pPr>
              <w:pStyle w:val="ConsPlusNormal"/>
            </w:pPr>
          </w:p>
        </w:tc>
        <w:tc>
          <w:tcPr>
            <w:tcW w:w="1361" w:type="dxa"/>
          </w:tcPr>
          <w:p w:rsidR="00BF7569" w:rsidRDefault="00BF7569">
            <w:pPr>
              <w:pStyle w:val="ConsPlusNormal"/>
            </w:pPr>
          </w:p>
        </w:tc>
        <w:tc>
          <w:tcPr>
            <w:tcW w:w="1701" w:type="dxa"/>
          </w:tcPr>
          <w:p w:rsidR="00BF7569" w:rsidRDefault="00BF7569">
            <w:pPr>
              <w:pStyle w:val="ConsPlusNormal"/>
            </w:pPr>
          </w:p>
        </w:tc>
        <w:tc>
          <w:tcPr>
            <w:tcW w:w="2098" w:type="dxa"/>
          </w:tcPr>
          <w:p w:rsidR="00BF7569" w:rsidRDefault="00BF7569">
            <w:pPr>
              <w:pStyle w:val="ConsPlusNormal"/>
            </w:pPr>
          </w:p>
        </w:tc>
        <w:tc>
          <w:tcPr>
            <w:tcW w:w="2098" w:type="dxa"/>
          </w:tcPr>
          <w:p w:rsidR="00BF7569" w:rsidRDefault="00BF7569">
            <w:pPr>
              <w:pStyle w:val="ConsPlusNormal"/>
            </w:pPr>
          </w:p>
        </w:tc>
      </w:tr>
      <w:tr w:rsidR="00BF7569">
        <w:tc>
          <w:tcPr>
            <w:tcW w:w="1757" w:type="dxa"/>
          </w:tcPr>
          <w:p w:rsidR="00BF7569" w:rsidRDefault="00BF7569">
            <w:pPr>
              <w:pStyle w:val="ConsPlusNormal"/>
            </w:pPr>
          </w:p>
        </w:tc>
        <w:tc>
          <w:tcPr>
            <w:tcW w:w="1361" w:type="dxa"/>
          </w:tcPr>
          <w:p w:rsidR="00BF7569" w:rsidRDefault="00BF7569">
            <w:pPr>
              <w:pStyle w:val="ConsPlusNormal"/>
            </w:pPr>
          </w:p>
        </w:tc>
        <w:tc>
          <w:tcPr>
            <w:tcW w:w="1701" w:type="dxa"/>
          </w:tcPr>
          <w:p w:rsidR="00BF7569" w:rsidRDefault="00BF7569">
            <w:pPr>
              <w:pStyle w:val="ConsPlusNormal"/>
            </w:pPr>
          </w:p>
        </w:tc>
        <w:tc>
          <w:tcPr>
            <w:tcW w:w="2098" w:type="dxa"/>
          </w:tcPr>
          <w:p w:rsidR="00BF7569" w:rsidRDefault="00BF7569">
            <w:pPr>
              <w:pStyle w:val="ConsPlusNormal"/>
            </w:pPr>
          </w:p>
        </w:tc>
        <w:tc>
          <w:tcPr>
            <w:tcW w:w="2098" w:type="dxa"/>
          </w:tcPr>
          <w:p w:rsidR="00BF7569" w:rsidRDefault="00BF7569">
            <w:pPr>
              <w:pStyle w:val="ConsPlusNormal"/>
            </w:pPr>
          </w:p>
        </w:tc>
      </w:tr>
      <w:tr w:rsidR="00BF7569">
        <w:tc>
          <w:tcPr>
            <w:tcW w:w="1757" w:type="dxa"/>
          </w:tcPr>
          <w:p w:rsidR="00BF7569" w:rsidRDefault="00BF7569">
            <w:pPr>
              <w:pStyle w:val="ConsPlusNormal"/>
            </w:pPr>
          </w:p>
        </w:tc>
        <w:tc>
          <w:tcPr>
            <w:tcW w:w="1361" w:type="dxa"/>
          </w:tcPr>
          <w:p w:rsidR="00BF7569" w:rsidRDefault="00BF7569">
            <w:pPr>
              <w:pStyle w:val="ConsPlusNormal"/>
            </w:pPr>
          </w:p>
        </w:tc>
        <w:tc>
          <w:tcPr>
            <w:tcW w:w="1701" w:type="dxa"/>
          </w:tcPr>
          <w:p w:rsidR="00BF7569" w:rsidRDefault="00BF7569">
            <w:pPr>
              <w:pStyle w:val="ConsPlusNormal"/>
            </w:pPr>
          </w:p>
        </w:tc>
        <w:tc>
          <w:tcPr>
            <w:tcW w:w="2098" w:type="dxa"/>
          </w:tcPr>
          <w:p w:rsidR="00BF7569" w:rsidRDefault="00BF7569">
            <w:pPr>
              <w:pStyle w:val="ConsPlusNormal"/>
            </w:pPr>
          </w:p>
        </w:tc>
        <w:tc>
          <w:tcPr>
            <w:tcW w:w="2098" w:type="dxa"/>
          </w:tcPr>
          <w:p w:rsidR="00BF7569" w:rsidRDefault="00BF7569">
            <w:pPr>
              <w:pStyle w:val="ConsPlusNormal"/>
            </w:pPr>
          </w:p>
        </w:tc>
      </w:tr>
      <w:tr w:rsidR="00BF7569">
        <w:tc>
          <w:tcPr>
            <w:tcW w:w="1757" w:type="dxa"/>
          </w:tcPr>
          <w:p w:rsidR="00BF7569" w:rsidRDefault="00BF7569">
            <w:pPr>
              <w:pStyle w:val="ConsPlusNormal"/>
            </w:pPr>
          </w:p>
        </w:tc>
        <w:tc>
          <w:tcPr>
            <w:tcW w:w="1361" w:type="dxa"/>
          </w:tcPr>
          <w:p w:rsidR="00BF7569" w:rsidRDefault="00BF7569">
            <w:pPr>
              <w:pStyle w:val="ConsPlusNormal"/>
            </w:pPr>
          </w:p>
        </w:tc>
        <w:tc>
          <w:tcPr>
            <w:tcW w:w="1701" w:type="dxa"/>
          </w:tcPr>
          <w:p w:rsidR="00BF7569" w:rsidRDefault="00BF7569">
            <w:pPr>
              <w:pStyle w:val="ConsPlusNormal"/>
            </w:pPr>
          </w:p>
        </w:tc>
        <w:tc>
          <w:tcPr>
            <w:tcW w:w="2098" w:type="dxa"/>
          </w:tcPr>
          <w:p w:rsidR="00BF7569" w:rsidRDefault="00BF7569">
            <w:pPr>
              <w:pStyle w:val="ConsPlusNormal"/>
            </w:pPr>
          </w:p>
        </w:tc>
        <w:tc>
          <w:tcPr>
            <w:tcW w:w="2098" w:type="dxa"/>
          </w:tcPr>
          <w:p w:rsidR="00BF7569" w:rsidRDefault="00BF7569">
            <w:pPr>
              <w:pStyle w:val="ConsPlusNormal"/>
            </w:pPr>
          </w:p>
        </w:tc>
      </w:tr>
      <w:tr w:rsidR="00BF7569">
        <w:tc>
          <w:tcPr>
            <w:tcW w:w="1757" w:type="dxa"/>
          </w:tcPr>
          <w:p w:rsidR="00BF7569" w:rsidRDefault="00BF7569">
            <w:pPr>
              <w:pStyle w:val="ConsPlusNormal"/>
            </w:pPr>
          </w:p>
        </w:tc>
        <w:tc>
          <w:tcPr>
            <w:tcW w:w="1361" w:type="dxa"/>
          </w:tcPr>
          <w:p w:rsidR="00BF7569" w:rsidRDefault="00BF7569">
            <w:pPr>
              <w:pStyle w:val="ConsPlusNormal"/>
            </w:pPr>
          </w:p>
        </w:tc>
        <w:tc>
          <w:tcPr>
            <w:tcW w:w="1701" w:type="dxa"/>
          </w:tcPr>
          <w:p w:rsidR="00BF7569" w:rsidRDefault="00BF7569">
            <w:pPr>
              <w:pStyle w:val="ConsPlusNormal"/>
            </w:pPr>
          </w:p>
        </w:tc>
        <w:tc>
          <w:tcPr>
            <w:tcW w:w="2098" w:type="dxa"/>
          </w:tcPr>
          <w:p w:rsidR="00BF7569" w:rsidRDefault="00BF7569">
            <w:pPr>
              <w:pStyle w:val="ConsPlusNormal"/>
            </w:pPr>
          </w:p>
        </w:tc>
        <w:tc>
          <w:tcPr>
            <w:tcW w:w="2098" w:type="dxa"/>
          </w:tcPr>
          <w:p w:rsidR="00BF7569" w:rsidRDefault="00BF7569">
            <w:pPr>
              <w:pStyle w:val="ConsPlusNormal"/>
            </w:pPr>
          </w:p>
        </w:tc>
      </w:tr>
      <w:tr w:rsidR="00BF7569">
        <w:tc>
          <w:tcPr>
            <w:tcW w:w="1757" w:type="dxa"/>
          </w:tcPr>
          <w:p w:rsidR="00BF7569" w:rsidRDefault="00BF7569">
            <w:pPr>
              <w:pStyle w:val="ConsPlusNormal"/>
            </w:pPr>
          </w:p>
        </w:tc>
        <w:tc>
          <w:tcPr>
            <w:tcW w:w="1361" w:type="dxa"/>
          </w:tcPr>
          <w:p w:rsidR="00BF7569" w:rsidRDefault="00BF7569">
            <w:pPr>
              <w:pStyle w:val="ConsPlusNormal"/>
            </w:pPr>
          </w:p>
        </w:tc>
        <w:tc>
          <w:tcPr>
            <w:tcW w:w="1701" w:type="dxa"/>
          </w:tcPr>
          <w:p w:rsidR="00BF7569" w:rsidRDefault="00BF7569">
            <w:pPr>
              <w:pStyle w:val="ConsPlusNormal"/>
            </w:pPr>
          </w:p>
        </w:tc>
        <w:tc>
          <w:tcPr>
            <w:tcW w:w="2098" w:type="dxa"/>
          </w:tcPr>
          <w:p w:rsidR="00BF7569" w:rsidRDefault="00BF7569">
            <w:pPr>
              <w:pStyle w:val="ConsPlusNormal"/>
            </w:pPr>
          </w:p>
        </w:tc>
        <w:tc>
          <w:tcPr>
            <w:tcW w:w="2098" w:type="dxa"/>
          </w:tcPr>
          <w:p w:rsidR="00BF7569" w:rsidRDefault="00BF7569">
            <w:pPr>
              <w:pStyle w:val="ConsPlusNormal"/>
            </w:pPr>
          </w:p>
        </w:tc>
      </w:tr>
      <w:tr w:rsidR="00BF7569">
        <w:tc>
          <w:tcPr>
            <w:tcW w:w="1757" w:type="dxa"/>
          </w:tcPr>
          <w:p w:rsidR="00BF7569" w:rsidRDefault="00BF7569">
            <w:pPr>
              <w:pStyle w:val="ConsPlusNormal"/>
            </w:pPr>
          </w:p>
        </w:tc>
        <w:tc>
          <w:tcPr>
            <w:tcW w:w="1361" w:type="dxa"/>
          </w:tcPr>
          <w:p w:rsidR="00BF7569" w:rsidRDefault="00BF7569">
            <w:pPr>
              <w:pStyle w:val="ConsPlusNormal"/>
            </w:pPr>
          </w:p>
        </w:tc>
        <w:tc>
          <w:tcPr>
            <w:tcW w:w="1701" w:type="dxa"/>
          </w:tcPr>
          <w:p w:rsidR="00BF7569" w:rsidRDefault="00BF7569">
            <w:pPr>
              <w:pStyle w:val="ConsPlusNormal"/>
            </w:pPr>
          </w:p>
        </w:tc>
        <w:tc>
          <w:tcPr>
            <w:tcW w:w="2098" w:type="dxa"/>
          </w:tcPr>
          <w:p w:rsidR="00BF7569" w:rsidRDefault="00BF7569">
            <w:pPr>
              <w:pStyle w:val="ConsPlusNormal"/>
            </w:pPr>
          </w:p>
        </w:tc>
        <w:tc>
          <w:tcPr>
            <w:tcW w:w="2098" w:type="dxa"/>
          </w:tcPr>
          <w:p w:rsidR="00BF7569" w:rsidRDefault="00BF7569">
            <w:pPr>
              <w:pStyle w:val="ConsPlusNormal"/>
            </w:pPr>
          </w:p>
        </w:tc>
      </w:tr>
      <w:tr w:rsidR="00BF7569">
        <w:tc>
          <w:tcPr>
            <w:tcW w:w="1757" w:type="dxa"/>
          </w:tcPr>
          <w:p w:rsidR="00BF7569" w:rsidRDefault="00BF7569">
            <w:pPr>
              <w:pStyle w:val="ConsPlusNormal"/>
            </w:pPr>
          </w:p>
        </w:tc>
        <w:tc>
          <w:tcPr>
            <w:tcW w:w="1361" w:type="dxa"/>
          </w:tcPr>
          <w:p w:rsidR="00BF7569" w:rsidRDefault="00BF7569">
            <w:pPr>
              <w:pStyle w:val="ConsPlusNormal"/>
            </w:pPr>
          </w:p>
        </w:tc>
        <w:tc>
          <w:tcPr>
            <w:tcW w:w="1701" w:type="dxa"/>
          </w:tcPr>
          <w:p w:rsidR="00BF7569" w:rsidRDefault="00BF7569">
            <w:pPr>
              <w:pStyle w:val="ConsPlusNormal"/>
            </w:pPr>
          </w:p>
        </w:tc>
        <w:tc>
          <w:tcPr>
            <w:tcW w:w="2098" w:type="dxa"/>
          </w:tcPr>
          <w:p w:rsidR="00BF7569" w:rsidRDefault="00BF7569">
            <w:pPr>
              <w:pStyle w:val="ConsPlusNormal"/>
            </w:pPr>
          </w:p>
        </w:tc>
        <w:tc>
          <w:tcPr>
            <w:tcW w:w="2098" w:type="dxa"/>
          </w:tcPr>
          <w:p w:rsidR="00BF7569" w:rsidRDefault="00BF7569">
            <w:pPr>
              <w:pStyle w:val="ConsPlusNormal"/>
            </w:pPr>
          </w:p>
        </w:tc>
      </w:tr>
    </w:tbl>
    <w:p w:rsidR="00BF7569" w:rsidRDefault="00BF7569">
      <w:pPr>
        <w:pStyle w:val="ConsPlusNormal"/>
        <w:jc w:val="both"/>
      </w:pPr>
    </w:p>
    <w:p w:rsidR="00BF7569" w:rsidRDefault="00BF7569">
      <w:pPr>
        <w:pStyle w:val="ConsPlusNonformat"/>
        <w:jc w:val="both"/>
      </w:pPr>
      <w:r>
        <w:t xml:space="preserve">    3.  Пояснения  о  причинах  неиспользования  строительных  и отделочных</w:t>
      </w:r>
    </w:p>
    <w:p w:rsidR="00BF7569" w:rsidRDefault="00BF7569">
      <w:pPr>
        <w:pStyle w:val="ConsPlusNonformat"/>
        <w:jc w:val="both"/>
      </w:pPr>
      <w:r>
        <w:t>материалов в полном объеме: _______________________________________________</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p>
    <w:p w:rsidR="00BF7569" w:rsidRDefault="00BF7569">
      <w:pPr>
        <w:pStyle w:val="ConsPlusNonformat"/>
        <w:jc w:val="both"/>
      </w:pPr>
      <w:r>
        <w:t xml:space="preserve">    Прилагаю фотоматериалы на ______ л. в 1 экз.</w:t>
      </w:r>
    </w:p>
    <w:p w:rsidR="00BF7569" w:rsidRDefault="00BF7569">
      <w:pPr>
        <w:pStyle w:val="ConsPlusNonformat"/>
        <w:jc w:val="both"/>
      </w:pPr>
    </w:p>
    <w:p w:rsidR="00BF7569" w:rsidRDefault="00BF7569">
      <w:pPr>
        <w:pStyle w:val="ConsPlusNonformat"/>
        <w:jc w:val="both"/>
      </w:pPr>
      <w:r>
        <w:t>______________________           __________________</w:t>
      </w:r>
    </w:p>
    <w:p w:rsidR="00BF7569" w:rsidRDefault="00BF7569">
      <w:pPr>
        <w:pStyle w:val="ConsPlusNonformat"/>
        <w:jc w:val="both"/>
      </w:pPr>
      <w:r>
        <w:t xml:space="preserve">       (дата)                         (подпись)</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2"/>
      </w:pPr>
      <w:r>
        <w:t>Приложение N 8</w:t>
      </w:r>
    </w:p>
    <w:p w:rsidR="00BF7569" w:rsidRDefault="00BF7569">
      <w:pPr>
        <w:pStyle w:val="ConsPlusNormal"/>
        <w:jc w:val="right"/>
      </w:pPr>
      <w:r>
        <w:t>к подпрограмме</w:t>
      </w:r>
    </w:p>
    <w:p w:rsidR="00BF7569" w:rsidRDefault="00BF7569">
      <w:pPr>
        <w:pStyle w:val="ConsPlusNormal"/>
        <w:jc w:val="right"/>
      </w:pPr>
      <w:r>
        <w:t>"Поддержка лиц из числа</w:t>
      </w:r>
    </w:p>
    <w:p w:rsidR="00BF7569" w:rsidRDefault="00BF7569">
      <w:pPr>
        <w:pStyle w:val="ConsPlusNormal"/>
        <w:jc w:val="right"/>
      </w:pPr>
      <w:r>
        <w:t>коренных малочисленных народов</w:t>
      </w:r>
    </w:p>
    <w:p w:rsidR="00BF7569" w:rsidRDefault="00BF7569">
      <w:pPr>
        <w:pStyle w:val="ConsPlusNormal"/>
        <w:jc w:val="right"/>
      </w:pPr>
      <w:r>
        <w:t>Красноярского края и лиц, ведущих</w:t>
      </w:r>
    </w:p>
    <w:p w:rsidR="00BF7569" w:rsidRDefault="00BF7569">
      <w:pPr>
        <w:pStyle w:val="ConsPlusNormal"/>
        <w:jc w:val="right"/>
      </w:pPr>
      <w:r>
        <w:t>традиционный образ жизни"</w:t>
      </w:r>
    </w:p>
    <w:p w:rsidR="00BF7569" w:rsidRDefault="00BF7569">
      <w:pPr>
        <w:pStyle w:val="ConsPlusNormal"/>
        <w:jc w:val="both"/>
      </w:pPr>
    </w:p>
    <w:p w:rsidR="00BF7569" w:rsidRDefault="00BF7569">
      <w:pPr>
        <w:pStyle w:val="ConsPlusTitle"/>
        <w:jc w:val="center"/>
      </w:pPr>
      <w:bookmarkStart w:id="167" w:name="P5296"/>
      <w:bookmarkEnd w:id="167"/>
      <w:r>
        <w:t>ПОРЯДОК</w:t>
      </w:r>
    </w:p>
    <w:p w:rsidR="00BF7569" w:rsidRDefault="00BF7569">
      <w:pPr>
        <w:pStyle w:val="ConsPlusTitle"/>
        <w:jc w:val="center"/>
      </w:pPr>
      <w:r>
        <w:t>И НОРМАТИВЫ ПРЕДОСТАВЛЕНИЯ КОМПЛЕКТОВ ДЛЯ НОВОРОЖДЕННЫХ</w:t>
      </w:r>
    </w:p>
    <w:p w:rsidR="00BF7569" w:rsidRDefault="00BF7569">
      <w:pPr>
        <w:pStyle w:val="ConsPlusTitle"/>
        <w:jc w:val="center"/>
      </w:pPr>
      <w:r>
        <w:t>ЛИЦАМ ИЗ ЧИСЛА КОРЕННЫХ МАЛОЧИСЛЕННЫХ НАРОДОВ РОССИЙСКОЙ</w:t>
      </w:r>
    </w:p>
    <w:p w:rsidR="00BF7569" w:rsidRDefault="00BF7569">
      <w:pPr>
        <w:pStyle w:val="ConsPlusTitle"/>
        <w:jc w:val="center"/>
      </w:pPr>
      <w:r>
        <w:t>ФЕДЕРАЦИИ, ПРОЖИВАЮЩИМ В ЕНИСЕЙСКОМ, СЕВЕРО-ЕНИСЕЙСКОМ,</w:t>
      </w:r>
    </w:p>
    <w:p w:rsidR="00BF7569" w:rsidRDefault="00BF7569">
      <w:pPr>
        <w:pStyle w:val="ConsPlusTitle"/>
        <w:jc w:val="center"/>
      </w:pPr>
      <w:r>
        <w:t>ТУРУХАНСКОМ, ТЮХТЕТСКОМ РАЙОНАХ КРАСНОЯРСКОГО КРАЯ,</w:t>
      </w:r>
    </w:p>
    <w:p w:rsidR="00BF7569" w:rsidRDefault="00BF7569">
      <w:pPr>
        <w:pStyle w:val="ConsPlusTitle"/>
        <w:jc w:val="center"/>
      </w:pPr>
      <w:r>
        <w:t>И ЛИЦАМ, НЕ ОТНОСЯЩИМСЯ К КОРЕННЫМ МАЛОЧИСЛЕННЫМ НАРОДАМ</w:t>
      </w:r>
    </w:p>
    <w:p w:rsidR="00BF7569" w:rsidRDefault="00BF7569">
      <w:pPr>
        <w:pStyle w:val="ConsPlusTitle"/>
        <w:jc w:val="center"/>
      </w:pPr>
      <w:r>
        <w:t>РОССИЙСКОЙ ФЕДЕРАЦИИ, ПРОЖИВАЮЩИМ НА ТЕРРИТОРИИ</w:t>
      </w:r>
    </w:p>
    <w:p w:rsidR="00BF7569" w:rsidRDefault="00BF7569">
      <w:pPr>
        <w:pStyle w:val="ConsPlusTitle"/>
        <w:jc w:val="center"/>
      </w:pPr>
      <w:r>
        <w:t>КРАСНОЯРСКОГО КРАЯ, НО ПОСТОЯННО ПРОЖИВАЮЩИМ В МЕСТАХ</w:t>
      </w:r>
    </w:p>
    <w:p w:rsidR="00BF7569" w:rsidRDefault="00BF7569">
      <w:pPr>
        <w:pStyle w:val="ConsPlusTitle"/>
        <w:jc w:val="center"/>
      </w:pPr>
      <w:r>
        <w:t>ИХ ТРАДИЦИОННОГО ПРОЖИВАНИЯ И ТРАДИЦИОННОЙ ХОЗЯЙСТВЕННОЙ</w:t>
      </w:r>
    </w:p>
    <w:p w:rsidR="00BF7569" w:rsidRDefault="00BF7569">
      <w:pPr>
        <w:pStyle w:val="ConsPlusTitle"/>
        <w:jc w:val="center"/>
      </w:pPr>
      <w:r>
        <w:t>ДЕЯТЕЛЬНОСТИ В ЕНИСЕЙСКОМ, СЕВЕРО-ЕНИСЕЙСКОМ, ТУРУХАНСКОМ,</w:t>
      </w:r>
    </w:p>
    <w:p w:rsidR="00BF7569" w:rsidRDefault="00BF7569">
      <w:pPr>
        <w:pStyle w:val="ConsPlusTitle"/>
        <w:jc w:val="center"/>
      </w:pPr>
      <w:r>
        <w:t>ТЮХТЕТСКОМ РАЙОНАХ КРАСНОЯРСКОГО КРАЯ, ВЕДУЩИМ ТАКИЕ ЖЕ,</w:t>
      </w:r>
    </w:p>
    <w:p w:rsidR="00BF7569" w:rsidRDefault="00BF7569">
      <w:pPr>
        <w:pStyle w:val="ConsPlusTitle"/>
        <w:jc w:val="center"/>
      </w:pPr>
      <w:r>
        <w:t>КАК И КОРЕННЫЕ МАЛОЧИСЛЕННЫЕ НАРОДЫ РОССИЙСКОЙ ФЕДЕРАЦИИ,</w:t>
      </w:r>
    </w:p>
    <w:p w:rsidR="00BF7569" w:rsidRDefault="00BF7569">
      <w:pPr>
        <w:pStyle w:val="ConsPlusTitle"/>
        <w:jc w:val="center"/>
      </w:pPr>
      <w:r>
        <w:t>ПРОЖИВАЮЩИЕ НА ТЕРРИТОРИИ КРАСНОЯРСКОГО КРАЯ, ТРАДИЦИОННОЕ</w:t>
      </w:r>
    </w:p>
    <w:p w:rsidR="00BF7569" w:rsidRDefault="00BF7569">
      <w:pPr>
        <w:pStyle w:val="ConsPlusTitle"/>
        <w:jc w:val="center"/>
      </w:pPr>
      <w:r>
        <w:t>ПРИРОДОПОЛЬЗОВАНИЕ И ТРАДИЦИОННЫЙ ОБРАЗ ЖИЗНИ, В 2014 ГОДУ</w:t>
      </w:r>
    </w:p>
    <w:p w:rsidR="00BF7569" w:rsidRDefault="00BF7569">
      <w:pPr>
        <w:pStyle w:val="ConsPlusNormal"/>
        <w:jc w:val="both"/>
      </w:pPr>
    </w:p>
    <w:p w:rsidR="00BF7569" w:rsidRDefault="00BF7569">
      <w:pPr>
        <w:pStyle w:val="ConsPlusNormal"/>
        <w:ind w:firstLine="540"/>
        <w:jc w:val="both"/>
      </w:pPr>
      <w:r>
        <w:t>1. Порядок и нормативы предоставления комплектов для новорожденных лицам из числа коренных малочисленных народов Российской Федерации, проживающим в Енисейском, Северо-Енисейском, Туруханском, Тюхтетском районах Красноярского края, и лицам, не относящимся к коренным малочисленным народам Российской Федерации, проживающим на территории Красноярского края, но постоянно проживающим в местах их традиционного проживания и традиционной хозяйственной деятельности в Енисейском, Северо-Енисейском, Туруханском, Тюхтетском районах Красноярского края, ведущим такие же, как и коренные малочисленные народы Российской Федерации, проживающие на территории Красноярского края, традиционное природопользование и традиционный образ жизни, в 2014 году (далее - Порядок, малочисленные народы, иные лица) определяет механизм предоставления в 2014 году комплектов для новорожденных лицам из числа малочисленных народов и иным лицам, являющимся родителями новорожденных детей (далее - получатели).</w:t>
      </w:r>
    </w:p>
    <w:p w:rsidR="00BF7569" w:rsidRDefault="00BF7569">
      <w:pPr>
        <w:pStyle w:val="ConsPlusNormal"/>
        <w:ind w:firstLine="540"/>
        <w:jc w:val="both"/>
      </w:pPr>
      <w:bookmarkStart w:id="168" w:name="P5312"/>
      <w:bookmarkEnd w:id="168"/>
      <w:r>
        <w:t>2. Комплекты для новорожденных предоставляются получателям безвозмездно из расчета один комплект на одного новорожденного ребенка.</w:t>
      </w:r>
    </w:p>
    <w:p w:rsidR="00BF7569" w:rsidRDefault="00BF7569">
      <w:pPr>
        <w:pStyle w:val="ConsPlusNormal"/>
        <w:ind w:firstLine="540"/>
        <w:jc w:val="both"/>
      </w:pPr>
      <w:hyperlink w:anchor="P5363" w:history="1">
        <w:r>
          <w:rPr>
            <w:color w:val="0000FF"/>
          </w:rPr>
          <w:t>Перечень</w:t>
        </w:r>
      </w:hyperlink>
      <w:r>
        <w:t xml:space="preserve"> предметов, входящих в состав комплекта для новорожденного, устанавливается в приложении N 1 к настоящему Порядку.</w:t>
      </w:r>
    </w:p>
    <w:p w:rsidR="00BF7569" w:rsidRDefault="00BF7569">
      <w:pPr>
        <w:pStyle w:val="ConsPlusNormal"/>
        <w:ind w:firstLine="540"/>
        <w:jc w:val="both"/>
      </w:pPr>
      <w:bookmarkStart w:id="169" w:name="P5314"/>
      <w:bookmarkEnd w:id="169"/>
      <w:r>
        <w:t xml:space="preserve">3. В целях получения комплектов для новорожденных получатели или их уполномоченные представители не ранее чем за 10 недель до планируемого дня поступления в лечебно-профилактическое учреждение по родовспоможению либо в период нахождения в стационаре лечебно-профилактического учреждения по родовспоможению после рождения ребенка представляют в агентство по развитию северных территорий и поддержке коренных малочисленных народов Красноярского края (далее - агентство, край) </w:t>
      </w:r>
      <w:hyperlink w:anchor="P5446" w:history="1">
        <w:r>
          <w:rPr>
            <w:color w:val="0000FF"/>
          </w:rPr>
          <w:t>заявление</w:t>
        </w:r>
      </w:hyperlink>
      <w:r>
        <w:t xml:space="preserve"> о предоставлении комплекта для новорожденного (далее - заявление) по форме согласно приложению N 2 к Порядку.</w:t>
      </w:r>
    </w:p>
    <w:p w:rsidR="00BF7569" w:rsidRDefault="00BF7569">
      <w:pPr>
        <w:pStyle w:val="ConsPlusNormal"/>
        <w:ind w:firstLine="540"/>
        <w:jc w:val="both"/>
      </w:pPr>
      <w:r>
        <w:t>К заявлению прилагаются документы:</w:t>
      </w:r>
    </w:p>
    <w:p w:rsidR="00BF7569" w:rsidRDefault="00BF7569">
      <w:pPr>
        <w:pStyle w:val="ConsPlusNormal"/>
        <w:ind w:firstLine="540"/>
        <w:jc w:val="both"/>
      </w:pPr>
      <w:r>
        <w:t>1) справка медицинской организации, выданная получателю, содержащая сведения, подтверждающие, что получатель поставлен на учет в ранние сроки беременности, либо медицинское свидетельство о рождении;</w:t>
      </w:r>
    </w:p>
    <w:p w:rsidR="00BF7569" w:rsidRDefault="00BF7569">
      <w:pPr>
        <w:pStyle w:val="ConsPlusNormal"/>
        <w:ind w:firstLine="540"/>
        <w:jc w:val="both"/>
      </w:pPr>
      <w:r>
        <w:t xml:space="preserve">2) копия паспорта гражданина Российской Федерации или иного документа, </w:t>
      </w:r>
      <w:r>
        <w:lastRenderedPageBreak/>
        <w:t>удостоверяющего личность получателя;</w:t>
      </w:r>
    </w:p>
    <w:p w:rsidR="00BF7569" w:rsidRDefault="00BF7569">
      <w:pPr>
        <w:pStyle w:val="ConsPlusNormal"/>
        <w:ind w:firstLine="540"/>
        <w:jc w:val="both"/>
      </w:pPr>
      <w:r>
        <w:t>3) копия решения суда об установлении факта проживания получателя на территории Енисейского, Северо-Енисейского, Туруханского и Тюхтетского районов края - в случае, если получатель не зарегистрирован по месту жительства на территории Енисейского, Северо-Енисейского, Туруханского и Тюхтетского районов края;</w:t>
      </w:r>
    </w:p>
    <w:p w:rsidR="00BF7569" w:rsidRDefault="00BF7569">
      <w:pPr>
        <w:pStyle w:val="ConsPlusNormal"/>
        <w:ind w:firstLine="540"/>
        <w:jc w:val="both"/>
      </w:pPr>
      <w:r>
        <w:t>4) паспорт гражданина Российской Федерации или иной документ, удостоверяющий личность представителя получателя, и копия нотариально удостоверенной доверенности, подтверждающей его полномочия, - в случае подачи заявления представителем получателя;</w:t>
      </w:r>
    </w:p>
    <w:p w:rsidR="00BF7569" w:rsidRDefault="00BF7569">
      <w:pPr>
        <w:pStyle w:val="ConsPlusNormal"/>
        <w:ind w:firstLine="540"/>
        <w:jc w:val="both"/>
      </w:pPr>
      <w:r>
        <w:t>5) копия документа, подтверждающего принадлежность получателя к малочисленным народам (свидетельства о рождении или свидетельства о заключении брака), или письмо общины малочисленных народов или органа местного самоуправления муниципального образования Красноярского края, на территории которого проживает получатель, содержащее сведения о том, что получатель принадлежит к малочисленным народам (письмо органа местного самоуправления муниципального образования Красноярского края, на территории которого проживает получатель, представляется по собственной инициативе получателя или уполномоченного представителя).</w:t>
      </w:r>
    </w:p>
    <w:p w:rsidR="00BF7569" w:rsidRDefault="00BF7569">
      <w:pPr>
        <w:pStyle w:val="ConsPlusNormal"/>
        <w:ind w:firstLine="540"/>
        <w:jc w:val="both"/>
      </w:pPr>
      <w:r>
        <w:t>Копии документов, указанных в настоящем пункте, не заверенные органом, выдавшим соответствующие документы, или нотариально, представляются с предъявлением оригинала.</w:t>
      </w:r>
    </w:p>
    <w:p w:rsidR="00BF7569" w:rsidRDefault="00BF7569">
      <w:pPr>
        <w:pStyle w:val="ConsPlusNormal"/>
        <w:ind w:firstLine="540"/>
        <w:jc w:val="both"/>
      </w:pPr>
      <w:r>
        <w:t xml:space="preserve">В случае если получателем или его уполномоченным представителем по собственной инициативе не представлено письмо органа местного самоуправления муниципального образования края, на территории которого проживает получатель, агентство запрашивает данный документ в порядке межведомственного информационного взаимодействия в соответствии Федеральным </w:t>
      </w:r>
      <w:hyperlink r:id="rId368" w:history="1">
        <w:r>
          <w:rPr>
            <w:color w:val="0000FF"/>
          </w:rPr>
          <w:t>законом</w:t>
        </w:r>
      </w:hyperlink>
      <w:r>
        <w:t xml:space="preserve"> от 27.07.2010 N 210-ФЗ "Об организации предоставления государственных и муниципальных услуг".</w:t>
      </w:r>
    </w:p>
    <w:p w:rsidR="00BF7569" w:rsidRDefault="00BF7569">
      <w:pPr>
        <w:pStyle w:val="ConsPlusNormal"/>
        <w:ind w:firstLine="540"/>
        <w:jc w:val="both"/>
      </w:pPr>
      <w:r>
        <w:t xml:space="preserve">В случае если получателем или его уполномоченным представителем не представлена копия паспорта гражданина Российской Федерации (представлена копия иного документа, удостоверяющего личность получателя) и не представлена копия решения суда об установлении факта проживания получателя на территории Енисейского, Северо-Енисейского, Туруханского и Тюхтетского районов края, агентство запрашивает информацию о регистрации по месту жительства получателя в порядке межведомственного информационного взаимодействия в соответствии с Федеральным </w:t>
      </w:r>
      <w:hyperlink r:id="rId369" w:history="1">
        <w:r>
          <w:rPr>
            <w:color w:val="0000FF"/>
          </w:rPr>
          <w:t>законом</w:t>
        </w:r>
      </w:hyperlink>
      <w:r>
        <w:t xml:space="preserve"> от 27.07.2010 N 210-ФЗ "Об организации предоставления государственных и муниципальных услуг".</w:t>
      </w:r>
    </w:p>
    <w:p w:rsidR="00BF7569" w:rsidRDefault="00BF7569">
      <w:pPr>
        <w:pStyle w:val="ConsPlusNormal"/>
        <w:ind w:firstLine="540"/>
        <w:jc w:val="both"/>
      </w:pPr>
      <w:r>
        <w:t xml:space="preserve">Получатель или его уполномоченный представитель представляет документы, указанные в настоящем пункте, лично или направляет их почтовым отправлением с уведомлением о вручении и описью вложения либо в электронной форме. Документы, представляемые в электронной форме, удостоверяются электронной подписью в соответствии с </w:t>
      </w:r>
      <w:hyperlink r:id="rId37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w:t>
      </w:r>
    </w:p>
    <w:p w:rsidR="00BF7569" w:rsidRDefault="00BF7569">
      <w:pPr>
        <w:pStyle w:val="ConsPlusNormal"/>
        <w:ind w:firstLine="540"/>
        <w:jc w:val="both"/>
      </w:pPr>
      <w:r>
        <w:t>4. Агентство в течение 3 рабочих дней со дня обращения получателя принимает решение о предоставлении комплекта для новорожденного или об отказе в предоставлении комплекта для новорожденного. Днем обращения получателя считается день приема заявления.</w:t>
      </w:r>
    </w:p>
    <w:p w:rsidR="00BF7569" w:rsidRDefault="00BF7569">
      <w:pPr>
        <w:pStyle w:val="ConsPlusNormal"/>
        <w:ind w:firstLine="540"/>
        <w:jc w:val="both"/>
      </w:pPr>
      <w:r>
        <w:t>5. Агентство принимает решение об отказе в предоставлении комплекта для новорожденного в случаях, если:</w:t>
      </w:r>
    </w:p>
    <w:p w:rsidR="00BF7569" w:rsidRDefault="00BF7569">
      <w:pPr>
        <w:pStyle w:val="ConsPlusNormal"/>
        <w:ind w:firstLine="540"/>
        <w:jc w:val="both"/>
      </w:pPr>
      <w:r>
        <w:t xml:space="preserve">получателем не представлены документы, перечисленные в </w:t>
      </w:r>
      <w:hyperlink w:anchor="P5314" w:history="1">
        <w:r>
          <w:rPr>
            <w:color w:val="0000FF"/>
          </w:rPr>
          <w:t>пункте 3</w:t>
        </w:r>
      </w:hyperlink>
      <w:r>
        <w:t xml:space="preserve"> Порядка (за исключением письма органа местного самоуправления муниципального образования края, на территории которого проживает получатель);</w:t>
      </w:r>
    </w:p>
    <w:p w:rsidR="00BF7569" w:rsidRDefault="00BF7569">
      <w:pPr>
        <w:pStyle w:val="ConsPlusNormal"/>
        <w:ind w:firstLine="540"/>
        <w:jc w:val="both"/>
      </w:pPr>
      <w:r>
        <w:t xml:space="preserve">получатель не является лицом, обладающим правом на получение комплекта для новорожденного в соответствии с требованиями, установленными </w:t>
      </w:r>
      <w:hyperlink r:id="rId371" w:history="1">
        <w:r>
          <w:rPr>
            <w:color w:val="0000FF"/>
          </w:rPr>
          <w:t>Законом</w:t>
        </w:r>
      </w:hyperlink>
      <w:r>
        <w:t xml:space="preserve"> Красноярского края от 25.11.2010 N 11-5343 "О защите исконной среды обитания и традиционного образа жизни коренных малочисленных народов Красноярского края";</w:t>
      </w:r>
    </w:p>
    <w:p w:rsidR="00BF7569" w:rsidRDefault="00BF7569">
      <w:pPr>
        <w:pStyle w:val="ConsPlusNormal"/>
        <w:ind w:firstLine="540"/>
        <w:jc w:val="both"/>
      </w:pPr>
      <w:r>
        <w:t xml:space="preserve">получатель воспользовался правом на получение комплекта для новорожденных в соответствии с </w:t>
      </w:r>
      <w:hyperlink w:anchor="P5312" w:history="1">
        <w:r>
          <w:rPr>
            <w:color w:val="0000FF"/>
          </w:rPr>
          <w:t>пунктом 2</w:t>
        </w:r>
      </w:hyperlink>
      <w:r>
        <w:t xml:space="preserve"> Порядка;</w:t>
      </w:r>
    </w:p>
    <w:p w:rsidR="00BF7569" w:rsidRDefault="00BF7569">
      <w:pPr>
        <w:pStyle w:val="ConsPlusNormal"/>
        <w:ind w:firstLine="540"/>
        <w:jc w:val="both"/>
      </w:pPr>
      <w:r>
        <w:t xml:space="preserve">получателем представлены документы, перечисленные в </w:t>
      </w:r>
      <w:hyperlink w:anchor="P5314" w:history="1">
        <w:r>
          <w:rPr>
            <w:color w:val="0000FF"/>
          </w:rPr>
          <w:t>пункте 3</w:t>
        </w:r>
      </w:hyperlink>
      <w:r>
        <w:t xml:space="preserve"> Порядка (за исключением письма органа местного самоуправления муниципального образования края, на территории </w:t>
      </w:r>
      <w:r>
        <w:lastRenderedPageBreak/>
        <w:t xml:space="preserve">которого проживает получатель) с нарушением срока, указанного в </w:t>
      </w:r>
      <w:hyperlink w:anchor="P5314" w:history="1">
        <w:r>
          <w:rPr>
            <w:color w:val="0000FF"/>
          </w:rPr>
          <w:t>пункте 3</w:t>
        </w:r>
      </w:hyperlink>
      <w:r>
        <w:t xml:space="preserve"> Порядка.</w:t>
      </w:r>
    </w:p>
    <w:p w:rsidR="00BF7569" w:rsidRDefault="00BF7569">
      <w:pPr>
        <w:pStyle w:val="ConsPlusNormal"/>
        <w:ind w:firstLine="540"/>
        <w:jc w:val="both"/>
      </w:pPr>
      <w:r>
        <w:t>6. Агентство направляет получателю уведомление о принятом решении о предоставлении или об отказе в предоставлении комплекта для новорожденного в течение 5 рабочих дней со дня принятия решения.</w:t>
      </w:r>
    </w:p>
    <w:p w:rsidR="00BF7569" w:rsidRDefault="00BF7569">
      <w:pPr>
        <w:pStyle w:val="ConsPlusNormal"/>
        <w:ind w:firstLine="540"/>
        <w:jc w:val="both"/>
      </w:pPr>
      <w:r>
        <w:t xml:space="preserve">7. Агентство обеспечивает приобретение комплектов для новорожденных в соответствии с требованиями Федерального </w:t>
      </w:r>
      <w:hyperlink r:id="rId372"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и их передачу в течение 5 рабочих дней со дня их приобретения в лечебно-профилактические учреждения по родовспоможению в соответствии с </w:t>
      </w:r>
      <w:hyperlink w:anchor="P5491" w:history="1">
        <w:r>
          <w:rPr>
            <w:color w:val="0000FF"/>
          </w:rPr>
          <w:t>актом</w:t>
        </w:r>
      </w:hyperlink>
      <w:r>
        <w:t xml:space="preserve"> приема-передачи по форме согласно приложению N 3 к Порядку.</w:t>
      </w:r>
    </w:p>
    <w:p w:rsidR="00BF7569" w:rsidRDefault="00BF7569">
      <w:pPr>
        <w:pStyle w:val="ConsPlusNormal"/>
        <w:ind w:firstLine="540"/>
        <w:jc w:val="both"/>
      </w:pPr>
      <w:r>
        <w:t xml:space="preserve">Лечебно-профилактические учреждения по родовспоможению по </w:t>
      </w:r>
      <w:hyperlink w:anchor="P5645" w:history="1">
        <w:r>
          <w:rPr>
            <w:color w:val="0000FF"/>
          </w:rPr>
          <w:t>акту</w:t>
        </w:r>
      </w:hyperlink>
      <w:r>
        <w:t xml:space="preserve"> приема-передачи по форме согласно приложению N 4 к Порядку передают получателям комплекты для новорожденных в день выписки получателя из лечебного учреждения.</w:t>
      </w:r>
    </w:p>
    <w:p w:rsidR="00BF7569" w:rsidRDefault="00BF7569">
      <w:pPr>
        <w:pStyle w:val="ConsPlusNormal"/>
        <w:ind w:firstLine="540"/>
        <w:jc w:val="both"/>
      </w:pPr>
      <w:r>
        <w:t>8. В случае смерти новорожденного или отказа получателя от новорожденного в период нахождения получателя в лечебно-профилактическом учреждении по родовспоможению лечебно-профилактическое учреждение по родовспоможению доводит данные сведения до агентства.</w:t>
      </w:r>
    </w:p>
    <w:p w:rsidR="00BF7569" w:rsidRDefault="00BF7569">
      <w:pPr>
        <w:pStyle w:val="ConsPlusNormal"/>
        <w:ind w:firstLine="540"/>
        <w:jc w:val="both"/>
      </w:pPr>
      <w:r>
        <w:t>Агентство в случае смерти новорожденного или отказа получателя от новорожденного в период нахождения в лечебно-профилактическом учреждении по родовспоможению принимает решение об отмене решения о предоставлении комплекта для новорожденного в течение 3 рабочих дней со дня смерти новорожденного или отказа получателя от новорожденного.</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1</w:t>
      </w:r>
    </w:p>
    <w:p w:rsidR="00BF7569" w:rsidRDefault="00BF7569">
      <w:pPr>
        <w:pStyle w:val="ConsPlusNormal"/>
        <w:jc w:val="right"/>
      </w:pPr>
      <w:r>
        <w:t>к Порядку</w:t>
      </w:r>
    </w:p>
    <w:p w:rsidR="00BF7569" w:rsidRDefault="00BF7569">
      <w:pPr>
        <w:pStyle w:val="ConsPlusNormal"/>
        <w:jc w:val="right"/>
      </w:pPr>
      <w:r>
        <w:t>и нормативам предоставления</w:t>
      </w:r>
    </w:p>
    <w:p w:rsidR="00BF7569" w:rsidRDefault="00BF7569">
      <w:pPr>
        <w:pStyle w:val="ConsPlusNormal"/>
        <w:jc w:val="right"/>
      </w:pPr>
      <w:r>
        <w:t>комплектов для новорожденных лицам</w:t>
      </w:r>
    </w:p>
    <w:p w:rsidR="00BF7569" w:rsidRDefault="00BF7569">
      <w:pPr>
        <w:pStyle w:val="ConsPlusNormal"/>
        <w:jc w:val="right"/>
      </w:pPr>
      <w:r>
        <w:t>из числа коренных малочисленных народов</w:t>
      </w:r>
    </w:p>
    <w:p w:rsidR="00BF7569" w:rsidRDefault="00BF7569">
      <w:pPr>
        <w:pStyle w:val="ConsPlusNormal"/>
        <w:jc w:val="right"/>
      </w:pPr>
      <w:r>
        <w:t>Российской Федерации, проживающим</w:t>
      </w:r>
    </w:p>
    <w:p w:rsidR="00BF7569" w:rsidRDefault="00BF7569">
      <w:pPr>
        <w:pStyle w:val="ConsPlusNormal"/>
        <w:jc w:val="right"/>
      </w:pPr>
      <w:r>
        <w:t>в Енисейском, Северо-Енисейском, Туруханском,</w:t>
      </w:r>
    </w:p>
    <w:p w:rsidR="00BF7569" w:rsidRDefault="00BF7569">
      <w:pPr>
        <w:pStyle w:val="ConsPlusNormal"/>
        <w:jc w:val="right"/>
      </w:pPr>
      <w:r>
        <w:t>Тюхтетском районах Красноярского края,</w:t>
      </w:r>
    </w:p>
    <w:p w:rsidR="00BF7569" w:rsidRDefault="00BF7569">
      <w:pPr>
        <w:pStyle w:val="ConsPlusNormal"/>
        <w:jc w:val="right"/>
      </w:pPr>
      <w:r>
        <w:t>и лицам, не относящимся к коренным</w:t>
      </w:r>
    </w:p>
    <w:p w:rsidR="00BF7569" w:rsidRDefault="00BF7569">
      <w:pPr>
        <w:pStyle w:val="ConsPlusNormal"/>
        <w:jc w:val="right"/>
      </w:pPr>
      <w:r>
        <w:t>малочисленным народам Российской Федерации,</w:t>
      </w:r>
    </w:p>
    <w:p w:rsidR="00BF7569" w:rsidRDefault="00BF7569">
      <w:pPr>
        <w:pStyle w:val="ConsPlusNormal"/>
        <w:jc w:val="right"/>
      </w:pPr>
      <w:r>
        <w:t>проживающим на территории Красноярского края,</w:t>
      </w:r>
    </w:p>
    <w:p w:rsidR="00BF7569" w:rsidRDefault="00BF7569">
      <w:pPr>
        <w:pStyle w:val="ConsPlusNormal"/>
        <w:jc w:val="right"/>
      </w:pPr>
      <w:r>
        <w:t>но постоянно проживающим в местах</w:t>
      </w:r>
    </w:p>
    <w:p w:rsidR="00BF7569" w:rsidRDefault="00BF7569">
      <w:pPr>
        <w:pStyle w:val="ConsPlusNormal"/>
        <w:jc w:val="right"/>
      </w:pPr>
      <w:r>
        <w:t>их традиционного проживания и традиционной</w:t>
      </w:r>
    </w:p>
    <w:p w:rsidR="00BF7569" w:rsidRDefault="00BF7569">
      <w:pPr>
        <w:pStyle w:val="ConsPlusNormal"/>
        <w:jc w:val="right"/>
      </w:pPr>
      <w:r>
        <w:t>хозяйственной деятельности в Енисейском,</w:t>
      </w:r>
    </w:p>
    <w:p w:rsidR="00BF7569" w:rsidRDefault="00BF7569">
      <w:pPr>
        <w:pStyle w:val="ConsPlusNormal"/>
        <w:jc w:val="right"/>
      </w:pPr>
      <w:r>
        <w:t>Северо-Енисейском, Туруханском, Тюхтетском</w:t>
      </w:r>
    </w:p>
    <w:p w:rsidR="00BF7569" w:rsidRDefault="00BF7569">
      <w:pPr>
        <w:pStyle w:val="ConsPlusNormal"/>
        <w:jc w:val="right"/>
      </w:pPr>
      <w:r>
        <w:t>районах Красноярского края, ведущим такие же,</w:t>
      </w:r>
    </w:p>
    <w:p w:rsidR="00BF7569" w:rsidRDefault="00BF7569">
      <w:pPr>
        <w:pStyle w:val="ConsPlusNormal"/>
        <w:jc w:val="right"/>
      </w:pPr>
      <w:r>
        <w:t>как и коренные малочисленные народы</w:t>
      </w:r>
    </w:p>
    <w:p w:rsidR="00BF7569" w:rsidRDefault="00BF7569">
      <w:pPr>
        <w:pStyle w:val="ConsPlusNormal"/>
        <w:jc w:val="right"/>
      </w:pPr>
      <w:r>
        <w:t>Российской Федерации, проживающие</w:t>
      </w:r>
    </w:p>
    <w:p w:rsidR="00BF7569" w:rsidRDefault="00BF7569">
      <w:pPr>
        <w:pStyle w:val="ConsPlusNormal"/>
        <w:jc w:val="right"/>
      </w:pPr>
      <w:r>
        <w:t>на территории Красноярского края,</w:t>
      </w:r>
    </w:p>
    <w:p w:rsidR="00BF7569" w:rsidRDefault="00BF7569">
      <w:pPr>
        <w:pStyle w:val="ConsPlusNormal"/>
        <w:jc w:val="right"/>
      </w:pPr>
      <w:r>
        <w:t>традиционное природопользование</w:t>
      </w:r>
    </w:p>
    <w:p w:rsidR="00BF7569" w:rsidRDefault="00BF7569">
      <w:pPr>
        <w:pStyle w:val="ConsPlusNormal"/>
        <w:jc w:val="right"/>
      </w:pPr>
      <w:r>
        <w:t>и традиционный образ жизни, в 2014 году</w:t>
      </w:r>
    </w:p>
    <w:p w:rsidR="00BF7569" w:rsidRDefault="00BF7569">
      <w:pPr>
        <w:pStyle w:val="ConsPlusNormal"/>
        <w:jc w:val="both"/>
      </w:pPr>
    </w:p>
    <w:p w:rsidR="00BF7569" w:rsidRDefault="00BF7569">
      <w:pPr>
        <w:pStyle w:val="ConsPlusNormal"/>
        <w:jc w:val="center"/>
      </w:pPr>
      <w:bookmarkStart w:id="170" w:name="P5363"/>
      <w:bookmarkEnd w:id="170"/>
      <w:r>
        <w:t>ПЕРЕЧЕНЬ</w:t>
      </w:r>
    </w:p>
    <w:p w:rsidR="00BF7569" w:rsidRDefault="00BF7569">
      <w:pPr>
        <w:pStyle w:val="ConsPlusNormal"/>
        <w:jc w:val="center"/>
      </w:pPr>
      <w:r>
        <w:t>ПРЕДМЕТОВ, ВХОДЯЩИХ В СОСТАВ КОМПЛЕКТА ДЛЯ НОВОРОЖДЕННЫХ</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6633"/>
        <w:gridCol w:w="1757"/>
      </w:tblGrid>
      <w:tr w:rsidR="00BF7569">
        <w:tc>
          <w:tcPr>
            <w:tcW w:w="680" w:type="dxa"/>
          </w:tcPr>
          <w:p w:rsidR="00BF7569" w:rsidRDefault="00BF7569">
            <w:pPr>
              <w:pStyle w:val="ConsPlusNormal"/>
              <w:jc w:val="center"/>
            </w:pPr>
            <w:r>
              <w:t>N п/п</w:t>
            </w:r>
          </w:p>
        </w:tc>
        <w:tc>
          <w:tcPr>
            <w:tcW w:w="6633" w:type="dxa"/>
          </w:tcPr>
          <w:p w:rsidR="00BF7569" w:rsidRDefault="00BF7569">
            <w:pPr>
              <w:pStyle w:val="ConsPlusNormal"/>
              <w:jc w:val="center"/>
            </w:pPr>
            <w:r>
              <w:t>Наименование (качественные характеристики) товара</w:t>
            </w:r>
          </w:p>
        </w:tc>
        <w:tc>
          <w:tcPr>
            <w:tcW w:w="1757" w:type="dxa"/>
          </w:tcPr>
          <w:p w:rsidR="00BF7569" w:rsidRDefault="00BF7569">
            <w:pPr>
              <w:pStyle w:val="ConsPlusNormal"/>
              <w:jc w:val="center"/>
            </w:pPr>
            <w:r>
              <w:t>Количество в 1 комплекте</w:t>
            </w:r>
          </w:p>
        </w:tc>
      </w:tr>
      <w:tr w:rsidR="00BF7569">
        <w:tc>
          <w:tcPr>
            <w:tcW w:w="680" w:type="dxa"/>
          </w:tcPr>
          <w:p w:rsidR="00BF7569" w:rsidRDefault="00BF7569">
            <w:pPr>
              <w:pStyle w:val="ConsPlusNormal"/>
            </w:pPr>
            <w:r>
              <w:lastRenderedPageBreak/>
              <w:t>1</w:t>
            </w:r>
          </w:p>
        </w:tc>
        <w:tc>
          <w:tcPr>
            <w:tcW w:w="6633" w:type="dxa"/>
          </w:tcPr>
          <w:p w:rsidR="00BF7569" w:rsidRDefault="00BF7569">
            <w:pPr>
              <w:pStyle w:val="ConsPlusNormal"/>
            </w:pPr>
            <w:r>
              <w:t>Одеяло детское, стеганое (верх: х/б, плотность 146 г/кв. м, наполнитель: вата, размер 110 см x 140 см)</w:t>
            </w:r>
          </w:p>
        </w:tc>
        <w:tc>
          <w:tcPr>
            <w:tcW w:w="1757" w:type="dxa"/>
          </w:tcPr>
          <w:p w:rsidR="00BF7569" w:rsidRDefault="00BF7569">
            <w:pPr>
              <w:pStyle w:val="ConsPlusNormal"/>
              <w:jc w:val="center"/>
            </w:pPr>
            <w:r>
              <w:t>1</w:t>
            </w:r>
          </w:p>
        </w:tc>
      </w:tr>
      <w:tr w:rsidR="00BF7569">
        <w:tc>
          <w:tcPr>
            <w:tcW w:w="680" w:type="dxa"/>
          </w:tcPr>
          <w:p w:rsidR="00BF7569" w:rsidRDefault="00BF7569">
            <w:pPr>
              <w:pStyle w:val="ConsPlusNormal"/>
            </w:pPr>
            <w:r>
              <w:t>2</w:t>
            </w:r>
          </w:p>
        </w:tc>
        <w:tc>
          <w:tcPr>
            <w:tcW w:w="6633" w:type="dxa"/>
          </w:tcPr>
          <w:p w:rsidR="00BF7569" w:rsidRDefault="00BF7569">
            <w:pPr>
              <w:pStyle w:val="ConsPlusNormal"/>
            </w:pPr>
            <w:r>
              <w:t>Одеяло детское, байковое (размер 100 см x 135 см, состав: 70% х/б, 30% вискоза, плотность 430 г/кв. м, детский рисунок)</w:t>
            </w:r>
          </w:p>
        </w:tc>
        <w:tc>
          <w:tcPr>
            <w:tcW w:w="1757" w:type="dxa"/>
          </w:tcPr>
          <w:p w:rsidR="00BF7569" w:rsidRDefault="00BF7569">
            <w:pPr>
              <w:pStyle w:val="ConsPlusNormal"/>
              <w:jc w:val="center"/>
            </w:pPr>
            <w:r>
              <w:t>1</w:t>
            </w:r>
          </w:p>
        </w:tc>
      </w:tr>
      <w:tr w:rsidR="00BF7569">
        <w:tc>
          <w:tcPr>
            <w:tcW w:w="680" w:type="dxa"/>
          </w:tcPr>
          <w:p w:rsidR="00BF7569" w:rsidRDefault="00BF7569">
            <w:pPr>
              <w:pStyle w:val="ConsPlusNormal"/>
            </w:pPr>
            <w:r>
              <w:t>3</w:t>
            </w:r>
          </w:p>
        </w:tc>
        <w:tc>
          <w:tcPr>
            <w:tcW w:w="6633" w:type="dxa"/>
          </w:tcPr>
          <w:p w:rsidR="00BF7569" w:rsidRDefault="00BF7569">
            <w:pPr>
              <w:pStyle w:val="ConsPlusNormal"/>
            </w:pPr>
            <w:r>
              <w:t>Пододеяльник (бязь, плотность 142 г/кв. м, детский рисунок, размер 110 см x 140 см)</w:t>
            </w:r>
          </w:p>
        </w:tc>
        <w:tc>
          <w:tcPr>
            <w:tcW w:w="1757" w:type="dxa"/>
          </w:tcPr>
          <w:p w:rsidR="00BF7569" w:rsidRDefault="00BF7569">
            <w:pPr>
              <w:pStyle w:val="ConsPlusNormal"/>
              <w:jc w:val="center"/>
            </w:pPr>
            <w:r>
              <w:t>1</w:t>
            </w:r>
          </w:p>
        </w:tc>
      </w:tr>
      <w:tr w:rsidR="00BF7569">
        <w:tc>
          <w:tcPr>
            <w:tcW w:w="680" w:type="dxa"/>
          </w:tcPr>
          <w:p w:rsidR="00BF7569" w:rsidRDefault="00BF7569">
            <w:pPr>
              <w:pStyle w:val="ConsPlusNormal"/>
            </w:pPr>
            <w:r>
              <w:t>4</w:t>
            </w:r>
          </w:p>
        </w:tc>
        <w:tc>
          <w:tcPr>
            <w:tcW w:w="6633" w:type="dxa"/>
          </w:tcPr>
          <w:p w:rsidR="00BF7569" w:rsidRDefault="00BF7569">
            <w:pPr>
              <w:pStyle w:val="ConsPlusNormal"/>
            </w:pPr>
            <w:r>
              <w:t>Уголок кружевной (бязь отбеленная стандарт, плотность 125 г/кв. м, вставка х/б шитье, размер 100 см x 120 см)</w:t>
            </w:r>
          </w:p>
        </w:tc>
        <w:tc>
          <w:tcPr>
            <w:tcW w:w="1757" w:type="dxa"/>
          </w:tcPr>
          <w:p w:rsidR="00BF7569" w:rsidRDefault="00BF7569">
            <w:pPr>
              <w:pStyle w:val="ConsPlusNormal"/>
              <w:jc w:val="center"/>
            </w:pPr>
            <w:r>
              <w:t>1</w:t>
            </w:r>
          </w:p>
        </w:tc>
      </w:tr>
      <w:tr w:rsidR="00BF7569">
        <w:tc>
          <w:tcPr>
            <w:tcW w:w="680" w:type="dxa"/>
          </w:tcPr>
          <w:p w:rsidR="00BF7569" w:rsidRDefault="00BF7569">
            <w:pPr>
              <w:pStyle w:val="ConsPlusNormal"/>
            </w:pPr>
            <w:r>
              <w:t>5</w:t>
            </w:r>
          </w:p>
        </w:tc>
        <w:tc>
          <w:tcPr>
            <w:tcW w:w="6633" w:type="dxa"/>
          </w:tcPr>
          <w:p w:rsidR="00BF7569" w:rsidRDefault="00BF7569">
            <w:pPr>
              <w:pStyle w:val="ConsPlusNormal"/>
            </w:pPr>
            <w:r>
              <w:t>Пеленка, бязь (бязь стандарт, плотность 125 г/кв. м, детский рисунок, размер 80 см x 114 см)</w:t>
            </w:r>
          </w:p>
        </w:tc>
        <w:tc>
          <w:tcPr>
            <w:tcW w:w="1757" w:type="dxa"/>
          </w:tcPr>
          <w:p w:rsidR="00BF7569" w:rsidRDefault="00BF7569">
            <w:pPr>
              <w:pStyle w:val="ConsPlusNormal"/>
              <w:jc w:val="center"/>
            </w:pPr>
            <w:r>
              <w:t>4</w:t>
            </w:r>
          </w:p>
        </w:tc>
      </w:tr>
      <w:tr w:rsidR="00BF7569">
        <w:tc>
          <w:tcPr>
            <w:tcW w:w="680" w:type="dxa"/>
          </w:tcPr>
          <w:p w:rsidR="00BF7569" w:rsidRDefault="00BF7569">
            <w:pPr>
              <w:pStyle w:val="ConsPlusNormal"/>
            </w:pPr>
            <w:r>
              <w:t>6</w:t>
            </w:r>
          </w:p>
        </w:tc>
        <w:tc>
          <w:tcPr>
            <w:tcW w:w="6633" w:type="dxa"/>
          </w:tcPr>
          <w:p w:rsidR="00BF7569" w:rsidRDefault="00BF7569">
            <w:pPr>
              <w:pStyle w:val="ConsPlusNormal"/>
            </w:pPr>
            <w:r>
              <w:t>Пеленка, фланель (плотность 180 г/кв. м, размер 80 см x 114 см, детский рисунок)</w:t>
            </w:r>
          </w:p>
        </w:tc>
        <w:tc>
          <w:tcPr>
            <w:tcW w:w="1757" w:type="dxa"/>
          </w:tcPr>
          <w:p w:rsidR="00BF7569" w:rsidRDefault="00BF7569">
            <w:pPr>
              <w:pStyle w:val="ConsPlusNormal"/>
              <w:jc w:val="center"/>
            </w:pPr>
            <w:r>
              <w:t>4</w:t>
            </w:r>
          </w:p>
        </w:tc>
      </w:tr>
      <w:tr w:rsidR="00BF7569">
        <w:tc>
          <w:tcPr>
            <w:tcW w:w="680" w:type="dxa"/>
          </w:tcPr>
          <w:p w:rsidR="00BF7569" w:rsidRDefault="00BF7569">
            <w:pPr>
              <w:pStyle w:val="ConsPlusNormal"/>
            </w:pPr>
            <w:r>
              <w:t>7</w:t>
            </w:r>
          </w:p>
        </w:tc>
        <w:tc>
          <w:tcPr>
            <w:tcW w:w="6633" w:type="dxa"/>
          </w:tcPr>
          <w:p w:rsidR="00BF7569" w:rsidRDefault="00BF7569">
            <w:pPr>
              <w:pStyle w:val="ConsPlusNormal"/>
            </w:pPr>
            <w:r>
              <w:t>Распашонка, бязь (бязь стандарт, плотность 125 г/кв. м, детский рисунок)</w:t>
            </w:r>
          </w:p>
        </w:tc>
        <w:tc>
          <w:tcPr>
            <w:tcW w:w="1757" w:type="dxa"/>
          </w:tcPr>
          <w:p w:rsidR="00BF7569" w:rsidRDefault="00BF7569">
            <w:pPr>
              <w:pStyle w:val="ConsPlusNormal"/>
              <w:jc w:val="center"/>
            </w:pPr>
            <w:r>
              <w:t>1</w:t>
            </w:r>
          </w:p>
        </w:tc>
      </w:tr>
      <w:tr w:rsidR="00BF7569">
        <w:tc>
          <w:tcPr>
            <w:tcW w:w="680" w:type="dxa"/>
          </w:tcPr>
          <w:p w:rsidR="00BF7569" w:rsidRDefault="00BF7569">
            <w:pPr>
              <w:pStyle w:val="ConsPlusNormal"/>
            </w:pPr>
            <w:r>
              <w:t>8</w:t>
            </w:r>
          </w:p>
        </w:tc>
        <w:tc>
          <w:tcPr>
            <w:tcW w:w="6633" w:type="dxa"/>
          </w:tcPr>
          <w:p w:rsidR="00BF7569" w:rsidRDefault="00BF7569">
            <w:pPr>
              <w:pStyle w:val="ConsPlusNormal"/>
            </w:pPr>
            <w:r>
              <w:t>Распашонка, фланель (плотность 180 г/кв. м, детский рисунок)</w:t>
            </w:r>
          </w:p>
        </w:tc>
        <w:tc>
          <w:tcPr>
            <w:tcW w:w="1757" w:type="dxa"/>
          </w:tcPr>
          <w:p w:rsidR="00BF7569" w:rsidRDefault="00BF7569">
            <w:pPr>
              <w:pStyle w:val="ConsPlusNormal"/>
              <w:jc w:val="center"/>
            </w:pPr>
            <w:r>
              <w:t>1</w:t>
            </w:r>
          </w:p>
        </w:tc>
      </w:tr>
      <w:tr w:rsidR="00BF7569">
        <w:tc>
          <w:tcPr>
            <w:tcW w:w="680" w:type="dxa"/>
          </w:tcPr>
          <w:p w:rsidR="00BF7569" w:rsidRDefault="00BF7569">
            <w:pPr>
              <w:pStyle w:val="ConsPlusNormal"/>
            </w:pPr>
            <w:r>
              <w:t>9</w:t>
            </w:r>
          </w:p>
        </w:tc>
        <w:tc>
          <w:tcPr>
            <w:tcW w:w="6633" w:type="dxa"/>
          </w:tcPr>
          <w:p w:rsidR="00BF7569" w:rsidRDefault="00BF7569">
            <w:pPr>
              <w:pStyle w:val="ConsPlusNormal"/>
            </w:pPr>
            <w:r>
              <w:t>Чепчик, бязь (бязь стандарт, плотность 125 г/кв. м, отбеленная)</w:t>
            </w:r>
          </w:p>
        </w:tc>
        <w:tc>
          <w:tcPr>
            <w:tcW w:w="1757" w:type="dxa"/>
          </w:tcPr>
          <w:p w:rsidR="00BF7569" w:rsidRDefault="00BF7569">
            <w:pPr>
              <w:pStyle w:val="ConsPlusNormal"/>
              <w:jc w:val="center"/>
            </w:pPr>
            <w:r>
              <w:t>1</w:t>
            </w:r>
          </w:p>
        </w:tc>
      </w:tr>
      <w:tr w:rsidR="00BF7569">
        <w:tc>
          <w:tcPr>
            <w:tcW w:w="680" w:type="dxa"/>
          </w:tcPr>
          <w:p w:rsidR="00BF7569" w:rsidRDefault="00BF7569">
            <w:pPr>
              <w:pStyle w:val="ConsPlusNormal"/>
            </w:pPr>
            <w:r>
              <w:t>10</w:t>
            </w:r>
          </w:p>
        </w:tc>
        <w:tc>
          <w:tcPr>
            <w:tcW w:w="6633" w:type="dxa"/>
          </w:tcPr>
          <w:p w:rsidR="00BF7569" w:rsidRDefault="00BF7569">
            <w:pPr>
              <w:pStyle w:val="ConsPlusNormal"/>
            </w:pPr>
            <w:r>
              <w:t>Чепчик, фланель (плотность 180 г/кв. м, детский рисунок)</w:t>
            </w:r>
          </w:p>
        </w:tc>
        <w:tc>
          <w:tcPr>
            <w:tcW w:w="1757" w:type="dxa"/>
          </w:tcPr>
          <w:p w:rsidR="00BF7569" w:rsidRDefault="00BF7569">
            <w:pPr>
              <w:pStyle w:val="ConsPlusNormal"/>
              <w:jc w:val="center"/>
            </w:pPr>
            <w:r>
              <w:t>1</w:t>
            </w:r>
          </w:p>
        </w:tc>
      </w:tr>
      <w:tr w:rsidR="00BF7569">
        <w:tc>
          <w:tcPr>
            <w:tcW w:w="680" w:type="dxa"/>
          </w:tcPr>
          <w:p w:rsidR="00BF7569" w:rsidRDefault="00BF7569">
            <w:pPr>
              <w:pStyle w:val="ConsPlusNormal"/>
            </w:pPr>
            <w:r>
              <w:t>11</w:t>
            </w:r>
          </w:p>
        </w:tc>
        <w:tc>
          <w:tcPr>
            <w:tcW w:w="6633" w:type="dxa"/>
          </w:tcPr>
          <w:p w:rsidR="00BF7569" w:rsidRDefault="00BF7569">
            <w:pPr>
              <w:pStyle w:val="ConsPlusNormal"/>
            </w:pPr>
            <w:r>
              <w:t>Лента красная или синяя (капрон, длина 5 метров)</w:t>
            </w:r>
          </w:p>
        </w:tc>
        <w:tc>
          <w:tcPr>
            <w:tcW w:w="1757" w:type="dxa"/>
          </w:tcPr>
          <w:p w:rsidR="00BF7569" w:rsidRDefault="00BF7569">
            <w:pPr>
              <w:pStyle w:val="ConsPlusNormal"/>
              <w:jc w:val="center"/>
            </w:pPr>
            <w:r>
              <w:t>1</w:t>
            </w:r>
          </w:p>
        </w:tc>
      </w:tr>
      <w:tr w:rsidR="00BF7569">
        <w:tc>
          <w:tcPr>
            <w:tcW w:w="680" w:type="dxa"/>
          </w:tcPr>
          <w:p w:rsidR="00BF7569" w:rsidRDefault="00BF7569">
            <w:pPr>
              <w:pStyle w:val="ConsPlusNormal"/>
            </w:pPr>
            <w:r>
              <w:t>12</w:t>
            </w:r>
          </w:p>
        </w:tc>
        <w:tc>
          <w:tcPr>
            <w:tcW w:w="6633" w:type="dxa"/>
          </w:tcPr>
          <w:p w:rsidR="00BF7569" w:rsidRDefault="00BF7569">
            <w:pPr>
              <w:pStyle w:val="ConsPlusNormal"/>
            </w:pPr>
            <w:r>
              <w:t>Аптечка матери и ребенка</w:t>
            </w:r>
          </w:p>
        </w:tc>
        <w:tc>
          <w:tcPr>
            <w:tcW w:w="1757" w:type="dxa"/>
          </w:tcPr>
          <w:p w:rsidR="00BF7569" w:rsidRDefault="00BF7569">
            <w:pPr>
              <w:pStyle w:val="ConsPlusNormal"/>
              <w:jc w:val="center"/>
            </w:pPr>
            <w:r>
              <w:t>1</w:t>
            </w:r>
          </w:p>
        </w:tc>
      </w:tr>
      <w:tr w:rsidR="00BF7569">
        <w:tc>
          <w:tcPr>
            <w:tcW w:w="680" w:type="dxa"/>
          </w:tcPr>
          <w:p w:rsidR="00BF7569" w:rsidRDefault="00BF7569">
            <w:pPr>
              <w:pStyle w:val="ConsPlusNormal"/>
            </w:pPr>
            <w:r>
              <w:t>13</w:t>
            </w:r>
          </w:p>
        </w:tc>
        <w:tc>
          <w:tcPr>
            <w:tcW w:w="6633" w:type="dxa"/>
          </w:tcPr>
          <w:p w:rsidR="00BF7569" w:rsidRDefault="00BF7569">
            <w:pPr>
              <w:pStyle w:val="ConsPlusNormal"/>
            </w:pPr>
            <w:r>
              <w:t>Подгузники (2 - 5 кг) N 27</w:t>
            </w:r>
          </w:p>
        </w:tc>
        <w:tc>
          <w:tcPr>
            <w:tcW w:w="1757" w:type="dxa"/>
          </w:tcPr>
          <w:p w:rsidR="00BF7569" w:rsidRDefault="00BF7569">
            <w:pPr>
              <w:pStyle w:val="ConsPlusNormal"/>
              <w:jc w:val="center"/>
            </w:pPr>
            <w:r>
              <w:t>1</w:t>
            </w:r>
          </w:p>
        </w:tc>
      </w:tr>
      <w:tr w:rsidR="00BF7569">
        <w:tc>
          <w:tcPr>
            <w:tcW w:w="680" w:type="dxa"/>
          </w:tcPr>
          <w:p w:rsidR="00BF7569" w:rsidRDefault="00BF7569">
            <w:pPr>
              <w:pStyle w:val="ConsPlusNormal"/>
            </w:pPr>
            <w:r>
              <w:t>14</w:t>
            </w:r>
          </w:p>
        </w:tc>
        <w:tc>
          <w:tcPr>
            <w:tcW w:w="6633" w:type="dxa"/>
          </w:tcPr>
          <w:p w:rsidR="00BF7569" w:rsidRDefault="00BF7569">
            <w:pPr>
              <w:pStyle w:val="ConsPlusNormal"/>
            </w:pPr>
            <w:r>
              <w:t>Клеенка медицинская 140 см x 200 см</w:t>
            </w:r>
          </w:p>
        </w:tc>
        <w:tc>
          <w:tcPr>
            <w:tcW w:w="1757" w:type="dxa"/>
          </w:tcPr>
          <w:p w:rsidR="00BF7569" w:rsidRDefault="00BF7569">
            <w:pPr>
              <w:pStyle w:val="ConsPlusNormal"/>
              <w:jc w:val="center"/>
            </w:pPr>
            <w:r>
              <w:t>1</w:t>
            </w:r>
          </w:p>
        </w:tc>
      </w:tr>
    </w:tbl>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2</w:t>
      </w:r>
    </w:p>
    <w:p w:rsidR="00BF7569" w:rsidRDefault="00BF7569">
      <w:pPr>
        <w:pStyle w:val="ConsPlusNormal"/>
        <w:jc w:val="right"/>
      </w:pPr>
      <w:r>
        <w:t>к Порядку</w:t>
      </w:r>
    </w:p>
    <w:p w:rsidR="00BF7569" w:rsidRDefault="00BF7569">
      <w:pPr>
        <w:pStyle w:val="ConsPlusNormal"/>
        <w:jc w:val="right"/>
      </w:pPr>
      <w:r>
        <w:t>и нормативам предоставления</w:t>
      </w:r>
    </w:p>
    <w:p w:rsidR="00BF7569" w:rsidRDefault="00BF7569">
      <w:pPr>
        <w:pStyle w:val="ConsPlusNormal"/>
        <w:jc w:val="right"/>
      </w:pPr>
      <w:r>
        <w:t>комплектов для новорожденных лицам</w:t>
      </w:r>
    </w:p>
    <w:p w:rsidR="00BF7569" w:rsidRDefault="00BF7569">
      <w:pPr>
        <w:pStyle w:val="ConsPlusNormal"/>
        <w:jc w:val="right"/>
      </w:pPr>
      <w:r>
        <w:t>из числа коренных малочисленных народов</w:t>
      </w:r>
    </w:p>
    <w:p w:rsidR="00BF7569" w:rsidRDefault="00BF7569">
      <w:pPr>
        <w:pStyle w:val="ConsPlusNormal"/>
        <w:jc w:val="right"/>
      </w:pPr>
      <w:r>
        <w:t>Российской Федерации, проживающим</w:t>
      </w:r>
    </w:p>
    <w:p w:rsidR="00BF7569" w:rsidRDefault="00BF7569">
      <w:pPr>
        <w:pStyle w:val="ConsPlusNormal"/>
        <w:jc w:val="right"/>
      </w:pPr>
      <w:r>
        <w:t>в Енисейском, Северо-Енисейском, Туруханском,</w:t>
      </w:r>
    </w:p>
    <w:p w:rsidR="00BF7569" w:rsidRDefault="00BF7569">
      <w:pPr>
        <w:pStyle w:val="ConsPlusNormal"/>
        <w:jc w:val="right"/>
      </w:pPr>
      <w:r>
        <w:t>Тюхтетском районах Красноярского края,</w:t>
      </w:r>
    </w:p>
    <w:p w:rsidR="00BF7569" w:rsidRDefault="00BF7569">
      <w:pPr>
        <w:pStyle w:val="ConsPlusNormal"/>
        <w:jc w:val="right"/>
      </w:pPr>
      <w:r>
        <w:t>и лицам, не относящимся к коренным</w:t>
      </w:r>
    </w:p>
    <w:p w:rsidR="00BF7569" w:rsidRDefault="00BF7569">
      <w:pPr>
        <w:pStyle w:val="ConsPlusNormal"/>
        <w:jc w:val="right"/>
      </w:pPr>
      <w:r>
        <w:t>малочисленным народам Российской Федерации,</w:t>
      </w:r>
    </w:p>
    <w:p w:rsidR="00BF7569" w:rsidRDefault="00BF7569">
      <w:pPr>
        <w:pStyle w:val="ConsPlusNormal"/>
        <w:jc w:val="right"/>
      </w:pPr>
      <w:r>
        <w:t>проживающим на территории Красноярского края,</w:t>
      </w:r>
    </w:p>
    <w:p w:rsidR="00BF7569" w:rsidRDefault="00BF7569">
      <w:pPr>
        <w:pStyle w:val="ConsPlusNormal"/>
        <w:jc w:val="right"/>
      </w:pPr>
      <w:r>
        <w:t>но постоянно проживающим в местах</w:t>
      </w:r>
    </w:p>
    <w:p w:rsidR="00BF7569" w:rsidRDefault="00BF7569">
      <w:pPr>
        <w:pStyle w:val="ConsPlusNormal"/>
        <w:jc w:val="right"/>
      </w:pPr>
      <w:r>
        <w:t>их традиционного проживания и традиционной</w:t>
      </w:r>
    </w:p>
    <w:p w:rsidR="00BF7569" w:rsidRDefault="00BF7569">
      <w:pPr>
        <w:pStyle w:val="ConsPlusNormal"/>
        <w:jc w:val="right"/>
      </w:pPr>
      <w:r>
        <w:t>хозяйственной деятельности в Енисейском,</w:t>
      </w:r>
    </w:p>
    <w:p w:rsidR="00BF7569" w:rsidRDefault="00BF7569">
      <w:pPr>
        <w:pStyle w:val="ConsPlusNormal"/>
        <w:jc w:val="right"/>
      </w:pPr>
      <w:r>
        <w:t>Северо-Енисейском, Туруханском, Тюхтетском</w:t>
      </w:r>
    </w:p>
    <w:p w:rsidR="00BF7569" w:rsidRDefault="00BF7569">
      <w:pPr>
        <w:pStyle w:val="ConsPlusNormal"/>
        <w:jc w:val="right"/>
      </w:pPr>
      <w:r>
        <w:t>районах Красноярского края, ведущим такие же,</w:t>
      </w:r>
    </w:p>
    <w:p w:rsidR="00BF7569" w:rsidRDefault="00BF7569">
      <w:pPr>
        <w:pStyle w:val="ConsPlusNormal"/>
        <w:jc w:val="right"/>
      </w:pPr>
      <w:r>
        <w:t>как и коренные малочисленные народы</w:t>
      </w:r>
    </w:p>
    <w:p w:rsidR="00BF7569" w:rsidRDefault="00BF7569">
      <w:pPr>
        <w:pStyle w:val="ConsPlusNormal"/>
        <w:jc w:val="right"/>
      </w:pPr>
      <w:r>
        <w:lastRenderedPageBreak/>
        <w:t>Российской Федерации, проживающие</w:t>
      </w:r>
    </w:p>
    <w:p w:rsidR="00BF7569" w:rsidRDefault="00BF7569">
      <w:pPr>
        <w:pStyle w:val="ConsPlusNormal"/>
        <w:jc w:val="right"/>
      </w:pPr>
      <w:r>
        <w:t>на территории Красноярского края,</w:t>
      </w:r>
    </w:p>
    <w:p w:rsidR="00BF7569" w:rsidRDefault="00BF7569">
      <w:pPr>
        <w:pStyle w:val="ConsPlusNormal"/>
        <w:jc w:val="right"/>
      </w:pPr>
      <w:r>
        <w:t>традиционное природопользование</w:t>
      </w:r>
    </w:p>
    <w:p w:rsidR="00BF7569" w:rsidRDefault="00BF7569">
      <w:pPr>
        <w:pStyle w:val="ConsPlusNormal"/>
        <w:jc w:val="right"/>
      </w:pPr>
      <w:r>
        <w:t>и традиционный образ жизни, в 2014 году</w:t>
      </w:r>
    </w:p>
    <w:p w:rsidR="00BF7569" w:rsidRDefault="00BF7569">
      <w:pPr>
        <w:pStyle w:val="ConsPlusNormal"/>
        <w:jc w:val="both"/>
      </w:pPr>
    </w:p>
    <w:p w:rsidR="00BF7569" w:rsidRDefault="00BF7569">
      <w:pPr>
        <w:pStyle w:val="ConsPlusNonformat"/>
        <w:jc w:val="both"/>
      </w:pPr>
      <w:r>
        <w:t xml:space="preserve">                                      _____________________________________</w:t>
      </w:r>
    </w:p>
    <w:p w:rsidR="00BF7569" w:rsidRDefault="00BF7569">
      <w:pPr>
        <w:pStyle w:val="ConsPlusNonformat"/>
        <w:jc w:val="both"/>
      </w:pPr>
      <w:r>
        <w:t xml:space="preserve">                                      (наименование уполномоченного органа)</w:t>
      </w:r>
    </w:p>
    <w:p w:rsidR="00BF7569" w:rsidRDefault="00BF7569">
      <w:pPr>
        <w:pStyle w:val="ConsPlusNonformat"/>
        <w:jc w:val="both"/>
      </w:pPr>
      <w:r>
        <w:t xml:space="preserve">                                      _____________________________________</w:t>
      </w:r>
    </w:p>
    <w:p w:rsidR="00BF7569" w:rsidRDefault="00BF7569">
      <w:pPr>
        <w:pStyle w:val="ConsPlusNonformat"/>
        <w:jc w:val="both"/>
      </w:pPr>
      <w:r>
        <w:t xml:space="preserve">                                      _____________________________________</w:t>
      </w:r>
    </w:p>
    <w:p w:rsidR="00BF7569" w:rsidRDefault="00BF7569">
      <w:pPr>
        <w:pStyle w:val="ConsPlusNonformat"/>
        <w:jc w:val="both"/>
      </w:pPr>
      <w:r>
        <w:t xml:space="preserve">                                      _____________________________________</w:t>
      </w:r>
    </w:p>
    <w:p w:rsidR="00BF7569" w:rsidRDefault="00BF7569">
      <w:pPr>
        <w:pStyle w:val="ConsPlusNonformat"/>
        <w:jc w:val="both"/>
      </w:pPr>
      <w:r>
        <w:t xml:space="preserve">                                      (фамилия, имя, отчество руководителя</w:t>
      </w:r>
    </w:p>
    <w:p w:rsidR="00BF7569" w:rsidRDefault="00BF7569">
      <w:pPr>
        <w:pStyle w:val="ConsPlusNonformat"/>
        <w:jc w:val="both"/>
      </w:pPr>
      <w:r>
        <w:t xml:space="preserve">                                                   агентства)</w:t>
      </w:r>
    </w:p>
    <w:p w:rsidR="00BF7569" w:rsidRDefault="00BF7569">
      <w:pPr>
        <w:pStyle w:val="ConsPlusNonformat"/>
        <w:jc w:val="both"/>
      </w:pPr>
    </w:p>
    <w:p w:rsidR="00BF7569" w:rsidRDefault="00BF7569">
      <w:pPr>
        <w:pStyle w:val="ConsPlusNonformat"/>
        <w:jc w:val="both"/>
      </w:pPr>
      <w:bookmarkStart w:id="171" w:name="P5446"/>
      <w:bookmarkEnd w:id="171"/>
      <w:r>
        <w:t xml:space="preserve">          Заявление о предоставлении комплекта для новорожденного</w:t>
      </w:r>
    </w:p>
    <w:p w:rsidR="00BF7569" w:rsidRDefault="00BF7569">
      <w:pPr>
        <w:pStyle w:val="ConsPlusNonformat"/>
        <w:jc w:val="both"/>
      </w:pPr>
    </w:p>
    <w:p w:rsidR="00BF7569" w:rsidRDefault="00BF7569">
      <w:pPr>
        <w:pStyle w:val="ConsPlusNonformat"/>
        <w:jc w:val="both"/>
      </w:pPr>
      <w:r>
        <w:t xml:space="preserve">    1. Сведения о гражданине: _____________________________________________</w:t>
      </w:r>
    </w:p>
    <w:p w:rsidR="00BF7569" w:rsidRDefault="00BF7569">
      <w:pPr>
        <w:pStyle w:val="ConsPlusNonformat"/>
        <w:jc w:val="both"/>
      </w:pPr>
      <w:r>
        <w:t xml:space="preserve">                                       (фамилия, имя, отчество)</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(почтовый адрес места жительства, телефон)</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(наименование документа, удостоверяющего личность, серия</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и номер документа, дата выдачи, кем выдан)</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(дата рождения, место рождения)</w:t>
      </w:r>
    </w:p>
    <w:p w:rsidR="00BF7569" w:rsidRDefault="00BF7569">
      <w:pPr>
        <w:pStyle w:val="ConsPlusNonformat"/>
        <w:jc w:val="both"/>
      </w:pPr>
      <w:r>
        <w:t xml:space="preserve">    2.  Прошу  предоставить  мне  комплект  для  новорожденного  в  связи с</w:t>
      </w:r>
    </w:p>
    <w:p w:rsidR="00BF7569" w:rsidRDefault="00BF7569">
      <w:pPr>
        <w:pStyle w:val="ConsPlusNonformat"/>
        <w:jc w:val="both"/>
      </w:pPr>
      <w:r>
        <w:t>ожиданием ребенка (детей) в количестве ___________ штук.</w:t>
      </w:r>
    </w:p>
    <w:p w:rsidR="00BF7569" w:rsidRDefault="00BF7569">
      <w:pPr>
        <w:pStyle w:val="ConsPlusNonformat"/>
        <w:jc w:val="both"/>
      </w:pPr>
      <w:r>
        <w:t xml:space="preserve">    3. К заявлению прилагаю документы: ________________________</w:t>
      </w:r>
    </w:p>
    <w:p w:rsidR="00BF7569" w:rsidRDefault="00BF7569">
      <w:pPr>
        <w:pStyle w:val="ConsPlusNonformat"/>
        <w:jc w:val="both"/>
      </w:pPr>
    </w:p>
    <w:p w:rsidR="00BF7569" w:rsidRDefault="00BF7569">
      <w:pPr>
        <w:pStyle w:val="ConsPlusNonformat"/>
        <w:jc w:val="both"/>
      </w:pPr>
      <w:r>
        <w:t>______________________                                   __________________</w:t>
      </w:r>
    </w:p>
    <w:p w:rsidR="00BF7569" w:rsidRDefault="00BF7569">
      <w:pPr>
        <w:pStyle w:val="ConsPlusNonformat"/>
        <w:jc w:val="both"/>
      </w:pPr>
      <w:r>
        <w:t xml:space="preserve">       (дата)                                                 (подпись)</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3</w:t>
      </w:r>
    </w:p>
    <w:p w:rsidR="00BF7569" w:rsidRDefault="00BF7569">
      <w:pPr>
        <w:pStyle w:val="ConsPlusNormal"/>
        <w:jc w:val="right"/>
      </w:pPr>
      <w:r>
        <w:t>к Порядку</w:t>
      </w:r>
    </w:p>
    <w:p w:rsidR="00BF7569" w:rsidRDefault="00BF7569">
      <w:pPr>
        <w:pStyle w:val="ConsPlusNormal"/>
        <w:jc w:val="right"/>
      </w:pPr>
      <w:r>
        <w:t>и нормативам предоставления</w:t>
      </w:r>
    </w:p>
    <w:p w:rsidR="00BF7569" w:rsidRDefault="00BF7569">
      <w:pPr>
        <w:pStyle w:val="ConsPlusNormal"/>
        <w:jc w:val="right"/>
      </w:pPr>
      <w:r>
        <w:t>комплектов для новорожденных лицам</w:t>
      </w:r>
    </w:p>
    <w:p w:rsidR="00BF7569" w:rsidRDefault="00BF7569">
      <w:pPr>
        <w:pStyle w:val="ConsPlusNormal"/>
        <w:jc w:val="right"/>
      </w:pPr>
      <w:r>
        <w:t>из числа коренных малочисленных народов</w:t>
      </w:r>
    </w:p>
    <w:p w:rsidR="00BF7569" w:rsidRDefault="00BF7569">
      <w:pPr>
        <w:pStyle w:val="ConsPlusNormal"/>
        <w:jc w:val="right"/>
      </w:pPr>
      <w:r>
        <w:t>Российской Федерации, проживающим</w:t>
      </w:r>
    </w:p>
    <w:p w:rsidR="00BF7569" w:rsidRDefault="00BF7569">
      <w:pPr>
        <w:pStyle w:val="ConsPlusNormal"/>
        <w:jc w:val="right"/>
      </w:pPr>
      <w:r>
        <w:t>в Енисейском, Северо-Енисейском, Туруханском,</w:t>
      </w:r>
    </w:p>
    <w:p w:rsidR="00BF7569" w:rsidRDefault="00BF7569">
      <w:pPr>
        <w:pStyle w:val="ConsPlusNormal"/>
        <w:jc w:val="right"/>
      </w:pPr>
      <w:r>
        <w:t>Тюхтетском районах Красноярского края,</w:t>
      </w:r>
    </w:p>
    <w:p w:rsidR="00BF7569" w:rsidRDefault="00BF7569">
      <w:pPr>
        <w:pStyle w:val="ConsPlusNormal"/>
        <w:jc w:val="right"/>
      </w:pPr>
      <w:r>
        <w:t>и лицам, не относящимся к коренным</w:t>
      </w:r>
    </w:p>
    <w:p w:rsidR="00BF7569" w:rsidRDefault="00BF7569">
      <w:pPr>
        <w:pStyle w:val="ConsPlusNormal"/>
        <w:jc w:val="right"/>
      </w:pPr>
      <w:r>
        <w:t>малочисленным народам Российской Федерации,</w:t>
      </w:r>
    </w:p>
    <w:p w:rsidR="00BF7569" w:rsidRDefault="00BF7569">
      <w:pPr>
        <w:pStyle w:val="ConsPlusNormal"/>
        <w:jc w:val="right"/>
      </w:pPr>
      <w:r>
        <w:t>проживающим на территории Красноярского края,</w:t>
      </w:r>
    </w:p>
    <w:p w:rsidR="00BF7569" w:rsidRDefault="00BF7569">
      <w:pPr>
        <w:pStyle w:val="ConsPlusNormal"/>
        <w:jc w:val="right"/>
      </w:pPr>
      <w:r>
        <w:t>но постоянно проживающим в местах</w:t>
      </w:r>
    </w:p>
    <w:p w:rsidR="00BF7569" w:rsidRDefault="00BF7569">
      <w:pPr>
        <w:pStyle w:val="ConsPlusNormal"/>
        <w:jc w:val="right"/>
      </w:pPr>
      <w:r>
        <w:t>их традиционного проживания и традиционной</w:t>
      </w:r>
    </w:p>
    <w:p w:rsidR="00BF7569" w:rsidRDefault="00BF7569">
      <w:pPr>
        <w:pStyle w:val="ConsPlusNormal"/>
        <w:jc w:val="right"/>
      </w:pPr>
      <w:r>
        <w:t>хозяйственной деятельности в Енисейском,</w:t>
      </w:r>
    </w:p>
    <w:p w:rsidR="00BF7569" w:rsidRDefault="00BF7569">
      <w:pPr>
        <w:pStyle w:val="ConsPlusNormal"/>
        <w:jc w:val="right"/>
      </w:pPr>
      <w:r>
        <w:t>Северо-Енисейском, Туруханском, Тюхтетском</w:t>
      </w:r>
    </w:p>
    <w:p w:rsidR="00BF7569" w:rsidRDefault="00BF7569">
      <w:pPr>
        <w:pStyle w:val="ConsPlusNormal"/>
        <w:jc w:val="right"/>
      </w:pPr>
      <w:r>
        <w:t>районах Красноярского края, ведущим такие же,</w:t>
      </w:r>
    </w:p>
    <w:p w:rsidR="00BF7569" w:rsidRDefault="00BF7569">
      <w:pPr>
        <w:pStyle w:val="ConsPlusNormal"/>
        <w:jc w:val="right"/>
      </w:pPr>
      <w:r>
        <w:t>как и коренные малочисленные народы</w:t>
      </w:r>
    </w:p>
    <w:p w:rsidR="00BF7569" w:rsidRDefault="00BF7569">
      <w:pPr>
        <w:pStyle w:val="ConsPlusNormal"/>
        <w:jc w:val="right"/>
      </w:pPr>
      <w:r>
        <w:t>Российской Федерации, проживающие</w:t>
      </w:r>
    </w:p>
    <w:p w:rsidR="00BF7569" w:rsidRDefault="00BF7569">
      <w:pPr>
        <w:pStyle w:val="ConsPlusNormal"/>
        <w:jc w:val="right"/>
      </w:pPr>
      <w:r>
        <w:t>на территории Красноярского края,</w:t>
      </w:r>
    </w:p>
    <w:p w:rsidR="00BF7569" w:rsidRDefault="00BF7569">
      <w:pPr>
        <w:pStyle w:val="ConsPlusNormal"/>
        <w:jc w:val="right"/>
      </w:pPr>
      <w:r>
        <w:t>традиционное природопользование</w:t>
      </w:r>
    </w:p>
    <w:p w:rsidR="00BF7569" w:rsidRDefault="00BF7569">
      <w:pPr>
        <w:pStyle w:val="ConsPlusNormal"/>
        <w:jc w:val="right"/>
      </w:pPr>
      <w:r>
        <w:t>и традиционный образ жизни, в 2014 году</w:t>
      </w:r>
    </w:p>
    <w:p w:rsidR="00BF7569" w:rsidRDefault="00BF7569">
      <w:pPr>
        <w:pStyle w:val="ConsPlusNormal"/>
        <w:jc w:val="both"/>
      </w:pPr>
    </w:p>
    <w:p w:rsidR="00BF7569" w:rsidRDefault="00BF7569">
      <w:pPr>
        <w:pStyle w:val="ConsPlusNonformat"/>
        <w:jc w:val="both"/>
      </w:pPr>
      <w:bookmarkStart w:id="172" w:name="P5491"/>
      <w:bookmarkEnd w:id="172"/>
      <w:r>
        <w:lastRenderedPageBreak/>
        <w:t xml:space="preserve">                            Акт приема-передачи</w:t>
      </w:r>
    </w:p>
    <w:p w:rsidR="00BF7569" w:rsidRDefault="00BF7569">
      <w:pPr>
        <w:pStyle w:val="ConsPlusNonformat"/>
        <w:jc w:val="both"/>
      </w:pPr>
      <w:r>
        <w:t>___________________________                      "__" _____________ 20__ г.</w:t>
      </w:r>
    </w:p>
    <w:p w:rsidR="00BF7569" w:rsidRDefault="00BF7569">
      <w:pPr>
        <w:pStyle w:val="ConsPlusNonformat"/>
        <w:jc w:val="both"/>
      </w:pP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(наименование агентства)</w:t>
      </w:r>
    </w:p>
    <w:p w:rsidR="00BF7569" w:rsidRDefault="00BF7569">
      <w:pPr>
        <w:pStyle w:val="ConsPlusNonformat"/>
        <w:jc w:val="both"/>
      </w:pPr>
      <w:r>
        <w:t>в лице ___________________________________________________________________,</w:t>
      </w:r>
    </w:p>
    <w:p w:rsidR="00BF7569" w:rsidRDefault="00BF7569">
      <w:pPr>
        <w:pStyle w:val="ConsPlusNonformat"/>
        <w:jc w:val="both"/>
      </w:pPr>
      <w:r>
        <w:t xml:space="preserve">                             (ФИО, должность)</w:t>
      </w:r>
    </w:p>
    <w:p w:rsidR="00BF7569" w:rsidRDefault="00BF7569">
      <w:pPr>
        <w:pStyle w:val="ConsPlusNonformat"/>
        <w:jc w:val="both"/>
      </w:pPr>
      <w:r>
        <w:t>действующего (ей) на основании ___________________________________________,</w:t>
      </w:r>
    </w:p>
    <w:p w:rsidR="00BF7569" w:rsidRDefault="00BF7569">
      <w:pPr>
        <w:pStyle w:val="ConsPlusNonformat"/>
        <w:jc w:val="both"/>
      </w:pPr>
      <w:r>
        <w:t>передало __________________________________________________________________</w:t>
      </w:r>
    </w:p>
    <w:p w:rsidR="00BF7569" w:rsidRDefault="00BF7569">
      <w:pPr>
        <w:pStyle w:val="ConsPlusNonformat"/>
        <w:jc w:val="both"/>
      </w:pPr>
      <w:r>
        <w:t xml:space="preserve">                (наименование лечебно-профилактического учреждения</w:t>
      </w:r>
    </w:p>
    <w:p w:rsidR="00BF7569" w:rsidRDefault="00BF7569">
      <w:pPr>
        <w:pStyle w:val="ConsPlusNonformat"/>
        <w:jc w:val="both"/>
      </w:pPr>
      <w:r>
        <w:t xml:space="preserve">                              по родовспоможению)</w:t>
      </w:r>
    </w:p>
    <w:p w:rsidR="00BF7569" w:rsidRDefault="00BF7569">
      <w:pPr>
        <w:pStyle w:val="ConsPlusNonformat"/>
        <w:jc w:val="both"/>
      </w:pPr>
      <w:r>
        <w:t>в лице ___________________________________________________________________,</w:t>
      </w:r>
    </w:p>
    <w:p w:rsidR="00BF7569" w:rsidRDefault="00BF7569">
      <w:pPr>
        <w:pStyle w:val="ConsPlusNonformat"/>
        <w:jc w:val="both"/>
      </w:pPr>
      <w:r>
        <w:t xml:space="preserve">                             (ФИО, должность)</w:t>
      </w:r>
    </w:p>
    <w:p w:rsidR="00BF7569" w:rsidRDefault="00BF7569">
      <w:pPr>
        <w:pStyle w:val="ConsPlusNonformat"/>
        <w:jc w:val="both"/>
      </w:pPr>
      <w:r>
        <w:t>действующего (ей) на основании ___________________________________________,</w:t>
      </w:r>
    </w:p>
    <w:p w:rsidR="00BF7569" w:rsidRDefault="00BF7569">
      <w:pPr>
        <w:pStyle w:val="ConsPlusNonformat"/>
        <w:jc w:val="both"/>
      </w:pPr>
      <w:r>
        <w:t>получило следующие товарно-материальные ценности:</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025"/>
        <w:gridCol w:w="1417"/>
        <w:gridCol w:w="1474"/>
        <w:gridCol w:w="737"/>
        <w:gridCol w:w="850"/>
      </w:tblGrid>
      <w:tr w:rsidR="00BF7569">
        <w:tc>
          <w:tcPr>
            <w:tcW w:w="567" w:type="dxa"/>
          </w:tcPr>
          <w:p w:rsidR="00BF7569" w:rsidRDefault="00BF7569">
            <w:pPr>
              <w:pStyle w:val="ConsPlusNormal"/>
              <w:jc w:val="center"/>
            </w:pPr>
            <w:r>
              <w:t>N п/п</w:t>
            </w:r>
          </w:p>
        </w:tc>
        <w:tc>
          <w:tcPr>
            <w:tcW w:w="4025" w:type="dxa"/>
          </w:tcPr>
          <w:p w:rsidR="00BF7569" w:rsidRDefault="00BF7569">
            <w:pPr>
              <w:pStyle w:val="ConsPlusNormal"/>
              <w:jc w:val="center"/>
            </w:pPr>
            <w:r>
              <w:t>Наименование</w:t>
            </w:r>
          </w:p>
        </w:tc>
        <w:tc>
          <w:tcPr>
            <w:tcW w:w="1417" w:type="dxa"/>
          </w:tcPr>
          <w:p w:rsidR="00BF7569" w:rsidRDefault="00BF7569">
            <w:pPr>
              <w:pStyle w:val="ConsPlusNormal"/>
              <w:jc w:val="center"/>
            </w:pPr>
            <w:r>
              <w:t>Количество предметов, шт.</w:t>
            </w:r>
          </w:p>
        </w:tc>
        <w:tc>
          <w:tcPr>
            <w:tcW w:w="1474" w:type="dxa"/>
          </w:tcPr>
          <w:p w:rsidR="00BF7569" w:rsidRDefault="00BF7569">
            <w:pPr>
              <w:pStyle w:val="ConsPlusNormal"/>
              <w:jc w:val="center"/>
            </w:pPr>
            <w:r>
              <w:t>Общее количество предметов, шт.</w:t>
            </w:r>
          </w:p>
        </w:tc>
        <w:tc>
          <w:tcPr>
            <w:tcW w:w="737" w:type="dxa"/>
          </w:tcPr>
          <w:p w:rsidR="00BF7569" w:rsidRDefault="00BF7569">
            <w:pPr>
              <w:pStyle w:val="ConsPlusNormal"/>
              <w:jc w:val="center"/>
            </w:pPr>
            <w:r>
              <w:t>Цена, руб.</w:t>
            </w:r>
          </w:p>
        </w:tc>
        <w:tc>
          <w:tcPr>
            <w:tcW w:w="850" w:type="dxa"/>
          </w:tcPr>
          <w:p w:rsidR="00BF7569" w:rsidRDefault="00BF7569">
            <w:pPr>
              <w:pStyle w:val="ConsPlusNormal"/>
              <w:jc w:val="center"/>
            </w:pPr>
            <w:r>
              <w:t>Сумма, руб.</w:t>
            </w:r>
          </w:p>
        </w:tc>
      </w:tr>
      <w:tr w:rsidR="00BF7569">
        <w:tc>
          <w:tcPr>
            <w:tcW w:w="567" w:type="dxa"/>
          </w:tcPr>
          <w:p w:rsidR="00BF7569" w:rsidRDefault="00BF7569">
            <w:pPr>
              <w:pStyle w:val="ConsPlusNormal"/>
            </w:pPr>
            <w:r>
              <w:t>1</w:t>
            </w:r>
          </w:p>
        </w:tc>
        <w:tc>
          <w:tcPr>
            <w:tcW w:w="4025" w:type="dxa"/>
          </w:tcPr>
          <w:p w:rsidR="00BF7569" w:rsidRDefault="00BF7569">
            <w:pPr>
              <w:pStyle w:val="ConsPlusNormal"/>
            </w:pPr>
            <w:r>
              <w:t>Комплект для новорожденного в составе:</w:t>
            </w:r>
          </w:p>
        </w:tc>
        <w:tc>
          <w:tcPr>
            <w:tcW w:w="1417" w:type="dxa"/>
          </w:tcPr>
          <w:p w:rsidR="00BF7569" w:rsidRDefault="00BF7569">
            <w:pPr>
              <w:pStyle w:val="ConsPlusNormal"/>
            </w:pP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4025" w:type="dxa"/>
          </w:tcPr>
          <w:p w:rsidR="00BF7569" w:rsidRDefault="00BF7569">
            <w:pPr>
              <w:pStyle w:val="ConsPlusNormal"/>
            </w:pPr>
            <w:r>
              <w:t>одеяло детское стеганое (верх: х/б, плотность 146 г/кв. м, наполнитель: вата, размер 110 см x 140 см)</w:t>
            </w:r>
          </w:p>
        </w:tc>
        <w:tc>
          <w:tcPr>
            <w:tcW w:w="1417" w:type="dxa"/>
          </w:tcPr>
          <w:p w:rsidR="00BF7569" w:rsidRDefault="00BF7569">
            <w:pPr>
              <w:pStyle w:val="ConsPlusNormal"/>
              <w:jc w:val="center"/>
            </w:pPr>
            <w:r>
              <w:t>1</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4025" w:type="dxa"/>
          </w:tcPr>
          <w:p w:rsidR="00BF7569" w:rsidRDefault="00BF7569">
            <w:pPr>
              <w:pStyle w:val="ConsPlusNormal"/>
            </w:pPr>
            <w:r>
              <w:t>одеяло детское байковое (размер 100 см x 135 см, состав: 70% х/б, 30% вискоза, плотность 430 г/кв. м, детский рисунок)</w:t>
            </w:r>
          </w:p>
        </w:tc>
        <w:tc>
          <w:tcPr>
            <w:tcW w:w="1417" w:type="dxa"/>
          </w:tcPr>
          <w:p w:rsidR="00BF7569" w:rsidRDefault="00BF7569">
            <w:pPr>
              <w:pStyle w:val="ConsPlusNormal"/>
              <w:jc w:val="center"/>
            </w:pPr>
            <w:r>
              <w:t>1</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4025" w:type="dxa"/>
          </w:tcPr>
          <w:p w:rsidR="00BF7569" w:rsidRDefault="00BF7569">
            <w:pPr>
              <w:pStyle w:val="ConsPlusNormal"/>
            </w:pPr>
            <w:r>
              <w:t>пододеяльник (бязь, плотность 142 г/кв. м, детский рисунок, размер 110 см x 140 см)</w:t>
            </w:r>
          </w:p>
        </w:tc>
        <w:tc>
          <w:tcPr>
            <w:tcW w:w="1417" w:type="dxa"/>
          </w:tcPr>
          <w:p w:rsidR="00BF7569" w:rsidRDefault="00BF7569">
            <w:pPr>
              <w:pStyle w:val="ConsPlusNormal"/>
              <w:jc w:val="center"/>
            </w:pPr>
            <w:r>
              <w:t>1</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4025" w:type="dxa"/>
          </w:tcPr>
          <w:p w:rsidR="00BF7569" w:rsidRDefault="00BF7569">
            <w:pPr>
              <w:pStyle w:val="ConsPlusNormal"/>
            </w:pPr>
            <w:r>
              <w:t>уголок кружевной (бязь отбеленная стандарт, плотность 125 г/кв. м, вставка х/б шитье, размер 100 см x 120 см)</w:t>
            </w:r>
          </w:p>
        </w:tc>
        <w:tc>
          <w:tcPr>
            <w:tcW w:w="1417" w:type="dxa"/>
          </w:tcPr>
          <w:p w:rsidR="00BF7569" w:rsidRDefault="00BF7569">
            <w:pPr>
              <w:pStyle w:val="ConsPlusNormal"/>
              <w:jc w:val="center"/>
            </w:pPr>
            <w:r>
              <w:t>1</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4025" w:type="dxa"/>
          </w:tcPr>
          <w:p w:rsidR="00BF7569" w:rsidRDefault="00BF7569">
            <w:pPr>
              <w:pStyle w:val="ConsPlusNormal"/>
            </w:pPr>
            <w:r>
              <w:t>пеленка, бязь (бязь стандарт, плотность 125 г/кв. м, детский рисунок, размер 80 см x 114 см)</w:t>
            </w:r>
          </w:p>
        </w:tc>
        <w:tc>
          <w:tcPr>
            <w:tcW w:w="1417" w:type="dxa"/>
          </w:tcPr>
          <w:p w:rsidR="00BF7569" w:rsidRDefault="00BF7569">
            <w:pPr>
              <w:pStyle w:val="ConsPlusNormal"/>
              <w:jc w:val="center"/>
            </w:pPr>
            <w:r>
              <w:t>4</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4025" w:type="dxa"/>
          </w:tcPr>
          <w:p w:rsidR="00BF7569" w:rsidRDefault="00BF7569">
            <w:pPr>
              <w:pStyle w:val="ConsPlusNormal"/>
            </w:pPr>
            <w:r>
              <w:t>пеленка, фланель (плотность 180 г/кв. м, размер 80 см x 114 см, детский рисунок)</w:t>
            </w:r>
          </w:p>
        </w:tc>
        <w:tc>
          <w:tcPr>
            <w:tcW w:w="1417" w:type="dxa"/>
          </w:tcPr>
          <w:p w:rsidR="00BF7569" w:rsidRDefault="00BF7569">
            <w:pPr>
              <w:pStyle w:val="ConsPlusNormal"/>
              <w:jc w:val="center"/>
            </w:pPr>
            <w:r>
              <w:t>4</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4025" w:type="dxa"/>
          </w:tcPr>
          <w:p w:rsidR="00BF7569" w:rsidRDefault="00BF7569">
            <w:pPr>
              <w:pStyle w:val="ConsPlusNormal"/>
            </w:pPr>
            <w:r>
              <w:t>распашонка, бязь (бязь стандарт, плотность 125 г/кв. м, детский рисунок)</w:t>
            </w:r>
          </w:p>
        </w:tc>
        <w:tc>
          <w:tcPr>
            <w:tcW w:w="1417" w:type="dxa"/>
          </w:tcPr>
          <w:p w:rsidR="00BF7569" w:rsidRDefault="00BF7569">
            <w:pPr>
              <w:pStyle w:val="ConsPlusNormal"/>
              <w:jc w:val="center"/>
            </w:pPr>
            <w:r>
              <w:t>1</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4025" w:type="dxa"/>
          </w:tcPr>
          <w:p w:rsidR="00BF7569" w:rsidRDefault="00BF7569">
            <w:pPr>
              <w:pStyle w:val="ConsPlusNormal"/>
            </w:pPr>
            <w:r>
              <w:t>распашонка, фланель (плотность 180 г/кв. м, детский рисунок)</w:t>
            </w:r>
          </w:p>
        </w:tc>
        <w:tc>
          <w:tcPr>
            <w:tcW w:w="1417" w:type="dxa"/>
          </w:tcPr>
          <w:p w:rsidR="00BF7569" w:rsidRDefault="00BF7569">
            <w:pPr>
              <w:pStyle w:val="ConsPlusNormal"/>
              <w:jc w:val="center"/>
            </w:pPr>
            <w:r>
              <w:t>1</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4025" w:type="dxa"/>
          </w:tcPr>
          <w:p w:rsidR="00BF7569" w:rsidRDefault="00BF7569">
            <w:pPr>
              <w:pStyle w:val="ConsPlusNormal"/>
            </w:pPr>
            <w:r>
              <w:t>чепчик, бязь (бязь стандарт, плотность 125 г/кв. м, отбеленная)</w:t>
            </w:r>
          </w:p>
        </w:tc>
        <w:tc>
          <w:tcPr>
            <w:tcW w:w="1417" w:type="dxa"/>
          </w:tcPr>
          <w:p w:rsidR="00BF7569" w:rsidRDefault="00BF7569">
            <w:pPr>
              <w:pStyle w:val="ConsPlusNormal"/>
              <w:jc w:val="center"/>
            </w:pPr>
            <w:r>
              <w:t>1</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4025" w:type="dxa"/>
          </w:tcPr>
          <w:p w:rsidR="00BF7569" w:rsidRDefault="00BF7569">
            <w:pPr>
              <w:pStyle w:val="ConsPlusNormal"/>
            </w:pPr>
            <w:r>
              <w:t xml:space="preserve">чепчик, фланель (плотность 180 г/кв. м, </w:t>
            </w:r>
            <w:r>
              <w:lastRenderedPageBreak/>
              <w:t>детский рисунок)</w:t>
            </w:r>
          </w:p>
        </w:tc>
        <w:tc>
          <w:tcPr>
            <w:tcW w:w="1417" w:type="dxa"/>
          </w:tcPr>
          <w:p w:rsidR="00BF7569" w:rsidRDefault="00BF7569">
            <w:pPr>
              <w:pStyle w:val="ConsPlusNormal"/>
              <w:jc w:val="center"/>
            </w:pPr>
            <w:r>
              <w:lastRenderedPageBreak/>
              <w:t>1</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4025" w:type="dxa"/>
          </w:tcPr>
          <w:p w:rsidR="00BF7569" w:rsidRDefault="00BF7569">
            <w:pPr>
              <w:pStyle w:val="ConsPlusNormal"/>
            </w:pPr>
            <w:r>
              <w:t>лента красная или синяя (капрон, длина 5 метров)</w:t>
            </w:r>
          </w:p>
        </w:tc>
        <w:tc>
          <w:tcPr>
            <w:tcW w:w="1417" w:type="dxa"/>
          </w:tcPr>
          <w:p w:rsidR="00BF7569" w:rsidRDefault="00BF7569">
            <w:pPr>
              <w:pStyle w:val="ConsPlusNormal"/>
              <w:jc w:val="center"/>
            </w:pPr>
            <w:r>
              <w:t>1</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4025" w:type="dxa"/>
          </w:tcPr>
          <w:p w:rsidR="00BF7569" w:rsidRDefault="00BF7569">
            <w:pPr>
              <w:pStyle w:val="ConsPlusNormal"/>
            </w:pPr>
            <w:r>
              <w:t>аптечка матери и ребенка</w:t>
            </w:r>
          </w:p>
        </w:tc>
        <w:tc>
          <w:tcPr>
            <w:tcW w:w="1417" w:type="dxa"/>
          </w:tcPr>
          <w:p w:rsidR="00BF7569" w:rsidRDefault="00BF7569">
            <w:pPr>
              <w:pStyle w:val="ConsPlusNormal"/>
              <w:jc w:val="center"/>
            </w:pPr>
            <w:r>
              <w:t>1</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4025" w:type="dxa"/>
          </w:tcPr>
          <w:p w:rsidR="00BF7569" w:rsidRDefault="00BF7569">
            <w:pPr>
              <w:pStyle w:val="ConsPlusNormal"/>
            </w:pPr>
            <w:r>
              <w:t>подгузники (2 - 5 кг) N 27</w:t>
            </w:r>
          </w:p>
        </w:tc>
        <w:tc>
          <w:tcPr>
            <w:tcW w:w="1417" w:type="dxa"/>
          </w:tcPr>
          <w:p w:rsidR="00BF7569" w:rsidRDefault="00BF7569">
            <w:pPr>
              <w:pStyle w:val="ConsPlusNormal"/>
              <w:jc w:val="center"/>
            </w:pPr>
            <w:r>
              <w:t>1</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4025" w:type="dxa"/>
          </w:tcPr>
          <w:p w:rsidR="00BF7569" w:rsidRDefault="00BF7569">
            <w:pPr>
              <w:pStyle w:val="ConsPlusNormal"/>
            </w:pPr>
            <w:r>
              <w:t>клеенка медицинская 140 см x 200 см</w:t>
            </w:r>
          </w:p>
        </w:tc>
        <w:tc>
          <w:tcPr>
            <w:tcW w:w="1417" w:type="dxa"/>
          </w:tcPr>
          <w:p w:rsidR="00BF7569" w:rsidRDefault="00BF7569">
            <w:pPr>
              <w:pStyle w:val="ConsPlusNormal"/>
              <w:jc w:val="center"/>
            </w:pPr>
            <w:r>
              <w:t>1</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4025" w:type="dxa"/>
          </w:tcPr>
          <w:p w:rsidR="00BF7569" w:rsidRDefault="00BF7569">
            <w:pPr>
              <w:pStyle w:val="ConsPlusNormal"/>
            </w:pPr>
            <w:r>
              <w:t>итого</w:t>
            </w:r>
          </w:p>
        </w:tc>
        <w:tc>
          <w:tcPr>
            <w:tcW w:w="1417" w:type="dxa"/>
          </w:tcPr>
          <w:p w:rsidR="00BF7569" w:rsidRDefault="00BF7569">
            <w:pPr>
              <w:pStyle w:val="ConsPlusNormal"/>
            </w:pP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bl>
    <w:p w:rsidR="00BF7569" w:rsidRDefault="00BF7569">
      <w:pPr>
        <w:pStyle w:val="ConsPlusNormal"/>
        <w:jc w:val="both"/>
      </w:pPr>
    </w:p>
    <w:p w:rsidR="00BF7569" w:rsidRDefault="00BF7569">
      <w:pPr>
        <w:pStyle w:val="ConsPlusNonformat"/>
        <w:jc w:val="both"/>
      </w:pPr>
      <w:r>
        <w:t xml:space="preserve">    Общая   стоимость   товарно-материальных   ценностей,   переданных   по</w:t>
      </w:r>
    </w:p>
    <w:p w:rsidR="00BF7569" w:rsidRDefault="00BF7569">
      <w:pPr>
        <w:pStyle w:val="ConsPlusNonformat"/>
        <w:jc w:val="both"/>
      </w:pPr>
      <w:r>
        <w:t>настоящему акту, составляет ______ рублей ______ копеек, в том числе НДС.</w:t>
      </w:r>
    </w:p>
    <w:p w:rsidR="00BF7569" w:rsidRDefault="00BF7569">
      <w:pPr>
        <w:pStyle w:val="ConsPlusNonformat"/>
        <w:jc w:val="both"/>
      </w:pPr>
    </w:p>
    <w:p w:rsidR="00BF7569" w:rsidRDefault="00BF7569">
      <w:pPr>
        <w:pStyle w:val="ConsPlusNonformat"/>
        <w:jc w:val="both"/>
      </w:pPr>
      <w:r>
        <w:t>Передал              __________________     _______________________________</w:t>
      </w:r>
    </w:p>
    <w:p w:rsidR="00BF7569" w:rsidRDefault="00BF7569">
      <w:pPr>
        <w:pStyle w:val="ConsPlusNonformat"/>
        <w:jc w:val="both"/>
      </w:pPr>
      <w:r>
        <w:t xml:space="preserve">                          (подпись)                     (ФИО)</w:t>
      </w:r>
    </w:p>
    <w:p w:rsidR="00BF7569" w:rsidRDefault="00BF7569">
      <w:pPr>
        <w:pStyle w:val="ConsPlusNonformat"/>
        <w:jc w:val="both"/>
      </w:pPr>
    </w:p>
    <w:p w:rsidR="00BF7569" w:rsidRDefault="00BF7569">
      <w:pPr>
        <w:pStyle w:val="ConsPlusNonformat"/>
        <w:jc w:val="both"/>
      </w:pPr>
      <w:r>
        <w:t>Принял               __________________     _______________________________</w:t>
      </w:r>
    </w:p>
    <w:p w:rsidR="00BF7569" w:rsidRDefault="00BF7569">
      <w:pPr>
        <w:pStyle w:val="ConsPlusNonformat"/>
        <w:jc w:val="both"/>
      </w:pPr>
      <w:r>
        <w:t xml:space="preserve">                          (подпись)                     (ФИО)</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4</w:t>
      </w:r>
    </w:p>
    <w:p w:rsidR="00BF7569" w:rsidRDefault="00BF7569">
      <w:pPr>
        <w:pStyle w:val="ConsPlusNormal"/>
        <w:jc w:val="right"/>
      </w:pPr>
      <w:r>
        <w:t>к Порядку</w:t>
      </w:r>
    </w:p>
    <w:p w:rsidR="00BF7569" w:rsidRDefault="00BF7569">
      <w:pPr>
        <w:pStyle w:val="ConsPlusNormal"/>
        <w:jc w:val="right"/>
      </w:pPr>
      <w:r>
        <w:t>и нормативам предоставления</w:t>
      </w:r>
    </w:p>
    <w:p w:rsidR="00BF7569" w:rsidRDefault="00BF7569">
      <w:pPr>
        <w:pStyle w:val="ConsPlusNormal"/>
        <w:jc w:val="right"/>
      </w:pPr>
      <w:r>
        <w:t>комплектов для новорожденных лицам</w:t>
      </w:r>
    </w:p>
    <w:p w:rsidR="00BF7569" w:rsidRDefault="00BF7569">
      <w:pPr>
        <w:pStyle w:val="ConsPlusNormal"/>
        <w:jc w:val="right"/>
      </w:pPr>
      <w:r>
        <w:t>из числа коренных малочисленных народов</w:t>
      </w:r>
    </w:p>
    <w:p w:rsidR="00BF7569" w:rsidRDefault="00BF7569">
      <w:pPr>
        <w:pStyle w:val="ConsPlusNormal"/>
        <w:jc w:val="right"/>
      </w:pPr>
      <w:r>
        <w:t>Российской Федерации, проживающим</w:t>
      </w:r>
    </w:p>
    <w:p w:rsidR="00BF7569" w:rsidRDefault="00BF7569">
      <w:pPr>
        <w:pStyle w:val="ConsPlusNormal"/>
        <w:jc w:val="right"/>
      </w:pPr>
      <w:r>
        <w:t>в Енисейском, Северо-Енисейском, Туруханском,</w:t>
      </w:r>
    </w:p>
    <w:p w:rsidR="00BF7569" w:rsidRDefault="00BF7569">
      <w:pPr>
        <w:pStyle w:val="ConsPlusNormal"/>
        <w:jc w:val="right"/>
      </w:pPr>
      <w:r>
        <w:t>Тюхтетском районах Красноярского края,</w:t>
      </w:r>
    </w:p>
    <w:p w:rsidR="00BF7569" w:rsidRDefault="00BF7569">
      <w:pPr>
        <w:pStyle w:val="ConsPlusNormal"/>
        <w:jc w:val="right"/>
      </w:pPr>
      <w:r>
        <w:t>и лицам, не относящимся к коренным</w:t>
      </w:r>
    </w:p>
    <w:p w:rsidR="00BF7569" w:rsidRDefault="00BF7569">
      <w:pPr>
        <w:pStyle w:val="ConsPlusNormal"/>
        <w:jc w:val="right"/>
      </w:pPr>
      <w:r>
        <w:t>малочисленным народам Российской Федерации,</w:t>
      </w:r>
    </w:p>
    <w:p w:rsidR="00BF7569" w:rsidRDefault="00BF7569">
      <w:pPr>
        <w:pStyle w:val="ConsPlusNormal"/>
        <w:jc w:val="right"/>
      </w:pPr>
      <w:r>
        <w:t>проживающим на территории Красноярского края,</w:t>
      </w:r>
    </w:p>
    <w:p w:rsidR="00BF7569" w:rsidRDefault="00BF7569">
      <w:pPr>
        <w:pStyle w:val="ConsPlusNormal"/>
        <w:jc w:val="right"/>
      </w:pPr>
      <w:r>
        <w:t>но постоянно проживающим в местах</w:t>
      </w:r>
    </w:p>
    <w:p w:rsidR="00BF7569" w:rsidRDefault="00BF7569">
      <w:pPr>
        <w:pStyle w:val="ConsPlusNormal"/>
        <w:jc w:val="right"/>
      </w:pPr>
      <w:r>
        <w:t>их традиционного проживания и традиционной</w:t>
      </w:r>
    </w:p>
    <w:p w:rsidR="00BF7569" w:rsidRDefault="00BF7569">
      <w:pPr>
        <w:pStyle w:val="ConsPlusNormal"/>
        <w:jc w:val="right"/>
      </w:pPr>
      <w:r>
        <w:t>хозяйственной деятельности в Енисейском,</w:t>
      </w:r>
    </w:p>
    <w:p w:rsidR="00BF7569" w:rsidRDefault="00BF7569">
      <w:pPr>
        <w:pStyle w:val="ConsPlusNormal"/>
        <w:jc w:val="right"/>
      </w:pPr>
      <w:r>
        <w:t>Северо-Енисейском, Туруханском, Тюхтетском</w:t>
      </w:r>
    </w:p>
    <w:p w:rsidR="00BF7569" w:rsidRDefault="00BF7569">
      <w:pPr>
        <w:pStyle w:val="ConsPlusNormal"/>
        <w:jc w:val="right"/>
      </w:pPr>
      <w:r>
        <w:t>районах Красноярского края, ведущим такие же,</w:t>
      </w:r>
    </w:p>
    <w:p w:rsidR="00BF7569" w:rsidRDefault="00BF7569">
      <w:pPr>
        <w:pStyle w:val="ConsPlusNormal"/>
        <w:jc w:val="right"/>
      </w:pPr>
      <w:r>
        <w:t>как и коренные малочисленные народы</w:t>
      </w:r>
    </w:p>
    <w:p w:rsidR="00BF7569" w:rsidRDefault="00BF7569">
      <w:pPr>
        <w:pStyle w:val="ConsPlusNormal"/>
        <w:jc w:val="right"/>
      </w:pPr>
      <w:r>
        <w:t>Российской Федерации, проживающие</w:t>
      </w:r>
    </w:p>
    <w:p w:rsidR="00BF7569" w:rsidRDefault="00BF7569">
      <w:pPr>
        <w:pStyle w:val="ConsPlusNormal"/>
        <w:jc w:val="right"/>
      </w:pPr>
      <w:r>
        <w:t>на территории Красноярского края,</w:t>
      </w:r>
    </w:p>
    <w:p w:rsidR="00BF7569" w:rsidRDefault="00BF7569">
      <w:pPr>
        <w:pStyle w:val="ConsPlusNormal"/>
        <w:jc w:val="right"/>
      </w:pPr>
      <w:r>
        <w:t>традиционное природопользование</w:t>
      </w:r>
    </w:p>
    <w:p w:rsidR="00BF7569" w:rsidRDefault="00BF7569">
      <w:pPr>
        <w:pStyle w:val="ConsPlusNormal"/>
        <w:jc w:val="right"/>
      </w:pPr>
      <w:r>
        <w:t>и традиционный образ жизни, в 2014 году</w:t>
      </w:r>
    </w:p>
    <w:p w:rsidR="00BF7569" w:rsidRDefault="00BF7569">
      <w:pPr>
        <w:pStyle w:val="ConsPlusNormal"/>
        <w:jc w:val="both"/>
      </w:pPr>
    </w:p>
    <w:p w:rsidR="00BF7569" w:rsidRDefault="00BF7569">
      <w:pPr>
        <w:pStyle w:val="ConsPlusNonformat"/>
        <w:jc w:val="both"/>
      </w:pPr>
      <w:bookmarkStart w:id="173" w:name="P5645"/>
      <w:bookmarkEnd w:id="173"/>
      <w:r>
        <w:t xml:space="preserve">                            Акт приема-передачи</w:t>
      </w:r>
    </w:p>
    <w:p w:rsidR="00BF7569" w:rsidRDefault="00BF7569">
      <w:pPr>
        <w:pStyle w:val="ConsPlusNonformat"/>
        <w:jc w:val="both"/>
      </w:pPr>
      <w:r>
        <w:t>___________________________                      "__" _____________ 20__ г.</w:t>
      </w:r>
    </w:p>
    <w:p w:rsidR="00BF7569" w:rsidRDefault="00BF7569">
      <w:pPr>
        <w:pStyle w:val="ConsPlusNonformat"/>
        <w:jc w:val="both"/>
      </w:pP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(наименование лечебно-профилактического учреждения по родовспоможению)</w:t>
      </w:r>
    </w:p>
    <w:p w:rsidR="00BF7569" w:rsidRDefault="00BF7569">
      <w:pPr>
        <w:pStyle w:val="ConsPlusNonformat"/>
        <w:jc w:val="both"/>
      </w:pPr>
      <w:r>
        <w:t>в лице ___________________________________________________________________,</w:t>
      </w:r>
    </w:p>
    <w:p w:rsidR="00BF7569" w:rsidRDefault="00BF7569">
      <w:pPr>
        <w:pStyle w:val="ConsPlusNonformat"/>
        <w:jc w:val="both"/>
      </w:pPr>
      <w:r>
        <w:t xml:space="preserve">                             (ФИО, должность)</w:t>
      </w:r>
    </w:p>
    <w:p w:rsidR="00BF7569" w:rsidRDefault="00BF7569">
      <w:pPr>
        <w:pStyle w:val="ConsPlusNonformat"/>
        <w:jc w:val="both"/>
      </w:pPr>
      <w:r>
        <w:t>действующего (ей) на основании ___________________________________________,</w:t>
      </w:r>
    </w:p>
    <w:p w:rsidR="00BF7569" w:rsidRDefault="00BF7569">
      <w:pPr>
        <w:pStyle w:val="ConsPlusNonformat"/>
        <w:jc w:val="both"/>
      </w:pPr>
      <w:r>
        <w:t>передало (а) ______________________________________________________________</w:t>
      </w:r>
    </w:p>
    <w:p w:rsidR="00BF7569" w:rsidRDefault="00BF7569">
      <w:pPr>
        <w:pStyle w:val="ConsPlusNonformat"/>
        <w:jc w:val="both"/>
      </w:pPr>
      <w:r>
        <w:lastRenderedPageBreak/>
        <w:t xml:space="preserve">                             (ФИО получателя)</w:t>
      </w:r>
    </w:p>
    <w:p w:rsidR="00BF7569" w:rsidRDefault="00BF7569">
      <w:pPr>
        <w:pStyle w:val="ConsPlusNonformat"/>
        <w:jc w:val="both"/>
      </w:pPr>
      <w:r>
        <w:t>получил (а) следующие товарно-материальные ценности:</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72"/>
        <w:gridCol w:w="1984"/>
        <w:gridCol w:w="1304"/>
        <w:gridCol w:w="737"/>
        <w:gridCol w:w="850"/>
      </w:tblGrid>
      <w:tr w:rsidR="00BF7569">
        <w:tc>
          <w:tcPr>
            <w:tcW w:w="567" w:type="dxa"/>
          </w:tcPr>
          <w:p w:rsidR="00BF7569" w:rsidRDefault="00BF7569">
            <w:pPr>
              <w:pStyle w:val="ConsPlusNormal"/>
              <w:jc w:val="center"/>
            </w:pPr>
            <w:r>
              <w:t>N п/п</w:t>
            </w:r>
          </w:p>
        </w:tc>
        <w:tc>
          <w:tcPr>
            <w:tcW w:w="3572" w:type="dxa"/>
          </w:tcPr>
          <w:p w:rsidR="00BF7569" w:rsidRDefault="00BF7569">
            <w:pPr>
              <w:pStyle w:val="ConsPlusNormal"/>
              <w:jc w:val="center"/>
            </w:pPr>
            <w:r>
              <w:t>Наименование</w:t>
            </w:r>
          </w:p>
        </w:tc>
        <w:tc>
          <w:tcPr>
            <w:tcW w:w="1984" w:type="dxa"/>
          </w:tcPr>
          <w:p w:rsidR="00BF7569" w:rsidRDefault="00BF7569">
            <w:pPr>
              <w:pStyle w:val="ConsPlusNormal"/>
              <w:jc w:val="center"/>
            </w:pPr>
            <w:r>
              <w:t>Количество предметов, входящих в ед. комплекта для новорожденного, шт.</w:t>
            </w:r>
          </w:p>
        </w:tc>
        <w:tc>
          <w:tcPr>
            <w:tcW w:w="1304" w:type="dxa"/>
          </w:tcPr>
          <w:p w:rsidR="00BF7569" w:rsidRDefault="00BF7569">
            <w:pPr>
              <w:pStyle w:val="ConsPlusNormal"/>
              <w:jc w:val="center"/>
            </w:pPr>
            <w:r>
              <w:t>Общее количество предметов, шт.</w:t>
            </w:r>
          </w:p>
        </w:tc>
        <w:tc>
          <w:tcPr>
            <w:tcW w:w="737" w:type="dxa"/>
          </w:tcPr>
          <w:p w:rsidR="00BF7569" w:rsidRDefault="00BF7569">
            <w:pPr>
              <w:pStyle w:val="ConsPlusNormal"/>
              <w:jc w:val="center"/>
            </w:pPr>
            <w:r>
              <w:t>Цена, руб.</w:t>
            </w:r>
          </w:p>
        </w:tc>
        <w:tc>
          <w:tcPr>
            <w:tcW w:w="850" w:type="dxa"/>
          </w:tcPr>
          <w:p w:rsidR="00BF7569" w:rsidRDefault="00BF7569">
            <w:pPr>
              <w:pStyle w:val="ConsPlusNormal"/>
              <w:jc w:val="center"/>
            </w:pPr>
            <w:r>
              <w:t>Сумма, руб.</w:t>
            </w:r>
          </w:p>
        </w:tc>
      </w:tr>
      <w:tr w:rsidR="00BF7569">
        <w:tc>
          <w:tcPr>
            <w:tcW w:w="567" w:type="dxa"/>
          </w:tcPr>
          <w:p w:rsidR="00BF7569" w:rsidRDefault="00BF7569">
            <w:pPr>
              <w:pStyle w:val="ConsPlusNormal"/>
            </w:pPr>
            <w:r>
              <w:t>1</w:t>
            </w:r>
          </w:p>
        </w:tc>
        <w:tc>
          <w:tcPr>
            <w:tcW w:w="3572" w:type="dxa"/>
          </w:tcPr>
          <w:p w:rsidR="00BF7569" w:rsidRDefault="00BF7569">
            <w:pPr>
              <w:pStyle w:val="ConsPlusNormal"/>
            </w:pPr>
            <w:r>
              <w:t>Комплект для новорожденного в составе:</w:t>
            </w:r>
          </w:p>
        </w:tc>
        <w:tc>
          <w:tcPr>
            <w:tcW w:w="1984" w:type="dxa"/>
          </w:tcPr>
          <w:p w:rsidR="00BF7569" w:rsidRDefault="00BF7569">
            <w:pPr>
              <w:pStyle w:val="ConsPlusNormal"/>
            </w:pPr>
          </w:p>
        </w:tc>
        <w:tc>
          <w:tcPr>
            <w:tcW w:w="130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одеяло детское стеганое (верх: х/б, плотность 146 г/кв. м, наполнитель: вата, размер 110 см x 140 см)</w:t>
            </w:r>
          </w:p>
        </w:tc>
        <w:tc>
          <w:tcPr>
            <w:tcW w:w="1984" w:type="dxa"/>
          </w:tcPr>
          <w:p w:rsidR="00BF7569" w:rsidRDefault="00BF7569">
            <w:pPr>
              <w:pStyle w:val="ConsPlusNormal"/>
              <w:jc w:val="center"/>
            </w:pPr>
            <w:r>
              <w:t>1</w:t>
            </w:r>
          </w:p>
        </w:tc>
        <w:tc>
          <w:tcPr>
            <w:tcW w:w="130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одеяло детское байковое (размер 100 см x 135 см, состав: 70% х/б, 30% вискоза, плотность 430 г/кв. м, детский рисунок)</w:t>
            </w:r>
          </w:p>
        </w:tc>
        <w:tc>
          <w:tcPr>
            <w:tcW w:w="1984" w:type="dxa"/>
          </w:tcPr>
          <w:p w:rsidR="00BF7569" w:rsidRDefault="00BF7569">
            <w:pPr>
              <w:pStyle w:val="ConsPlusNormal"/>
              <w:jc w:val="center"/>
            </w:pPr>
            <w:r>
              <w:t>1</w:t>
            </w:r>
          </w:p>
        </w:tc>
        <w:tc>
          <w:tcPr>
            <w:tcW w:w="130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пододеяльник (бязь, плотность 142 г/кв. м, детский рисунок, размер 110 см x 140 см)</w:t>
            </w:r>
          </w:p>
        </w:tc>
        <w:tc>
          <w:tcPr>
            <w:tcW w:w="1984" w:type="dxa"/>
          </w:tcPr>
          <w:p w:rsidR="00BF7569" w:rsidRDefault="00BF7569">
            <w:pPr>
              <w:pStyle w:val="ConsPlusNormal"/>
              <w:jc w:val="center"/>
            </w:pPr>
            <w:r>
              <w:t>1</w:t>
            </w:r>
          </w:p>
        </w:tc>
        <w:tc>
          <w:tcPr>
            <w:tcW w:w="130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уголок кружевной (бязь отбеленная стандарт, плотность 125 г/кв. м, вставка х/б шитье, размер 100 см x 120 см)</w:t>
            </w:r>
          </w:p>
        </w:tc>
        <w:tc>
          <w:tcPr>
            <w:tcW w:w="1984" w:type="dxa"/>
          </w:tcPr>
          <w:p w:rsidR="00BF7569" w:rsidRDefault="00BF7569">
            <w:pPr>
              <w:pStyle w:val="ConsPlusNormal"/>
              <w:jc w:val="center"/>
            </w:pPr>
            <w:r>
              <w:t>1</w:t>
            </w:r>
          </w:p>
        </w:tc>
        <w:tc>
          <w:tcPr>
            <w:tcW w:w="130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пеленка, бязь (бязь стандарт, плотность 125 г/кв. м, детский рисунок, размер 80 см x 114 см)</w:t>
            </w:r>
          </w:p>
        </w:tc>
        <w:tc>
          <w:tcPr>
            <w:tcW w:w="1984" w:type="dxa"/>
          </w:tcPr>
          <w:p w:rsidR="00BF7569" w:rsidRDefault="00BF7569">
            <w:pPr>
              <w:pStyle w:val="ConsPlusNormal"/>
              <w:jc w:val="center"/>
            </w:pPr>
            <w:r>
              <w:t>4</w:t>
            </w:r>
          </w:p>
        </w:tc>
        <w:tc>
          <w:tcPr>
            <w:tcW w:w="130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пеленка, фланель (плотность 180 г/кв. м, размер 80 см x 114 см, детский рисунок)</w:t>
            </w:r>
          </w:p>
        </w:tc>
        <w:tc>
          <w:tcPr>
            <w:tcW w:w="1984" w:type="dxa"/>
          </w:tcPr>
          <w:p w:rsidR="00BF7569" w:rsidRDefault="00BF7569">
            <w:pPr>
              <w:pStyle w:val="ConsPlusNormal"/>
              <w:jc w:val="center"/>
            </w:pPr>
            <w:r>
              <w:t>4</w:t>
            </w:r>
          </w:p>
        </w:tc>
        <w:tc>
          <w:tcPr>
            <w:tcW w:w="130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распашонка, бязь (бязь стандарт, плотность 125 г/кв. м, детский рисунок)</w:t>
            </w:r>
          </w:p>
        </w:tc>
        <w:tc>
          <w:tcPr>
            <w:tcW w:w="1984" w:type="dxa"/>
          </w:tcPr>
          <w:p w:rsidR="00BF7569" w:rsidRDefault="00BF7569">
            <w:pPr>
              <w:pStyle w:val="ConsPlusNormal"/>
              <w:jc w:val="center"/>
            </w:pPr>
            <w:r>
              <w:t>1</w:t>
            </w:r>
          </w:p>
        </w:tc>
        <w:tc>
          <w:tcPr>
            <w:tcW w:w="130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распашонка, фланель (плотность 180 г/кв. м, детский рисунок)</w:t>
            </w:r>
          </w:p>
        </w:tc>
        <w:tc>
          <w:tcPr>
            <w:tcW w:w="1984" w:type="dxa"/>
          </w:tcPr>
          <w:p w:rsidR="00BF7569" w:rsidRDefault="00BF7569">
            <w:pPr>
              <w:pStyle w:val="ConsPlusNormal"/>
              <w:jc w:val="center"/>
            </w:pPr>
            <w:r>
              <w:t>1</w:t>
            </w:r>
          </w:p>
        </w:tc>
        <w:tc>
          <w:tcPr>
            <w:tcW w:w="130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чепчик, бязь (бязь стандарт, плотность 125 г/кв. м, отбеленная)</w:t>
            </w:r>
          </w:p>
        </w:tc>
        <w:tc>
          <w:tcPr>
            <w:tcW w:w="1984" w:type="dxa"/>
          </w:tcPr>
          <w:p w:rsidR="00BF7569" w:rsidRDefault="00BF7569">
            <w:pPr>
              <w:pStyle w:val="ConsPlusNormal"/>
              <w:jc w:val="center"/>
            </w:pPr>
            <w:r>
              <w:t>1</w:t>
            </w:r>
          </w:p>
        </w:tc>
        <w:tc>
          <w:tcPr>
            <w:tcW w:w="130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чепчик, фланель (плотность 180 г/кв. м, детский рисунок)</w:t>
            </w:r>
          </w:p>
        </w:tc>
        <w:tc>
          <w:tcPr>
            <w:tcW w:w="1984" w:type="dxa"/>
          </w:tcPr>
          <w:p w:rsidR="00BF7569" w:rsidRDefault="00BF7569">
            <w:pPr>
              <w:pStyle w:val="ConsPlusNormal"/>
              <w:jc w:val="center"/>
            </w:pPr>
            <w:r>
              <w:t>1</w:t>
            </w:r>
          </w:p>
        </w:tc>
        <w:tc>
          <w:tcPr>
            <w:tcW w:w="130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лента красная или синяя (капрон, длина 5 метров)</w:t>
            </w:r>
          </w:p>
        </w:tc>
        <w:tc>
          <w:tcPr>
            <w:tcW w:w="1984" w:type="dxa"/>
          </w:tcPr>
          <w:p w:rsidR="00BF7569" w:rsidRDefault="00BF7569">
            <w:pPr>
              <w:pStyle w:val="ConsPlusNormal"/>
              <w:jc w:val="center"/>
            </w:pPr>
            <w:r>
              <w:t>1</w:t>
            </w:r>
          </w:p>
        </w:tc>
        <w:tc>
          <w:tcPr>
            <w:tcW w:w="130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аптечка матери и ребенка</w:t>
            </w:r>
          </w:p>
        </w:tc>
        <w:tc>
          <w:tcPr>
            <w:tcW w:w="1984" w:type="dxa"/>
          </w:tcPr>
          <w:p w:rsidR="00BF7569" w:rsidRDefault="00BF7569">
            <w:pPr>
              <w:pStyle w:val="ConsPlusNormal"/>
              <w:jc w:val="center"/>
            </w:pPr>
            <w:r>
              <w:t>1</w:t>
            </w:r>
          </w:p>
        </w:tc>
        <w:tc>
          <w:tcPr>
            <w:tcW w:w="130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подгузники (2 - 5 кг) N 27</w:t>
            </w:r>
          </w:p>
        </w:tc>
        <w:tc>
          <w:tcPr>
            <w:tcW w:w="1984" w:type="dxa"/>
          </w:tcPr>
          <w:p w:rsidR="00BF7569" w:rsidRDefault="00BF7569">
            <w:pPr>
              <w:pStyle w:val="ConsPlusNormal"/>
              <w:jc w:val="center"/>
            </w:pPr>
            <w:r>
              <w:t>1</w:t>
            </w:r>
          </w:p>
        </w:tc>
        <w:tc>
          <w:tcPr>
            <w:tcW w:w="130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клеенка медицинская 140 см x 200 см</w:t>
            </w:r>
          </w:p>
        </w:tc>
        <w:tc>
          <w:tcPr>
            <w:tcW w:w="1984" w:type="dxa"/>
          </w:tcPr>
          <w:p w:rsidR="00BF7569" w:rsidRDefault="00BF7569">
            <w:pPr>
              <w:pStyle w:val="ConsPlusNormal"/>
              <w:jc w:val="center"/>
            </w:pPr>
            <w:r>
              <w:t>1</w:t>
            </w:r>
          </w:p>
        </w:tc>
        <w:tc>
          <w:tcPr>
            <w:tcW w:w="130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итого</w:t>
            </w:r>
          </w:p>
        </w:tc>
        <w:tc>
          <w:tcPr>
            <w:tcW w:w="1984" w:type="dxa"/>
          </w:tcPr>
          <w:p w:rsidR="00BF7569" w:rsidRDefault="00BF7569">
            <w:pPr>
              <w:pStyle w:val="ConsPlusNormal"/>
            </w:pPr>
          </w:p>
        </w:tc>
        <w:tc>
          <w:tcPr>
            <w:tcW w:w="130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bl>
    <w:p w:rsidR="00BF7569" w:rsidRDefault="00BF7569">
      <w:pPr>
        <w:pStyle w:val="ConsPlusNormal"/>
        <w:jc w:val="both"/>
      </w:pPr>
    </w:p>
    <w:p w:rsidR="00BF7569" w:rsidRDefault="00BF7569">
      <w:pPr>
        <w:pStyle w:val="ConsPlusNonformat"/>
        <w:jc w:val="both"/>
      </w:pPr>
      <w:r>
        <w:t xml:space="preserve">    Общая   стоимость   товарно-материальных   ценностей,   переданных   по</w:t>
      </w:r>
    </w:p>
    <w:p w:rsidR="00BF7569" w:rsidRDefault="00BF7569">
      <w:pPr>
        <w:pStyle w:val="ConsPlusNonformat"/>
        <w:jc w:val="both"/>
      </w:pPr>
      <w:r>
        <w:t>настоящему акту, составляет ______ рублей ______ копеек, в том числе НДС.</w:t>
      </w:r>
    </w:p>
    <w:p w:rsidR="00BF7569" w:rsidRDefault="00BF7569">
      <w:pPr>
        <w:pStyle w:val="ConsPlusNonformat"/>
        <w:jc w:val="both"/>
      </w:pPr>
    </w:p>
    <w:p w:rsidR="00BF7569" w:rsidRDefault="00BF7569">
      <w:pPr>
        <w:pStyle w:val="ConsPlusNonformat"/>
        <w:jc w:val="both"/>
      </w:pPr>
      <w:r>
        <w:t>Передал              __________________     _______________________________</w:t>
      </w:r>
    </w:p>
    <w:p w:rsidR="00BF7569" w:rsidRDefault="00BF7569">
      <w:pPr>
        <w:pStyle w:val="ConsPlusNonformat"/>
        <w:jc w:val="both"/>
      </w:pPr>
      <w:r>
        <w:t xml:space="preserve">                          (подпись)                     (ФИО)</w:t>
      </w:r>
    </w:p>
    <w:p w:rsidR="00BF7569" w:rsidRDefault="00BF7569">
      <w:pPr>
        <w:pStyle w:val="ConsPlusNonformat"/>
        <w:jc w:val="both"/>
      </w:pPr>
    </w:p>
    <w:p w:rsidR="00BF7569" w:rsidRDefault="00BF7569">
      <w:pPr>
        <w:pStyle w:val="ConsPlusNonformat"/>
        <w:jc w:val="both"/>
      </w:pPr>
      <w:r>
        <w:t>Принял               __________________     _______________________________</w:t>
      </w:r>
    </w:p>
    <w:p w:rsidR="00BF7569" w:rsidRDefault="00BF7569">
      <w:pPr>
        <w:pStyle w:val="ConsPlusNonformat"/>
        <w:jc w:val="both"/>
      </w:pPr>
      <w:r>
        <w:t xml:space="preserve">                          (подпись)                     (ФИО)</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2"/>
      </w:pPr>
      <w:r>
        <w:t>Приложение N 9</w:t>
      </w:r>
    </w:p>
    <w:p w:rsidR="00BF7569" w:rsidRDefault="00BF7569">
      <w:pPr>
        <w:pStyle w:val="ConsPlusNormal"/>
        <w:jc w:val="right"/>
      </w:pPr>
      <w:r>
        <w:t>к подпрограмме</w:t>
      </w:r>
    </w:p>
    <w:p w:rsidR="00BF7569" w:rsidRDefault="00BF7569">
      <w:pPr>
        <w:pStyle w:val="ConsPlusNormal"/>
        <w:jc w:val="right"/>
      </w:pPr>
      <w:r>
        <w:t>"Поддержка лиц из числа</w:t>
      </w:r>
    </w:p>
    <w:p w:rsidR="00BF7569" w:rsidRDefault="00BF7569">
      <w:pPr>
        <w:pStyle w:val="ConsPlusNormal"/>
        <w:jc w:val="right"/>
      </w:pPr>
      <w:r>
        <w:t>коренных малочисленных народов</w:t>
      </w:r>
    </w:p>
    <w:p w:rsidR="00BF7569" w:rsidRDefault="00BF7569">
      <w:pPr>
        <w:pStyle w:val="ConsPlusNormal"/>
        <w:jc w:val="right"/>
      </w:pPr>
      <w:r>
        <w:t>Красноярского края и лиц, ведущих</w:t>
      </w:r>
    </w:p>
    <w:p w:rsidR="00BF7569" w:rsidRDefault="00BF7569">
      <w:pPr>
        <w:pStyle w:val="ConsPlusNormal"/>
        <w:jc w:val="right"/>
      </w:pPr>
      <w:r>
        <w:t>традиционный образ жизни"</w:t>
      </w:r>
    </w:p>
    <w:p w:rsidR="00BF7569" w:rsidRDefault="00BF7569">
      <w:pPr>
        <w:pStyle w:val="ConsPlusNormal"/>
        <w:jc w:val="both"/>
      </w:pPr>
    </w:p>
    <w:p w:rsidR="00BF7569" w:rsidRDefault="00BF7569">
      <w:pPr>
        <w:pStyle w:val="ConsPlusTitle"/>
        <w:jc w:val="center"/>
      </w:pPr>
      <w:bookmarkStart w:id="174" w:name="P5780"/>
      <w:bookmarkEnd w:id="174"/>
      <w:r>
        <w:t>ПОРЯДОК</w:t>
      </w:r>
    </w:p>
    <w:p w:rsidR="00BF7569" w:rsidRDefault="00BF7569">
      <w:pPr>
        <w:pStyle w:val="ConsPlusTitle"/>
        <w:jc w:val="center"/>
      </w:pPr>
      <w:r>
        <w:t>И НОРМАТИВЫ ПРЕДОСТАВЛЕНИЯ КОМПЛЕКТОВ ДЛЯ НОВОРОЖДЕННЫХ</w:t>
      </w:r>
    </w:p>
    <w:p w:rsidR="00BF7569" w:rsidRDefault="00BF7569">
      <w:pPr>
        <w:pStyle w:val="ConsPlusTitle"/>
        <w:jc w:val="center"/>
      </w:pPr>
      <w:r>
        <w:t>ЛИЦАМ ИЗ ЧИСЛА КОРЕННЫХ МАЛОЧИСЛЕННЫХ НАРОДОВ РОССИЙСКОЙ</w:t>
      </w:r>
    </w:p>
    <w:p w:rsidR="00BF7569" w:rsidRDefault="00BF7569">
      <w:pPr>
        <w:pStyle w:val="ConsPlusTitle"/>
        <w:jc w:val="center"/>
      </w:pPr>
      <w:r>
        <w:t>ФЕДЕРАЦИИ, ПРОЖИВАЮЩИМ В ЕНИСЕЙСКОМ, СЕВЕРО-ЕНИСЕЙСКОМ,</w:t>
      </w:r>
    </w:p>
    <w:p w:rsidR="00BF7569" w:rsidRDefault="00BF7569">
      <w:pPr>
        <w:pStyle w:val="ConsPlusTitle"/>
        <w:jc w:val="center"/>
      </w:pPr>
      <w:r>
        <w:t>ТУРУХАНСКОМ, ТЮХТЕТСКОМ РАЙОНАХ КРАСНОЯРСКОГО КРАЯ,</w:t>
      </w:r>
    </w:p>
    <w:p w:rsidR="00BF7569" w:rsidRDefault="00BF7569">
      <w:pPr>
        <w:pStyle w:val="ConsPlusTitle"/>
        <w:jc w:val="center"/>
      </w:pPr>
      <w:r>
        <w:t>И ЛИЦАМ, НЕ ОТНОСЯЩИМСЯ К КОРЕННЫМ МАЛОЧИСЛЕННЫМ НАРОДАМ</w:t>
      </w:r>
    </w:p>
    <w:p w:rsidR="00BF7569" w:rsidRDefault="00BF7569">
      <w:pPr>
        <w:pStyle w:val="ConsPlusTitle"/>
        <w:jc w:val="center"/>
      </w:pPr>
      <w:r>
        <w:t>РОССИЙСКОЙ ФЕДЕРАЦИИ, ПРОЖИВАЮЩИМ НА ТЕРРИТОРИИ</w:t>
      </w:r>
    </w:p>
    <w:p w:rsidR="00BF7569" w:rsidRDefault="00BF7569">
      <w:pPr>
        <w:pStyle w:val="ConsPlusTitle"/>
        <w:jc w:val="center"/>
      </w:pPr>
      <w:r>
        <w:t>КРАСНОЯРСКОГО КРАЯ, НО ПОСТОЯННО ПРОЖИВАЮЩИМ В МЕСТАХ</w:t>
      </w:r>
    </w:p>
    <w:p w:rsidR="00BF7569" w:rsidRDefault="00BF7569">
      <w:pPr>
        <w:pStyle w:val="ConsPlusTitle"/>
        <w:jc w:val="center"/>
      </w:pPr>
      <w:r>
        <w:t>ИХ ТРАДИЦИОННОГО ПРОЖИВАНИЯ И ТРАДИЦИОННОЙ ХОЗЯЙСТВЕННОЙ</w:t>
      </w:r>
    </w:p>
    <w:p w:rsidR="00BF7569" w:rsidRDefault="00BF7569">
      <w:pPr>
        <w:pStyle w:val="ConsPlusTitle"/>
        <w:jc w:val="center"/>
      </w:pPr>
      <w:r>
        <w:t>ДЕЯТЕЛЬНОСТИ В ЕНИСЕЙСКОМ, СЕВЕРО-ЕНИСЕЙСКОМ, ТУРУХАНСКОМ,</w:t>
      </w:r>
    </w:p>
    <w:p w:rsidR="00BF7569" w:rsidRDefault="00BF7569">
      <w:pPr>
        <w:pStyle w:val="ConsPlusTitle"/>
        <w:jc w:val="center"/>
      </w:pPr>
      <w:r>
        <w:t>ТЮХТЕТСКОМ РАЙОНАХ КРАСНОЯРСКОГО КРАЯ, ВЕДУЩИМ ТАКИЕ ЖЕ,</w:t>
      </w:r>
    </w:p>
    <w:p w:rsidR="00BF7569" w:rsidRDefault="00BF7569">
      <w:pPr>
        <w:pStyle w:val="ConsPlusTitle"/>
        <w:jc w:val="center"/>
      </w:pPr>
      <w:r>
        <w:t>КАК И КОРЕННЫЕ МАЛОЧИСЛЕННЫЕ НАРОДЫ РОССИЙСКОЙ ФЕДЕРАЦИИ,</w:t>
      </w:r>
    </w:p>
    <w:p w:rsidR="00BF7569" w:rsidRDefault="00BF7569">
      <w:pPr>
        <w:pStyle w:val="ConsPlusTitle"/>
        <w:jc w:val="center"/>
      </w:pPr>
      <w:r>
        <w:t>ПРОЖИВАЮЩИЕ НА ТЕРРИТОРИИ КРАСНОЯРСКОГО КРАЯ, ТРАДИЦИОННОЕ</w:t>
      </w:r>
    </w:p>
    <w:p w:rsidR="00BF7569" w:rsidRDefault="00BF7569">
      <w:pPr>
        <w:pStyle w:val="ConsPlusTitle"/>
        <w:jc w:val="center"/>
      </w:pPr>
      <w:r>
        <w:t>ПРИРОДОПОЛЬЗОВАНИЕ И ТРАДИЦИОННЫЙ ОБРАЗ ЖИЗНИ</w:t>
      </w:r>
    </w:p>
    <w:p w:rsidR="00BF7569" w:rsidRDefault="00BF7569">
      <w:pPr>
        <w:pStyle w:val="ConsPlusNormal"/>
        <w:jc w:val="both"/>
      </w:pPr>
    </w:p>
    <w:p w:rsidR="00BF7569" w:rsidRDefault="00BF7569">
      <w:pPr>
        <w:pStyle w:val="ConsPlusNormal"/>
        <w:ind w:firstLine="540"/>
        <w:jc w:val="both"/>
      </w:pPr>
      <w:r>
        <w:t>1. Порядок и нормативы предоставления комплектов для новорожденных лицам из числа коренных малочисленных народов Российской Федерации, проживающим в Енисейском, Северо-Енисейском, Туруханском, Тюхтетском районах Красноярского края, и лицам, не относящимся к коренным малочисленным народам Российской Федерации, проживающим на территории Красноярского края, но постоянно проживающим в местах их традиционного проживания и традиционной хозяйственной деятельности в Енисейском, Северо-Енисейском, Туруханском, Тюхтетском районах Красноярского края, ведущим такие же, как и коренные малочисленные народы Российской Федерации, проживающие на территории Красноярского края, традиционное природопользование и традиционный образ жизни (далее - Порядок, малочисленные народы, иные лица), определяет механизм предоставления комплектов для новорожденных лицам из числа малочисленных народов и иным лицам, являющимся родителями новорожденных детей (далее - получатели).</w:t>
      </w:r>
    </w:p>
    <w:p w:rsidR="00BF7569" w:rsidRDefault="00BF7569">
      <w:pPr>
        <w:pStyle w:val="ConsPlusNormal"/>
        <w:ind w:firstLine="540"/>
        <w:jc w:val="both"/>
      </w:pPr>
      <w:bookmarkStart w:id="175" w:name="P5796"/>
      <w:bookmarkEnd w:id="175"/>
      <w:r>
        <w:t xml:space="preserve">2. Комплекты для новорожденных предоставляются получателям безвозмездно из расчета </w:t>
      </w:r>
      <w:r>
        <w:lastRenderedPageBreak/>
        <w:t>один комплект на одного новорожденного ребенка.</w:t>
      </w:r>
    </w:p>
    <w:p w:rsidR="00BF7569" w:rsidRDefault="00BF7569">
      <w:pPr>
        <w:pStyle w:val="ConsPlusNormal"/>
        <w:ind w:firstLine="540"/>
        <w:jc w:val="both"/>
      </w:pPr>
      <w:hyperlink w:anchor="P5847" w:history="1">
        <w:r>
          <w:rPr>
            <w:color w:val="0000FF"/>
          </w:rPr>
          <w:t>Перечень</w:t>
        </w:r>
      </w:hyperlink>
      <w:r>
        <w:t xml:space="preserve"> предметов, входящих в состав комплекта для новорожденного, устанавливается в приложении N 1 к Порядку.</w:t>
      </w:r>
    </w:p>
    <w:p w:rsidR="00BF7569" w:rsidRDefault="00BF7569">
      <w:pPr>
        <w:pStyle w:val="ConsPlusNormal"/>
        <w:ind w:firstLine="540"/>
        <w:jc w:val="both"/>
      </w:pPr>
      <w:r>
        <w:t>3. Предоставление комплектов для новорожденных получателям, проживающим на территории Туруханского района Красноярского края, осуществляется уполномоченным исполнительно-распорядительным органом местного самоуправления Туруханского района Красноярского края (далее в Порядке - уполномоченный орган), а получателям, проживающим в Енисейском, Северо-Енисейском, Тюхтетском районах Красноярского края, - агентством по развитию северных территорий и поддержке коренных малочисленных народов Красноярского края (далее в Порядке - агентство, край).</w:t>
      </w:r>
    </w:p>
    <w:p w:rsidR="00BF7569" w:rsidRDefault="00BF7569">
      <w:pPr>
        <w:pStyle w:val="ConsPlusNormal"/>
        <w:ind w:firstLine="540"/>
        <w:jc w:val="both"/>
      </w:pPr>
      <w:bookmarkStart w:id="176" w:name="P5799"/>
      <w:bookmarkEnd w:id="176"/>
      <w:r>
        <w:t xml:space="preserve">4. В целях получения комплектов для новорожденных получатели или их уполномоченные представители не ранее чем за 10 недель до планируемого дня поступления в лечебно-профилактическое учреждение по родовспоможению либо в период нахождения в стационаре лечебно-профилактического учреждения по родовспоможению после рождения ребенка, представляют в уполномоченный орган (агентство) </w:t>
      </w:r>
      <w:hyperlink w:anchor="P5930" w:history="1">
        <w:r>
          <w:rPr>
            <w:color w:val="0000FF"/>
          </w:rPr>
          <w:t>заявление</w:t>
        </w:r>
      </w:hyperlink>
      <w:r>
        <w:t xml:space="preserve"> о предоставлении комплекта для новорожденного (далее - заявление) по форме согласно приложению N 2 к Порядку.</w:t>
      </w:r>
    </w:p>
    <w:p w:rsidR="00BF7569" w:rsidRDefault="00BF7569">
      <w:pPr>
        <w:pStyle w:val="ConsPlusNormal"/>
        <w:ind w:firstLine="540"/>
        <w:jc w:val="both"/>
      </w:pPr>
      <w:r>
        <w:t>К заявлению прилагаются следующие документы:</w:t>
      </w:r>
    </w:p>
    <w:p w:rsidR="00BF7569" w:rsidRDefault="00BF7569">
      <w:pPr>
        <w:pStyle w:val="ConsPlusNormal"/>
        <w:ind w:firstLine="540"/>
        <w:jc w:val="both"/>
      </w:pPr>
      <w:r>
        <w:t>1) справка медицинской организации, выданная получателю, содержащая сведения, подтверждающие, что получатель поставлен на учет в ранние сроки беременности, либо медицинское свидетельство о рождении;</w:t>
      </w:r>
    </w:p>
    <w:p w:rsidR="00BF7569" w:rsidRDefault="00BF7569">
      <w:pPr>
        <w:pStyle w:val="ConsPlusNormal"/>
        <w:ind w:firstLine="540"/>
        <w:jc w:val="both"/>
      </w:pPr>
      <w:r>
        <w:t>2) копия паспорта гражданина Российской Федерации или иного документа, удостоверяющего личность получателя;</w:t>
      </w:r>
    </w:p>
    <w:p w:rsidR="00BF7569" w:rsidRDefault="00BF7569">
      <w:pPr>
        <w:pStyle w:val="ConsPlusNormal"/>
        <w:ind w:firstLine="540"/>
        <w:jc w:val="both"/>
      </w:pPr>
      <w:r>
        <w:t>3) копия решения суда об установлении факта проживания получателя на территории Енисейского, Северо-Енисейского, Туруханского или Тюхтетского районов края - в случае, если получатель не зарегистрирован по месту жительства на территории Енисейского, Северо-Енисейского, Туруханского и Тюхтетского района края;</w:t>
      </w:r>
    </w:p>
    <w:p w:rsidR="00BF7569" w:rsidRDefault="00BF7569">
      <w:pPr>
        <w:pStyle w:val="ConsPlusNormal"/>
        <w:ind w:firstLine="540"/>
        <w:jc w:val="both"/>
      </w:pPr>
      <w:r>
        <w:t>4) копия паспорта гражданина Российской Федерации или иного документа, удостоверяющего личность представителя получателя, и копия нотариально удостоверенной доверенности, подтверждающей его полномочия, - в случае подачи заявления представителем получателя;</w:t>
      </w:r>
    </w:p>
    <w:p w:rsidR="00BF7569" w:rsidRDefault="00BF7569">
      <w:pPr>
        <w:pStyle w:val="ConsPlusNormal"/>
        <w:ind w:firstLine="540"/>
        <w:jc w:val="both"/>
      </w:pPr>
      <w:r>
        <w:t>5) копия документа, подтверждающего принадлежность получателя к малочисленным народам (свидетельства о рождении или свидетельства о заключении брака) или письмо общины малочисленных народов или органа местного самоуправления муниципального образования края, на территории которого проживает получатель, содержащее сведения о том, что получатель принадлежит к малочисленным народам (письмо органа местного самоуправления муниципального образования края, на территории которого проживает получатель, представляется по собственной инициативе получателя или его уполномоченного представителя);</w:t>
      </w:r>
    </w:p>
    <w:p w:rsidR="00BF7569" w:rsidRDefault="00BF7569">
      <w:pPr>
        <w:pStyle w:val="ConsPlusNormal"/>
        <w:ind w:firstLine="540"/>
        <w:jc w:val="both"/>
      </w:pPr>
      <w:r>
        <w:t xml:space="preserve">6) </w:t>
      </w:r>
      <w:hyperlink w:anchor="P6006" w:history="1">
        <w:r>
          <w:rPr>
            <w:color w:val="0000FF"/>
          </w:rPr>
          <w:t>согласие</w:t>
        </w:r>
      </w:hyperlink>
      <w:r>
        <w:t xml:space="preserve"> на обработку персональных данных по форме согласно приложению N 3 к Порядку.</w:t>
      </w:r>
    </w:p>
    <w:p w:rsidR="00BF7569" w:rsidRDefault="00BF7569">
      <w:pPr>
        <w:pStyle w:val="ConsPlusNormal"/>
        <w:ind w:firstLine="540"/>
        <w:jc w:val="both"/>
      </w:pPr>
      <w:r>
        <w:t>Копии документов, не заверенные организацией, выдавшей соответствующие документы, представляются с предъявлением оригинала.</w:t>
      </w:r>
    </w:p>
    <w:p w:rsidR="00BF7569" w:rsidRDefault="00BF7569">
      <w:pPr>
        <w:pStyle w:val="ConsPlusNormal"/>
        <w:ind w:firstLine="540"/>
        <w:jc w:val="both"/>
      </w:pPr>
      <w:r>
        <w:t xml:space="preserve">В случае если получателем или его уполномоченным представителем по собственной инициативе не представлено письмо органа местного самоуправления муниципального образования края, на территории которого проживает получатель, уполномоченный орган (агентство) запрашивает данный документ в порядке межведомственного информационного взаимодействия в соответствии Федеральным </w:t>
      </w:r>
      <w:hyperlink r:id="rId373" w:history="1">
        <w:r>
          <w:rPr>
            <w:color w:val="0000FF"/>
          </w:rPr>
          <w:t>законом</w:t>
        </w:r>
      </w:hyperlink>
      <w:r>
        <w:t xml:space="preserve"> от 27.07.2010 N 210-ФЗ "Об организации предоставления государственных и муниципальных услуг".</w:t>
      </w:r>
    </w:p>
    <w:p w:rsidR="00BF7569" w:rsidRDefault="00BF7569">
      <w:pPr>
        <w:pStyle w:val="ConsPlusNormal"/>
        <w:ind w:firstLine="540"/>
        <w:jc w:val="both"/>
      </w:pPr>
      <w:r>
        <w:t xml:space="preserve">В случае если получателем или его уполномоченным представителем не представлена копия паспорта гражданина Российской Федерации (представлена копия иного документа, удостоверяющего личность получателя) и не представлена копия решения суда об установлении факта проживания получателя на территории Енисейского, Северо-Енисейского, Туруханского или Тюхтетского района края, уполномоченный орган (агентство) запрашивает информацию о регистрации по месту жительства получателя в порядке межведомственного информационного взаимодействия в соответствии с Федеральным </w:t>
      </w:r>
      <w:hyperlink r:id="rId374" w:history="1">
        <w:r>
          <w:rPr>
            <w:color w:val="0000FF"/>
          </w:rPr>
          <w:t>законом</w:t>
        </w:r>
      </w:hyperlink>
      <w:r>
        <w:t xml:space="preserve"> от 27.07.2010 N 210-ФЗ "Об организации </w:t>
      </w:r>
      <w:r>
        <w:lastRenderedPageBreak/>
        <w:t>предоставления государственных и муниципальных услуг".</w:t>
      </w:r>
    </w:p>
    <w:p w:rsidR="00BF7569" w:rsidRDefault="00BF7569">
      <w:pPr>
        <w:pStyle w:val="ConsPlusNormal"/>
        <w:ind w:firstLine="540"/>
        <w:jc w:val="both"/>
      </w:pPr>
      <w:r>
        <w:t xml:space="preserve">Получатель или его уполномоченный представитель представляет документы, указанные в настоящем пункте, лично или направляет их почтовым отправлением с уведомлением о вручении и описью вложения либо в электронной форме. Документы, представляемые в электронной форме, удостоверяются электронной подписью в соответствии с </w:t>
      </w:r>
      <w:hyperlink r:id="rId37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w:t>
      </w:r>
    </w:p>
    <w:p w:rsidR="00BF7569" w:rsidRDefault="00BF7569">
      <w:pPr>
        <w:pStyle w:val="ConsPlusNormal"/>
        <w:ind w:firstLine="540"/>
        <w:jc w:val="both"/>
      </w:pPr>
      <w:r>
        <w:t>5. Уполномоченный орган (агентство) в течение 10 рабочих дней со дня обращения получателя принимает решение о предоставлении комплекта для новорожденного или об отказе в предоставлении комплекта для новорожденного. Днем обращения получателя считается день приема (получения) заявления.</w:t>
      </w:r>
    </w:p>
    <w:p w:rsidR="00BF7569" w:rsidRDefault="00BF7569">
      <w:pPr>
        <w:pStyle w:val="ConsPlusNormal"/>
        <w:ind w:firstLine="540"/>
        <w:jc w:val="both"/>
      </w:pPr>
      <w:r>
        <w:t>6. Уполномоченный орган (агентство) принимает решение об отказе в предоставлении комплекта для новорожденного в случаях, если:</w:t>
      </w:r>
    </w:p>
    <w:p w:rsidR="00BF7569" w:rsidRDefault="00BF7569">
      <w:pPr>
        <w:pStyle w:val="ConsPlusNormal"/>
        <w:ind w:firstLine="540"/>
        <w:jc w:val="both"/>
      </w:pPr>
      <w:r>
        <w:t xml:space="preserve">получателем или его уполномоченным представителем не представлены документы, перечисленные в </w:t>
      </w:r>
      <w:hyperlink w:anchor="P5799" w:history="1">
        <w:r>
          <w:rPr>
            <w:color w:val="0000FF"/>
          </w:rPr>
          <w:t>пункте 4</w:t>
        </w:r>
      </w:hyperlink>
      <w:r>
        <w:t xml:space="preserve"> Порядка (за исключением письма органа местного самоуправления муниципального образования края, на территории которого проживает получатель);</w:t>
      </w:r>
    </w:p>
    <w:p w:rsidR="00BF7569" w:rsidRDefault="00BF7569">
      <w:pPr>
        <w:pStyle w:val="ConsPlusNormal"/>
        <w:ind w:firstLine="540"/>
        <w:jc w:val="both"/>
      </w:pPr>
      <w:r>
        <w:t xml:space="preserve">получатель не является лицом, обладающим правом на получение комплекта для новорожденного в соответствии с требованиями, установленными </w:t>
      </w:r>
      <w:hyperlink r:id="rId376" w:history="1">
        <w:r>
          <w:rPr>
            <w:color w:val="0000FF"/>
          </w:rPr>
          <w:t>Законом</w:t>
        </w:r>
      </w:hyperlink>
      <w:r>
        <w:t xml:space="preserve"> края от 25.11.2010 N 11-5343 "О защите исконной среды обитания и традиционного образа жизни коренных малочисленных народов Красноярского края";</w:t>
      </w:r>
    </w:p>
    <w:p w:rsidR="00BF7569" w:rsidRDefault="00BF7569">
      <w:pPr>
        <w:pStyle w:val="ConsPlusNormal"/>
        <w:ind w:firstLine="540"/>
        <w:jc w:val="both"/>
      </w:pPr>
      <w:r>
        <w:t xml:space="preserve">получатель воспользовался правом на получение комплекта для новорожденных в соответствии с </w:t>
      </w:r>
      <w:hyperlink w:anchor="P5796" w:history="1">
        <w:r>
          <w:rPr>
            <w:color w:val="0000FF"/>
          </w:rPr>
          <w:t>пунктом 2</w:t>
        </w:r>
      </w:hyperlink>
      <w:r>
        <w:t xml:space="preserve"> Порядка или </w:t>
      </w:r>
      <w:hyperlink w:anchor="P5312" w:history="1">
        <w:r>
          <w:rPr>
            <w:color w:val="0000FF"/>
          </w:rPr>
          <w:t>пунктом 2</w:t>
        </w:r>
      </w:hyperlink>
      <w:r>
        <w:t xml:space="preserve"> Порядка и нормативов предоставления комплектов для новорожденных лицам из числа коренных малочисленных народов Российской Федерации, проживающим в Енисейском, Северо-Енисейском, Туруханском, Тюхтетском районах Красноярского края, и лицам, не относящимся к коренным малочисленным народам Российской Федерации, проживающим на территории Красноярского края, но постоянно проживающим в местах их традиционного проживания и традиционной хозяйственной деятельности в Енисейском, Северо-Енисейском, Туруханском, Тюхтетском районах Красноярского края, ведущим такие же, как и коренные малочисленные народы Российской Федерации, проживающие на территории Красноярского края, традиционное природопользование и традиционный образ жизни, в 2014 году (приложение N 8 к подпрограмме "Поддержка лиц из числа коренных малочисленных народов Красноярского края и лиц, ведущих традиционный образ жизни" государственной программы "Создание условий для повышения уровня традиционного образа жизни коренных малочисленных народов Красноярского края", утвержденной Постановлением Правительства Красноярского края от 30.09.2013 N 520-п);</w:t>
      </w:r>
    </w:p>
    <w:p w:rsidR="00BF7569" w:rsidRDefault="00BF7569">
      <w:pPr>
        <w:pStyle w:val="ConsPlusNormal"/>
        <w:ind w:firstLine="540"/>
        <w:jc w:val="both"/>
      </w:pPr>
      <w:r>
        <w:t xml:space="preserve">получателем или его уполномоченным представителем представлены документы, перечисленные в </w:t>
      </w:r>
      <w:hyperlink w:anchor="P5799" w:history="1">
        <w:r>
          <w:rPr>
            <w:color w:val="0000FF"/>
          </w:rPr>
          <w:t>пункте 4</w:t>
        </w:r>
      </w:hyperlink>
      <w:r>
        <w:t xml:space="preserve"> Порядка, с нарушением срока, указанного в </w:t>
      </w:r>
      <w:hyperlink w:anchor="P5799" w:history="1">
        <w:r>
          <w:rPr>
            <w:color w:val="0000FF"/>
          </w:rPr>
          <w:t>пункте 4</w:t>
        </w:r>
      </w:hyperlink>
      <w:r>
        <w:t xml:space="preserve"> Порядка.</w:t>
      </w:r>
    </w:p>
    <w:p w:rsidR="00BF7569" w:rsidRDefault="00BF7569">
      <w:pPr>
        <w:pStyle w:val="ConsPlusNormal"/>
        <w:ind w:firstLine="540"/>
        <w:jc w:val="both"/>
      </w:pPr>
      <w:r>
        <w:t>7. Уполномоченный орган (агентство) направляет получателю уведомление о принятом решении об отказе в предоставлении комплекта для новорожденного в течение 5 рабочих дней со дня принятия решения способом, указанным в заявлении.</w:t>
      </w:r>
    </w:p>
    <w:p w:rsidR="00BF7569" w:rsidRDefault="00BF7569">
      <w:pPr>
        <w:pStyle w:val="ConsPlusNormal"/>
        <w:ind w:firstLine="540"/>
        <w:jc w:val="both"/>
      </w:pPr>
      <w:r>
        <w:t xml:space="preserve">8. Уполномоченный орган (агентство) обеспечивает приобретение комплектов для новорожденных в соответствии с требованиями Федерального </w:t>
      </w:r>
      <w:hyperlink r:id="rId377"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и их передачу в течение 5 рабочих дней со дня их приобретения в лечебно-профилактические учреждения по родовспоможению в соответствии с </w:t>
      </w:r>
      <w:hyperlink w:anchor="P6084" w:history="1">
        <w:r>
          <w:rPr>
            <w:color w:val="0000FF"/>
          </w:rPr>
          <w:t>актом</w:t>
        </w:r>
      </w:hyperlink>
      <w:r>
        <w:t xml:space="preserve"> приема-передачи по форме согласно приложению N 4 к Порядку.</w:t>
      </w:r>
    </w:p>
    <w:p w:rsidR="00BF7569" w:rsidRDefault="00BF7569">
      <w:pPr>
        <w:pStyle w:val="ConsPlusNormal"/>
        <w:ind w:firstLine="540"/>
        <w:jc w:val="both"/>
      </w:pPr>
      <w:r>
        <w:t xml:space="preserve">Лечебно-профилактическое учреждение по родовспоможению по </w:t>
      </w:r>
      <w:hyperlink w:anchor="P6239" w:history="1">
        <w:r>
          <w:rPr>
            <w:color w:val="0000FF"/>
          </w:rPr>
          <w:t>акту</w:t>
        </w:r>
      </w:hyperlink>
      <w:r>
        <w:t xml:space="preserve"> приема-передачи по форме согласно приложению N 5 к Порядку передает получателю комплект для новорожденного в день выписки получателя из лечебно-профилактического учреждения по родовспоможению.</w:t>
      </w:r>
    </w:p>
    <w:p w:rsidR="00BF7569" w:rsidRDefault="00BF7569">
      <w:pPr>
        <w:pStyle w:val="ConsPlusNormal"/>
        <w:ind w:firstLine="540"/>
        <w:jc w:val="both"/>
      </w:pPr>
      <w:r>
        <w:t>9. В случае смерти новорожденного или отказа получателя от новорожденного в период нахождения получателя в лечебно-профилактическом учреждении по родовспоможению лечебно-профилактическое учреждение по родовспоможению доводит данные сведения до уполномоченного органа (агентства) в течение 1 рабочего дня со дня смерти новорожденного или отказа получателя от новорожденного.</w:t>
      </w:r>
    </w:p>
    <w:p w:rsidR="00BF7569" w:rsidRDefault="00BF7569">
      <w:pPr>
        <w:pStyle w:val="ConsPlusNormal"/>
        <w:ind w:firstLine="540"/>
        <w:jc w:val="both"/>
      </w:pPr>
      <w:r>
        <w:lastRenderedPageBreak/>
        <w:t>Уполномоченный орган (агентство) в случае смерти новорожденного или отказа получателя от новорожденного в период нахождения в лечебно-профилактическом учреждении по родовспоможению принимает решение об отмене решения уполномоченного органа (агентства) о предоставлении комплекта для новорожденного в течение 3 рабочих дней со дня смерти новорожденного или отказа получателя от новорожденного.</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1</w:t>
      </w:r>
    </w:p>
    <w:p w:rsidR="00BF7569" w:rsidRDefault="00BF7569">
      <w:pPr>
        <w:pStyle w:val="ConsPlusNormal"/>
        <w:jc w:val="right"/>
      </w:pPr>
      <w:r>
        <w:t>к Порядку</w:t>
      </w:r>
    </w:p>
    <w:p w:rsidR="00BF7569" w:rsidRDefault="00BF7569">
      <w:pPr>
        <w:pStyle w:val="ConsPlusNormal"/>
        <w:jc w:val="right"/>
      </w:pPr>
      <w:r>
        <w:t>и нормативам предоставления комплектов</w:t>
      </w:r>
    </w:p>
    <w:p w:rsidR="00BF7569" w:rsidRDefault="00BF7569">
      <w:pPr>
        <w:pStyle w:val="ConsPlusNormal"/>
        <w:jc w:val="right"/>
      </w:pPr>
      <w:r>
        <w:t>для новорожденных лицам из числа коренных</w:t>
      </w:r>
    </w:p>
    <w:p w:rsidR="00BF7569" w:rsidRDefault="00BF7569">
      <w:pPr>
        <w:pStyle w:val="ConsPlusNormal"/>
        <w:jc w:val="right"/>
      </w:pPr>
      <w:r>
        <w:t>малочисленных народов Российской Федерации,</w:t>
      </w:r>
    </w:p>
    <w:p w:rsidR="00BF7569" w:rsidRDefault="00BF7569">
      <w:pPr>
        <w:pStyle w:val="ConsPlusNormal"/>
        <w:jc w:val="right"/>
      </w:pPr>
      <w:r>
        <w:t>проживающим в Енисейском, Северо-Енисейском,</w:t>
      </w:r>
    </w:p>
    <w:p w:rsidR="00BF7569" w:rsidRDefault="00BF7569">
      <w:pPr>
        <w:pStyle w:val="ConsPlusNormal"/>
        <w:jc w:val="right"/>
      </w:pPr>
      <w:r>
        <w:t>Туруханском, Тюхтетском районах</w:t>
      </w:r>
    </w:p>
    <w:p w:rsidR="00BF7569" w:rsidRDefault="00BF7569">
      <w:pPr>
        <w:pStyle w:val="ConsPlusNormal"/>
        <w:jc w:val="right"/>
      </w:pPr>
      <w:r>
        <w:t>Красноярского края, и лицам, не относящимся</w:t>
      </w:r>
    </w:p>
    <w:p w:rsidR="00BF7569" w:rsidRDefault="00BF7569">
      <w:pPr>
        <w:pStyle w:val="ConsPlusNormal"/>
        <w:jc w:val="right"/>
      </w:pPr>
      <w:r>
        <w:t>к коренным малочисленным народам</w:t>
      </w:r>
    </w:p>
    <w:p w:rsidR="00BF7569" w:rsidRDefault="00BF7569">
      <w:pPr>
        <w:pStyle w:val="ConsPlusNormal"/>
        <w:jc w:val="right"/>
      </w:pPr>
      <w:r>
        <w:t>Российской Федерации, проживающим на территории</w:t>
      </w:r>
    </w:p>
    <w:p w:rsidR="00BF7569" w:rsidRDefault="00BF7569">
      <w:pPr>
        <w:pStyle w:val="ConsPlusNormal"/>
        <w:jc w:val="right"/>
      </w:pPr>
      <w:r>
        <w:t>Красноярского края, но постоянно проживающим</w:t>
      </w:r>
    </w:p>
    <w:p w:rsidR="00BF7569" w:rsidRDefault="00BF7569">
      <w:pPr>
        <w:pStyle w:val="ConsPlusNormal"/>
        <w:jc w:val="right"/>
      </w:pPr>
      <w:r>
        <w:t>в местах их традиционного проживания</w:t>
      </w:r>
    </w:p>
    <w:p w:rsidR="00BF7569" w:rsidRDefault="00BF7569">
      <w:pPr>
        <w:pStyle w:val="ConsPlusNormal"/>
        <w:jc w:val="right"/>
      </w:pPr>
      <w:r>
        <w:t>и традиционной хозяйственной деятельности</w:t>
      </w:r>
    </w:p>
    <w:p w:rsidR="00BF7569" w:rsidRDefault="00BF7569">
      <w:pPr>
        <w:pStyle w:val="ConsPlusNormal"/>
        <w:jc w:val="right"/>
      </w:pPr>
      <w:r>
        <w:t>в Енисейском, Северо-Енисейском, Туруханском,</w:t>
      </w:r>
    </w:p>
    <w:p w:rsidR="00BF7569" w:rsidRDefault="00BF7569">
      <w:pPr>
        <w:pStyle w:val="ConsPlusNormal"/>
        <w:jc w:val="right"/>
      </w:pPr>
      <w:r>
        <w:t>Тюхтетском районах Красноярского края,</w:t>
      </w:r>
    </w:p>
    <w:p w:rsidR="00BF7569" w:rsidRDefault="00BF7569">
      <w:pPr>
        <w:pStyle w:val="ConsPlusNormal"/>
        <w:jc w:val="right"/>
      </w:pPr>
      <w:r>
        <w:t>ведущим такие же, как и коренные малочисленные</w:t>
      </w:r>
    </w:p>
    <w:p w:rsidR="00BF7569" w:rsidRDefault="00BF7569">
      <w:pPr>
        <w:pStyle w:val="ConsPlusNormal"/>
        <w:jc w:val="right"/>
      </w:pPr>
      <w:r>
        <w:t>народы Российской Федерации, проживающие</w:t>
      </w:r>
    </w:p>
    <w:p w:rsidR="00BF7569" w:rsidRDefault="00BF7569">
      <w:pPr>
        <w:pStyle w:val="ConsPlusNormal"/>
        <w:jc w:val="right"/>
      </w:pPr>
      <w:r>
        <w:t>на территории Красноярского края, традиционное</w:t>
      </w:r>
    </w:p>
    <w:p w:rsidR="00BF7569" w:rsidRDefault="00BF7569">
      <w:pPr>
        <w:pStyle w:val="ConsPlusNormal"/>
        <w:jc w:val="right"/>
      </w:pPr>
      <w:r>
        <w:t>природопользование и традиционный образ жизни</w:t>
      </w:r>
    </w:p>
    <w:p w:rsidR="00BF7569" w:rsidRDefault="00BF7569">
      <w:pPr>
        <w:pStyle w:val="ConsPlusNormal"/>
        <w:jc w:val="both"/>
      </w:pPr>
    </w:p>
    <w:p w:rsidR="00BF7569" w:rsidRDefault="00BF7569">
      <w:pPr>
        <w:pStyle w:val="ConsPlusNormal"/>
        <w:jc w:val="center"/>
      </w:pPr>
      <w:bookmarkStart w:id="177" w:name="P5847"/>
      <w:bookmarkEnd w:id="177"/>
      <w:r>
        <w:t>ПЕРЕЧЕНЬ</w:t>
      </w:r>
    </w:p>
    <w:p w:rsidR="00BF7569" w:rsidRDefault="00BF7569">
      <w:pPr>
        <w:pStyle w:val="ConsPlusNormal"/>
        <w:jc w:val="center"/>
      </w:pPr>
      <w:r>
        <w:t>ПРЕДМЕТОВ, ВХОДЯЩИХ В СОСТАВ КОМПЛЕКТА ДЛЯ НОВОРОЖДЕННОГО</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6803"/>
        <w:gridCol w:w="1531"/>
      </w:tblGrid>
      <w:tr w:rsidR="00BF7569">
        <w:tc>
          <w:tcPr>
            <w:tcW w:w="680" w:type="dxa"/>
          </w:tcPr>
          <w:p w:rsidR="00BF7569" w:rsidRDefault="00BF7569">
            <w:pPr>
              <w:pStyle w:val="ConsPlusNormal"/>
              <w:jc w:val="center"/>
            </w:pPr>
            <w:r>
              <w:t>N п/п</w:t>
            </w:r>
          </w:p>
        </w:tc>
        <w:tc>
          <w:tcPr>
            <w:tcW w:w="6803" w:type="dxa"/>
          </w:tcPr>
          <w:p w:rsidR="00BF7569" w:rsidRDefault="00BF7569">
            <w:pPr>
              <w:pStyle w:val="ConsPlusNormal"/>
              <w:jc w:val="center"/>
            </w:pPr>
            <w:r>
              <w:t>Наименование (качественные характеристики) товара</w:t>
            </w:r>
          </w:p>
        </w:tc>
        <w:tc>
          <w:tcPr>
            <w:tcW w:w="1531" w:type="dxa"/>
          </w:tcPr>
          <w:p w:rsidR="00BF7569" w:rsidRDefault="00BF7569">
            <w:pPr>
              <w:pStyle w:val="ConsPlusNormal"/>
              <w:jc w:val="center"/>
            </w:pPr>
            <w:r>
              <w:t>Количество в 1 комплекте</w:t>
            </w:r>
          </w:p>
        </w:tc>
      </w:tr>
      <w:tr w:rsidR="00BF7569">
        <w:tc>
          <w:tcPr>
            <w:tcW w:w="680" w:type="dxa"/>
          </w:tcPr>
          <w:p w:rsidR="00BF7569" w:rsidRDefault="00BF7569">
            <w:pPr>
              <w:pStyle w:val="ConsPlusNormal"/>
            </w:pPr>
            <w:r>
              <w:t>1</w:t>
            </w:r>
          </w:p>
        </w:tc>
        <w:tc>
          <w:tcPr>
            <w:tcW w:w="6803" w:type="dxa"/>
          </w:tcPr>
          <w:p w:rsidR="00BF7569" w:rsidRDefault="00BF7569">
            <w:pPr>
              <w:pStyle w:val="ConsPlusNormal"/>
            </w:pPr>
            <w:r>
              <w:t>Одеяло детское, стеганое (верх: х/б, плотность 146 г/кв. м, наполнитель: вата, размер 110 см x 140 см)</w:t>
            </w:r>
          </w:p>
        </w:tc>
        <w:tc>
          <w:tcPr>
            <w:tcW w:w="1531" w:type="dxa"/>
          </w:tcPr>
          <w:p w:rsidR="00BF7569" w:rsidRDefault="00BF7569">
            <w:pPr>
              <w:pStyle w:val="ConsPlusNormal"/>
              <w:jc w:val="center"/>
            </w:pPr>
            <w:r>
              <w:t>1</w:t>
            </w:r>
          </w:p>
        </w:tc>
      </w:tr>
      <w:tr w:rsidR="00BF7569">
        <w:tc>
          <w:tcPr>
            <w:tcW w:w="680" w:type="dxa"/>
          </w:tcPr>
          <w:p w:rsidR="00BF7569" w:rsidRDefault="00BF7569">
            <w:pPr>
              <w:pStyle w:val="ConsPlusNormal"/>
            </w:pPr>
            <w:r>
              <w:t>2</w:t>
            </w:r>
          </w:p>
        </w:tc>
        <w:tc>
          <w:tcPr>
            <w:tcW w:w="6803" w:type="dxa"/>
          </w:tcPr>
          <w:p w:rsidR="00BF7569" w:rsidRDefault="00BF7569">
            <w:pPr>
              <w:pStyle w:val="ConsPlusNormal"/>
            </w:pPr>
            <w:r>
              <w:t>Одеяло детское, байковое (размер 100 см x 135 см, состав: 70% х/б, 30% вискоза, плотность 430 г/кв. м, детский рисунок)</w:t>
            </w:r>
          </w:p>
        </w:tc>
        <w:tc>
          <w:tcPr>
            <w:tcW w:w="1531" w:type="dxa"/>
          </w:tcPr>
          <w:p w:rsidR="00BF7569" w:rsidRDefault="00BF7569">
            <w:pPr>
              <w:pStyle w:val="ConsPlusNormal"/>
              <w:jc w:val="center"/>
            </w:pPr>
            <w:r>
              <w:t>1</w:t>
            </w:r>
          </w:p>
        </w:tc>
      </w:tr>
      <w:tr w:rsidR="00BF7569">
        <w:tc>
          <w:tcPr>
            <w:tcW w:w="680" w:type="dxa"/>
          </w:tcPr>
          <w:p w:rsidR="00BF7569" w:rsidRDefault="00BF7569">
            <w:pPr>
              <w:pStyle w:val="ConsPlusNormal"/>
            </w:pPr>
            <w:r>
              <w:t>3</w:t>
            </w:r>
          </w:p>
        </w:tc>
        <w:tc>
          <w:tcPr>
            <w:tcW w:w="6803" w:type="dxa"/>
          </w:tcPr>
          <w:p w:rsidR="00BF7569" w:rsidRDefault="00BF7569">
            <w:pPr>
              <w:pStyle w:val="ConsPlusNormal"/>
            </w:pPr>
            <w:r>
              <w:t>Пододеяльник (бязь, плотность 142 г/кв. м, детский рисунок, размер 110 см x 140 см)</w:t>
            </w:r>
          </w:p>
        </w:tc>
        <w:tc>
          <w:tcPr>
            <w:tcW w:w="1531" w:type="dxa"/>
          </w:tcPr>
          <w:p w:rsidR="00BF7569" w:rsidRDefault="00BF7569">
            <w:pPr>
              <w:pStyle w:val="ConsPlusNormal"/>
              <w:jc w:val="center"/>
            </w:pPr>
            <w:r>
              <w:t>1</w:t>
            </w:r>
          </w:p>
        </w:tc>
      </w:tr>
      <w:tr w:rsidR="00BF7569">
        <w:tc>
          <w:tcPr>
            <w:tcW w:w="680" w:type="dxa"/>
          </w:tcPr>
          <w:p w:rsidR="00BF7569" w:rsidRDefault="00BF7569">
            <w:pPr>
              <w:pStyle w:val="ConsPlusNormal"/>
            </w:pPr>
            <w:r>
              <w:t>4</w:t>
            </w:r>
          </w:p>
        </w:tc>
        <w:tc>
          <w:tcPr>
            <w:tcW w:w="6803" w:type="dxa"/>
          </w:tcPr>
          <w:p w:rsidR="00BF7569" w:rsidRDefault="00BF7569">
            <w:pPr>
              <w:pStyle w:val="ConsPlusNormal"/>
            </w:pPr>
            <w:r>
              <w:t>Уголок кружевной (бязь отбеленная стандарт, плотность 125 г/кв. м, вставка х/б шитье, размер 100 см x 120 см)</w:t>
            </w:r>
          </w:p>
        </w:tc>
        <w:tc>
          <w:tcPr>
            <w:tcW w:w="1531" w:type="dxa"/>
          </w:tcPr>
          <w:p w:rsidR="00BF7569" w:rsidRDefault="00BF7569">
            <w:pPr>
              <w:pStyle w:val="ConsPlusNormal"/>
              <w:jc w:val="center"/>
            </w:pPr>
            <w:r>
              <w:t>1</w:t>
            </w:r>
          </w:p>
        </w:tc>
      </w:tr>
      <w:tr w:rsidR="00BF7569">
        <w:tc>
          <w:tcPr>
            <w:tcW w:w="680" w:type="dxa"/>
          </w:tcPr>
          <w:p w:rsidR="00BF7569" w:rsidRDefault="00BF7569">
            <w:pPr>
              <w:pStyle w:val="ConsPlusNormal"/>
            </w:pPr>
            <w:r>
              <w:t>5</w:t>
            </w:r>
          </w:p>
        </w:tc>
        <w:tc>
          <w:tcPr>
            <w:tcW w:w="6803" w:type="dxa"/>
          </w:tcPr>
          <w:p w:rsidR="00BF7569" w:rsidRDefault="00BF7569">
            <w:pPr>
              <w:pStyle w:val="ConsPlusNormal"/>
            </w:pPr>
            <w:r>
              <w:t>Пеленка, бязь (бязь стандарт, плотность 125 г/кв. м, детский рисунок, размер 80 см x 114 см)</w:t>
            </w:r>
          </w:p>
        </w:tc>
        <w:tc>
          <w:tcPr>
            <w:tcW w:w="1531" w:type="dxa"/>
          </w:tcPr>
          <w:p w:rsidR="00BF7569" w:rsidRDefault="00BF7569">
            <w:pPr>
              <w:pStyle w:val="ConsPlusNormal"/>
              <w:jc w:val="center"/>
            </w:pPr>
            <w:r>
              <w:t>4</w:t>
            </w:r>
          </w:p>
        </w:tc>
      </w:tr>
      <w:tr w:rsidR="00BF7569">
        <w:tc>
          <w:tcPr>
            <w:tcW w:w="680" w:type="dxa"/>
          </w:tcPr>
          <w:p w:rsidR="00BF7569" w:rsidRDefault="00BF7569">
            <w:pPr>
              <w:pStyle w:val="ConsPlusNormal"/>
            </w:pPr>
            <w:r>
              <w:t>6</w:t>
            </w:r>
          </w:p>
        </w:tc>
        <w:tc>
          <w:tcPr>
            <w:tcW w:w="6803" w:type="dxa"/>
          </w:tcPr>
          <w:p w:rsidR="00BF7569" w:rsidRDefault="00BF7569">
            <w:pPr>
              <w:pStyle w:val="ConsPlusNormal"/>
            </w:pPr>
            <w:r>
              <w:t>Пеленка, фланель (плотность 180 г/кв. м, размер 80 см x 114 см, детский рисунок)</w:t>
            </w:r>
          </w:p>
        </w:tc>
        <w:tc>
          <w:tcPr>
            <w:tcW w:w="1531" w:type="dxa"/>
          </w:tcPr>
          <w:p w:rsidR="00BF7569" w:rsidRDefault="00BF7569">
            <w:pPr>
              <w:pStyle w:val="ConsPlusNormal"/>
              <w:jc w:val="center"/>
            </w:pPr>
            <w:r>
              <w:t>4</w:t>
            </w:r>
          </w:p>
        </w:tc>
      </w:tr>
      <w:tr w:rsidR="00BF7569">
        <w:tc>
          <w:tcPr>
            <w:tcW w:w="680" w:type="dxa"/>
          </w:tcPr>
          <w:p w:rsidR="00BF7569" w:rsidRDefault="00BF7569">
            <w:pPr>
              <w:pStyle w:val="ConsPlusNormal"/>
            </w:pPr>
            <w:r>
              <w:lastRenderedPageBreak/>
              <w:t>7</w:t>
            </w:r>
          </w:p>
        </w:tc>
        <w:tc>
          <w:tcPr>
            <w:tcW w:w="6803" w:type="dxa"/>
          </w:tcPr>
          <w:p w:rsidR="00BF7569" w:rsidRDefault="00BF7569">
            <w:pPr>
              <w:pStyle w:val="ConsPlusNormal"/>
            </w:pPr>
            <w:r>
              <w:t>Распашонка, бязь (бязь стандарт, плотность 125 г/кв. м, детский рисунок)</w:t>
            </w:r>
          </w:p>
        </w:tc>
        <w:tc>
          <w:tcPr>
            <w:tcW w:w="1531" w:type="dxa"/>
          </w:tcPr>
          <w:p w:rsidR="00BF7569" w:rsidRDefault="00BF7569">
            <w:pPr>
              <w:pStyle w:val="ConsPlusNormal"/>
              <w:jc w:val="center"/>
            </w:pPr>
            <w:r>
              <w:t>1</w:t>
            </w:r>
          </w:p>
        </w:tc>
      </w:tr>
      <w:tr w:rsidR="00BF7569">
        <w:tc>
          <w:tcPr>
            <w:tcW w:w="680" w:type="dxa"/>
          </w:tcPr>
          <w:p w:rsidR="00BF7569" w:rsidRDefault="00BF7569">
            <w:pPr>
              <w:pStyle w:val="ConsPlusNormal"/>
            </w:pPr>
            <w:r>
              <w:t>8</w:t>
            </w:r>
          </w:p>
        </w:tc>
        <w:tc>
          <w:tcPr>
            <w:tcW w:w="6803" w:type="dxa"/>
          </w:tcPr>
          <w:p w:rsidR="00BF7569" w:rsidRDefault="00BF7569">
            <w:pPr>
              <w:pStyle w:val="ConsPlusNormal"/>
            </w:pPr>
            <w:r>
              <w:t>Распашонка, фланель (плотность 180 г/кв. м, детский рисунок)</w:t>
            </w:r>
          </w:p>
        </w:tc>
        <w:tc>
          <w:tcPr>
            <w:tcW w:w="1531" w:type="dxa"/>
          </w:tcPr>
          <w:p w:rsidR="00BF7569" w:rsidRDefault="00BF7569">
            <w:pPr>
              <w:pStyle w:val="ConsPlusNormal"/>
              <w:jc w:val="center"/>
            </w:pPr>
            <w:r>
              <w:t>1</w:t>
            </w:r>
          </w:p>
        </w:tc>
      </w:tr>
      <w:tr w:rsidR="00BF7569">
        <w:tc>
          <w:tcPr>
            <w:tcW w:w="680" w:type="dxa"/>
          </w:tcPr>
          <w:p w:rsidR="00BF7569" w:rsidRDefault="00BF7569">
            <w:pPr>
              <w:pStyle w:val="ConsPlusNormal"/>
            </w:pPr>
            <w:r>
              <w:t>9</w:t>
            </w:r>
          </w:p>
        </w:tc>
        <w:tc>
          <w:tcPr>
            <w:tcW w:w="6803" w:type="dxa"/>
          </w:tcPr>
          <w:p w:rsidR="00BF7569" w:rsidRDefault="00BF7569">
            <w:pPr>
              <w:pStyle w:val="ConsPlusNormal"/>
            </w:pPr>
            <w:r>
              <w:t>Чепчик, бязь (бязь стандарт, плотность 125 г/кв. м, отбеленная)</w:t>
            </w:r>
          </w:p>
        </w:tc>
        <w:tc>
          <w:tcPr>
            <w:tcW w:w="1531" w:type="dxa"/>
          </w:tcPr>
          <w:p w:rsidR="00BF7569" w:rsidRDefault="00BF7569">
            <w:pPr>
              <w:pStyle w:val="ConsPlusNormal"/>
              <w:jc w:val="center"/>
            </w:pPr>
            <w:r>
              <w:t>1</w:t>
            </w:r>
          </w:p>
        </w:tc>
      </w:tr>
      <w:tr w:rsidR="00BF7569">
        <w:tc>
          <w:tcPr>
            <w:tcW w:w="680" w:type="dxa"/>
          </w:tcPr>
          <w:p w:rsidR="00BF7569" w:rsidRDefault="00BF7569">
            <w:pPr>
              <w:pStyle w:val="ConsPlusNormal"/>
            </w:pPr>
            <w:r>
              <w:t>10</w:t>
            </w:r>
          </w:p>
        </w:tc>
        <w:tc>
          <w:tcPr>
            <w:tcW w:w="6803" w:type="dxa"/>
          </w:tcPr>
          <w:p w:rsidR="00BF7569" w:rsidRDefault="00BF7569">
            <w:pPr>
              <w:pStyle w:val="ConsPlusNormal"/>
            </w:pPr>
            <w:r>
              <w:t>Чепчик, фланель (плотность 180 г/кв. м, детский рисунок)</w:t>
            </w:r>
          </w:p>
        </w:tc>
        <w:tc>
          <w:tcPr>
            <w:tcW w:w="1531" w:type="dxa"/>
          </w:tcPr>
          <w:p w:rsidR="00BF7569" w:rsidRDefault="00BF7569">
            <w:pPr>
              <w:pStyle w:val="ConsPlusNormal"/>
              <w:jc w:val="center"/>
            </w:pPr>
            <w:r>
              <w:t>1</w:t>
            </w:r>
          </w:p>
        </w:tc>
      </w:tr>
      <w:tr w:rsidR="00BF7569">
        <w:tc>
          <w:tcPr>
            <w:tcW w:w="680" w:type="dxa"/>
          </w:tcPr>
          <w:p w:rsidR="00BF7569" w:rsidRDefault="00BF7569">
            <w:pPr>
              <w:pStyle w:val="ConsPlusNormal"/>
            </w:pPr>
            <w:r>
              <w:t>11</w:t>
            </w:r>
          </w:p>
        </w:tc>
        <w:tc>
          <w:tcPr>
            <w:tcW w:w="6803" w:type="dxa"/>
          </w:tcPr>
          <w:p w:rsidR="00BF7569" w:rsidRDefault="00BF7569">
            <w:pPr>
              <w:pStyle w:val="ConsPlusNormal"/>
            </w:pPr>
            <w:r>
              <w:t>Лента красная или синяя (капрон, длина 5 метров)</w:t>
            </w:r>
          </w:p>
        </w:tc>
        <w:tc>
          <w:tcPr>
            <w:tcW w:w="1531" w:type="dxa"/>
          </w:tcPr>
          <w:p w:rsidR="00BF7569" w:rsidRDefault="00BF7569">
            <w:pPr>
              <w:pStyle w:val="ConsPlusNormal"/>
              <w:jc w:val="center"/>
            </w:pPr>
            <w:r>
              <w:t>1</w:t>
            </w:r>
          </w:p>
        </w:tc>
      </w:tr>
      <w:tr w:rsidR="00BF7569">
        <w:tc>
          <w:tcPr>
            <w:tcW w:w="680" w:type="dxa"/>
          </w:tcPr>
          <w:p w:rsidR="00BF7569" w:rsidRDefault="00BF7569">
            <w:pPr>
              <w:pStyle w:val="ConsPlusNormal"/>
            </w:pPr>
            <w:r>
              <w:t>12</w:t>
            </w:r>
          </w:p>
        </w:tc>
        <w:tc>
          <w:tcPr>
            <w:tcW w:w="6803" w:type="dxa"/>
          </w:tcPr>
          <w:p w:rsidR="00BF7569" w:rsidRDefault="00BF7569">
            <w:pPr>
              <w:pStyle w:val="ConsPlusNormal"/>
            </w:pPr>
            <w:r>
              <w:t>Аптечка матери и ребенка</w:t>
            </w:r>
          </w:p>
        </w:tc>
        <w:tc>
          <w:tcPr>
            <w:tcW w:w="1531" w:type="dxa"/>
          </w:tcPr>
          <w:p w:rsidR="00BF7569" w:rsidRDefault="00BF7569">
            <w:pPr>
              <w:pStyle w:val="ConsPlusNormal"/>
              <w:jc w:val="center"/>
            </w:pPr>
            <w:r>
              <w:t>1</w:t>
            </w:r>
          </w:p>
        </w:tc>
      </w:tr>
      <w:tr w:rsidR="00BF7569">
        <w:tc>
          <w:tcPr>
            <w:tcW w:w="680" w:type="dxa"/>
          </w:tcPr>
          <w:p w:rsidR="00BF7569" w:rsidRDefault="00BF7569">
            <w:pPr>
              <w:pStyle w:val="ConsPlusNormal"/>
            </w:pPr>
            <w:r>
              <w:t>13</w:t>
            </w:r>
          </w:p>
        </w:tc>
        <w:tc>
          <w:tcPr>
            <w:tcW w:w="6803" w:type="dxa"/>
          </w:tcPr>
          <w:p w:rsidR="00BF7569" w:rsidRDefault="00BF7569">
            <w:pPr>
              <w:pStyle w:val="ConsPlusNormal"/>
            </w:pPr>
            <w:r>
              <w:t>Подгузники (2 - 5 кг) N 27</w:t>
            </w:r>
          </w:p>
        </w:tc>
        <w:tc>
          <w:tcPr>
            <w:tcW w:w="1531" w:type="dxa"/>
          </w:tcPr>
          <w:p w:rsidR="00BF7569" w:rsidRDefault="00BF7569">
            <w:pPr>
              <w:pStyle w:val="ConsPlusNormal"/>
              <w:jc w:val="center"/>
            </w:pPr>
            <w:r>
              <w:t>1</w:t>
            </w:r>
          </w:p>
        </w:tc>
      </w:tr>
      <w:tr w:rsidR="00BF7569">
        <w:tc>
          <w:tcPr>
            <w:tcW w:w="680" w:type="dxa"/>
          </w:tcPr>
          <w:p w:rsidR="00BF7569" w:rsidRDefault="00BF7569">
            <w:pPr>
              <w:pStyle w:val="ConsPlusNormal"/>
            </w:pPr>
            <w:r>
              <w:t>14</w:t>
            </w:r>
          </w:p>
        </w:tc>
        <w:tc>
          <w:tcPr>
            <w:tcW w:w="6803" w:type="dxa"/>
          </w:tcPr>
          <w:p w:rsidR="00BF7569" w:rsidRDefault="00BF7569">
            <w:pPr>
              <w:pStyle w:val="ConsPlusNormal"/>
            </w:pPr>
            <w:r>
              <w:t>Клеенка медицинская 140 см x 200 см</w:t>
            </w:r>
          </w:p>
        </w:tc>
        <w:tc>
          <w:tcPr>
            <w:tcW w:w="1531" w:type="dxa"/>
          </w:tcPr>
          <w:p w:rsidR="00BF7569" w:rsidRDefault="00BF7569">
            <w:pPr>
              <w:pStyle w:val="ConsPlusNormal"/>
              <w:jc w:val="center"/>
            </w:pPr>
            <w:r>
              <w:t>1</w:t>
            </w:r>
          </w:p>
        </w:tc>
      </w:tr>
    </w:tbl>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2</w:t>
      </w:r>
    </w:p>
    <w:p w:rsidR="00BF7569" w:rsidRDefault="00BF7569">
      <w:pPr>
        <w:pStyle w:val="ConsPlusNormal"/>
        <w:jc w:val="right"/>
      </w:pPr>
      <w:r>
        <w:t>к Порядку</w:t>
      </w:r>
    </w:p>
    <w:p w:rsidR="00BF7569" w:rsidRDefault="00BF7569">
      <w:pPr>
        <w:pStyle w:val="ConsPlusNormal"/>
        <w:jc w:val="right"/>
      </w:pPr>
      <w:r>
        <w:t>и нормативам предоставления комплектов</w:t>
      </w:r>
    </w:p>
    <w:p w:rsidR="00BF7569" w:rsidRDefault="00BF7569">
      <w:pPr>
        <w:pStyle w:val="ConsPlusNormal"/>
        <w:jc w:val="right"/>
      </w:pPr>
      <w:r>
        <w:t>для новорожденных лицам из числа коренных</w:t>
      </w:r>
    </w:p>
    <w:p w:rsidR="00BF7569" w:rsidRDefault="00BF7569">
      <w:pPr>
        <w:pStyle w:val="ConsPlusNormal"/>
        <w:jc w:val="right"/>
      </w:pPr>
      <w:r>
        <w:t>малочисленных народов Российской Федерации,</w:t>
      </w:r>
    </w:p>
    <w:p w:rsidR="00BF7569" w:rsidRDefault="00BF7569">
      <w:pPr>
        <w:pStyle w:val="ConsPlusNormal"/>
        <w:jc w:val="right"/>
      </w:pPr>
      <w:r>
        <w:t>проживающим в Енисейском, Северо-Енисейском,</w:t>
      </w:r>
    </w:p>
    <w:p w:rsidR="00BF7569" w:rsidRDefault="00BF7569">
      <w:pPr>
        <w:pStyle w:val="ConsPlusNormal"/>
        <w:jc w:val="right"/>
      </w:pPr>
      <w:r>
        <w:t>Туруханском, Тюхтетском районах</w:t>
      </w:r>
    </w:p>
    <w:p w:rsidR="00BF7569" w:rsidRDefault="00BF7569">
      <w:pPr>
        <w:pStyle w:val="ConsPlusNormal"/>
        <w:jc w:val="right"/>
      </w:pPr>
      <w:r>
        <w:t>Красноярского края, и лицам, не относящимся</w:t>
      </w:r>
    </w:p>
    <w:p w:rsidR="00BF7569" w:rsidRDefault="00BF7569">
      <w:pPr>
        <w:pStyle w:val="ConsPlusNormal"/>
        <w:jc w:val="right"/>
      </w:pPr>
      <w:r>
        <w:t>к коренным малочисленным народам</w:t>
      </w:r>
    </w:p>
    <w:p w:rsidR="00BF7569" w:rsidRDefault="00BF7569">
      <w:pPr>
        <w:pStyle w:val="ConsPlusNormal"/>
        <w:jc w:val="right"/>
      </w:pPr>
      <w:r>
        <w:t>Российской Федерации, проживающим на территории</w:t>
      </w:r>
    </w:p>
    <w:p w:rsidR="00BF7569" w:rsidRDefault="00BF7569">
      <w:pPr>
        <w:pStyle w:val="ConsPlusNormal"/>
        <w:jc w:val="right"/>
      </w:pPr>
      <w:r>
        <w:t>Красноярского края, но постоянно проживающим</w:t>
      </w:r>
    </w:p>
    <w:p w:rsidR="00BF7569" w:rsidRDefault="00BF7569">
      <w:pPr>
        <w:pStyle w:val="ConsPlusNormal"/>
        <w:jc w:val="right"/>
      </w:pPr>
      <w:r>
        <w:t>в местах их традиционного проживания</w:t>
      </w:r>
    </w:p>
    <w:p w:rsidR="00BF7569" w:rsidRDefault="00BF7569">
      <w:pPr>
        <w:pStyle w:val="ConsPlusNormal"/>
        <w:jc w:val="right"/>
      </w:pPr>
      <w:r>
        <w:t>и традиционной хозяйственной деятельности</w:t>
      </w:r>
    </w:p>
    <w:p w:rsidR="00BF7569" w:rsidRDefault="00BF7569">
      <w:pPr>
        <w:pStyle w:val="ConsPlusNormal"/>
        <w:jc w:val="right"/>
      </w:pPr>
      <w:r>
        <w:t>в Енисейском, Северо-Енисейском, Туруханском,</w:t>
      </w:r>
    </w:p>
    <w:p w:rsidR="00BF7569" w:rsidRDefault="00BF7569">
      <w:pPr>
        <w:pStyle w:val="ConsPlusNormal"/>
        <w:jc w:val="right"/>
      </w:pPr>
      <w:r>
        <w:t>Тюхтетском районах Красноярского края,</w:t>
      </w:r>
    </w:p>
    <w:p w:rsidR="00BF7569" w:rsidRDefault="00BF7569">
      <w:pPr>
        <w:pStyle w:val="ConsPlusNormal"/>
        <w:jc w:val="right"/>
      </w:pPr>
      <w:r>
        <w:t>ведущим такие же, как и коренные малочисленные</w:t>
      </w:r>
    </w:p>
    <w:p w:rsidR="00BF7569" w:rsidRDefault="00BF7569">
      <w:pPr>
        <w:pStyle w:val="ConsPlusNormal"/>
        <w:jc w:val="right"/>
      </w:pPr>
      <w:r>
        <w:t>народы Российской Федерации, проживающие</w:t>
      </w:r>
    </w:p>
    <w:p w:rsidR="00BF7569" w:rsidRDefault="00BF7569">
      <w:pPr>
        <w:pStyle w:val="ConsPlusNormal"/>
        <w:jc w:val="right"/>
      </w:pPr>
      <w:r>
        <w:t>на территории Красноярского края, традиционное</w:t>
      </w:r>
    </w:p>
    <w:p w:rsidR="00BF7569" w:rsidRDefault="00BF7569">
      <w:pPr>
        <w:pStyle w:val="ConsPlusNormal"/>
        <w:jc w:val="right"/>
      </w:pPr>
      <w:r>
        <w:t>природопользование и традиционный образ жизни</w:t>
      </w:r>
    </w:p>
    <w:p w:rsidR="00BF7569" w:rsidRDefault="00BF7569">
      <w:pPr>
        <w:pStyle w:val="ConsPlusNormal"/>
        <w:jc w:val="both"/>
      </w:pPr>
    </w:p>
    <w:p w:rsidR="00BF7569" w:rsidRDefault="00BF7569">
      <w:pPr>
        <w:pStyle w:val="ConsPlusNonformat"/>
        <w:jc w:val="both"/>
      </w:pPr>
      <w:r>
        <w:t xml:space="preserve">                                  _________________________________________</w:t>
      </w:r>
    </w:p>
    <w:p w:rsidR="00BF7569" w:rsidRDefault="00BF7569">
      <w:pPr>
        <w:pStyle w:val="ConsPlusNonformat"/>
        <w:jc w:val="both"/>
      </w:pPr>
      <w:r>
        <w:t xml:space="preserve">                                    (наименование уполномоченного органа</w:t>
      </w:r>
    </w:p>
    <w:p w:rsidR="00BF7569" w:rsidRDefault="00BF7569">
      <w:pPr>
        <w:pStyle w:val="ConsPlusNonformat"/>
        <w:jc w:val="both"/>
      </w:pPr>
      <w:r>
        <w:t xml:space="preserve">                                                (агентства)</w:t>
      </w:r>
    </w:p>
    <w:p w:rsidR="00BF7569" w:rsidRDefault="00BF7569">
      <w:pPr>
        <w:pStyle w:val="ConsPlusNonformat"/>
        <w:jc w:val="both"/>
      </w:pPr>
      <w:r>
        <w:t xml:space="preserve">                                  _________________________________________</w:t>
      </w:r>
    </w:p>
    <w:p w:rsidR="00BF7569" w:rsidRDefault="00BF7569">
      <w:pPr>
        <w:pStyle w:val="ConsPlusNonformat"/>
        <w:jc w:val="both"/>
      </w:pPr>
      <w:r>
        <w:t xml:space="preserve">                                    (фамилия, имя, отчество руководителя</w:t>
      </w:r>
    </w:p>
    <w:p w:rsidR="00BF7569" w:rsidRDefault="00BF7569">
      <w:pPr>
        <w:pStyle w:val="ConsPlusNonformat"/>
        <w:jc w:val="both"/>
      </w:pPr>
      <w:r>
        <w:t xml:space="preserve">                                  _________________________________________</w:t>
      </w:r>
    </w:p>
    <w:p w:rsidR="00BF7569" w:rsidRDefault="00BF7569">
      <w:pPr>
        <w:pStyle w:val="ConsPlusNonformat"/>
        <w:jc w:val="both"/>
      </w:pPr>
      <w:r>
        <w:t xml:space="preserve">                                     уполномоченного органа (агентства),</w:t>
      </w:r>
    </w:p>
    <w:p w:rsidR="00BF7569" w:rsidRDefault="00BF7569">
      <w:pPr>
        <w:pStyle w:val="ConsPlusNonformat"/>
        <w:jc w:val="both"/>
      </w:pPr>
      <w:r>
        <w:t xml:space="preserve">                                                должность)</w:t>
      </w:r>
    </w:p>
    <w:p w:rsidR="00BF7569" w:rsidRDefault="00BF7569">
      <w:pPr>
        <w:pStyle w:val="ConsPlusNonformat"/>
        <w:jc w:val="both"/>
      </w:pPr>
      <w:r>
        <w:t xml:space="preserve">                                  _________________________________________</w:t>
      </w:r>
    </w:p>
    <w:p w:rsidR="00BF7569" w:rsidRDefault="00BF7569">
      <w:pPr>
        <w:pStyle w:val="ConsPlusNonformat"/>
        <w:jc w:val="both"/>
      </w:pPr>
    </w:p>
    <w:p w:rsidR="00BF7569" w:rsidRDefault="00BF7569">
      <w:pPr>
        <w:pStyle w:val="ConsPlusNonformat"/>
        <w:jc w:val="both"/>
      </w:pPr>
      <w:bookmarkStart w:id="178" w:name="P5930"/>
      <w:bookmarkEnd w:id="178"/>
      <w:r>
        <w:t xml:space="preserve">          Заявление о предоставлении комплекта для новорожденного</w:t>
      </w:r>
    </w:p>
    <w:p w:rsidR="00BF7569" w:rsidRDefault="00BF7569">
      <w:pPr>
        <w:pStyle w:val="ConsPlusNonformat"/>
        <w:jc w:val="both"/>
      </w:pPr>
    </w:p>
    <w:p w:rsidR="00BF7569" w:rsidRDefault="00BF7569">
      <w:pPr>
        <w:pStyle w:val="ConsPlusNonformat"/>
        <w:jc w:val="both"/>
      </w:pPr>
      <w:r>
        <w:t xml:space="preserve">    1. Сведения о получателе: _____________________________________________</w:t>
      </w:r>
    </w:p>
    <w:p w:rsidR="00BF7569" w:rsidRDefault="00BF7569">
      <w:pPr>
        <w:pStyle w:val="ConsPlusNonformat"/>
        <w:jc w:val="both"/>
      </w:pPr>
      <w:r>
        <w:t xml:space="preserve">                                       (фамилия, имя, отчество)</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(почтовый адрес места жительства, телефон)</w:t>
      </w:r>
    </w:p>
    <w:p w:rsidR="00BF7569" w:rsidRDefault="00BF7569">
      <w:pPr>
        <w:pStyle w:val="ConsPlusNonformat"/>
        <w:jc w:val="both"/>
      </w:pPr>
      <w:r>
        <w:lastRenderedPageBreak/>
        <w:t>___________________________________________________________________________</w:t>
      </w:r>
    </w:p>
    <w:p w:rsidR="00BF7569" w:rsidRDefault="00BF7569">
      <w:pPr>
        <w:pStyle w:val="ConsPlusNonformat"/>
        <w:jc w:val="both"/>
      </w:pPr>
      <w:r>
        <w:t xml:space="preserve">       (наименование документа, удостоверяющего личность получателя,</w:t>
      </w:r>
    </w:p>
    <w:p w:rsidR="00BF7569" w:rsidRDefault="00BF7569">
      <w:pPr>
        <w:pStyle w:val="ConsPlusNonformat"/>
        <w:jc w:val="both"/>
      </w:pPr>
      <w:r>
        <w:t xml:space="preserve">             серия и номер документа, дата выдачи, кем выдан)</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(ИНН, кем, когда выдан (при наличии)</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(дата рождения, место рождения)</w:t>
      </w:r>
    </w:p>
    <w:p w:rsidR="00BF7569" w:rsidRDefault="00BF7569">
      <w:pPr>
        <w:pStyle w:val="ConsPlusNonformat"/>
        <w:jc w:val="both"/>
      </w:pPr>
      <w:r>
        <w:t xml:space="preserve">    2.  Прошу  предоставить  мне  комплект  для  новорожденного  в  связи с</w:t>
      </w:r>
    </w:p>
    <w:p w:rsidR="00BF7569" w:rsidRDefault="00BF7569">
      <w:pPr>
        <w:pStyle w:val="ConsPlusNonformat"/>
        <w:jc w:val="both"/>
      </w:pPr>
      <w:r>
        <w:t>рождением ребенка (детей) в количестве ___________ штук.</w:t>
      </w:r>
    </w:p>
    <w:p w:rsidR="00BF7569" w:rsidRDefault="00BF7569">
      <w:pPr>
        <w:pStyle w:val="ConsPlusNonformat"/>
        <w:jc w:val="both"/>
      </w:pPr>
      <w:r>
        <w:t xml:space="preserve">    3.   К   настоящему  заявлению  прилагаю  следующие  документы  (нужное</w:t>
      </w:r>
    </w:p>
    <w:p w:rsidR="00BF7569" w:rsidRDefault="00BF7569">
      <w:pPr>
        <w:pStyle w:val="ConsPlusNonformat"/>
        <w:jc w:val="both"/>
      </w:pPr>
      <w:r>
        <w:t>отметить):</w:t>
      </w:r>
    </w:p>
    <w:p w:rsidR="00BF7569" w:rsidRDefault="00BF7569">
      <w:pPr>
        <w:pStyle w:val="ConsPlusNonformat"/>
        <w:jc w:val="both"/>
      </w:pPr>
      <w:r>
        <w:t xml:space="preserve">    справку  медицинской  организации  о  постановке на учет в ранние сроки</w:t>
      </w:r>
    </w:p>
    <w:p w:rsidR="00BF7569" w:rsidRDefault="00BF7569">
      <w:pPr>
        <w:pStyle w:val="ConsPlusNonformat"/>
        <w:jc w:val="both"/>
      </w:pPr>
      <w:r>
        <w:t>беременности;</w:t>
      </w:r>
    </w:p>
    <w:p w:rsidR="00BF7569" w:rsidRDefault="00BF7569">
      <w:pPr>
        <w:pStyle w:val="ConsPlusNonformat"/>
        <w:jc w:val="both"/>
      </w:pPr>
      <w:r>
        <w:t xml:space="preserve">    медицинское свидетельство о рождении;</w:t>
      </w:r>
    </w:p>
    <w:p w:rsidR="00BF7569" w:rsidRDefault="00BF7569">
      <w:pPr>
        <w:pStyle w:val="ConsPlusNonformat"/>
        <w:jc w:val="both"/>
      </w:pPr>
      <w:r>
        <w:t xml:space="preserve">    копию   паспорта  гражданина  Российской  Федерации  (иного  документа,</w:t>
      </w:r>
    </w:p>
    <w:p w:rsidR="00BF7569" w:rsidRDefault="00BF7569">
      <w:pPr>
        <w:pStyle w:val="ConsPlusNonformat"/>
        <w:jc w:val="both"/>
      </w:pPr>
      <w:r>
        <w:t>удостоверяющего личность получателя);</w:t>
      </w:r>
    </w:p>
    <w:p w:rsidR="00BF7569" w:rsidRDefault="00BF7569">
      <w:pPr>
        <w:pStyle w:val="ConsPlusNonformat"/>
        <w:jc w:val="both"/>
      </w:pPr>
      <w:r>
        <w:t xml:space="preserve">    копию паспорта гражданина Российской Федерации представителя получателя</w:t>
      </w:r>
    </w:p>
    <w:p w:rsidR="00BF7569" w:rsidRDefault="00BF7569">
      <w:pPr>
        <w:pStyle w:val="ConsPlusNonformat"/>
        <w:jc w:val="both"/>
      </w:pPr>
      <w:r>
        <w:t>(иного документа, удостоверяющего личность представителя получателя);</w:t>
      </w:r>
    </w:p>
    <w:p w:rsidR="00BF7569" w:rsidRDefault="00BF7569">
      <w:pPr>
        <w:pStyle w:val="ConsPlusNonformat"/>
        <w:jc w:val="both"/>
      </w:pPr>
      <w:r>
        <w:t xml:space="preserve">    копию    нотариально    удостоверенной   доверенности,   подтверждающей</w:t>
      </w:r>
    </w:p>
    <w:p w:rsidR="00BF7569" w:rsidRDefault="00BF7569">
      <w:pPr>
        <w:pStyle w:val="ConsPlusNonformat"/>
        <w:jc w:val="both"/>
      </w:pPr>
      <w:r>
        <w:t>полномочия представителя получателя;</w:t>
      </w:r>
    </w:p>
    <w:p w:rsidR="00BF7569" w:rsidRDefault="00BF7569">
      <w:pPr>
        <w:pStyle w:val="ConsPlusNonformat"/>
        <w:jc w:val="both"/>
      </w:pPr>
      <w:r>
        <w:t xml:space="preserve">    копию  решения  суда  об  установлении  факта  проживания гражданина на</w:t>
      </w:r>
    </w:p>
    <w:p w:rsidR="00BF7569" w:rsidRDefault="00BF7569">
      <w:pPr>
        <w:pStyle w:val="ConsPlusNonformat"/>
        <w:jc w:val="both"/>
      </w:pPr>
      <w:r>
        <w:t>территории  Енисейского,  Северо-Енисейского,  Туруханского или Тюхтетского</w:t>
      </w:r>
    </w:p>
    <w:p w:rsidR="00BF7569" w:rsidRDefault="00BF7569">
      <w:pPr>
        <w:pStyle w:val="ConsPlusNonformat"/>
        <w:jc w:val="both"/>
      </w:pPr>
      <w:r>
        <w:t>района Красноярского края;</w:t>
      </w:r>
    </w:p>
    <w:p w:rsidR="00BF7569" w:rsidRDefault="00BF7569">
      <w:pPr>
        <w:pStyle w:val="ConsPlusNonformat"/>
        <w:jc w:val="both"/>
      </w:pPr>
      <w:r>
        <w:t xml:space="preserve">    копию свидетельства о рождении;</w:t>
      </w:r>
    </w:p>
    <w:p w:rsidR="00BF7569" w:rsidRDefault="00BF7569">
      <w:pPr>
        <w:pStyle w:val="ConsPlusNonformat"/>
        <w:jc w:val="both"/>
      </w:pPr>
      <w:r>
        <w:t xml:space="preserve">    копию свидетельства о заключении брака;</w:t>
      </w:r>
    </w:p>
    <w:p w:rsidR="00BF7569" w:rsidRDefault="00BF7569">
      <w:pPr>
        <w:pStyle w:val="ConsPlusNonformat"/>
        <w:jc w:val="both"/>
      </w:pPr>
      <w:r>
        <w:t xml:space="preserve">    письмо  общины  коренных  малочисленных  народов, содержащее сведения о</w:t>
      </w:r>
    </w:p>
    <w:p w:rsidR="00BF7569" w:rsidRDefault="00BF7569">
      <w:pPr>
        <w:pStyle w:val="ConsPlusNonformat"/>
        <w:jc w:val="both"/>
      </w:pPr>
      <w:r>
        <w:t>том, что получатель принадлежит к коренным малочисленным народам;</w:t>
      </w:r>
    </w:p>
    <w:p w:rsidR="00BF7569" w:rsidRDefault="00BF7569">
      <w:pPr>
        <w:pStyle w:val="ConsPlusNonformat"/>
        <w:jc w:val="both"/>
      </w:pPr>
      <w:r>
        <w:t xml:space="preserve">    письмо   органа   местного  самоуправления  муниципального  образования</w:t>
      </w:r>
    </w:p>
    <w:p w:rsidR="00BF7569" w:rsidRDefault="00BF7569">
      <w:pPr>
        <w:pStyle w:val="ConsPlusNonformat"/>
        <w:jc w:val="both"/>
      </w:pPr>
      <w:r>
        <w:t>Красноярского края, на территории которого проживает получатель, содержащее</w:t>
      </w:r>
    </w:p>
    <w:p w:rsidR="00BF7569" w:rsidRDefault="00BF7569">
      <w:pPr>
        <w:pStyle w:val="ConsPlusNonformat"/>
        <w:jc w:val="both"/>
      </w:pPr>
      <w:r>
        <w:t>сведения  о  том,  что  получатель  принадлежит  к  коренным  малочисленным</w:t>
      </w:r>
    </w:p>
    <w:p w:rsidR="00BF7569" w:rsidRDefault="00BF7569">
      <w:pPr>
        <w:pStyle w:val="ConsPlusNonformat"/>
        <w:jc w:val="both"/>
      </w:pPr>
      <w:r>
        <w:t>народам;</w:t>
      </w:r>
    </w:p>
    <w:p w:rsidR="00BF7569" w:rsidRDefault="00BF7569">
      <w:pPr>
        <w:pStyle w:val="ConsPlusNonformat"/>
        <w:jc w:val="both"/>
      </w:pPr>
      <w:r>
        <w:t xml:space="preserve">    согласие на обработку персональных данных.</w:t>
      </w:r>
    </w:p>
    <w:p w:rsidR="00BF7569" w:rsidRDefault="00BF7569">
      <w:pPr>
        <w:pStyle w:val="ConsPlusNonformat"/>
        <w:jc w:val="both"/>
      </w:pPr>
    </w:p>
    <w:p w:rsidR="00BF7569" w:rsidRDefault="00BF7569">
      <w:pPr>
        <w:pStyle w:val="ConsPlusNonformat"/>
        <w:jc w:val="both"/>
      </w:pPr>
      <w:r>
        <w:t xml:space="preserve">    Уведомление  о  принятом  решении  о  предоставлении  или  об  отказе в</w:t>
      </w:r>
    </w:p>
    <w:p w:rsidR="00BF7569" w:rsidRDefault="00BF7569">
      <w:pPr>
        <w:pStyle w:val="ConsPlusNonformat"/>
        <w:jc w:val="both"/>
      </w:pPr>
      <w:r>
        <w:t>предоставлении  комплекта  для  новорожденного  прошу  направить  (отметить</w:t>
      </w:r>
    </w:p>
    <w:p w:rsidR="00BF7569" w:rsidRDefault="00BF7569">
      <w:pPr>
        <w:pStyle w:val="ConsPlusNonformat"/>
        <w:jc w:val="both"/>
      </w:pPr>
      <w:r>
        <w:t>нужное):</w:t>
      </w:r>
    </w:p>
    <w:p w:rsidR="00BF7569" w:rsidRDefault="00BF7569">
      <w:pPr>
        <w:pStyle w:val="ConsPlusNonformat"/>
        <w:jc w:val="both"/>
      </w:pPr>
      <w:r>
        <w:t xml:space="preserve">    по почтовому адресу: _________________________________________________;</w:t>
      </w:r>
    </w:p>
    <w:p w:rsidR="00BF7569" w:rsidRDefault="00BF7569">
      <w:pPr>
        <w:pStyle w:val="ConsPlusNonformat"/>
        <w:jc w:val="both"/>
      </w:pPr>
      <w:r>
        <w:t xml:space="preserve">    по адресу электронной почты: __________________________________________</w:t>
      </w:r>
    </w:p>
    <w:p w:rsidR="00BF7569" w:rsidRDefault="00BF7569">
      <w:pPr>
        <w:pStyle w:val="ConsPlusNonformat"/>
        <w:jc w:val="both"/>
      </w:pPr>
    </w:p>
    <w:p w:rsidR="00BF7569" w:rsidRDefault="00BF7569">
      <w:pPr>
        <w:pStyle w:val="ConsPlusNonformat"/>
        <w:jc w:val="both"/>
      </w:pPr>
      <w:r>
        <w:t>______________________          _________________/_________________________</w:t>
      </w:r>
    </w:p>
    <w:p w:rsidR="00BF7569" w:rsidRDefault="00BF7569">
      <w:pPr>
        <w:pStyle w:val="ConsPlusNonformat"/>
        <w:jc w:val="both"/>
      </w:pPr>
      <w:r>
        <w:t xml:space="preserve">       (дата)                       (подпись)      (расшифровка подписи)</w:t>
      </w:r>
    </w:p>
    <w:p w:rsidR="00BF7569" w:rsidRDefault="00BF7569">
      <w:pPr>
        <w:pStyle w:val="ConsPlusNonformat"/>
        <w:jc w:val="both"/>
      </w:pPr>
    </w:p>
    <w:p w:rsidR="00BF7569" w:rsidRDefault="00BF7569">
      <w:pPr>
        <w:pStyle w:val="ConsPlusNonformat"/>
        <w:jc w:val="both"/>
      </w:pPr>
      <w:r>
        <w:t>____________________________________________     __________________________</w:t>
      </w:r>
    </w:p>
    <w:p w:rsidR="00BF7569" w:rsidRDefault="00BF7569">
      <w:pPr>
        <w:pStyle w:val="ConsPlusNonformat"/>
        <w:jc w:val="both"/>
      </w:pPr>
      <w:r>
        <w:t xml:space="preserve">  (должность, фамилия, имя, отчество лица,               (подпись)</w:t>
      </w:r>
    </w:p>
    <w:p w:rsidR="00BF7569" w:rsidRDefault="00BF7569">
      <w:pPr>
        <w:pStyle w:val="ConsPlusNonformat"/>
        <w:jc w:val="both"/>
      </w:pPr>
      <w:r>
        <w:t xml:space="preserve">         принявшего документы)</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3</w:t>
      </w:r>
    </w:p>
    <w:p w:rsidR="00BF7569" w:rsidRDefault="00BF7569">
      <w:pPr>
        <w:pStyle w:val="ConsPlusNormal"/>
        <w:jc w:val="right"/>
      </w:pPr>
      <w:r>
        <w:t>к Порядку</w:t>
      </w:r>
    </w:p>
    <w:p w:rsidR="00BF7569" w:rsidRDefault="00BF7569">
      <w:pPr>
        <w:pStyle w:val="ConsPlusNormal"/>
        <w:jc w:val="right"/>
      </w:pPr>
      <w:r>
        <w:t>и нормативам предоставления комплектов</w:t>
      </w:r>
    </w:p>
    <w:p w:rsidR="00BF7569" w:rsidRDefault="00BF7569">
      <w:pPr>
        <w:pStyle w:val="ConsPlusNormal"/>
        <w:jc w:val="right"/>
      </w:pPr>
      <w:r>
        <w:t>для новорожденных лицам из числа коренных</w:t>
      </w:r>
    </w:p>
    <w:p w:rsidR="00BF7569" w:rsidRDefault="00BF7569">
      <w:pPr>
        <w:pStyle w:val="ConsPlusNormal"/>
        <w:jc w:val="right"/>
      </w:pPr>
      <w:r>
        <w:t>малочисленных народов Российской Федерации,</w:t>
      </w:r>
    </w:p>
    <w:p w:rsidR="00BF7569" w:rsidRDefault="00BF7569">
      <w:pPr>
        <w:pStyle w:val="ConsPlusNormal"/>
        <w:jc w:val="right"/>
      </w:pPr>
      <w:r>
        <w:t>проживающим в Енисейском, Северо-Енисейском,</w:t>
      </w:r>
    </w:p>
    <w:p w:rsidR="00BF7569" w:rsidRDefault="00BF7569">
      <w:pPr>
        <w:pStyle w:val="ConsPlusNormal"/>
        <w:jc w:val="right"/>
      </w:pPr>
      <w:r>
        <w:t>Туруханском, Тюхтетском районах</w:t>
      </w:r>
    </w:p>
    <w:p w:rsidR="00BF7569" w:rsidRDefault="00BF7569">
      <w:pPr>
        <w:pStyle w:val="ConsPlusNormal"/>
        <w:jc w:val="right"/>
      </w:pPr>
      <w:r>
        <w:t>Красноярского края, и лицам, не относящимся</w:t>
      </w:r>
    </w:p>
    <w:p w:rsidR="00BF7569" w:rsidRDefault="00BF7569">
      <w:pPr>
        <w:pStyle w:val="ConsPlusNormal"/>
        <w:jc w:val="right"/>
      </w:pPr>
      <w:r>
        <w:t>к коренным малочисленным народам</w:t>
      </w:r>
    </w:p>
    <w:p w:rsidR="00BF7569" w:rsidRDefault="00BF7569">
      <w:pPr>
        <w:pStyle w:val="ConsPlusNormal"/>
        <w:jc w:val="right"/>
      </w:pPr>
      <w:r>
        <w:t>Российской Федерации, проживающим на территории</w:t>
      </w:r>
    </w:p>
    <w:p w:rsidR="00BF7569" w:rsidRDefault="00BF7569">
      <w:pPr>
        <w:pStyle w:val="ConsPlusNormal"/>
        <w:jc w:val="right"/>
      </w:pPr>
      <w:r>
        <w:t>Красноярского края, но постоянно проживающим</w:t>
      </w:r>
    </w:p>
    <w:p w:rsidR="00BF7569" w:rsidRDefault="00BF7569">
      <w:pPr>
        <w:pStyle w:val="ConsPlusNormal"/>
        <w:jc w:val="right"/>
      </w:pPr>
      <w:r>
        <w:lastRenderedPageBreak/>
        <w:t>в местах их традиционного проживания</w:t>
      </w:r>
    </w:p>
    <w:p w:rsidR="00BF7569" w:rsidRDefault="00BF7569">
      <w:pPr>
        <w:pStyle w:val="ConsPlusNormal"/>
        <w:jc w:val="right"/>
      </w:pPr>
      <w:r>
        <w:t>и традиционной хозяйственной деятельности</w:t>
      </w:r>
    </w:p>
    <w:p w:rsidR="00BF7569" w:rsidRDefault="00BF7569">
      <w:pPr>
        <w:pStyle w:val="ConsPlusNormal"/>
        <w:jc w:val="right"/>
      </w:pPr>
      <w:r>
        <w:t>в Енисейском, Северо-Енисейском, Туруханском,</w:t>
      </w:r>
    </w:p>
    <w:p w:rsidR="00BF7569" w:rsidRDefault="00BF7569">
      <w:pPr>
        <w:pStyle w:val="ConsPlusNormal"/>
        <w:jc w:val="right"/>
      </w:pPr>
      <w:r>
        <w:t>Тюхтетском районах Красноярского края,</w:t>
      </w:r>
    </w:p>
    <w:p w:rsidR="00BF7569" w:rsidRDefault="00BF7569">
      <w:pPr>
        <w:pStyle w:val="ConsPlusNormal"/>
        <w:jc w:val="right"/>
      </w:pPr>
      <w:r>
        <w:t>ведущим такие же, как и коренные малочисленные</w:t>
      </w:r>
    </w:p>
    <w:p w:rsidR="00BF7569" w:rsidRDefault="00BF7569">
      <w:pPr>
        <w:pStyle w:val="ConsPlusNormal"/>
        <w:jc w:val="right"/>
      </w:pPr>
      <w:r>
        <w:t>народы Российской Федерации, проживающие</w:t>
      </w:r>
    </w:p>
    <w:p w:rsidR="00BF7569" w:rsidRDefault="00BF7569">
      <w:pPr>
        <w:pStyle w:val="ConsPlusNormal"/>
        <w:jc w:val="right"/>
      </w:pPr>
      <w:r>
        <w:t>на территории Красноярского края, традиционное</w:t>
      </w:r>
    </w:p>
    <w:p w:rsidR="00BF7569" w:rsidRDefault="00BF7569">
      <w:pPr>
        <w:pStyle w:val="ConsPlusNormal"/>
        <w:jc w:val="right"/>
      </w:pPr>
      <w:r>
        <w:t>природопользование и традиционный образ жизни</w:t>
      </w:r>
    </w:p>
    <w:p w:rsidR="00BF7569" w:rsidRDefault="00BF7569">
      <w:pPr>
        <w:pStyle w:val="ConsPlusNormal"/>
        <w:jc w:val="both"/>
      </w:pPr>
    </w:p>
    <w:p w:rsidR="00BF7569" w:rsidRDefault="00BF7569">
      <w:pPr>
        <w:pStyle w:val="ConsPlusNonformat"/>
        <w:jc w:val="both"/>
      </w:pPr>
      <w:bookmarkStart w:id="179" w:name="P6006"/>
      <w:bookmarkEnd w:id="179"/>
      <w:r>
        <w:t xml:space="preserve">                 Согласие на обработку персональных данных</w:t>
      </w:r>
    </w:p>
    <w:p w:rsidR="00BF7569" w:rsidRDefault="00BF7569">
      <w:pPr>
        <w:pStyle w:val="ConsPlusNonformat"/>
        <w:jc w:val="both"/>
      </w:pPr>
    </w:p>
    <w:p w:rsidR="00BF7569" w:rsidRDefault="00BF7569">
      <w:pPr>
        <w:pStyle w:val="ConsPlusNonformat"/>
        <w:jc w:val="both"/>
      </w:pPr>
      <w:r>
        <w:t xml:space="preserve">    Я, ___________________________________________________________________,</w:t>
      </w:r>
    </w:p>
    <w:p w:rsidR="00BF7569" w:rsidRDefault="00BF7569">
      <w:pPr>
        <w:pStyle w:val="ConsPlusNonformat"/>
        <w:jc w:val="both"/>
      </w:pPr>
      <w:r>
        <w:t xml:space="preserve">                         (фамилия, имя, отчество)</w:t>
      </w:r>
    </w:p>
    <w:p w:rsidR="00BF7569" w:rsidRDefault="00BF7569">
      <w:pPr>
        <w:pStyle w:val="ConsPlusNonformat"/>
        <w:jc w:val="both"/>
      </w:pPr>
      <w:r>
        <w:t>зарегистрированный (ая) по адресу: _______________________________________;</w:t>
      </w:r>
    </w:p>
    <w:p w:rsidR="00BF7569" w:rsidRDefault="00BF7569">
      <w:pPr>
        <w:pStyle w:val="ConsPlusNonformat"/>
        <w:jc w:val="both"/>
      </w:pPr>
      <w:r>
        <w:t xml:space="preserve">                                          (адрес места жительства)</w:t>
      </w:r>
    </w:p>
    <w:p w:rsidR="00BF7569" w:rsidRDefault="00BF7569">
      <w:pPr>
        <w:pStyle w:val="ConsPlusNonformat"/>
        <w:jc w:val="both"/>
      </w:pPr>
      <w:r>
        <w:t>документ, удостоверяющий личность: ________________________________________</w:t>
      </w:r>
    </w:p>
    <w:p w:rsidR="00BF7569" w:rsidRDefault="00BF7569">
      <w:pPr>
        <w:pStyle w:val="ConsPlusNonformat"/>
        <w:jc w:val="both"/>
      </w:pPr>
      <w:r>
        <w:t xml:space="preserve">                                              (вид документа)</w:t>
      </w:r>
    </w:p>
    <w:p w:rsidR="00BF7569" w:rsidRDefault="00BF7569">
      <w:pPr>
        <w:pStyle w:val="ConsPlusNonformat"/>
        <w:jc w:val="both"/>
      </w:pPr>
      <w:r>
        <w:t>серия __________ номер ______________ выдан "__" __________________ 20__ г.</w:t>
      </w:r>
    </w:p>
    <w:p w:rsidR="00BF7569" w:rsidRDefault="00BF7569">
      <w:pPr>
        <w:pStyle w:val="ConsPlusNonformat"/>
        <w:jc w:val="both"/>
      </w:pPr>
      <w:r>
        <w:t>__________________________________________________________________________,</w:t>
      </w:r>
    </w:p>
    <w:p w:rsidR="00BF7569" w:rsidRDefault="00BF7569">
      <w:pPr>
        <w:pStyle w:val="ConsPlusNonformat"/>
        <w:jc w:val="both"/>
      </w:pPr>
      <w:r>
        <w:t xml:space="preserve">                            (кем и когда выдан)</w:t>
      </w:r>
    </w:p>
    <w:p w:rsidR="00BF7569" w:rsidRDefault="00BF7569">
      <w:pPr>
        <w:pStyle w:val="ConsPlusNonformat"/>
        <w:jc w:val="both"/>
      </w:pPr>
      <w:r>
        <w:t xml:space="preserve">в  соответствии с </w:t>
      </w:r>
      <w:hyperlink r:id="rId378" w:history="1">
        <w:r>
          <w:rPr>
            <w:color w:val="0000FF"/>
          </w:rPr>
          <w:t>пп. 1</w:t>
        </w:r>
      </w:hyperlink>
      <w:r>
        <w:t xml:space="preserve">, </w:t>
      </w:r>
      <w:hyperlink r:id="rId379" w:history="1">
        <w:r>
          <w:rPr>
            <w:color w:val="0000FF"/>
          </w:rPr>
          <w:t>4 ст. 9</w:t>
        </w:r>
      </w:hyperlink>
      <w:r>
        <w:t xml:space="preserve"> Федерального закона от 27.07.2006 N 152-ФЗ</w:t>
      </w:r>
    </w:p>
    <w:p w:rsidR="00BF7569" w:rsidRDefault="00BF7569">
      <w:pPr>
        <w:pStyle w:val="ConsPlusNonformat"/>
        <w:jc w:val="both"/>
      </w:pPr>
      <w:r>
        <w:t>"О  персональных  данных" (далее - Федеральный закон N 152-ФЗ) даю согласие</w:t>
      </w:r>
    </w:p>
    <w:p w:rsidR="00BF7569" w:rsidRDefault="00BF7569">
      <w:pPr>
        <w:pStyle w:val="ConsPlusNonformat"/>
        <w:jc w:val="both"/>
      </w:pPr>
      <w:r>
        <w:t>оператору  - агентству по развитию северных территорий и поддержке коренных</w:t>
      </w:r>
    </w:p>
    <w:p w:rsidR="00BF7569" w:rsidRDefault="00BF7569">
      <w:pPr>
        <w:pStyle w:val="ConsPlusNonformat"/>
        <w:jc w:val="both"/>
      </w:pPr>
      <w:r>
        <w:t>малочисленных  народов  Красноярского  края  (юридический адрес: 660017, г.</w:t>
      </w:r>
    </w:p>
    <w:p w:rsidR="00BF7569" w:rsidRDefault="00BF7569">
      <w:pPr>
        <w:pStyle w:val="ConsPlusNonformat"/>
        <w:jc w:val="both"/>
      </w:pPr>
      <w:r>
        <w:t>Красноярск,  ул.  Красной  Армии,  д. 3) на обработку персональных данных с</w:t>
      </w:r>
    </w:p>
    <w:p w:rsidR="00BF7569" w:rsidRDefault="00BF7569">
      <w:pPr>
        <w:pStyle w:val="ConsPlusNonformat"/>
        <w:jc w:val="both"/>
      </w:pPr>
      <w:r>
        <w:t>целью  создания  необходимых  условий  для  реализации федеральных законов,</w:t>
      </w:r>
    </w:p>
    <w:p w:rsidR="00BF7569" w:rsidRDefault="00BF7569">
      <w:pPr>
        <w:pStyle w:val="ConsPlusNonformat"/>
        <w:jc w:val="both"/>
      </w:pPr>
      <w:r>
        <w:t>указов   Президента   Российской   Федерации,  постановлений  Правительства</w:t>
      </w:r>
    </w:p>
    <w:p w:rsidR="00BF7569" w:rsidRDefault="00BF7569">
      <w:pPr>
        <w:pStyle w:val="ConsPlusNonformat"/>
        <w:jc w:val="both"/>
      </w:pPr>
      <w:r>
        <w:t>Российской Федерации, постановлений Правительства Красноярского края и иных</w:t>
      </w:r>
    </w:p>
    <w:p w:rsidR="00BF7569" w:rsidRDefault="00BF7569">
      <w:pPr>
        <w:pStyle w:val="ConsPlusNonformat"/>
        <w:jc w:val="both"/>
      </w:pPr>
      <w:r>
        <w:t>нормативных    правовых   актов,   направленных   на   предоставление   мер</w:t>
      </w:r>
    </w:p>
    <w:p w:rsidR="00BF7569" w:rsidRDefault="00BF7569">
      <w:pPr>
        <w:pStyle w:val="ConsPlusNonformat"/>
        <w:jc w:val="both"/>
      </w:pPr>
      <w:r>
        <w:t>государственной  поддержки отдельных категорий граждан, обеспечения органов</w:t>
      </w:r>
    </w:p>
    <w:p w:rsidR="00BF7569" w:rsidRDefault="00BF7569">
      <w:pPr>
        <w:pStyle w:val="ConsPlusNonformat"/>
        <w:jc w:val="both"/>
      </w:pPr>
      <w:r>
        <w:t>государственной  власти  и  органов  местного  самоуправления  актуальной и</w:t>
      </w:r>
    </w:p>
    <w:p w:rsidR="00BF7569" w:rsidRDefault="00BF7569">
      <w:pPr>
        <w:pStyle w:val="ConsPlusNonformat"/>
        <w:jc w:val="both"/>
      </w:pPr>
      <w:r>
        <w:t>достоверной   информацией   о  мерах  государственной  поддержки  отдельных</w:t>
      </w:r>
    </w:p>
    <w:p w:rsidR="00BF7569" w:rsidRDefault="00BF7569">
      <w:pPr>
        <w:pStyle w:val="ConsPlusNonformat"/>
        <w:jc w:val="both"/>
      </w:pPr>
      <w:r>
        <w:t>категорий   граждан,  разработки,  создания  и  ведения  автоматизированной</w:t>
      </w:r>
    </w:p>
    <w:p w:rsidR="00BF7569" w:rsidRDefault="00BF7569">
      <w:pPr>
        <w:pStyle w:val="ConsPlusNonformat"/>
        <w:jc w:val="both"/>
      </w:pPr>
      <w:r>
        <w:t>системы  по  учету  лиц  из числа коренных малочисленных народов Российской</w:t>
      </w:r>
    </w:p>
    <w:p w:rsidR="00BF7569" w:rsidRDefault="00BF7569">
      <w:pPr>
        <w:pStyle w:val="ConsPlusNonformat"/>
        <w:jc w:val="both"/>
      </w:pPr>
      <w:r>
        <w:t>Федерации,  проживающих  на  территории Красноярского края, получающих меры</w:t>
      </w:r>
    </w:p>
    <w:p w:rsidR="00BF7569" w:rsidRDefault="00BF7569">
      <w:pPr>
        <w:pStyle w:val="ConsPlusNonformat"/>
        <w:jc w:val="both"/>
      </w:pPr>
      <w:r>
        <w:t>государственной   поддержки,   и  иных  целей,  связанных  с  деятельностью</w:t>
      </w:r>
    </w:p>
    <w:p w:rsidR="00BF7569" w:rsidRDefault="00BF7569">
      <w:pPr>
        <w:pStyle w:val="ConsPlusNonformat"/>
        <w:jc w:val="both"/>
      </w:pPr>
      <w:r>
        <w:t>оператора.</w:t>
      </w:r>
    </w:p>
    <w:p w:rsidR="00BF7569" w:rsidRDefault="00BF7569">
      <w:pPr>
        <w:pStyle w:val="ConsPlusNonformat"/>
        <w:jc w:val="both"/>
      </w:pPr>
      <w:r>
        <w:t xml:space="preserve">    Персональные  данные,  в  отношении  которых  дается  данное  согласие,</w:t>
      </w:r>
    </w:p>
    <w:p w:rsidR="00BF7569" w:rsidRDefault="00BF7569">
      <w:pPr>
        <w:pStyle w:val="ConsPlusNonformat"/>
        <w:jc w:val="both"/>
      </w:pPr>
      <w:r>
        <w:t>включают:  фамилию,  имя, отчество; дату рождения; место рождения; данные о</w:t>
      </w:r>
    </w:p>
    <w:p w:rsidR="00BF7569" w:rsidRDefault="00BF7569">
      <w:pPr>
        <w:pStyle w:val="ConsPlusNonformat"/>
        <w:jc w:val="both"/>
      </w:pPr>
      <w:r>
        <w:t>документе, удостоверяющем личность получателя; сведения о месте жительства;</w:t>
      </w:r>
    </w:p>
    <w:p w:rsidR="00BF7569" w:rsidRDefault="00BF7569">
      <w:pPr>
        <w:pStyle w:val="ConsPlusNonformat"/>
        <w:jc w:val="both"/>
      </w:pPr>
      <w:r>
        <w:t>контактный  телефон;  сведения  о родителях, содержащиеся в свидетельстве о</w:t>
      </w:r>
    </w:p>
    <w:p w:rsidR="00BF7569" w:rsidRDefault="00BF7569">
      <w:pPr>
        <w:pStyle w:val="ConsPlusNonformat"/>
        <w:jc w:val="both"/>
      </w:pPr>
      <w:r>
        <w:t>рождении;   сведения  о  платежных  реквизитах  (номер  счета  в  кредитной</w:t>
      </w:r>
    </w:p>
    <w:p w:rsidR="00BF7569" w:rsidRDefault="00BF7569">
      <w:pPr>
        <w:pStyle w:val="ConsPlusNonformat"/>
        <w:jc w:val="both"/>
      </w:pPr>
      <w:r>
        <w:t>организации,  почтовое  отделение); сведения о доходах; сведения о супруге;</w:t>
      </w:r>
    </w:p>
    <w:p w:rsidR="00BF7569" w:rsidRDefault="00BF7569">
      <w:pPr>
        <w:pStyle w:val="ConsPlusNonformat"/>
        <w:jc w:val="both"/>
      </w:pPr>
      <w:r>
        <w:t>ИНН,  а  также сведения о представителе получателя в соответствии с данными</w:t>
      </w:r>
    </w:p>
    <w:p w:rsidR="00BF7569" w:rsidRDefault="00BF7569">
      <w:pPr>
        <w:pStyle w:val="ConsPlusNonformat"/>
        <w:jc w:val="both"/>
      </w:pPr>
      <w:r>
        <w:t>документа,  удостоверяющего  личность  представителя  получателя,  в случае</w:t>
      </w:r>
    </w:p>
    <w:p w:rsidR="00BF7569" w:rsidRDefault="00BF7569">
      <w:pPr>
        <w:pStyle w:val="ConsPlusNonformat"/>
        <w:jc w:val="both"/>
      </w:pPr>
      <w:r>
        <w:t>подачи документов представителем получателя.</w:t>
      </w:r>
    </w:p>
    <w:p w:rsidR="00BF7569" w:rsidRDefault="00BF7569">
      <w:pPr>
        <w:pStyle w:val="ConsPlusNonformat"/>
        <w:jc w:val="both"/>
      </w:pPr>
      <w:r>
        <w:t xml:space="preserve">    Действия  с  персональными  данными  включают в себя: сбор персональных</w:t>
      </w:r>
    </w:p>
    <w:p w:rsidR="00BF7569" w:rsidRDefault="00BF7569">
      <w:pPr>
        <w:pStyle w:val="ConsPlusNonformat"/>
        <w:jc w:val="both"/>
      </w:pPr>
      <w:r>
        <w:t>данных,  их  накопление,  систематизацию  и  хранение  в автоматизированной</w:t>
      </w:r>
    </w:p>
    <w:p w:rsidR="00BF7569" w:rsidRDefault="00BF7569">
      <w:pPr>
        <w:pStyle w:val="ConsPlusNonformat"/>
        <w:jc w:val="both"/>
      </w:pPr>
      <w:r>
        <w:t>системе   обработки   информации,  их  уточнение  (обновление,  изменение),</w:t>
      </w:r>
    </w:p>
    <w:p w:rsidR="00BF7569" w:rsidRDefault="00BF7569">
      <w:pPr>
        <w:pStyle w:val="ConsPlusNonformat"/>
        <w:jc w:val="both"/>
      </w:pPr>
      <w:r>
        <w:t>обезличивание,   блокирование,  уничтожение  и  передачу  (распространение)</w:t>
      </w:r>
    </w:p>
    <w:p w:rsidR="00BF7569" w:rsidRDefault="00BF7569">
      <w:pPr>
        <w:pStyle w:val="ConsPlusNonformat"/>
        <w:jc w:val="both"/>
      </w:pPr>
      <w:r>
        <w:t>сторонним организациям для целей реализации моих прав и законных интересов.</w:t>
      </w:r>
    </w:p>
    <w:p w:rsidR="00BF7569" w:rsidRDefault="00BF7569">
      <w:pPr>
        <w:pStyle w:val="ConsPlusNonformat"/>
        <w:jc w:val="both"/>
      </w:pPr>
      <w:r>
        <w:t xml:space="preserve">    Информация  передается  по  защищенному  каналу  связи с использованием</w:t>
      </w:r>
    </w:p>
    <w:p w:rsidR="00BF7569" w:rsidRDefault="00BF7569">
      <w:pPr>
        <w:pStyle w:val="ConsPlusNonformat"/>
        <w:jc w:val="both"/>
      </w:pPr>
      <w:r>
        <w:t>информационно-телекоммуникационных   сетей   или   иными   предусмотренными</w:t>
      </w:r>
    </w:p>
    <w:p w:rsidR="00BF7569" w:rsidRDefault="00BF7569">
      <w:pPr>
        <w:pStyle w:val="ConsPlusNonformat"/>
        <w:jc w:val="both"/>
      </w:pPr>
      <w:r>
        <w:t>законодательством способами.</w:t>
      </w:r>
    </w:p>
    <w:p w:rsidR="00BF7569" w:rsidRDefault="00BF7569">
      <w:pPr>
        <w:pStyle w:val="ConsPlusNonformat"/>
        <w:jc w:val="both"/>
      </w:pPr>
      <w:r>
        <w:t xml:space="preserve">    Настоящее согласие действует с момента предоставления и прекращается по</w:t>
      </w:r>
    </w:p>
    <w:p w:rsidR="00BF7569" w:rsidRDefault="00BF7569">
      <w:pPr>
        <w:pStyle w:val="ConsPlusNonformat"/>
        <w:jc w:val="both"/>
      </w:pPr>
      <w:r>
        <w:t xml:space="preserve">моему  письменному  заявлению  (отзыву),  согласно  </w:t>
      </w:r>
      <w:hyperlink r:id="rId380" w:history="1">
        <w:r>
          <w:rPr>
            <w:color w:val="0000FF"/>
          </w:rPr>
          <w:t>п. 2 ст. 9</w:t>
        </w:r>
      </w:hyperlink>
      <w:r>
        <w:t xml:space="preserve"> Федерального</w:t>
      </w:r>
    </w:p>
    <w:p w:rsidR="00BF7569" w:rsidRDefault="00BF7569">
      <w:pPr>
        <w:pStyle w:val="ConsPlusNonformat"/>
        <w:jc w:val="both"/>
      </w:pPr>
      <w:r>
        <w:t>закона  N  152-ФЗ  согласие  может  быть  отозвано  при условии письменного</w:t>
      </w:r>
    </w:p>
    <w:p w:rsidR="00BF7569" w:rsidRDefault="00BF7569">
      <w:pPr>
        <w:pStyle w:val="ConsPlusNonformat"/>
        <w:jc w:val="both"/>
      </w:pPr>
      <w:r>
        <w:t>уведомления  оператора  не  менее  чем  за  30  дней до предполагаемой даты</w:t>
      </w:r>
    </w:p>
    <w:p w:rsidR="00BF7569" w:rsidRDefault="00BF7569">
      <w:pPr>
        <w:pStyle w:val="ConsPlusNonformat"/>
        <w:jc w:val="both"/>
      </w:pPr>
      <w:r>
        <w:t>прекращения использования данных оператором.</w:t>
      </w:r>
    </w:p>
    <w:p w:rsidR="00BF7569" w:rsidRDefault="00BF7569">
      <w:pPr>
        <w:pStyle w:val="ConsPlusNonformat"/>
        <w:jc w:val="both"/>
      </w:pPr>
    </w:p>
    <w:p w:rsidR="00BF7569" w:rsidRDefault="00BF7569">
      <w:pPr>
        <w:pStyle w:val="ConsPlusNonformat"/>
        <w:jc w:val="both"/>
      </w:pPr>
      <w:r>
        <w:t>_______________________________________           "__" ____________ 20__ г.</w:t>
      </w:r>
    </w:p>
    <w:p w:rsidR="00BF7569" w:rsidRDefault="00BF7569">
      <w:pPr>
        <w:pStyle w:val="ConsPlusNonformat"/>
        <w:jc w:val="both"/>
      </w:pPr>
      <w:r>
        <w:t xml:space="preserve">           (ФИО, подпись)</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4</w:t>
      </w:r>
    </w:p>
    <w:p w:rsidR="00BF7569" w:rsidRDefault="00BF7569">
      <w:pPr>
        <w:pStyle w:val="ConsPlusNormal"/>
        <w:jc w:val="right"/>
      </w:pPr>
      <w:r>
        <w:t>к Порядку</w:t>
      </w:r>
    </w:p>
    <w:p w:rsidR="00BF7569" w:rsidRDefault="00BF7569">
      <w:pPr>
        <w:pStyle w:val="ConsPlusNormal"/>
        <w:jc w:val="right"/>
      </w:pPr>
      <w:r>
        <w:t>и нормативам предоставления комплектов</w:t>
      </w:r>
    </w:p>
    <w:p w:rsidR="00BF7569" w:rsidRDefault="00BF7569">
      <w:pPr>
        <w:pStyle w:val="ConsPlusNormal"/>
        <w:jc w:val="right"/>
      </w:pPr>
      <w:r>
        <w:t>для новорожденных лицам из числа коренных</w:t>
      </w:r>
    </w:p>
    <w:p w:rsidR="00BF7569" w:rsidRDefault="00BF7569">
      <w:pPr>
        <w:pStyle w:val="ConsPlusNormal"/>
        <w:jc w:val="right"/>
      </w:pPr>
      <w:r>
        <w:t>малочисленных народов Российской Федерации,</w:t>
      </w:r>
    </w:p>
    <w:p w:rsidR="00BF7569" w:rsidRDefault="00BF7569">
      <w:pPr>
        <w:pStyle w:val="ConsPlusNormal"/>
        <w:jc w:val="right"/>
      </w:pPr>
      <w:r>
        <w:t>проживающим в Енисейском, Северо-Енисейском,</w:t>
      </w:r>
    </w:p>
    <w:p w:rsidR="00BF7569" w:rsidRDefault="00BF7569">
      <w:pPr>
        <w:pStyle w:val="ConsPlusNormal"/>
        <w:jc w:val="right"/>
      </w:pPr>
      <w:r>
        <w:t>Туруханском, Тюхтетском районах</w:t>
      </w:r>
    </w:p>
    <w:p w:rsidR="00BF7569" w:rsidRDefault="00BF7569">
      <w:pPr>
        <w:pStyle w:val="ConsPlusNormal"/>
        <w:jc w:val="right"/>
      </w:pPr>
      <w:r>
        <w:t>Красноярского края, и лицам, не относящимся</w:t>
      </w:r>
    </w:p>
    <w:p w:rsidR="00BF7569" w:rsidRDefault="00BF7569">
      <w:pPr>
        <w:pStyle w:val="ConsPlusNormal"/>
        <w:jc w:val="right"/>
      </w:pPr>
      <w:r>
        <w:t>к коренным малочисленным народам</w:t>
      </w:r>
    </w:p>
    <w:p w:rsidR="00BF7569" w:rsidRDefault="00BF7569">
      <w:pPr>
        <w:pStyle w:val="ConsPlusNormal"/>
        <w:jc w:val="right"/>
      </w:pPr>
      <w:r>
        <w:t>Российской Федерации, проживающим на территории</w:t>
      </w:r>
    </w:p>
    <w:p w:rsidR="00BF7569" w:rsidRDefault="00BF7569">
      <w:pPr>
        <w:pStyle w:val="ConsPlusNormal"/>
        <w:jc w:val="right"/>
      </w:pPr>
      <w:r>
        <w:t>Красноярского края, но постоянно проживающим</w:t>
      </w:r>
    </w:p>
    <w:p w:rsidR="00BF7569" w:rsidRDefault="00BF7569">
      <w:pPr>
        <w:pStyle w:val="ConsPlusNormal"/>
        <w:jc w:val="right"/>
      </w:pPr>
      <w:r>
        <w:t>в местах их традиционного проживания</w:t>
      </w:r>
    </w:p>
    <w:p w:rsidR="00BF7569" w:rsidRDefault="00BF7569">
      <w:pPr>
        <w:pStyle w:val="ConsPlusNormal"/>
        <w:jc w:val="right"/>
      </w:pPr>
      <w:r>
        <w:t>и традиционной хозяйственной деятельности</w:t>
      </w:r>
    </w:p>
    <w:p w:rsidR="00BF7569" w:rsidRDefault="00BF7569">
      <w:pPr>
        <w:pStyle w:val="ConsPlusNormal"/>
        <w:jc w:val="right"/>
      </w:pPr>
      <w:r>
        <w:t>в Енисейском, Северо-Енисейском, Туруханском,</w:t>
      </w:r>
    </w:p>
    <w:p w:rsidR="00BF7569" w:rsidRDefault="00BF7569">
      <w:pPr>
        <w:pStyle w:val="ConsPlusNormal"/>
        <w:jc w:val="right"/>
      </w:pPr>
      <w:r>
        <w:t>Тюхтетском районах Красноярского края,</w:t>
      </w:r>
    </w:p>
    <w:p w:rsidR="00BF7569" w:rsidRDefault="00BF7569">
      <w:pPr>
        <w:pStyle w:val="ConsPlusNormal"/>
        <w:jc w:val="right"/>
      </w:pPr>
      <w:r>
        <w:t>ведущим такие же, как и коренные малочисленные</w:t>
      </w:r>
    </w:p>
    <w:p w:rsidR="00BF7569" w:rsidRDefault="00BF7569">
      <w:pPr>
        <w:pStyle w:val="ConsPlusNormal"/>
        <w:jc w:val="right"/>
      </w:pPr>
      <w:r>
        <w:t>народы Российской Федерации, проживающие</w:t>
      </w:r>
    </w:p>
    <w:p w:rsidR="00BF7569" w:rsidRDefault="00BF7569">
      <w:pPr>
        <w:pStyle w:val="ConsPlusNormal"/>
        <w:jc w:val="right"/>
      </w:pPr>
      <w:r>
        <w:t>на территории Красноярского края, традиционное</w:t>
      </w:r>
    </w:p>
    <w:p w:rsidR="00BF7569" w:rsidRDefault="00BF7569">
      <w:pPr>
        <w:pStyle w:val="ConsPlusNormal"/>
        <w:jc w:val="right"/>
      </w:pPr>
      <w:r>
        <w:t>природопользование и традиционный образ жизни</w:t>
      </w:r>
    </w:p>
    <w:p w:rsidR="00BF7569" w:rsidRDefault="00BF7569">
      <w:pPr>
        <w:pStyle w:val="ConsPlusNormal"/>
        <w:jc w:val="both"/>
      </w:pPr>
    </w:p>
    <w:p w:rsidR="00BF7569" w:rsidRDefault="00BF7569">
      <w:pPr>
        <w:pStyle w:val="ConsPlusNonformat"/>
        <w:jc w:val="both"/>
      </w:pPr>
      <w:bookmarkStart w:id="180" w:name="P6084"/>
      <w:bookmarkEnd w:id="180"/>
      <w:r>
        <w:t xml:space="preserve">                            Акт приема-передачи</w:t>
      </w:r>
    </w:p>
    <w:p w:rsidR="00BF7569" w:rsidRDefault="00BF7569">
      <w:pPr>
        <w:pStyle w:val="ConsPlusNonformat"/>
        <w:jc w:val="both"/>
      </w:pPr>
    </w:p>
    <w:p w:rsidR="00BF7569" w:rsidRDefault="00BF7569">
      <w:pPr>
        <w:pStyle w:val="ConsPlusNonformat"/>
        <w:jc w:val="both"/>
      </w:pPr>
      <w:r>
        <w:t>_______________________                             "__" __________ 20__ г.</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(наименование уполномоченного органа (агентства)</w:t>
      </w:r>
    </w:p>
    <w:p w:rsidR="00BF7569" w:rsidRDefault="00BF7569">
      <w:pPr>
        <w:pStyle w:val="ConsPlusNonformat"/>
        <w:jc w:val="both"/>
      </w:pPr>
      <w:r>
        <w:t>в лице ____________________________________________________________________</w:t>
      </w:r>
    </w:p>
    <w:p w:rsidR="00BF7569" w:rsidRDefault="00BF7569">
      <w:pPr>
        <w:pStyle w:val="ConsPlusNonformat"/>
        <w:jc w:val="both"/>
      </w:pPr>
      <w:r>
        <w:t>__________________________________________________________________________,</w:t>
      </w:r>
    </w:p>
    <w:p w:rsidR="00BF7569" w:rsidRDefault="00BF7569">
      <w:pPr>
        <w:pStyle w:val="ConsPlusNonformat"/>
        <w:jc w:val="both"/>
      </w:pPr>
      <w:r>
        <w:t xml:space="preserve">                             (ФИО, должность)</w:t>
      </w:r>
    </w:p>
    <w:p w:rsidR="00BF7569" w:rsidRDefault="00BF7569">
      <w:pPr>
        <w:pStyle w:val="ConsPlusNonformat"/>
        <w:jc w:val="both"/>
      </w:pPr>
      <w:r>
        <w:t>действующего (ей) на основании ____________________________________________</w:t>
      </w:r>
    </w:p>
    <w:p w:rsidR="00BF7569" w:rsidRDefault="00BF7569">
      <w:pPr>
        <w:pStyle w:val="ConsPlusNonformat"/>
        <w:jc w:val="both"/>
      </w:pPr>
      <w:r>
        <w:t>__________________________________________________________________________,</w:t>
      </w:r>
    </w:p>
    <w:p w:rsidR="00BF7569" w:rsidRDefault="00BF7569">
      <w:pPr>
        <w:pStyle w:val="ConsPlusNonformat"/>
        <w:jc w:val="both"/>
      </w:pPr>
      <w:r>
        <w:t>передало )а) ______________________________________________________________</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(наименование лечебно-профилактического учреждения по родовспоможению)</w:t>
      </w:r>
    </w:p>
    <w:p w:rsidR="00BF7569" w:rsidRDefault="00BF7569">
      <w:pPr>
        <w:pStyle w:val="ConsPlusNonformat"/>
        <w:jc w:val="both"/>
      </w:pPr>
      <w:r>
        <w:t>в лице ____________________________________________________________________</w:t>
      </w:r>
    </w:p>
    <w:p w:rsidR="00BF7569" w:rsidRDefault="00BF7569">
      <w:pPr>
        <w:pStyle w:val="ConsPlusNonformat"/>
        <w:jc w:val="both"/>
      </w:pPr>
      <w:r>
        <w:t>__________________________________________________________________________,</w:t>
      </w:r>
    </w:p>
    <w:p w:rsidR="00BF7569" w:rsidRDefault="00BF7569">
      <w:pPr>
        <w:pStyle w:val="ConsPlusNonformat"/>
        <w:jc w:val="both"/>
      </w:pPr>
      <w:r>
        <w:t xml:space="preserve">                             (ФИО, должность)</w:t>
      </w:r>
    </w:p>
    <w:p w:rsidR="00BF7569" w:rsidRDefault="00BF7569">
      <w:pPr>
        <w:pStyle w:val="ConsPlusNonformat"/>
        <w:jc w:val="both"/>
      </w:pPr>
      <w:r>
        <w:t>действующего (ей) на основании ___________________________________________,</w:t>
      </w:r>
    </w:p>
    <w:p w:rsidR="00BF7569" w:rsidRDefault="00BF7569">
      <w:pPr>
        <w:pStyle w:val="ConsPlusNonformat"/>
        <w:jc w:val="both"/>
      </w:pPr>
      <w:r>
        <w:t>получило следующие товарно-материальные ценности:</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72"/>
        <w:gridCol w:w="1814"/>
        <w:gridCol w:w="1474"/>
        <w:gridCol w:w="737"/>
        <w:gridCol w:w="850"/>
      </w:tblGrid>
      <w:tr w:rsidR="00BF7569">
        <w:tc>
          <w:tcPr>
            <w:tcW w:w="567" w:type="dxa"/>
          </w:tcPr>
          <w:p w:rsidR="00BF7569" w:rsidRDefault="00BF7569">
            <w:pPr>
              <w:pStyle w:val="ConsPlusNormal"/>
              <w:jc w:val="center"/>
            </w:pPr>
            <w:r>
              <w:t>N п/п</w:t>
            </w:r>
          </w:p>
        </w:tc>
        <w:tc>
          <w:tcPr>
            <w:tcW w:w="3572" w:type="dxa"/>
          </w:tcPr>
          <w:p w:rsidR="00BF7569" w:rsidRDefault="00BF7569">
            <w:pPr>
              <w:pStyle w:val="ConsPlusNormal"/>
              <w:jc w:val="center"/>
            </w:pPr>
            <w:r>
              <w:t>Наименование</w:t>
            </w:r>
          </w:p>
        </w:tc>
        <w:tc>
          <w:tcPr>
            <w:tcW w:w="1814" w:type="dxa"/>
          </w:tcPr>
          <w:p w:rsidR="00BF7569" w:rsidRDefault="00BF7569">
            <w:pPr>
              <w:pStyle w:val="ConsPlusNormal"/>
              <w:jc w:val="center"/>
            </w:pPr>
            <w:r>
              <w:t>Количество предметов, шт.</w:t>
            </w:r>
          </w:p>
        </w:tc>
        <w:tc>
          <w:tcPr>
            <w:tcW w:w="1474" w:type="dxa"/>
          </w:tcPr>
          <w:p w:rsidR="00BF7569" w:rsidRDefault="00BF7569">
            <w:pPr>
              <w:pStyle w:val="ConsPlusNormal"/>
              <w:jc w:val="center"/>
            </w:pPr>
            <w:r>
              <w:t>Общее количество предметов, шт.</w:t>
            </w:r>
          </w:p>
        </w:tc>
        <w:tc>
          <w:tcPr>
            <w:tcW w:w="737" w:type="dxa"/>
          </w:tcPr>
          <w:p w:rsidR="00BF7569" w:rsidRDefault="00BF7569">
            <w:pPr>
              <w:pStyle w:val="ConsPlusNormal"/>
              <w:jc w:val="center"/>
            </w:pPr>
            <w:r>
              <w:t>Цена, руб.</w:t>
            </w:r>
          </w:p>
        </w:tc>
        <w:tc>
          <w:tcPr>
            <w:tcW w:w="850" w:type="dxa"/>
          </w:tcPr>
          <w:p w:rsidR="00BF7569" w:rsidRDefault="00BF7569">
            <w:pPr>
              <w:pStyle w:val="ConsPlusNormal"/>
              <w:jc w:val="center"/>
            </w:pPr>
            <w:r>
              <w:t>Сумма, руб.</w:t>
            </w:r>
          </w:p>
        </w:tc>
      </w:tr>
      <w:tr w:rsidR="00BF7569">
        <w:tc>
          <w:tcPr>
            <w:tcW w:w="567" w:type="dxa"/>
          </w:tcPr>
          <w:p w:rsidR="00BF7569" w:rsidRDefault="00BF7569">
            <w:pPr>
              <w:pStyle w:val="ConsPlusNormal"/>
            </w:pPr>
            <w:r>
              <w:t>1</w:t>
            </w:r>
          </w:p>
        </w:tc>
        <w:tc>
          <w:tcPr>
            <w:tcW w:w="3572" w:type="dxa"/>
          </w:tcPr>
          <w:p w:rsidR="00BF7569" w:rsidRDefault="00BF7569">
            <w:pPr>
              <w:pStyle w:val="ConsPlusNormal"/>
            </w:pPr>
            <w:r>
              <w:t>Комплект для новорожденного в составе:</w:t>
            </w:r>
          </w:p>
        </w:tc>
        <w:tc>
          <w:tcPr>
            <w:tcW w:w="1814" w:type="dxa"/>
          </w:tcPr>
          <w:p w:rsidR="00BF7569" w:rsidRDefault="00BF7569">
            <w:pPr>
              <w:pStyle w:val="ConsPlusNormal"/>
            </w:pP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одеяло детское стеганое (верх: х/б, плотность 146 г/кв. м, наполнитель: вата, размер 110 см x 140 см)</w:t>
            </w:r>
          </w:p>
        </w:tc>
        <w:tc>
          <w:tcPr>
            <w:tcW w:w="1814" w:type="dxa"/>
          </w:tcPr>
          <w:p w:rsidR="00BF7569" w:rsidRDefault="00BF7569">
            <w:pPr>
              <w:pStyle w:val="ConsPlusNormal"/>
              <w:jc w:val="center"/>
            </w:pPr>
            <w:r>
              <w:t>1</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одеяло детское байковое (размер 100 см x 135 см, состав: 70% х/б, 30% вискоза, плотность 430 г/кв. м, детский рисунок)</w:t>
            </w:r>
          </w:p>
        </w:tc>
        <w:tc>
          <w:tcPr>
            <w:tcW w:w="1814" w:type="dxa"/>
          </w:tcPr>
          <w:p w:rsidR="00BF7569" w:rsidRDefault="00BF7569">
            <w:pPr>
              <w:pStyle w:val="ConsPlusNormal"/>
              <w:jc w:val="center"/>
            </w:pPr>
            <w:r>
              <w:t>1</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пододеяльник (бязь, плотность 142 г/кв. м, детский рисунок, размер 110 см x 140 см)</w:t>
            </w:r>
          </w:p>
        </w:tc>
        <w:tc>
          <w:tcPr>
            <w:tcW w:w="1814" w:type="dxa"/>
          </w:tcPr>
          <w:p w:rsidR="00BF7569" w:rsidRDefault="00BF7569">
            <w:pPr>
              <w:pStyle w:val="ConsPlusNormal"/>
              <w:jc w:val="center"/>
            </w:pPr>
            <w:r>
              <w:t>1</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уголок кружевной (бязь отбеленная стандарт, плотность 125 г/кв. м, вставка х/б шитье, размер 100 см x 120 см)</w:t>
            </w:r>
          </w:p>
        </w:tc>
        <w:tc>
          <w:tcPr>
            <w:tcW w:w="1814" w:type="dxa"/>
          </w:tcPr>
          <w:p w:rsidR="00BF7569" w:rsidRDefault="00BF7569">
            <w:pPr>
              <w:pStyle w:val="ConsPlusNormal"/>
              <w:jc w:val="center"/>
            </w:pPr>
            <w:r>
              <w:t>1</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пеленка, бязь (бязь стандарт, плотность 125 г/кв. м, детский рисунок, размер 80 см x 114 см)</w:t>
            </w:r>
          </w:p>
        </w:tc>
        <w:tc>
          <w:tcPr>
            <w:tcW w:w="1814" w:type="dxa"/>
          </w:tcPr>
          <w:p w:rsidR="00BF7569" w:rsidRDefault="00BF7569">
            <w:pPr>
              <w:pStyle w:val="ConsPlusNormal"/>
              <w:jc w:val="center"/>
            </w:pPr>
            <w:r>
              <w:t>4</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пеленка, фланель (плотность 180 г/кв. м, размер 80 см x 114 см, детский рисунок)</w:t>
            </w:r>
          </w:p>
        </w:tc>
        <w:tc>
          <w:tcPr>
            <w:tcW w:w="1814" w:type="dxa"/>
          </w:tcPr>
          <w:p w:rsidR="00BF7569" w:rsidRDefault="00BF7569">
            <w:pPr>
              <w:pStyle w:val="ConsPlusNormal"/>
              <w:jc w:val="center"/>
            </w:pPr>
            <w:r>
              <w:t>4</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распашонка, бязь (бязь стандарт, плотность 125 г/кв. м, детский рисунок)</w:t>
            </w:r>
          </w:p>
        </w:tc>
        <w:tc>
          <w:tcPr>
            <w:tcW w:w="1814" w:type="dxa"/>
          </w:tcPr>
          <w:p w:rsidR="00BF7569" w:rsidRDefault="00BF7569">
            <w:pPr>
              <w:pStyle w:val="ConsPlusNormal"/>
              <w:jc w:val="center"/>
            </w:pPr>
            <w:r>
              <w:t>1</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распашонка, фланель (плотность 180 г/кв. м, детский рисунок)</w:t>
            </w:r>
          </w:p>
        </w:tc>
        <w:tc>
          <w:tcPr>
            <w:tcW w:w="1814" w:type="dxa"/>
          </w:tcPr>
          <w:p w:rsidR="00BF7569" w:rsidRDefault="00BF7569">
            <w:pPr>
              <w:pStyle w:val="ConsPlusNormal"/>
              <w:jc w:val="center"/>
            </w:pPr>
            <w:r>
              <w:t>1</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чепчик, бязь (бязь стандарт, плотность 125 г/кв. м, отбеленная)</w:t>
            </w:r>
          </w:p>
        </w:tc>
        <w:tc>
          <w:tcPr>
            <w:tcW w:w="1814" w:type="dxa"/>
          </w:tcPr>
          <w:p w:rsidR="00BF7569" w:rsidRDefault="00BF7569">
            <w:pPr>
              <w:pStyle w:val="ConsPlusNormal"/>
              <w:jc w:val="center"/>
            </w:pPr>
            <w:r>
              <w:t>1</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чепчик, фланель (плотность 180 г/кв. м, детский рисунок)</w:t>
            </w:r>
          </w:p>
        </w:tc>
        <w:tc>
          <w:tcPr>
            <w:tcW w:w="1814" w:type="dxa"/>
          </w:tcPr>
          <w:p w:rsidR="00BF7569" w:rsidRDefault="00BF7569">
            <w:pPr>
              <w:pStyle w:val="ConsPlusNormal"/>
              <w:jc w:val="center"/>
            </w:pPr>
            <w:r>
              <w:t>1</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лента красная или синяя (капрон, длина 5 метров)</w:t>
            </w:r>
          </w:p>
        </w:tc>
        <w:tc>
          <w:tcPr>
            <w:tcW w:w="1814" w:type="dxa"/>
          </w:tcPr>
          <w:p w:rsidR="00BF7569" w:rsidRDefault="00BF7569">
            <w:pPr>
              <w:pStyle w:val="ConsPlusNormal"/>
              <w:jc w:val="center"/>
            </w:pPr>
            <w:r>
              <w:t>1</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аптечка матери и ребенка</w:t>
            </w:r>
          </w:p>
        </w:tc>
        <w:tc>
          <w:tcPr>
            <w:tcW w:w="1814" w:type="dxa"/>
          </w:tcPr>
          <w:p w:rsidR="00BF7569" w:rsidRDefault="00BF7569">
            <w:pPr>
              <w:pStyle w:val="ConsPlusNormal"/>
              <w:jc w:val="center"/>
            </w:pPr>
            <w:r>
              <w:t>1</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подгузники (2 - 5 кг) N 27</w:t>
            </w:r>
          </w:p>
        </w:tc>
        <w:tc>
          <w:tcPr>
            <w:tcW w:w="1814" w:type="dxa"/>
          </w:tcPr>
          <w:p w:rsidR="00BF7569" w:rsidRDefault="00BF7569">
            <w:pPr>
              <w:pStyle w:val="ConsPlusNormal"/>
              <w:jc w:val="center"/>
            </w:pPr>
            <w:r>
              <w:t>1</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клеенка медицинская 140 см x 200 см</w:t>
            </w:r>
          </w:p>
        </w:tc>
        <w:tc>
          <w:tcPr>
            <w:tcW w:w="1814" w:type="dxa"/>
          </w:tcPr>
          <w:p w:rsidR="00BF7569" w:rsidRDefault="00BF7569">
            <w:pPr>
              <w:pStyle w:val="ConsPlusNormal"/>
              <w:jc w:val="center"/>
            </w:pPr>
            <w:r>
              <w:t>1</w:t>
            </w: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Итого</w:t>
            </w:r>
          </w:p>
        </w:tc>
        <w:tc>
          <w:tcPr>
            <w:tcW w:w="1814" w:type="dxa"/>
          </w:tcPr>
          <w:p w:rsidR="00BF7569" w:rsidRDefault="00BF7569">
            <w:pPr>
              <w:pStyle w:val="ConsPlusNormal"/>
            </w:pPr>
          </w:p>
        </w:tc>
        <w:tc>
          <w:tcPr>
            <w:tcW w:w="1474" w:type="dxa"/>
          </w:tcPr>
          <w:p w:rsidR="00BF7569" w:rsidRDefault="00BF7569">
            <w:pPr>
              <w:pStyle w:val="ConsPlusNormal"/>
            </w:pPr>
          </w:p>
        </w:tc>
        <w:tc>
          <w:tcPr>
            <w:tcW w:w="737" w:type="dxa"/>
          </w:tcPr>
          <w:p w:rsidR="00BF7569" w:rsidRDefault="00BF7569">
            <w:pPr>
              <w:pStyle w:val="ConsPlusNormal"/>
            </w:pPr>
          </w:p>
        </w:tc>
        <w:tc>
          <w:tcPr>
            <w:tcW w:w="850" w:type="dxa"/>
          </w:tcPr>
          <w:p w:rsidR="00BF7569" w:rsidRDefault="00BF7569">
            <w:pPr>
              <w:pStyle w:val="ConsPlusNormal"/>
            </w:pPr>
          </w:p>
        </w:tc>
      </w:tr>
    </w:tbl>
    <w:p w:rsidR="00BF7569" w:rsidRDefault="00BF7569">
      <w:pPr>
        <w:pStyle w:val="ConsPlusNormal"/>
        <w:jc w:val="both"/>
      </w:pPr>
    </w:p>
    <w:p w:rsidR="00BF7569" w:rsidRDefault="00BF7569">
      <w:pPr>
        <w:pStyle w:val="ConsPlusNonformat"/>
        <w:jc w:val="both"/>
      </w:pPr>
      <w:r>
        <w:t xml:space="preserve">    Общая   стоимость   товарно-материальных   ценностей,   переданных   по</w:t>
      </w:r>
    </w:p>
    <w:p w:rsidR="00BF7569" w:rsidRDefault="00BF7569">
      <w:pPr>
        <w:pStyle w:val="ConsPlusNonformat"/>
        <w:jc w:val="both"/>
      </w:pPr>
      <w:r>
        <w:t>настоящему акту, составляет _______ рублей ___ копеек, в том числе НДС.</w:t>
      </w:r>
    </w:p>
    <w:p w:rsidR="00BF7569" w:rsidRDefault="00BF7569">
      <w:pPr>
        <w:pStyle w:val="ConsPlusNonformat"/>
        <w:jc w:val="both"/>
      </w:pPr>
    </w:p>
    <w:p w:rsidR="00BF7569" w:rsidRDefault="00BF7569">
      <w:pPr>
        <w:pStyle w:val="ConsPlusNonformat"/>
        <w:jc w:val="both"/>
      </w:pPr>
      <w:r>
        <w:t>Передал                __________________   _______________________________</w:t>
      </w:r>
    </w:p>
    <w:p w:rsidR="00BF7569" w:rsidRDefault="00BF7569">
      <w:pPr>
        <w:pStyle w:val="ConsPlusNonformat"/>
        <w:jc w:val="both"/>
      </w:pPr>
      <w:r>
        <w:t xml:space="preserve">                           (подпись)                    (ФИО)</w:t>
      </w:r>
    </w:p>
    <w:p w:rsidR="00BF7569" w:rsidRDefault="00BF7569">
      <w:pPr>
        <w:pStyle w:val="ConsPlusNonformat"/>
        <w:jc w:val="both"/>
      </w:pPr>
      <w:r>
        <w:t>Принял                 __________________   _______________________________</w:t>
      </w:r>
    </w:p>
    <w:p w:rsidR="00BF7569" w:rsidRDefault="00BF7569">
      <w:pPr>
        <w:pStyle w:val="ConsPlusNonformat"/>
        <w:jc w:val="both"/>
      </w:pPr>
      <w:r>
        <w:t xml:space="preserve">                           (подпись)                    (ФИО)</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5</w:t>
      </w:r>
    </w:p>
    <w:p w:rsidR="00BF7569" w:rsidRDefault="00BF7569">
      <w:pPr>
        <w:pStyle w:val="ConsPlusNormal"/>
        <w:jc w:val="right"/>
      </w:pPr>
      <w:r>
        <w:t>к Порядку</w:t>
      </w:r>
    </w:p>
    <w:p w:rsidR="00BF7569" w:rsidRDefault="00BF7569">
      <w:pPr>
        <w:pStyle w:val="ConsPlusNormal"/>
        <w:jc w:val="right"/>
      </w:pPr>
      <w:r>
        <w:t>и нормативам предоставления комплектов</w:t>
      </w:r>
    </w:p>
    <w:p w:rsidR="00BF7569" w:rsidRDefault="00BF7569">
      <w:pPr>
        <w:pStyle w:val="ConsPlusNormal"/>
        <w:jc w:val="right"/>
      </w:pPr>
      <w:r>
        <w:t>для новорожденных лицам из числа коренных</w:t>
      </w:r>
    </w:p>
    <w:p w:rsidR="00BF7569" w:rsidRDefault="00BF7569">
      <w:pPr>
        <w:pStyle w:val="ConsPlusNormal"/>
        <w:jc w:val="right"/>
      </w:pPr>
      <w:r>
        <w:t>малочисленных народов Российской Федерации,</w:t>
      </w:r>
    </w:p>
    <w:p w:rsidR="00BF7569" w:rsidRDefault="00BF7569">
      <w:pPr>
        <w:pStyle w:val="ConsPlusNormal"/>
        <w:jc w:val="right"/>
      </w:pPr>
      <w:r>
        <w:t>проживающим в Енисейском, Северо-Енисейском,</w:t>
      </w:r>
    </w:p>
    <w:p w:rsidR="00BF7569" w:rsidRDefault="00BF7569">
      <w:pPr>
        <w:pStyle w:val="ConsPlusNormal"/>
        <w:jc w:val="right"/>
      </w:pPr>
      <w:r>
        <w:t>Туруханском, Тюхтетском районах</w:t>
      </w:r>
    </w:p>
    <w:p w:rsidR="00BF7569" w:rsidRDefault="00BF7569">
      <w:pPr>
        <w:pStyle w:val="ConsPlusNormal"/>
        <w:jc w:val="right"/>
      </w:pPr>
      <w:r>
        <w:t>Красноярского края, и лицам, не относящимся</w:t>
      </w:r>
    </w:p>
    <w:p w:rsidR="00BF7569" w:rsidRDefault="00BF7569">
      <w:pPr>
        <w:pStyle w:val="ConsPlusNormal"/>
        <w:jc w:val="right"/>
      </w:pPr>
      <w:r>
        <w:t>к коренным малочисленным народам</w:t>
      </w:r>
    </w:p>
    <w:p w:rsidR="00BF7569" w:rsidRDefault="00BF7569">
      <w:pPr>
        <w:pStyle w:val="ConsPlusNormal"/>
        <w:jc w:val="right"/>
      </w:pPr>
      <w:r>
        <w:t>Российской Федерации, проживающим на территории</w:t>
      </w:r>
    </w:p>
    <w:p w:rsidR="00BF7569" w:rsidRDefault="00BF7569">
      <w:pPr>
        <w:pStyle w:val="ConsPlusNormal"/>
        <w:jc w:val="right"/>
      </w:pPr>
      <w:r>
        <w:t>Красноярского края, но постоянно проживающим</w:t>
      </w:r>
    </w:p>
    <w:p w:rsidR="00BF7569" w:rsidRDefault="00BF7569">
      <w:pPr>
        <w:pStyle w:val="ConsPlusNormal"/>
        <w:jc w:val="right"/>
      </w:pPr>
      <w:r>
        <w:t>в местах их традиционного проживания</w:t>
      </w:r>
    </w:p>
    <w:p w:rsidR="00BF7569" w:rsidRDefault="00BF7569">
      <w:pPr>
        <w:pStyle w:val="ConsPlusNormal"/>
        <w:jc w:val="right"/>
      </w:pPr>
      <w:r>
        <w:t>и традиционной хозяйственной деятельности</w:t>
      </w:r>
    </w:p>
    <w:p w:rsidR="00BF7569" w:rsidRDefault="00BF7569">
      <w:pPr>
        <w:pStyle w:val="ConsPlusNormal"/>
        <w:jc w:val="right"/>
      </w:pPr>
      <w:r>
        <w:t>в Енисейском, Северо-Енисейском, Туруханском,</w:t>
      </w:r>
    </w:p>
    <w:p w:rsidR="00BF7569" w:rsidRDefault="00BF7569">
      <w:pPr>
        <w:pStyle w:val="ConsPlusNormal"/>
        <w:jc w:val="right"/>
      </w:pPr>
      <w:r>
        <w:t>Тюхтетском районах Красноярского края,</w:t>
      </w:r>
    </w:p>
    <w:p w:rsidR="00BF7569" w:rsidRDefault="00BF7569">
      <w:pPr>
        <w:pStyle w:val="ConsPlusNormal"/>
        <w:jc w:val="right"/>
      </w:pPr>
      <w:r>
        <w:t>ведущим такие же, как и коренные малочисленные</w:t>
      </w:r>
    </w:p>
    <w:p w:rsidR="00BF7569" w:rsidRDefault="00BF7569">
      <w:pPr>
        <w:pStyle w:val="ConsPlusNormal"/>
        <w:jc w:val="right"/>
      </w:pPr>
      <w:r>
        <w:t>народы Российской Федерации, проживающие</w:t>
      </w:r>
    </w:p>
    <w:p w:rsidR="00BF7569" w:rsidRDefault="00BF7569">
      <w:pPr>
        <w:pStyle w:val="ConsPlusNormal"/>
        <w:jc w:val="right"/>
      </w:pPr>
      <w:r>
        <w:t>на территории Красноярского края, традиционное</w:t>
      </w:r>
    </w:p>
    <w:p w:rsidR="00BF7569" w:rsidRDefault="00BF7569">
      <w:pPr>
        <w:pStyle w:val="ConsPlusNormal"/>
        <w:jc w:val="right"/>
      </w:pPr>
      <w:r>
        <w:t>природопользование и традиционный образ жизни</w:t>
      </w:r>
    </w:p>
    <w:p w:rsidR="00BF7569" w:rsidRDefault="00BF7569">
      <w:pPr>
        <w:pStyle w:val="ConsPlusNormal"/>
        <w:jc w:val="both"/>
      </w:pPr>
    </w:p>
    <w:p w:rsidR="00BF7569" w:rsidRDefault="00BF7569">
      <w:pPr>
        <w:pStyle w:val="ConsPlusNonformat"/>
        <w:jc w:val="both"/>
      </w:pPr>
      <w:bookmarkStart w:id="181" w:name="P6239"/>
      <w:bookmarkEnd w:id="181"/>
      <w:r>
        <w:t xml:space="preserve">                            Акт приема-передачи</w:t>
      </w:r>
    </w:p>
    <w:p w:rsidR="00BF7569" w:rsidRDefault="00BF7569">
      <w:pPr>
        <w:pStyle w:val="ConsPlusNonformat"/>
        <w:jc w:val="both"/>
      </w:pPr>
    </w:p>
    <w:p w:rsidR="00BF7569" w:rsidRDefault="00BF7569">
      <w:pPr>
        <w:pStyle w:val="ConsPlusNonformat"/>
        <w:jc w:val="both"/>
      </w:pPr>
      <w:r>
        <w:t>________________________                        "__" ______________ 20__ г.</w:t>
      </w:r>
    </w:p>
    <w:p w:rsidR="00BF7569" w:rsidRDefault="00BF7569">
      <w:pPr>
        <w:pStyle w:val="ConsPlusNonformat"/>
        <w:jc w:val="both"/>
      </w:pP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(наименование лечебно-профилактического учреждения по родовспоможению)</w:t>
      </w:r>
    </w:p>
    <w:p w:rsidR="00BF7569" w:rsidRDefault="00BF7569">
      <w:pPr>
        <w:pStyle w:val="ConsPlusNonformat"/>
        <w:jc w:val="both"/>
      </w:pPr>
      <w:r>
        <w:t>в лице ____________________________________________________________________</w:t>
      </w:r>
    </w:p>
    <w:p w:rsidR="00BF7569" w:rsidRDefault="00BF7569">
      <w:pPr>
        <w:pStyle w:val="ConsPlusNonformat"/>
        <w:jc w:val="both"/>
      </w:pPr>
      <w:r>
        <w:t>__________________________________________________________________________,</w:t>
      </w:r>
    </w:p>
    <w:p w:rsidR="00BF7569" w:rsidRDefault="00BF7569">
      <w:pPr>
        <w:pStyle w:val="ConsPlusNonformat"/>
        <w:jc w:val="both"/>
      </w:pPr>
      <w:r>
        <w:t xml:space="preserve">                             (ФИО, должность)</w:t>
      </w:r>
    </w:p>
    <w:p w:rsidR="00BF7569" w:rsidRDefault="00BF7569">
      <w:pPr>
        <w:pStyle w:val="ConsPlusNonformat"/>
        <w:jc w:val="both"/>
      </w:pPr>
      <w:r>
        <w:t>действующего (ей) на основании ____________________________________________</w:t>
      </w:r>
    </w:p>
    <w:p w:rsidR="00BF7569" w:rsidRDefault="00BF7569">
      <w:pPr>
        <w:pStyle w:val="ConsPlusNonformat"/>
        <w:jc w:val="both"/>
      </w:pPr>
      <w:r>
        <w:t>__________________________________________________________________________,</w:t>
      </w:r>
    </w:p>
    <w:p w:rsidR="00BF7569" w:rsidRDefault="00BF7569">
      <w:pPr>
        <w:pStyle w:val="ConsPlusNonformat"/>
        <w:jc w:val="both"/>
      </w:pPr>
      <w:r>
        <w:t>передало (а) ______________________________________________________________</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(ФИО гражданина)</w:t>
      </w:r>
    </w:p>
    <w:p w:rsidR="00BF7569" w:rsidRDefault="00BF7569">
      <w:pPr>
        <w:pStyle w:val="ConsPlusNonformat"/>
        <w:jc w:val="both"/>
      </w:pPr>
      <w:r>
        <w:t>получил (а) следующие товарно-материальные ценности:</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72"/>
        <w:gridCol w:w="1984"/>
        <w:gridCol w:w="1304"/>
        <w:gridCol w:w="737"/>
        <w:gridCol w:w="907"/>
      </w:tblGrid>
      <w:tr w:rsidR="00BF7569">
        <w:tc>
          <w:tcPr>
            <w:tcW w:w="567" w:type="dxa"/>
          </w:tcPr>
          <w:p w:rsidR="00BF7569" w:rsidRDefault="00BF7569">
            <w:pPr>
              <w:pStyle w:val="ConsPlusNormal"/>
              <w:jc w:val="center"/>
            </w:pPr>
            <w:r>
              <w:t>N п/п</w:t>
            </w:r>
          </w:p>
        </w:tc>
        <w:tc>
          <w:tcPr>
            <w:tcW w:w="3572" w:type="dxa"/>
          </w:tcPr>
          <w:p w:rsidR="00BF7569" w:rsidRDefault="00BF7569">
            <w:pPr>
              <w:pStyle w:val="ConsPlusNormal"/>
              <w:jc w:val="center"/>
            </w:pPr>
            <w:r>
              <w:t>Наименование</w:t>
            </w:r>
          </w:p>
        </w:tc>
        <w:tc>
          <w:tcPr>
            <w:tcW w:w="1984" w:type="dxa"/>
          </w:tcPr>
          <w:p w:rsidR="00BF7569" w:rsidRDefault="00BF7569">
            <w:pPr>
              <w:pStyle w:val="ConsPlusNormal"/>
              <w:jc w:val="center"/>
            </w:pPr>
            <w:r>
              <w:t>Количество предметов, входящих в ед. комплекта для новорожденного, шт.</w:t>
            </w:r>
          </w:p>
        </w:tc>
        <w:tc>
          <w:tcPr>
            <w:tcW w:w="1304" w:type="dxa"/>
          </w:tcPr>
          <w:p w:rsidR="00BF7569" w:rsidRDefault="00BF7569">
            <w:pPr>
              <w:pStyle w:val="ConsPlusNormal"/>
              <w:jc w:val="center"/>
            </w:pPr>
            <w:r>
              <w:t>Общее количество предметов, шт.</w:t>
            </w:r>
          </w:p>
        </w:tc>
        <w:tc>
          <w:tcPr>
            <w:tcW w:w="737" w:type="dxa"/>
          </w:tcPr>
          <w:p w:rsidR="00BF7569" w:rsidRDefault="00BF7569">
            <w:pPr>
              <w:pStyle w:val="ConsPlusNormal"/>
              <w:jc w:val="center"/>
            </w:pPr>
            <w:r>
              <w:t>Цена, руб.</w:t>
            </w:r>
          </w:p>
        </w:tc>
        <w:tc>
          <w:tcPr>
            <w:tcW w:w="907" w:type="dxa"/>
          </w:tcPr>
          <w:p w:rsidR="00BF7569" w:rsidRDefault="00BF7569">
            <w:pPr>
              <w:pStyle w:val="ConsPlusNormal"/>
              <w:jc w:val="center"/>
            </w:pPr>
            <w:r>
              <w:t>Сумма, руб.</w:t>
            </w:r>
          </w:p>
        </w:tc>
      </w:tr>
      <w:tr w:rsidR="00BF7569">
        <w:tc>
          <w:tcPr>
            <w:tcW w:w="567" w:type="dxa"/>
          </w:tcPr>
          <w:p w:rsidR="00BF7569" w:rsidRDefault="00BF7569">
            <w:pPr>
              <w:pStyle w:val="ConsPlusNormal"/>
            </w:pPr>
            <w:r>
              <w:t>1</w:t>
            </w:r>
          </w:p>
        </w:tc>
        <w:tc>
          <w:tcPr>
            <w:tcW w:w="3572" w:type="dxa"/>
          </w:tcPr>
          <w:p w:rsidR="00BF7569" w:rsidRDefault="00BF7569">
            <w:pPr>
              <w:pStyle w:val="ConsPlusNormal"/>
            </w:pPr>
            <w:r>
              <w:t>Комплект для новорожденного в составе:</w:t>
            </w:r>
          </w:p>
        </w:tc>
        <w:tc>
          <w:tcPr>
            <w:tcW w:w="1984" w:type="dxa"/>
          </w:tcPr>
          <w:p w:rsidR="00BF7569" w:rsidRDefault="00BF7569">
            <w:pPr>
              <w:pStyle w:val="ConsPlusNormal"/>
            </w:pPr>
          </w:p>
        </w:tc>
        <w:tc>
          <w:tcPr>
            <w:tcW w:w="1304" w:type="dxa"/>
          </w:tcPr>
          <w:p w:rsidR="00BF7569" w:rsidRDefault="00BF7569">
            <w:pPr>
              <w:pStyle w:val="ConsPlusNormal"/>
            </w:pPr>
          </w:p>
        </w:tc>
        <w:tc>
          <w:tcPr>
            <w:tcW w:w="737" w:type="dxa"/>
          </w:tcPr>
          <w:p w:rsidR="00BF7569" w:rsidRDefault="00BF7569">
            <w:pPr>
              <w:pStyle w:val="ConsPlusNormal"/>
            </w:pPr>
          </w:p>
        </w:tc>
        <w:tc>
          <w:tcPr>
            <w:tcW w:w="907"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одеяло детское стеганое (верх: х/б, плотность 146 г/кв. м, наполнитель: вата, размер 110 см x 140 см)</w:t>
            </w:r>
          </w:p>
        </w:tc>
        <w:tc>
          <w:tcPr>
            <w:tcW w:w="1984" w:type="dxa"/>
          </w:tcPr>
          <w:p w:rsidR="00BF7569" w:rsidRDefault="00BF7569">
            <w:pPr>
              <w:pStyle w:val="ConsPlusNormal"/>
              <w:jc w:val="center"/>
            </w:pPr>
            <w:r>
              <w:t>1</w:t>
            </w:r>
          </w:p>
        </w:tc>
        <w:tc>
          <w:tcPr>
            <w:tcW w:w="1304" w:type="dxa"/>
          </w:tcPr>
          <w:p w:rsidR="00BF7569" w:rsidRDefault="00BF7569">
            <w:pPr>
              <w:pStyle w:val="ConsPlusNormal"/>
            </w:pPr>
          </w:p>
        </w:tc>
        <w:tc>
          <w:tcPr>
            <w:tcW w:w="737" w:type="dxa"/>
          </w:tcPr>
          <w:p w:rsidR="00BF7569" w:rsidRDefault="00BF7569">
            <w:pPr>
              <w:pStyle w:val="ConsPlusNormal"/>
            </w:pPr>
          </w:p>
        </w:tc>
        <w:tc>
          <w:tcPr>
            <w:tcW w:w="907"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 xml:space="preserve">одеяло детское байковое (размер 100 см x 135 см, состав: 70% х/б, 30% вискоза, плотность 430 г/кв. м, </w:t>
            </w:r>
            <w:r>
              <w:lastRenderedPageBreak/>
              <w:t>детский рисунок)</w:t>
            </w:r>
          </w:p>
        </w:tc>
        <w:tc>
          <w:tcPr>
            <w:tcW w:w="1984" w:type="dxa"/>
          </w:tcPr>
          <w:p w:rsidR="00BF7569" w:rsidRDefault="00BF7569">
            <w:pPr>
              <w:pStyle w:val="ConsPlusNormal"/>
              <w:jc w:val="center"/>
            </w:pPr>
            <w:r>
              <w:lastRenderedPageBreak/>
              <w:t>1</w:t>
            </w:r>
          </w:p>
        </w:tc>
        <w:tc>
          <w:tcPr>
            <w:tcW w:w="1304" w:type="dxa"/>
          </w:tcPr>
          <w:p w:rsidR="00BF7569" w:rsidRDefault="00BF7569">
            <w:pPr>
              <w:pStyle w:val="ConsPlusNormal"/>
            </w:pPr>
          </w:p>
        </w:tc>
        <w:tc>
          <w:tcPr>
            <w:tcW w:w="737" w:type="dxa"/>
          </w:tcPr>
          <w:p w:rsidR="00BF7569" w:rsidRDefault="00BF7569">
            <w:pPr>
              <w:pStyle w:val="ConsPlusNormal"/>
            </w:pPr>
          </w:p>
        </w:tc>
        <w:tc>
          <w:tcPr>
            <w:tcW w:w="907"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пододеяльник (бязь, плотность 142 г/кв. м, детский рисунок, размер 110 см x 140 см)</w:t>
            </w:r>
          </w:p>
        </w:tc>
        <w:tc>
          <w:tcPr>
            <w:tcW w:w="1984" w:type="dxa"/>
          </w:tcPr>
          <w:p w:rsidR="00BF7569" w:rsidRDefault="00BF7569">
            <w:pPr>
              <w:pStyle w:val="ConsPlusNormal"/>
              <w:jc w:val="center"/>
            </w:pPr>
            <w:r>
              <w:t>1</w:t>
            </w:r>
          </w:p>
        </w:tc>
        <w:tc>
          <w:tcPr>
            <w:tcW w:w="1304" w:type="dxa"/>
          </w:tcPr>
          <w:p w:rsidR="00BF7569" w:rsidRDefault="00BF7569">
            <w:pPr>
              <w:pStyle w:val="ConsPlusNormal"/>
            </w:pPr>
          </w:p>
        </w:tc>
        <w:tc>
          <w:tcPr>
            <w:tcW w:w="737" w:type="dxa"/>
          </w:tcPr>
          <w:p w:rsidR="00BF7569" w:rsidRDefault="00BF7569">
            <w:pPr>
              <w:pStyle w:val="ConsPlusNormal"/>
            </w:pPr>
          </w:p>
        </w:tc>
        <w:tc>
          <w:tcPr>
            <w:tcW w:w="907"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уголок кружевной (бязь отбеленная стандарт, плотность 125 г/кв. м, вставка х/б шитье, размер 100 см x 120 см)</w:t>
            </w:r>
          </w:p>
        </w:tc>
        <w:tc>
          <w:tcPr>
            <w:tcW w:w="1984" w:type="dxa"/>
          </w:tcPr>
          <w:p w:rsidR="00BF7569" w:rsidRDefault="00BF7569">
            <w:pPr>
              <w:pStyle w:val="ConsPlusNormal"/>
              <w:jc w:val="center"/>
            </w:pPr>
            <w:r>
              <w:t>1</w:t>
            </w:r>
          </w:p>
        </w:tc>
        <w:tc>
          <w:tcPr>
            <w:tcW w:w="1304" w:type="dxa"/>
          </w:tcPr>
          <w:p w:rsidR="00BF7569" w:rsidRDefault="00BF7569">
            <w:pPr>
              <w:pStyle w:val="ConsPlusNormal"/>
            </w:pPr>
          </w:p>
        </w:tc>
        <w:tc>
          <w:tcPr>
            <w:tcW w:w="737" w:type="dxa"/>
          </w:tcPr>
          <w:p w:rsidR="00BF7569" w:rsidRDefault="00BF7569">
            <w:pPr>
              <w:pStyle w:val="ConsPlusNormal"/>
            </w:pPr>
          </w:p>
        </w:tc>
        <w:tc>
          <w:tcPr>
            <w:tcW w:w="907"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пеленка, бязь (бязь стандарт, плотность 125 г/кв. м, детский рисунок, размер 80 см x 114 см)</w:t>
            </w:r>
          </w:p>
        </w:tc>
        <w:tc>
          <w:tcPr>
            <w:tcW w:w="1984" w:type="dxa"/>
          </w:tcPr>
          <w:p w:rsidR="00BF7569" w:rsidRDefault="00BF7569">
            <w:pPr>
              <w:pStyle w:val="ConsPlusNormal"/>
              <w:jc w:val="center"/>
            </w:pPr>
            <w:r>
              <w:t>4</w:t>
            </w:r>
          </w:p>
        </w:tc>
        <w:tc>
          <w:tcPr>
            <w:tcW w:w="1304" w:type="dxa"/>
          </w:tcPr>
          <w:p w:rsidR="00BF7569" w:rsidRDefault="00BF7569">
            <w:pPr>
              <w:pStyle w:val="ConsPlusNormal"/>
            </w:pPr>
          </w:p>
        </w:tc>
        <w:tc>
          <w:tcPr>
            <w:tcW w:w="737" w:type="dxa"/>
          </w:tcPr>
          <w:p w:rsidR="00BF7569" w:rsidRDefault="00BF7569">
            <w:pPr>
              <w:pStyle w:val="ConsPlusNormal"/>
            </w:pPr>
          </w:p>
        </w:tc>
        <w:tc>
          <w:tcPr>
            <w:tcW w:w="907"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пеленка, фланель (плотность 180 г/кв. м, размер 80 см x 114 см, детский рисунок)</w:t>
            </w:r>
          </w:p>
        </w:tc>
        <w:tc>
          <w:tcPr>
            <w:tcW w:w="1984" w:type="dxa"/>
          </w:tcPr>
          <w:p w:rsidR="00BF7569" w:rsidRDefault="00BF7569">
            <w:pPr>
              <w:pStyle w:val="ConsPlusNormal"/>
              <w:jc w:val="center"/>
            </w:pPr>
            <w:r>
              <w:t>4</w:t>
            </w:r>
          </w:p>
        </w:tc>
        <w:tc>
          <w:tcPr>
            <w:tcW w:w="1304" w:type="dxa"/>
          </w:tcPr>
          <w:p w:rsidR="00BF7569" w:rsidRDefault="00BF7569">
            <w:pPr>
              <w:pStyle w:val="ConsPlusNormal"/>
            </w:pPr>
          </w:p>
        </w:tc>
        <w:tc>
          <w:tcPr>
            <w:tcW w:w="737" w:type="dxa"/>
          </w:tcPr>
          <w:p w:rsidR="00BF7569" w:rsidRDefault="00BF7569">
            <w:pPr>
              <w:pStyle w:val="ConsPlusNormal"/>
            </w:pPr>
          </w:p>
        </w:tc>
        <w:tc>
          <w:tcPr>
            <w:tcW w:w="907"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распашонка, бязь (бязь стандарт, плотность 125 г/кв. м, детский рисунок)</w:t>
            </w:r>
          </w:p>
        </w:tc>
        <w:tc>
          <w:tcPr>
            <w:tcW w:w="1984" w:type="dxa"/>
          </w:tcPr>
          <w:p w:rsidR="00BF7569" w:rsidRDefault="00BF7569">
            <w:pPr>
              <w:pStyle w:val="ConsPlusNormal"/>
              <w:jc w:val="center"/>
            </w:pPr>
            <w:r>
              <w:t>1</w:t>
            </w:r>
          </w:p>
        </w:tc>
        <w:tc>
          <w:tcPr>
            <w:tcW w:w="1304" w:type="dxa"/>
          </w:tcPr>
          <w:p w:rsidR="00BF7569" w:rsidRDefault="00BF7569">
            <w:pPr>
              <w:pStyle w:val="ConsPlusNormal"/>
            </w:pPr>
          </w:p>
        </w:tc>
        <w:tc>
          <w:tcPr>
            <w:tcW w:w="737" w:type="dxa"/>
          </w:tcPr>
          <w:p w:rsidR="00BF7569" w:rsidRDefault="00BF7569">
            <w:pPr>
              <w:pStyle w:val="ConsPlusNormal"/>
            </w:pPr>
          </w:p>
        </w:tc>
        <w:tc>
          <w:tcPr>
            <w:tcW w:w="907"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распашонка, фланель (плотность 180 г/кв. м, детский рисунок)</w:t>
            </w:r>
          </w:p>
        </w:tc>
        <w:tc>
          <w:tcPr>
            <w:tcW w:w="1984" w:type="dxa"/>
          </w:tcPr>
          <w:p w:rsidR="00BF7569" w:rsidRDefault="00BF7569">
            <w:pPr>
              <w:pStyle w:val="ConsPlusNormal"/>
              <w:jc w:val="center"/>
            </w:pPr>
            <w:r>
              <w:t>1</w:t>
            </w:r>
          </w:p>
        </w:tc>
        <w:tc>
          <w:tcPr>
            <w:tcW w:w="1304" w:type="dxa"/>
          </w:tcPr>
          <w:p w:rsidR="00BF7569" w:rsidRDefault="00BF7569">
            <w:pPr>
              <w:pStyle w:val="ConsPlusNormal"/>
            </w:pPr>
          </w:p>
        </w:tc>
        <w:tc>
          <w:tcPr>
            <w:tcW w:w="737" w:type="dxa"/>
          </w:tcPr>
          <w:p w:rsidR="00BF7569" w:rsidRDefault="00BF7569">
            <w:pPr>
              <w:pStyle w:val="ConsPlusNormal"/>
            </w:pPr>
          </w:p>
        </w:tc>
        <w:tc>
          <w:tcPr>
            <w:tcW w:w="907"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чепчик, бязь (бязь стандарт, плотность 125 г/кв. м, отбеленная)</w:t>
            </w:r>
          </w:p>
        </w:tc>
        <w:tc>
          <w:tcPr>
            <w:tcW w:w="1984" w:type="dxa"/>
          </w:tcPr>
          <w:p w:rsidR="00BF7569" w:rsidRDefault="00BF7569">
            <w:pPr>
              <w:pStyle w:val="ConsPlusNormal"/>
              <w:jc w:val="center"/>
            </w:pPr>
            <w:r>
              <w:t>1</w:t>
            </w:r>
          </w:p>
        </w:tc>
        <w:tc>
          <w:tcPr>
            <w:tcW w:w="1304" w:type="dxa"/>
          </w:tcPr>
          <w:p w:rsidR="00BF7569" w:rsidRDefault="00BF7569">
            <w:pPr>
              <w:pStyle w:val="ConsPlusNormal"/>
            </w:pPr>
          </w:p>
        </w:tc>
        <w:tc>
          <w:tcPr>
            <w:tcW w:w="737" w:type="dxa"/>
          </w:tcPr>
          <w:p w:rsidR="00BF7569" w:rsidRDefault="00BF7569">
            <w:pPr>
              <w:pStyle w:val="ConsPlusNormal"/>
            </w:pPr>
          </w:p>
        </w:tc>
        <w:tc>
          <w:tcPr>
            <w:tcW w:w="907"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чепчик, фланель (плотность 180 г/кв. м, детский рисунок)</w:t>
            </w:r>
          </w:p>
        </w:tc>
        <w:tc>
          <w:tcPr>
            <w:tcW w:w="1984" w:type="dxa"/>
          </w:tcPr>
          <w:p w:rsidR="00BF7569" w:rsidRDefault="00BF7569">
            <w:pPr>
              <w:pStyle w:val="ConsPlusNormal"/>
              <w:jc w:val="center"/>
            </w:pPr>
            <w:r>
              <w:t>1</w:t>
            </w:r>
          </w:p>
        </w:tc>
        <w:tc>
          <w:tcPr>
            <w:tcW w:w="1304" w:type="dxa"/>
          </w:tcPr>
          <w:p w:rsidR="00BF7569" w:rsidRDefault="00BF7569">
            <w:pPr>
              <w:pStyle w:val="ConsPlusNormal"/>
            </w:pPr>
          </w:p>
        </w:tc>
        <w:tc>
          <w:tcPr>
            <w:tcW w:w="737" w:type="dxa"/>
          </w:tcPr>
          <w:p w:rsidR="00BF7569" w:rsidRDefault="00BF7569">
            <w:pPr>
              <w:pStyle w:val="ConsPlusNormal"/>
            </w:pPr>
          </w:p>
        </w:tc>
        <w:tc>
          <w:tcPr>
            <w:tcW w:w="907"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лента красная или синяя (капрон, длина 5 метров)</w:t>
            </w:r>
          </w:p>
        </w:tc>
        <w:tc>
          <w:tcPr>
            <w:tcW w:w="1984" w:type="dxa"/>
          </w:tcPr>
          <w:p w:rsidR="00BF7569" w:rsidRDefault="00BF7569">
            <w:pPr>
              <w:pStyle w:val="ConsPlusNormal"/>
              <w:jc w:val="center"/>
            </w:pPr>
            <w:r>
              <w:t>1</w:t>
            </w:r>
          </w:p>
        </w:tc>
        <w:tc>
          <w:tcPr>
            <w:tcW w:w="1304" w:type="dxa"/>
          </w:tcPr>
          <w:p w:rsidR="00BF7569" w:rsidRDefault="00BF7569">
            <w:pPr>
              <w:pStyle w:val="ConsPlusNormal"/>
            </w:pPr>
          </w:p>
        </w:tc>
        <w:tc>
          <w:tcPr>
            <w:tcW w:w="737" w:type="dxa"/>
          </w:tcPr>
          <w:p w:rsidR="00BF7569" w:rsidRDefault="00BF7569">
            <w:pPr>
              <w:pStyle w:val="ConsPlusNormal"/>
            </w:pPr>
          </w:p>
        </w:tc>
        <w:tc>
          <w:tcPr>
            <w:tcW w:w="907"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аптечка матери и ребенка</w:t>
            </w:r>
          </w:p>
        </w:tc>
        <w:tc>
          <w:tcPr>
            <w:tcW w:w="1984" w:type="dxa"/>
          </w:tcPr>
          <w:p w:rsidR="00BF7569" w:rsidRDefault="00BF7569">
            <w:pPr>
              <w:pStyle w:val="ConsPlusNormal"/>
              <w:jc w:val="center"/>
            </w:pPr>
            <w:r>
              <w:t>1</w:t>
            </w:r>
          </w:p>
        </w:tc>
        <w:tc>
          <w:tcPr>
            <w:tcW w:w="1304" w:type="dxa"/>
          </w:tcPr>
          <w:p w:rsidR="00BF7569" w:rsidRDefault="00BF7569">
            <w:pPr>
              <w:pStyle w:val="ConsPlusNormal"/>
            </w:pPr>
          </w:p>
        </w:tc>
        <w:tc>
          <w:tcPr>
            <w:tcW w:w="737" w:type="dxa"/>
          </w:tcPr>
          <w:p w:rsidR="00BF7569" w:rsidRDefault="00BF7569">
            <w:pPr>
              <w:pStyle w:val="ConsPlusNormal"/>
            </w:pPr>
          </w:p>
        </w:tc>
        <w:tc>
          <w:tcPr>
            <w:tcW w:w="907"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подгузники (2 - 5 кг) N 27</w:t>
            </w:r>
          </w:p>
        </w:tc>
        <w:tc>
          <w:tcPr>
            <w:tcW w:w="1984" w:type="dxa"/>
          </w:tcPr>
          <w:p w:rsidR="00BF7569" w:rsidRDefault="00BF7569">
            <w:pPr>
              <w:pStyle w:val="ConsPlusNormal"/>
              <w:jc w:val="center"/>
            </w:pPr>
            <w:r>
              <w:t>1</w:t>
            </w:r>
          </w:p>
        </w:tc>
        <w:tc>
          <w:tcPr>
            <w:tcW w:w="1304" w:type="dxa"/>
          </w:tcPr>
          <w:p w:rsidR="00BF7569" w:rsidRDefault="00BF7569">
            <w:pPr>
              <w:pStyle w:val="ConsPlusNormal"/>
            </w:pPr>
          </w:p>
        </w:tc>
        <w:tc>
          <w:tcPr>
            <w:tcW w:w="737" w:type="dxa"/>
          </w:tcPr>
          <w:p w:rsidR="00BF7569" w:rsidRDefault="00BF7569">
            <w:pPr>
              <w:pStyle w:val="ConsPlusNormal"/>
            </w:pPr>
          </w:p>
        </w:tc>
        <w:tc>
          <w:tcPr>
            <w:tcW w:w="907"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клеенка медицинская 140 см x 200 см</w:t>
            </w:r>
          </w:p>
        </w:tc>
        <w:tc>
          <w:tcPr>
            <w:tcW w:w="1984" w:type="dxa"/>
          </w:tcPr>
          <w:p w:rsidR="00BF7569" w:rsidRDefault="00BF7569">
            <w:pPr>
              <w:pStyle w:val="ConsPlusNormal"/>
              <w:jc w:val="center"/>
            </w:pPr>
            <w:r>
              <w:t>1</w:t>
            </w:r>
          </w:p>
        </w:tc>
        <w:tc>
          <w:tcPr>
            <w:tcW w:w="1304" w:type="dxa"/>
          </w:tcPr>
          <w:p w:rsidR="00BF7569" w:rsidRDefault="00BF7569">
            <w:pPr>
              <w:pStyle w:val="ConsPlusNormal"/>
            </w:pPr>
          </w:p>
        </w:tc>
        <w:tc>
          <w:tcPr>
            <w:tcW w:w="737" w:type="dxa"/>
          </w:tcPr>
          <w:p w:rsidR="00BF7569" w:rsidRDefault="00BF7569">
            <w:pPr>
              <w:pStyle w:val="ConsPlusNormal"/>
            </w:pPr>
          </w:p>
        </w:tc>
        <w:tc>
          <w:tcPr>
            <w:tcW w:w="907" w:type="dxa"/>
          </w:tcPr>
          <w:p w:rsidR="00BF7569" w:rsidRDefault="00BF7569">
            <w:pPr>
              <w:pStyle w:val="ConsPlusNormal"/>
            </w:pPr>
          </w:p>
        </w:tc>
      </w:tr>
      <w:tr w:rsidR="00BF7569">
        <w:tc>
          <w:tcPr>
            <w:tcW w:w="567" w:type="dxa"/>
          </w:tcPr>
          <w:p w:rsidR="00BF7569" w:rsidRDefault="00BF7569">
            <w:pPr>
              <w:pStyle w:val="ConsPlusNormal"/>
            </w:pPr>
          </w:p>
        </w:tc>
        <w:tc>
          <w:tcPr>
            <w:tcW w:w="3572" w:type="dxa"/>
          </w:tcPr>
          <w:p w:rsidR="00BF7569" w:rsidRDefault="00BF7569">
            <w:pPr>
              <w:pStyle w:val="ConsPlusNormal"/>
            </w:pPr>
            <w:r>
              <w:t>Итого</w:t>
            </w:r>
          </w:p>
        </w:tc>
        <w:tc>
          <w:tcPr>
            <w:tcW w:w="1984" w:type="dxa"/>
          </w:tcPr>
          <w:p w:rsidR="00BF7569" w:rsidRDefault="00BF7569">
            <w:pPr>
              <w:pStyle w:val="ConsPlusNormal"/>
            </w:pPr>
          </w:p>
        </w:tc>
        <w:tc>
          <w:tcPr>
            <w:tcW w:w="1304" w:type="dxa"/>
          </w:tcPr>
          <w:p w:rsidR="00BF7569" w:rsidRDefault="00BF7569">
            <w:pPr>
              <w:pStyle w:val="ConsPlusNormal"/>
            </w:pPr>
          </w:p>
        </w:tc>
        <w:tc>
          <w:tcPr>
            <w:tcW w:w="737" w:type="dxa"/>
          </w:tcPr>
          <w:p w:rsidR="00BF7569" w:rsidRDefault="00BF7569">
            <w:pPr>
              <w:pStyle w:val="ConsPlusNormal"/>
            </w:pPr>
          </w:p>
        </w:tc>
        <w:tc>
          <w:tcPr>
            <w:tcW w:w="907" w:type="dxa"/>
          </w:tcPr>
          <w:p w:rsidR="00BF7569" w:rsidRDefault="00BF7569">
            <w:pPr>
              <w:pStyle w:val="ConsPlusNormal"/>
            </w:pPr>
          </w:p>
        </w:tc>
      </w:tr>
    </w:tbl>
    <w:p w:rsidR="00BF7569" w:rsidRDefault="00BF7569">
      <w:pPr>
        <w:pStyle w:val="ConsPlusNormal"/>
        <w:jc w:val="both"/>
      </w:pPr>
    </w:p>
    <w:p w:rsidR="00BF7569" w:rsidRDefault="00BF7569">
      <w:pPr>
        <w:pStyle w:val="ConsPlusNonformat"/>
        <w:jc w:val="both"/>
      </w:pPr>
      <w:r>
        <w:t xml:space="preserve">    Общая   стоимость   товарно-материальных   ценностей,   переданных   по</w:t>
      </w:r>
    </w:p>
    <w:p w:rsidR="00BF7569" w:rsidRDefault="00BF7569">
      <w:pPr>
        <w:pStyle w:val="ConsPlusNonformat"/>
        <w:jc w:val="both"/>
      </w:pPr>
      <w:r>
        <w:t>настоящему акту, составляет _______ рублей ___ копеек, в том числе НДС.</w:t>
      </w:r>
    </w:p>
    <w:p w:rsidR="00BF7569" w:rsidRDefault="00BF7569">
      <w:pPr>
        <w:pStyle w:val="ConsPlusNonformat"/>
        <w:jc w:val="both"/>
      </w:pPr>
    </w:p>
    <w:p w:rsidR="00BF7569" w:rsidRDefault="00BF7569">
      <w:pPr>
        <w:pStyle w:val="ConsPlusNonformat"/>
        <w:jc w:val="both"/>
      </w:pPr>
      <w:r>
        <w:t>Передал                __________________   _______________________________</w:t>
      </w:r>
    </w:p>
    <w:p w:rsidR="00BF7569" w:rsidRDefault="00BF7569">
      <w:pPr>
        <w:pStyle w:val="ConsPlusNonformat"/>
        <w:jc w:val="both"/>
      </w:pPr>
      <w:r>
        <w:t xml:space="preserve">                           (подпись)                    (ФИО)</w:t>
      </w:r>
    </w:p>
    <w:p w:rsidR="00BF7569" w:rsidRDefault="00BF7569">
      <w:pPr>
        <w:pStyle w:val="ConsPlusNonformat"/>
        <w:jc w:val="both"/>
      </w:pPr>
      <w:r>
        <w:t>Принял                 __________________   _______________________________</w:t>
      </w:r>
    </w:p>
    <w:p w:rsidR="00BF7569" w:rsidRDefault="00BF7569">
      <w:pPr>
        <w:pStyle w:val="ConsPlusNonformat"/>
        <w:jc w:val="both"/>
      </w:pPr>
      <w:r>
        <w:t xml:space="preserve">                           (подпись)                    (ФИО)</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2"/>
      </w:pPr>
      <w:r>
        <w:t>Приложение N 10</w:t>
      </w:r>
    </w:p>
    <w:p w:rsidR="00BF7569" w:rsidRDefault="00BF7569">
      <w:pPr>
        <w:pStyle w:val="ConsPlusNormal"/>
        <w:jc w:val="right"/>
      </w:pPr>
      <w:r>
        <w:lastRenderedPageBreak/>
        <w:t>к подпрограмме</w:t>
      </w:r>
    </w:p>
    <w:p w:rsidR="00BF7569" w:rsidRDefault="00BF7569">
      <w:pPr>
        <w:pStyle w:val="ConsPlusNormal"/>
        <w:jc w:val="right"/>
      </w:pPr>
      <w:r>
        <w:t>"Поддержка лиц из числа</w:t>
      </w:r>
    </w:p>
    <w:p w:rsidR="00BF7569" w:rsidRDefault="00BF7569">
      <w:pPr>
        <w:pStyle w:val="ConsPlusNormal"/>
        <w:jc w:val="right"/>
      </w:pPr>
      <w:r>
        <w:t>коренных малочисленных народов</w:t>
      </w:r>
    </w:p>
    <w:p w:rsidR="00BF7569" w:rsidRDefault="00BF7569">
      <w:pPr>
        <w:pStyle w:val="ConsPlusNormal"/>
        <w:jc w:val="right"/>
      </w:pPr>
      <w:r>
        <w:t>Красноярского края и лиц, ведущих</w:t>
      </w:r>
    </w:p>
    <w:p w:rsidR="00BF7569" w:rsidRDefault="00BF7569">
      <w:pPr>
        <w:pStyle w:val="ConsPlusNormal"/>
        <w:jc w:val="right"/>
      </w:pPr>
      <w:r>
        <w:t>традиционный образ жизни"</w:t>
      </w:r>
    </w:p>
    <w:p w:rsidR="00BF7569" w:rsidRDefault="00BF7569">
      <w:pPr>
        <w:pStyle w:val="ConsPlusNormal"/>
        <w:jc w:val="both"/>
      </w:pPr>
    </w:p>
    <w:p w:rsidR="00BF7569" w:rsidRDefault="00BF7569">
      <w:pPr>
        <w:pStyle w:val="ConsPlusTitle"/>
        <w:jc w:val="center"/>
      </w:pPr>
      <w:bookmarkStart w:id="182" w:name="P6378"/>
      <w:bookmarkEnd w:id="182"/>
      <w:r>
        <w:t>ПОРЯДОК</w:t>
      </w:r>
    </w:p>
    <w:p w:rsidR="00BF7569" w:rsidRDefault="00BF7569">
      <w:pPr>
        <w:pStyle w:val="ConsPlusTitle"/>
        <w:jc w:val="center"/>
      </w:pPr>
      <w:r>
        <w:t>ОРГАНИЗАЦИИ ПРЕДОСТАВЛЕНИЯ ДОПОЛНИТЕЛЬНЫХ МЕДИЦИНСКИХ УСЛУГ</w:t>
      </w:r>
    </w:p>
    <w:p w:rsidR="00BF7569" w:rsidRDefault="00BF7569">
      <w:pPr>
        <w:pStyle w:val="ConsPlusTitle"/>
        <w:jc w:val="center"/>
      </w:pPr>
      <w:r>
        <w:t>В ВИДЕ СТОМАТОЛОГИЧЕСКОЙ ПОМОЩИ ЛИЦАМ ИЗ ЧИСЛА КОРЕННЫХ</w:t>
      </w:r>
    </w:p>
    <w:p w:rsidR="00BF7569" w:rsidRDefault="00BF7569">
      <w:pPr>
        <w:pStyle w:val="ConsPlusTitle"/>
        <w:jc w:val="center"/>
      </w:pPr>
      <w:r>
        <w:t>МАЛОЧИСЛЕННЫХ НАРОДОВ РОССИЙСКОЙ ФЕДЕРАЦИИ, ПРОЖИВАЮЩИМ</w:t>
      </w:r>
    </w:p>
    <w:p w:rsidR="00BF7569" w:rsidRDefault="00BF7569">
      <w:pPr>
        <w:pStyle w:val="ConsPlusTitle"/>
        <w:jc w:val="center"/>
      </w:pPr>
      <w:r>
        <w:t>В ТАЙМЫРСКОМ ДОЛГАНО-НЕНЕЦКОМ, ЭВЕНКИЙСКОМ МУНИЦИПАЛЬНЫХ</w:t>
      </w:r>
    </w:p>
    <w:p w:rsidR="00BF7569" w:rsidRDefault="00BF7569">
      <w:pPr>
        <w:pStyle w:val="ConsPlusTitle"/>
        <w:jc w:val="center"/>
      </w:pPr>
      <w:r>
        <w:t>РАЙОНАХ, ЕНИСЕЙСКОМ, ТУРУХАНСКОМ И ТЮХТЕТСКОМ РАЙОНАХ</w:t>
      </w:r>
    </w:p>
    <w:p w:rsidR="00BF7569" w:rsidRDefault="00BF7569">
      <w:pPr>
        <w:pStyle w:val="ConsPlusTitle"/>
        <w:jc w:val="center"/>
      </w:pPr>
      <w:r>
        <w:t>КРАСНОЯРСКОГО КРАЯ</w:t>
      </w:r>
    </w:p>
    <w:p w:rsidR="00BF7569" w:rsidRDefault="00BF7569">
      <w:pPr>
        <w:pStyle w:val="ConsPlusNormal"/>
        <w:jc w:val="both"/>
      </w:pPr>
    </w:p>
    <w:p w:rsidR="00BF7569" w:rsidRDefault="00BF7569">
      <w:pPr>
        <w:pStyle w:val="ConsPlusNormal"/>
        <w:ind w:firstLine="540"/>
        <w:jc w:val="both"/>
      </w:pPr>
      <w:r>
        <w:t>1. Порядок организации предоставления дополнительных медицинских услуг в виде стоматологической помощи лицам из числа коренных малочисленных народов Российской Федерации, проживающим в Таймырском Долгано-Ненецком, Эвенкийском муниципальных районах, Енисейском, Туруханском и Тюхтетском районах Красноярского края (далее - Порядок, малочисленные народы), определяет условия и механизм организации предоставления дополнительных медицинских услуг в виде стоматологической помощи путем выезда бригад врачей-стоматологов с целью оказания стоматологической помощи жителям населенных пунктов в Таймырском Долгано-Ненецком, Эвенкийском муниципальных районах, Енисейском, Туруханском и Тюхтетском районах Красноярского края, население которых более чем на 50 процентов состоит из лиц из числа малочисленных народов.</w:t>
      </w:r>
    </w:p>
    <w:p w:rsidR="00BF7569" w:rsidRDefault="00BF7569">
      <w:pPr>
        <w:pStyle w:val="ConsPlusNormal"/>
        <w:ind w:firstLine="540"/>
        <w:jc w:val="both"/>
      </w:pPr>
      <w:r>
        <w:t>2. В целях организации предоставления дополнительных медицинских услуг в виде стоматологической помощи лицам из числа малочисленных народов агентство по развитию северных территорий и поддержке коренных малочисленных народов Красноярского края (далее в Порядке - агентство)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заключает контракты с поставщиками (подрядчиками, исполнителями) товаров, работ и услуг.</w:t>
      </w:r>
    </w:p>
    <w:p w:rsidR="00BF7569" w:rsidRDefault="00BF7569">
      <w:pPr>
        <w:pStyle w:val="ConsPlusNormal"/>
        <w:ind w:firstLine="540"/>
        <w:jc w:val="both"/>
      </w:pPr>
      <w:r>
        <w:t xml:space="preserve">По результатам реализации данного мероприятия в срок не позднее 1 декабря текущего года поставщики (подрядчики, исполнители) товаров, работ и услуг представляют в агентство данные о предоставлении дополнительных медицинских услуг в виде стоматологической помощи лицам из числа малочисленных народов согласно </w:t>
      </w:r>
      <w:hyperlink w:anchor="P6407" w:history="1">
        <w:r>
          <w:rPr>
            <w:color w:val="0000FF"/>
          </w:rPr>
          <w:t>приложениям N 1</w:t>
        </w:r>
      </w:hyperlink>
      <w:r>
        <w:t xml:space="preserve"> - </w:t>
      </w:r>
      <w:hyperlink w:anchor="P6496" w:history="1">
        <w:r>
          <w:rPr>
            <w:color w:val="0000FF"/>
          </w:rPr>
          <w:t>3</w:t>
        </w:r>
      </w:hyperlink>
      <w:r>
        <w:t xml:space="preserve"> к Порядку.</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sectPr w:rsidR="00BF7569">
          <w:pgSz w:w="11905" w:h="16838"/>
          <w:pgMar w:top="1134" w:right="850" w:bottom="1134" w:left="1701" w:header="0" w:footer="0" w:gutter="0"/>
          <w:cols w:space="720"/>
        </w:sectPr>
      </w:pPr>
    </w:p>
    <w:p w:rsidR="00BF7569" w:rsidRDefault="00BF7569">
      <w:pPr>
        <w:pStyle w:val="ConsPlusNormal"/>
        <w:jc w:val="right"/>
        <w:outlineLvl w:val="3"/>
      </w:pPr>
      <w:r>
        <w:lastRenderedPageBreak/>
        <w:t>Приложение N 1</w:t>
      </w:r>
    </w:p>
    <w:p w:rsidR="00BF7569" w:rsidRDefault="00BF7569">
      <w:pPr>
        <w:pStyle w:val="ConsPlusNormal"/>
        <w:jc w:val="right"/>
      </w:pPr>
      <w:r>
        <w:t>к Порядку</w:t>
      </w:r>
    </w:p>
    <w:p w:rsidR="00BF7569" w:rsidRDefault="00BF7569">
      <w:pPr>
        <w:pStyle w:val="ConsPlusNormal"/>
        <w:jc w:val="right"/>
      </w:pPr>
      <w:r>
        <w:t>организации предоставления</w:t>
      </w:r>
    </w:p>
    <w:p w:rsidR="00BF7569" w:rsidRDefault="00BF7569">
      <w:pPr>
        <w:pStyle w:val="ConsPlusNormal"/>
        <w:jc w:val="right"/>
      </w:pPr>
      <w:r>
        <w:t>дополнительных медицинских услуг</w:t>
      </w:r>
    </w:p>
    <w:p w:rsidR="00BF7569" w:rsidRDefault="00BF7569">
      <w:pPr>
        <w:pStyle w:val="ConsPlusNormal"/>
        <w:jc w:val="right"/>
      </w:pPr>
      <w:r>
        <w:t>в виде стоматологической помощи</w:t>
      </w:r>
    </w:p>
    <w:p w:rsidR="00BF7569" w:rsidRDefault="00BF7569">
      <w:pPr>
        <w:pStyle w:val="ConsPlusNormal"/>
        <w:jc w:val="right"/>
      </w:pPr>
      <w:r>
        <w:t>лицам из числа коренных малочисленных</w:t>
      </w:r>
    </w:p>
    <w:p w:rsidR="00BF7569" w:rsidRDefault="00BF7569">
      <w:pPr>
        <w:pStyle w:val="ConsPlusNormal"/>
        <w:jc w:val="right"/>
      </w:pPr>
      <w:r>
        <w:t>народов Российской Федерации,</w:t>
      </w:r>
    </w:p>
    <w:p w:rsidR="00BF7569" w:rsidRDefault="00BF7569">
      <w:pPr>
        <w:pStyle w:val="ConsPlusNormal"/>
        <w:jc w:val="right"/>
      </w:pPr>
      <w:r>
        <w:t>проживающим в Таймырском</w:t>
      </w:r>
    </w:p>
    <w:p w:rsidR="00BF7569" w:rsidRDefault="00BF7569">
      <w:pPr>
        <w:pStyle w:val="ConsPlusNormal"/>
        <w:jc w:val="right"/>
      </w:pPr>
      <w:r>
        <w:t>Долгано-Ненецком, Эвенкийском</w:t>
      </w:r>
    </w:p>
    <w:p w:rsidR="00BF7569" w:rsidRDefault="00BF7569">
      <w:pPr>
        <w:pStyle w:val="ConsPlusNormal"/>
        <w:jc w:val="right"/>
      </w:pPr>
      <w:r>
        <w:t>муниципальных районах, Енисейском,</w:t>
      </w:r>
    </w:p>
    <w:p w:rsidR="00BF7569" w:rsidRDefault="00BF7569">
      <w:pPr>
        <w:pStyle w:val="ConsPlusNormal"/>
        <w:jc w:val="right"/>
      </w:pPr>
      <w:r>
        <w:t>Туруханском и Тюхтетском районах</w:t>
      </w:r>
    </w:p>
    <w:p w:rsidR="00BF7569" w:rsidRDefault="00BF7569">
      <w:pPr>
        <w:pStyle w:val="ConsPlusNormal"/>
        <w:jc w:val="right"/>
      </w:pPr>
      <w:r>
        <w:t>Красноярского края</w:t>
      </w:r>
    </w:p>
    <w:p w:rsidR="00BF7569" w:rsidRDefault="00BF7569">
      <w:pPr>
        <w:pStyle w:val="ConsPlusNormal"/>
        <w:jc w:val="both"/>
      </w:pPr>
    </w:p>
    <w:p w:rsidR="00BF7569" w:rsidRDefault="00BF7569">
      <w:pPr>
        <w:pStyle w:val="ConsPlusNonformat"/>
        <w:jc w:val="both"/>
      </w:pPr>
      <w:bookmarkStart w:id="183" w:name="P6407"/>
      <w:bookmarkEnd w:id="183"/>
      <w:r>
        <w:t xml:space="preserve">             Подтверждение полученных стоматологических услуг</w:t>
      </w:r>
    </w:p>
    <w:p w:rsidR="00BF7569" w:rsidRDefault="00BF7569">
      <w:pPr>
        <w:pStyle w:val="ConsPlusNonformat"/>
        <w:jc w:val="both"/>
      </w:pPr>
      <w:r>
        <w:t xml:space="preserve">            в _________________________________________ района</w:t>
      </w:r>
    </w:p>
    <w:p w:rsidR="00BF7569" w:rsidRDefault="00BF7569">
      <w:pPr>
        <w:pStyle w:val="ConsPlusNonformat"/>
        <w:jc w:val="both"/>
      </w:pPr>
      <w:r>
        <w:t xml:space="preserve">              (наименование населенного пункта, района)</w:t>
      </w:r>
    </w:p>
    <w:p w:rsidR="00BF7569" w:rsidRDefault="00BF7569">
      <w:pPr>
        <w:pStyle w:val="ConsPlusNonformat"/>
        <w:jc w:val="both"/>
      </w:pPr>
      <w:r>
        <w:t xml:space="preserve">                            Красноярского края</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64"/>
        <w:gridCol w:w="1849"/>
        <w:gridCol w:w="1834"/>
        <w:gridCol w:w="1789"/>
        <w:gridCol w:w="2119"/>
        <w:gridCol w:w="1594"/>
        <w:gridCol w:w="1549"/>
        <w:gridCol w:w="1264"/>
        <w:gridCol w:w="1114"/>
        <w:gridCol w:w="1804"/>
        <w:gridCol w:w="1804"/>
        <w:gridCol w:w="1354"/>
        <w:gridCol w:w="1849"/>
      </w:tblGrid>
      <w:tr w:rsidR="00BF7569">
        <w:tc>
          <w:tcPr>
            <w:tcW w:w="454" w:type="dxa"/>
            <w:tcBorders>
              <w:top w:val="single" w:sz="4" w:space="0" w:color="auto"/>
              <w:bottom w:val="single" w:sz="4" w:space="0" w:color="auto"/>
            </w:tcBorders>
          </w:tcPr>
          <w:p w:rsidR="00BF7569" w:rsidRDefault="00BF7569">
            <w:pPr>
              <w:pStyle w:val="ConsPlusNormal"/>
              <w:jc w:val="center"/>
            </w:pPr>
            <w:r>
              <w:t>N п/п</w:t>
            </w:r>
          </w:p>
        </w:tc>
        <w:tc>
          <w:tcPr>
            <w:tcW w:w="664" w:type="dxa"/>
            <w:tcBorders>
              <w:top w:val="single" w:sz="4" w:space="0" w:color="auto"/>
              <w:bottom w:val="single" w:sz="4" w:space="0" w:color="auto"/>
            </w:tcBorders>
          </w:tcPr>
          <w:p w:rsidR="00BF7569" w:rsidRDefault="00BF7569">
            <w:pPr>
              <w:pStyle w:val="ConsPlusNormal"/>
              <w:jc w:val="center"/>
            </w:pPr>
            <w:r>
              <w:t>ФИО</w:t>
            </w:r>
          </w:p>
        </w:tc>
        <w:tc>
          <w:tcPr>
            <w:tcW w:w="1849" w:type="dxa"/>
            <w:tcBorders>
              <w:top w:val="single" w:sz="4" w:space="0" w:color="auto"/>
              <w:bottom w:val="single" w:sz="4" w:space="0" w:color="auto"/>
            </w:tcBorders>
          </w:tcPr>
          <w:p w:rsidR="00BF7569" w:rsidRDefault="00BF7569">
            <w:pPr>
              <w:pStyle w:val="ConsPlusNormal"/>
              <w:jc w:val="center"/>
            </w:pPr>
            <w:r>
              <w:t>Сведения о документе, удостоверяющем личность</w:t>
            </w:r>
          </w:p>
        </w:tc>
        <w:tc>
          <w:tcPr>
            <w:tcW w:w="1834" w:type="dxa"/>
            <w:tcBorders>
              <w:top w:val="single" w:sz="4" w:space="0" w:color="auto"/>
              <w:bottom w:val="single" w:sz="4" w:space="0" w:color="auto"/>
            </w:tcBorders>
          </w:tcPr>
          <w:p w:rsidR="00BF7569" w:rsidRDefault="00BF7569">
            <w:pPr>
              <w:pStyle w:val="ConsPlusNormal"/>
              <w:jc w:val="center"/>
            </w:pPr>
            <w:r>
              <w:t>Восстановление зуба фотокомпозитом</w:t>
            </w:r>
          </w:p>
        </w:tc>
        <w:tc>
          <w:tcPr>
            <w:tcW w:w="1789" w:type="dxa"/>
            <w:tcBorders>
              <w:top w:val="single" w:sz="4" w:space="0" w:color="auto"/>
              <w:bottom w:val="single" w:sz="4" w:space="0" w:color="auto"/>
            </w:tcBorders>
          </w:tcPr>
          <w:p w:rsidR="00BF7569" w:rsidRDefault="00BF7569">
            <w:pPr>
              <w:pStyle w:val="ConsPlusNormal"/>
              <w:jc w:val="center"/>
            </w:pPr>
            <w:r>
              <w:t>Восстановление зуба химическим композитом</w:t>
            </w:r>
          </w:p>
        </w:tc>
        <w:tc>
          <w:tcPr>
            <w:tcW w:w="2119" w:type="dxa"/>
            <w:tcBorders>
              <w:top w:val="single" w:sz="4" w:space="0" w:color="auto"/>
              <w:bottom w:val="single" w:sz="4" w:space="0" w:color="auto"/>
            </w:tcBorders>
          </w:tcPr>
          <w:p w:rsidR="00BF7569" w:rsidRDefault="00BF7569">
            <w:pPr>
              <w:pStyle w:val="ConsPlusNormal"/>
              <w:jc w:val="center"/>
            </w:pPr>
            <w:r>
              <w:t>Восстановление зуба стеклоиономерным цементом</w:t>
            </w:r>
          </w:p>
        </w:tc>
        <w:tc>
          <w:tcPr>
            <w:tcW w:w="1594" w:type="dxa"/>
            <w:tcBorders>
              <w:top w:val="single" w:sz="4" w:space="0" w:color="auto"/>
              <w:bottom w:val="single" w:sz="4" w:space="0" w:color="auto"/>
            </w:tcBorders>
          </w:tcPr>
          <w:p w:rsidR="00BF7569" w:rsidRDefault="00BF7569">
            <w:pPr>
              <w:pStyle w:val="ConsPlusNormal"/>
              <w:jc w:val="center"/>
            </w:pPr>
            <w:r>
              <w:t>Лечение осложненного кариеса</w:t>
            </w:r>
          </w:p>
        </w:tc>
        <w:tc>
          <w:tcPr>
            <w:tcW w:w="1549" w:type="dxa"/>
            <w:tcBorders>
              <w:top w:val="single" w:sz="4" w:space="0" w:color="auto"/>
              <w:bottom w:val="single" w:sz="4" w:space="0" w:color="auto"/>
            </w:tcBorders>
          </w:tcPr>
          <w:p w:rsidR="00BF7569" w:rsidRDefault="00BF7569">
            <w:pPr>
              <w:pStyle w:val="ConsPlusNormal"/>
              <w:jc w:val="center"/>
            </w:pPr>
            <w:r>
              <w:t>Герметизация фиссур</w:t>
            </w:r>
          </w:p>
        </w:tc>
        <w:tc>
          <w:tcPr>
            <w:tcW w:w="1264" w:type="dxa"/>
            <w:tcBorders>
              <w:top w:val="single" w:sz="4" w:space="0" w:color="auto"/>
              <w:bottom w:val="single" w:sz="4" w:space="0" w:color="auto"/>
            </w:tcBorders>
          </w:tcPr>
          <w:p w:rsidR="00BF7569" w:rsidRDefault="00BF7569">
            <w:pPr>
              <w:pStyle w:val="ConsPlusNormal"/>
              <w:jc w:val="center"/>
            </w:pPr>
            <w:r>
              <w:t>Удаление зубных отложений</w:t>
            </w:r>
          </w:p>
        </w:tc>
        <w:tc>
          <w:tcPr>
            <w:tcW w:w="1114" w:type="dxa"/>
            <w:tcBorders>
              <w:top w:val="single" w:sz="4" w:space="0" w:color="auto"/>
              <w:bottom w:val="single" w:sz="4" w:space="0" w:color="auto"/>
            </w:tcBorders>
          </w:tcPr>
          <w:p w:rsidR="00BF7569" w:rsidRDefault="00BF7569">
            <w:pPr>
              <w:pStyle w:val="ConsPlusNormal"/>
              <w:jc w:val="center"/>
            </w:pPr>
            <w:r>
              <w:t>Удаление зуба</w:t>
            </w:r>
          </w:p>
        </w:tc>
        <w:tc>
          <w:tcPr>
            <w:tcW w:w="1804" w:type="dxa"/>
            <w:tcBorders>
              <w:top w:val="single" w:sz="4" w:space="0" w:color="auto"/>
              <w:bottom w:val="single" w:sz="4" w:space="0" w:color="auto"/>
            </w:tcBorders>
          </w:tcPr>
          <w:p w:rsidR="00BF7569" w:rsidRDefault="00BF7569">
            <w:pPr>
              <w:pStyle w:val="ConsPlusNormal"/>
              <w:jc w:val="center"/>
            </w:pPr>
            <w:r>
              <w:t>Протезирование частичным съемным пластиночным протезом</w:t>
            </w:r>
          </w:p>
        </w:tc>
        <w:tc>
          <w:tcPr>
            <w:tcW w:w="1804" w:type="dxa"/>
            <w:tcBorders>
              <w:top w:val="single" w:sz="4" w:space="0" w:color="auto"/>
              <w:bottom w:val="single" w:sz="4" w:space="0" w:color="auto"/>
            </w:tcBorders>
          </w:tcPr>
          <w:p w:rsidR="00BF7569" w:rsidRDefault="00BF7569">
            <w:pPr>
              <w:pStyle w:val="ConsPlusNormal"/>
              <w:jc w:val="center"/>
            </w:pPr>
            <w:r>
              <w:t>Протезирование полным съемным пластиночным протезом</w:t>
            </w:r>
          </w:p>
        </w:tc>
        <w:tc>
          <w:tcPr>
            <w:tcW w:w="1354" w:type="dxa"/>
            <w:tcBorders>
              <w:top w:val="single" w:sz="4" w:space="0" w:color="auto"/>
              <w:bottom w:val="single" w:sz="4" w:space="0" w:color="auto"/>
            </w:tcBorders>
          </w:tcPr>
          <w:p w:rsidR="00BF7569" w:rsidRDefault="00BF7569">
            <w:pPr>
              <w:pStyle w:val="ConsPlusNormal"/>
              <w:jc w:val="center"/>
            </w:pPr>
            <w:r>
              <w:t>Личная подпись и дата подписания &lt;*&gt;</w:t>
            </w:r>
          </w:p>
        </w:tc>
        <w:tc>
          <w:tcPr>
            <w:tcW w:w="1849" w:type="dxa"/>
            <w:tcBorders>
              <w:top w:val="single" w:sz="4" w:space="0" w:color="auto"/>
              <w:bottom w:val="single" w:sz="4" w:space="0" w:color="auto"/>
            </w:tcBorders>
          </w:tcPr>
          <w:p w:rsidR="00BF7569" w:rsidRDefault="00BF7569">
            <w:pPr>
              <w:pStyle w:val="ConsPlusNormal"/>
              <w:jc w:val="center"/>
            </w:pPr>
            <w:r>
              <w:t>Степень родства законного представителя (опекуна), подписавшегося за полученные недееспособным гражданином услуги</w:t>
            </w:r>
          </w:p>
        </w:tc>
      </w:tr>
    </w:tbl>
    <w:p w:rsidR="00BF7569" w:rsidRDefault="00BF7569">
      <w:pPr>
        <w:sectPr w:rsidR="00BF7569">
          <w:pgSz w:w="16838" w:h="11905" w:orient="landscape"/>
          <w:pgMar w:top="1701" w:right="1134" w:bottom="850" w:left="1134" w:header="0" w:footer="0" w:gutter="0"/>
          <w:cols w:space="720"/>
        </w:sectPr>
      </w:pPr>
    </w:p>
    <w:p w:rsidR="00BF7569" w:rsidRDefault="00BF7569">
      <w:pPr>
        <w:pStyle w:val="ConsPlusNormal"/>
        <w:jc w:val="both"/>
      </w:pPr>
    </w:p>
    <w:p w:rsidR="00BF7569" w:rsidRDefault="00BF7569">
      <w:pPr>
        <w:pStyle w:val="ConsPlusNonformat"/>
        <w:jc w:val="both"/>
      </w:pPr>
      <w:r>
        <w:t>Руководитель            _____________________</w:t>
      </w:r>
    </w:p>
    <w:p w:rsidR="00BF7569" w:rsidRDefault="00BF7569">
      <w:pPr>
        <w:pStyle w:val="ConsPlusNonformat"/>
        <w:jc w:val="both"/>
      </w:pPr>
      <w:r>
        <w:t xml:space="preserve">                                (ФИО)</w:t>
      </w:r>
    </w:p>
    <w:p w:rsidR="00BF7569" w:rsidRDefault="00BF7569">
      <w:pPr>
        <w:pStyle w:val="ConsPlusNonformat"/>
        <w:jc w:val="both"/>
      </w:pPr>
      <w:r>
        <w:t>Исполнитель</w:t>
      </w:r>
    </w:p>
    <w:p w:rsidR="00BF7569" w:rsidRDefault="00BF7569">
      <w:pPr>
        <w:pStyle w:val="ConsPlusNonformat"/>
        <w:jc w:val="both"/>
      </w:pPr>
      <w:r>
        <w:t>Контактный телефон</w:t>
      </w:r>
    </w:p>
    <w:p w:rsidR="00BF7569" w:rsidRDefault="00BF7569">
      <w:pPr>
        <w:pStyle w:val="ConsPlusNonformat"/>
        <w:jc w:val="both"/>
      </w:pPr>
      <w:r>
        <w:t>Дата</w:t>
      </w:r>
    </w:p>
    <w:p w:rsidR="00BF7569" w:rsidRDefault="00BF7569">
      <w:pPr>
        <w:pStyle w:val="ConsPlusNormal"/>
        <w:jc w:val="both"/>
      </w:pPr>
    </w:p>
    <w:p w:rsidR="00BF7569" w:rsidRDefault="00BF7569">
      <w:pPr>
        <w:pStyle w:val="ConsPlusNormal"/>
        <w:ind w:firstLine="540"/>
        <w:jc w:val="both"/>
      </w:pPr>
      <w:r>
        <w:t>--------------------------------</w:t>
      </w:r>
    </w:p>
    <w:p w:rsidR="00BF7569" w:rsidRDefault="00BF7569">
      <w:pPr>
        <w:pStyle w:val="ConsPlusNormal"/>
        <w:ind w:firstLine="540"/>
        <w:jc w:val="both"/>
      </w:pPr>
      <w:r>
        <w:t>&lt;*&gt; Подтверждаю свое согласие на автоматизированную, а также без использования средств автоматизации обработку моих персональных данных, указанных в настоящем отчете о предоставлении услуг по медицинскому обследованию,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Обработку персональных данных разрешаю с момента подписания настоящего отчета до дня отзыва в письменной форме.</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2</w:t>
      </w:r>
    </w:p>
    <w:p w:rsidR="00BF7569" w:rsidRDefault="00BF7569">
      <w:pPr>
        <w:pStyle w:val="ConsPlusNormal"/>
        <w:jc w:val="right"/>
      </w:pPr>
      <w:r>
        <w:t>к Порядку</w:t>
      </w:r>
    </w:p>
    <w:p w:rsidR="00BF7569" w:rsidRDefault="00BF7569">
      <w:pPr>
        <w:pStyle w:val="ConsPlusNormal"/>
        <w:jc w:val="right"/>
      </w:pPr>
      <w:r>
        <w:t>организации предоставления</w:t>
      </w:r>
    </w:p>
    <w:p w:rsidR="00BF7569" w:rsidRDefault="00BF7569">
      <w:pPr>
        <w:pStyle w:val="ConsPlusNormal"/>
        <w:jc w:val="right"/>
      </w:pPr>
      <w:r>
        <w:t>дополнительных медицинских услуг</w:t>
      </w:r>
    </w:p>
    <w:p w:rsidR="00BF7569" w:rsidRDefault="00BF7569">
      <w:pPr>
        <w:pStyle w:val="ConsPlusNormal"/>
        <w:jc w:val="right"/>
      </w:pPr>
      <w:r>
        <w:t>в виде стоматологической помощи</w:t>
      </w:r>
    </w:p>
    <w:p w:rsidR="00BF7569" w:rsidRDefault="00BF7569">
      <w:pPr>
        <w:pStyle w:val="ConsPlusNormal"/>
        <w:jc w:val="right"/>
      </w:pPr>
      <w:r>
        <w:t>лицам из числа коренных малочисленных</w:t>
      </w:r>
    </w:p>
    <w:p w:rsidR="00BF7569" w:rsidRDefault="00BF7569">
      <w:pPr>
        <w:pStyle w:val="ConsPlusNormal"/>
        <w:jc w:val="right"/>
      </w:pPr>
      <w:r>
        <w:t>народов Российской Федерации,</w:t>
      </w:r>
    </w:p>
    <w:p w:rsidR="00BF7569" w:rsidRDefault="00BF7569">
      <w:pPr>
        <w:pStyle w:val="ConsPlusNormal"/>
        <w:jc w:val="right"/>
      </w:pPr>
      <w:r>
        <w:t>проживающим в Таймырском</w:t>
      </w:r>
    </w:p>
    <w:p w:rsidR="00BF7569" w:rsidRDefault="00BF7569">
      <w:pPr>
        <w:pStyle w:val="ConsPlusNormal"/>
        <w:jc w:val="right"/>
      </w:pPr>
      <w:r>
        <w:t>Долгано-Ненецком, Эвенкийском</w:t>
      </w:r>
    </w:p>
    <w:p w:rsidR="00BF7569" w:rsidRDefault="00BF7569">
      <w:pPr>
        <w:pStyle w:val="ConsPlusNormal"/>
        <w:jc w:val="right"/>
      </w:pPr>
      <w:r>
        <w:t>муниципальных районах, Енисейском,</w:t>
      </w:r>
    </w:p>
    <w:p w:rsidR="00BF7569" w:rsidRDefault="00BF7569">
      <w:pPr>
        <w:pStyle w:val="ConsPlusNormal"/>
        <w:jc w:val="right"/>
      </w:pPr>
      <w:r>
        <w:t>Туруханском и Тюхтетском районах</w:t>
      </w:r>
    </w:p>
    <w:p w:rsidR="00BF7569" w:rsidRDefault="00BF7569">
      <w:pPr>
        <w:pStyle w:val="ConsPlusNormal"/>
        <w:jc w:val="right"/>
      </w:pPr>
      <w:r>
        <w:t>Красноярского края</w:t>
      </w:r>
    </w:p>
    <w:p w:rsidR="00BF7569" w:rsidRDefault="00BF7569">
      <w:pPr>
        <w:pStyle w:val="ConsPlusNormal"/>
        <w:jc w:val="both"/>
      </w:pPr>
    </w:p>
    <w:p w:rsidR="00BF7569" w:rsidRDefault="00BF7569">
      <w:pPr>
        <w:pStyle w:val="ConsPlusNonformat"/>
        <w:jc w:val="both"/>
      </w:pPr>
      <w:r>
        <w:t xml:space="preserve">           Список представителей коренных малочисленных народов,</w:t>
      </w:r>
    </w:p>
    <w:p w:rsidR="00BF7569" w:rsidRDefault="00BF7569">
      <w:pPr>
        <w:pStyle w:val="ConsPlusNonformat"/>
        <w:jc w:val="both"/>
      </w:pPr>
      <w:r>
        <w:t xml:space="preserve">        получивших справки-рекомендации на оказание ортопедической</w:t>
      </w:r>
    </w:p>
    <w:p w:rsidR="00BF7569" w:rsidRDefault="00BF7569">
      <w:pPr>
        <w:pStyle w:val="ConsPlusNonformat"/>
        <w:jc w:val="both"/>
      </w:pPr>
      <w:r>
        <w:t xml:space="preserve">        стоматологической помощи, в ________________________ района</w:t>
      </w:r>
    </w:p>
    <w:p w:rsidR="00BF7569" w:rsidRDefault="00BF7569">
      <w:pPr>
        <w:pStyle w:val="ConsPlusNonformat"/>
        <w:jc w:val="both"/>
      </w:pPr>
      <w:r>
        <w:t xml:space="preserve">                                   (наименование населенного</w:t>
      </w:r>
    </w:p>
    <w:p w:rsidR="00BF7569" w:rsidRDefault="00BF7569">
      <w:pPr>
        <w:pStyle w:val="ConsPlusNonformat"/>
        <w:jc w:val="both"/>
      </w:pPr>
      <w:r>
        <w:t xml:space="preserve">                                         пункта, района)</w:t>
      </w:r>
    </w:p>
    <w:p w:rsidR="00BF7569" w:rsidRDefault="00BF7569">
      <w:pPr>
        <w:pStyle w:val="ConsPlusNonformat"/>
        <w:jc w:val="both"/>
      </w:pPr>
      <w:r>
        <w:t xml:space="preserve">                            Красноярского края</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178"/>
        <w:gridCol w:w="2268"/>
        <w:gridCol w:w="3912"/>
      </w:tblGrid>
      <w:tr w:rsidR="00BF7569">
        <w:tc>
          <w:tcPr>
            <w:tcW w:w="680" w:type="dxa"/>
          </w:tcPr>
          <w:p w:rsidR="00BF7569" w:rsidRDefault="00BF7569">
            <w:pPr>
              <w:pStyle w:val="ConsPlusNormal"/>
              <w:jc w:val="center"/>
            </w:pPr>
            <w:r>
              <w:t>N п/п</w:t>
            </w:r>
          </w:p>
        </w:tc>
        <w:tc>
          <w:tcPr>
            <w:tcW w:w="2178" w:type="dxa"/>
          </w:tcPr>
          <w:p w:rsidR="00BF7569" w:rsidRDefault="00BF7569">
            <w:pPr>
              <w:pStyle w:val="ConsPlusNormal"/>
              <w:jc w:val="center"/>
            </w:pPr>
            <w:r>
              <w:t>ФИО</w:t>
            </w:r>
          </w:p>
        </w:tc>
        <w:tc>
          <w:tcPr>
            <w:tcW w:w="2268" w:type="dxa"/>
          </w:tcPr>
          <w:p w:rsidR="00BF7569" w:rsidRDefault="00BF7569">
            <w:pPr>
              <w:pStyle w:val="ConsPlusNormal"/>
              <w:jc w:val="center"/>
            </w:pPr>
            <w:r>
              <w:t>Дата рождения</w:t>
            </w:r>
          </w:p>
        </w:tc>
        <w:tc>
          <w:tcPr>
            <w:tcW w:w="3912" w:type="dxa"/>
          </w:tcPr>
          <w:p w:rsidR="00BF7569" w:rsidRDefault="00BF7569">
            <w:pPr>
              <w:pStyle w:val="ConsPlusNormal"/>
              <w:jc w:val="center"/>
            </w:pPr>
            <w:r>
              <w:t>Подпись получателя справки-рекомендации</w:t>
            </w:r>
          </w:p>
        </w:tc>
      </w:tr>
      <w:tr w:rsidR="00BF7569">
        <w:tc>
          <w:tcPr>
            <w:tcW w:w="680" w:type="dxa"/>
          </w:tcPr>
          <w:p w:rsidR="00BF7569" w:rsidRDefault="00BF7569">
            <w:pPr>
              <w:pStyle w:val="ConsPlusNormal"/>
            </w:pPr>
          </w:p>
        </w:tc>
        <w:tc>
          <w:tcPr>
            <w:tcW w:w="2178" w:type="dxa"/>
          </w:tcPr>
          <w:p w:rsidR="00BF7569" w:rsidRDefault="00BF7569">
            <w:pPr>
              <w:pStyle w:val="ConsPlusNormal"/>
            </w:pPr>
          </w:p>
        </w:tc>
        <w:tc>
          <w:tcPr>
            <w:tcW w:w="2268" w:type="dxa"/>
          </w:tcPr>
          <w:p w:rsidR="00BF7569" w:rsidRDefault="00BF7569">
            <w:pPr>
              <w:pStyle w:val="ConsPlusNormal"/>
            </w:pPr>
          </w:p>
        </w:tc>
        <w:tc>
          <w:tcPr>
            <w:tcW w:w="3912" w:type="dxa"/>
          </w:tcPr>
          <w:p w:rsidR="00BF7569" w:rsidRDefault="00BF7569">
            <w:pPr>
              <w:pStyle w:val="ConsPlusNormal"/>
            </w:pPr>
          </w:p>
        </w:tc>
      </w:tr>
      <w:tr w:rsidR="00BF7569">
        <w:tc>
          <w:tcPr>
            <w:tcW w:w="680" w:type="dxa"/>
          </w:tcPr>
          <w:p w:rsidR="00BF7569" w:rsidRDefault="00BF7569">
            <w:pPr>
              <w:pStyle w:val="ConsPlusNormal"/>
            </w:pPr>
          </w:p>
        </w:tc>
        <w:tc>
          <w:tcPr>
            <w:tcW w:w="2178" w:type="dxa"/>
          </w:tcPr>
          <w:p w:rsidR="00BF7569" w:rsidRDefault="00BF7569">
            <w:pPr>
              <w:pStyle w:val="ConsPlusNormal"/>
            </w:pPr>
          </w:p>
        </w:tc>
        <w:tc>
          <w:tcPr>
            <w:tcW w:w="2268" w:type="dxa"/>
          </w:tcPr>
          <w:p w:rsidR="00BF7569" w:rsidRDefault="00BF7569">
            <w:pPr>
              <w:pStyle w:val="ConsPlusNormal"/>
            </w:pPr>
          </w:p>
        </w:tc>
        <w:tc>
          <w:tcPr>
            <w:tcW w:w="3912" w:type="dxa"/>
          </w:tcPr>
          <w:p w:rsidR="00BF7569" w:rsidRDefault="00BF7569">
            <w:pPr>
              <w:pStyle w:val="ConsPlusNormal"/>
            </w:pPr>
          </w:p>
        </w:tc>
      </w:tr>
    </w:tbl>
    <w:p w:rsidR="00BF7569" w:rsidRDefault="00BF7569">
      <w:pPr>
        <w:pStyle w:val="ConsPlusNormal"/>
        <w:jc w:val="both"/>
      </w:pPr>
    </w:p>
    <w:p w:rsidR="00BF7569" w:rsidRDefault="00BF7569">
      <w:pPr>
        <w:pStyle w:val="ConsPlusNonformat"/>
        <w:jc w:val="both"/>
      </w:pPr>
      <w:r>
        <w:t>Руководитель            _____________________</w:t>
      </w:r>
    </w:p>
    <w:p w:rsidR="00BF7569" w:rsidRDefault="00BF7569">
      <w:pPr>
        <w:pStyle w:val="ConsPlusNonformat"/>
        <w:jc w:val="both"/>
      </w:pPr>
      <w:r>
        <w:t xml:space="preserve">                                (ФИО)</w:t>
      </w:r>
    </w:p>
    <w:p w:rsidR="00BF7569" w:rsidRDefault="00BF7569">
      <w:pPr>
        <w:pStyle w:val="ConsPlusNonformat"/>
        <w:jc w:val="both"/>
      </w:pPr>
      <w:r>
        <w:t>Исполнитель</w:t>
      </w:r>
    </w:p>
    <w:p w:rsidR="00BF7569" w:rsidRDefault="00BF7569">
      <w:pPr>
        <w:pStyle w:val="ConsPlusNonformat"/>
        <w:jc w:val="both"/>
      </w:pPr>
      <w:r>
        <w:t>Контактный телефон</w:t>
      </w:r>
    </w:p>
    <w:p w:rsidR="00BF7569" w:rsidRDefault="00BF7569">
      <w:pPr>
        <w:pStyle w:val="ConsPlusNonformat"/>
        <w:jc w:val="both"/>
      </w:pPr>
      <w:r>
        <w:t>Дата</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3</w:t>
      </w:r>
    </w:p>
    <w:p w:rsidR="00BF7569" w:rsidRDefault="00BF7569">
      <w:pPr>
        <w:pStyle w:val="ConsPlusNormal"/>
        <w:jc w:val="right"/>
      </w:pPr>
      <w:r>
        <w:t>к Порядку</w:t>
      </w:r>
    </w:p>
    <w:p w:rsidR="00BF7569" w:rsidRDefault="00BF7569">
      <w:pPr>
        <w:pStyle w:val="ConsPlusNormal"/>
        <w:jc w:val="right"/>
      </w:pPr>
      <w:r>
        <w:t>организации предоставления</w:t>
      </w:r>
    </w:p>
    <w:p w:rsidR="00BF7569" w:rsidRDefault="00BF7569">
      <w:pPr>
        <w:pStyle w:val="ConsPlusNormal"/>
        <w:jc w:val="right"/>
      </w:pPr>
      <w:r>
        <w:t>дополнительных медицинских услуг</w:t>
      </w:r>
    </w:p>
    <w:p w:rsidR="00BF7569" w:rsidRDefault="00BF7569">
      <w:pPr>
        <w:pStyle w:val="ConsPlusNormal"/>
        <w:jc w:val="right"/>
      </w:pPr>
      <w:r>
        <w:t>в виде стоматологической помощи</w:t>
      </w:r>
    </w:p>
    <w:p w:rsidR="00BF7569" w:rsidRDefault="00BF7569">
      <w:pPr>
        <w:pStyle w:val="ConsPlusNormal"/>
        <w:jc w:val="right"/>
      </w:pPr>
      <w:r>
        <w:t>лицам из числа коренных малочисленных</w:t>
      </w:r>
    </w:p>
    <w:p w:rsidR="00BF7569" w:rsidRDefault="00BF7569">
      <w:pPr>
        <w:pStyle w:val="ConsPlusNormal"/>
        <w:jc w:val="right"/>
      </w:pPr>
      <w:r>
        <w:t>народов Российской Федерации,</w:t>
      </w:r>
    </w:p>
    <w:p w:rsidR="00BF7569" w:rsidRDefault="00BF7569">
      <w:pPr>
        <w:pStyle w:val="ConsPlusNormal"/>
        <w:jc w:val="right"/>
      </w:pPr>
      <w:r>
        <w:t>проживающим в Таймырском</w:t>
      </w:r>
    </w:p>
    <w:p w:rsidR="00BF7569" w:rsidRDefault="00BF7569">
      <w:pPr>
        <w:pStyle w:val="ConsPlusNormal"/>
        <w:jc w:val="right"/>
      </w:pPr>
      <w:r>
        <w:t>Долгано-Ненецком, Эвенкийском</w:t>
      </w:r>
    </w:p>
    <w:p w:rsidR="00BF7569" w:rsidRDefault="00BF7569">
      <w:pPr>
        <w:pStyle w:val="ConsPlusNormal"/>
        <w:jc w:val="right"/>
      </w:pPr>
      <w:r>
        <w:t>муниципальных районах, Енисейском,</w:t>
      </w:r>
    </w:p>
    <w:p w:rsidR="00BF7569" w:rsidRDefault="00BF7569">
      <w:pPr>
        <w:pStyle w:val="ConsPlusNormal"/>
        <w:jc w:val="right"/>
      </w:pPr>
      <w:r>
        <w:t>Туруханском и Тюхтетском районах</w:t>
      </w:r>
    </w:p>
    <w:p w:rsidR="00BF7569" w:rsidRDefault="00BF7569">
      <w:pPr>
        <w:pStyle w:val="ConsPlusNormal"/>
        <w:jc w:val="right"/>
      </w:pPr>
      <w:r>
        <w:t>Красноярского края</w:t>
      </w:r>
    </w:p>
    <w:p w:rsidR="00BF7569" w:rsidRDefault="00BF7569">
      <w:pPr>
        <w:pStyle w:val="ConsPlusNormal"/>
        <w:jc w:val="both"/>
      </w:pPr>
    </w:p>
    <w:p w:rsidR="00BF7569" w:rsidRDefault="00BF7569">
      <w:pPr>
        <w:pStyle w:val="ConsPlusNonformat"/>
        <w:jc w:val="both"/>
      </w:pPr>
      <w:bookmarkStart w:id="184" w:name="P6496"/>
      <w:bookmarkEnd w:id="184"/>
      <w:r>
        <w:t xml:space="preserve">           Анализ (оценка) ситуации для планирования дальнейшего</w:t>
      </w:r>
    </w:p>
    <w:p w:rsidR="00BF7569" w:rsidRDefault="00BF7569">
      <w:pPr>
        <w:pStyle w:val="ConsPlusNonformat"/>
        <w:jc w:val="both"/>
      </w:pPr>
      <w:r>
        <w:t xml:space="preserve">                  предоставления стоматологических услуг</w:t>
      </w:r>
    </w:p>
    <w:p w:rsidR="00BF7569" w:rsidRDefault="00BF7569">
      <w:pPr>
        <w:pStyle w:val="ConsPlusNonformat"/>
        <w:jc w:val="both"/>
      </w:pPr>
      <w:r>
        <w:t xml:space="preserve">              в ______________________________________ района</w:t>
      </w:r>
    </w:p>
    <w:p w:rsidR="00BF7569" w:rsidRDefault="00BF7569">
      <w:pPr>
        <w:pStyle w:val="ConsPlusNonformat"/>
        <w:jc w:val="both"/>
      </w:pPr>
      <w:r>
        <w:t xml:space="preserve">              (наименование населенного пункта, района)</w:t>
      </w:r>
    </w:p>
    <w:p w:rsidR="00BF7569" w:rsidRDefault="00BF7569">
      <w:pPr>
        <w:pStyle w:val="ConsPlusNonformat"/>
        <w:jc w:val="both"/>
      </w:pPr>
      <w:r>
        <w:t xml:space="preserve">                            Красноярского края</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386"/>
        <w:gridCol w:w="1644"/>
        <w:gridCol w:w="1417"/>
      </w:tblGrid>
      <w:tr w:rsidR="00BF7569">
        <w:tc>
          <w:tcPr>
            <w:tcW w:w="624" w:type="dxa"/>
          </w:tcPr>
          <w:p w:rsidR="00BF7569" w:rsidRDefault="00BF7569">
            <w:pPr>
              <w:pStyle w:val="ConsPlusNormal"/>
              <w:jc w:val="center"/>
            </w:pPr>
            <w:r>
              <w:t>N п/п</w:t>
            </w:r>
          </w:p>
        </w:tc>
        <w:tc>
          <w:tcPr>
            <w:tcW w:w="5386" w:type="dxa"/>
          </w:tcPr>
          <w:p w:rsidR="00BF7569" w:rsidRDefault="00BF7569">
            <w:pPr>
              <w:pStyle w:val="ConsPlusNormal"/>
              <w:jc w:val="center"/>
            </w:pPr>
            <w:r>
              <w:t>Вид услуги</w:t>
            </w:r>
          </w:p>
        </w:tc>
        <w:tc>
          <w:tcPr>
            <w:tcW w:w="1644" w:type="dxa"/>
          </w:tcPr>
          <w:p w:rsidR="00BF7569" w:rsidRDefault="00BF7569">
            <w:pPr>
              <w:pStyle w:val="ConsPlusNormal"/>
              <w:jc w:val="center"/>
            </w:pPr>
            <w:r>
              <w:t>Количество пациентов, чел.</w:t>
            </w:r>
          </w:p>
        </w:tc>
        <w:tc>
          <w:tcPr>
            <w:tcW w:w="1417" w:type="dxa"/>
          </w:tcPr>
          <w:p w:rsidR="00BF7569" w:rsidRDefault="00BF7569">
            <w:pPr>
              <w:pStyle w:val="ConsPlusNormal"/>
              <w:jc w:val="center"/>
            </w:pPr>
            <w:r>
              <w:t>Количество вида услуг</w:t>
            </w:r>
          </w:p>
        </w:tc>
      </w:tr>
      <w:tr w:rsidR="00BF7569">
        <w:tc>
          <w:tcPr>
            <w:tcW w:w="624" w:type="dxa"/>
          </w:tcPr>
          <w:p w:rsidR="00BF7569" w:rsidRDefault="00BF7569">
            <w:pPr>
              <w:pStyle w:val="ConsPlusNormal"/>
            </w:pPr>
            <w:r>
              <w:t>1</w:t>
            </w:r>
          </w:p>
        </w:tc>
        <w:tc>
          <w:tcPr>
            <w:tcW w:w="5386" w:type="dxa"/>
          </w:tcPr>
          <w:p w:rsidR="00BF7569" w:rsidRDefault="00BF7569">
            <w:pPr>
              <w:pStyle w:val="ConsPlusNormal"/>
            </w:pPr>
            <w:r>
              <w:t>Восстановление зуба фотокомпозитом</w:t>
            </w:r>
          </w:p>
        </w:tc>
        <w:tc>
          <w:tcPr>
            <w:tcW w:w="1644" w:type="dxa"/>
          </w:tcPr>
          <w:p w:rsidR="00BF7569" w:rsidRDefault="00BF7569">
            <w:pPr>
              <w:pStyle w:val="ConsPlusNormal"/>
            </w:pPr>
          </w:p>
        </w:tc>
        <w:tc>
          <w:tcPr>
            <w:tcW w:w="1417" w:type="dxa"/>
          </w:tcPr>
          <w:p w:rsidR="00BF7569" w:rsidRDefault="00BF7569">
            <w:pPr>
              <w:pStyle w:val="ConsPlusNormal"/>
            </w:pPr>
          </w:p>
        </w:tc>
      </w:tr>
      <w:tr w:rsidR="00BF7569">
        <w:tc>
          <w:tcPr>
            <w:tcW w:w="624" w:type="dxa"/>
          </w:tcPr>
          <w:p w:rsidR="00BF7569" w:rsidRDefault="00BF7569">
            <w:pPr>
              <w:pStyle w:val="ConsPlusNormal"/>
            </w:pPr>
            <w:r>
              <w:t>2</w:t>
            </w:r>
          </w:p>
        </w:tc>
        <w:tc>
          <w:tcPr>
            <w:tcW w:w="5386" w:type="dxa"/>
          </w:tcPr>
          <w:p w:rsidR="00BF7569" w:rsidRDefault="00BF7569">
            <w:pPr>
              <w:pStyle w:val="ConsPlusNormal"/>
            </w:pPr>
            <w:r>
              <w:t>Восстановление зуба химическим композитом</w:t>
            </w:r>
          </w:p>
        </w:tc>
        <w:tc>
          <w:tcPr>
            <w:tcW w:w="1644" w:type="dxa"/>
          </w:tcPr>
          <w:p w:rsidR="00BF7569" w:rsidRDefault="00BF7569">
            <w:pPr>
              <w:pStyle w:val="ConsPlusNormal"/>
            </w:pPr>
          </w:p>
        </w:tc>
        <w:tc>
          <w:tcPr>
            <w:tcW w:w="1417" w:type="dxa"/>
          </w:tcPr>
          <w:p w:rsidR="00BF7569" w:rsidRDefault="00BF7569">
            <w:pPr>
              <w:pStyle w:val="ConsPlusNormal"/>
            </w:pPr>
          </w:p>
        </w:tc>
      </w:tr>
      <w:tr w:rsidR="00BF7569">
        <w:tc>
          <w:tcPr>
            <w:tcW w:w="624" w:type="dxa"/>
          </w:tcPr>
          <w:p w:rsidR="00BF7569" w:rsidRDefault="00BF7569">
            <w:pPr>
              <w:pStyle w:val="ConsPlusNormal"/>
            </w:pPr>
            <w:r>
              <w:t>3</w:t>
            </w:r>
          </w:p>
        </w:tc>
        <w:tc>
          <w:tcPr>
            <w:tcW w:w="5386" w:type="dxa"/>
          </w:tcPr>
          <w:p w:rsidR="00BF7569" w:rsidRDefault="00BF7569">
            <w:pPr>
              <w:pStyle w:val="ConsPlusNormal"/>
            </w:pPr>
            <w:r>
              <w:t>Восстановление зуба стеклоиономерным цементом</w:t>
            </w:r>
          </w:p>
        </w:tc>
        <w:tc>
          <w:tcPr>
            <w:tcW w:w="1644" w:type="dxa"/>
          </w:tcPr>
          <w:p w:rsidR="00BF7569" w:rsidRDefault="00BF7569">
            <w:pPr>
              <w:pStyle w:val="ConsPlusNormal"/>
            </w:pPr>
          </w:p>
        </w:tc>
        <w:tc>
          <w:tcPr>
            <w:tcW w:w="1417" w:type="dxa"/>
          </w:tcPr>
          <w:p w:rsidR="00BF7569" w:rsidRDefault="00BF7569">
            <w:pPr>
              <w:pStyle w:val="ConsPlusNormal"/>
            </w:pPr>
          </w:p>
        </w:tc>
      </w:tr>
      <w:tr w:rsidR="00BF7569">
        <w:tc>
          <w:tcPr>
            <w:tcW w:w="624" w:type="dxa"/>
          </w:tcPr>
          <w:p w:rsidR="00BF7569" w:rsidRDefault="00BF7569">
            <w:pPr>
              <w:pStyle w:val="ConsPlusNormal"/>
            </w:pPr>
            <w:r>
              <w:t>4</w:t>
            </w:r>
          </w:p>
        </w:tc>
        <w:tc>
          <w:tcPr>
            <w:tcW w:w="5386" w:type="dxa"/>
          </w:tcPr>
          <w:p w:rsidR="00BF7569" w:rsidRDefault="00BF7569">
            <w:pPr>
              <w:pStyle w:val="ConsPlusNormal"/>
            </w:pPr>
            <w:r>
              <w:t>Лечение осложненного кариеса</w:t>
            </w:r>
          </w:p>
        </w:tc>
        <w:tc>
          <w:tcPr>
            <w:tcW w:w="1644" w:type="dxa"/>
          </w:tcPr>
          <w:p w:rsidR="00BF7569" w:rsidRDefault="00BF7569">
            <w:pPr>
              <w:pStyle w:val="ConsPlusNormal"/>
            </w:pPr>
          </w:p>
        </w:tc>
        <w:tc>
          <w:tcPr>
            <w:tcW w:w="1417" w:type="dxa"/>
          </w:tcPr>
          <w:p w:rsidR="00BF7569" w:rsidRDefault="00BF7569">
            <w:pPr>
              <w:pStyle w:val="ConsPlusNormal"/>
            </w:pPr>
          </w:p>
        </w:tc>
      </w:tr>
      <w:tr w:rsidR="00BF7569">
        <w:tc>
          <w:tcPr>
            <w:tcW w:w="624" w:type="dxa"/>
          </w:tcPr>
          <w:p w:rsidR="00BF7569" w:rsidRDefault="00BF7569">
            <w:pPr>
              <w:pStyle w:val="ConsPlusNormal"/>
            </w:pPr>
            <w:r>
              <w:t>5</w:t>
            </w:r>
          </w:p>
        </w:tc>
        <w:tc>
          <w:tcPr>
            <w:tcW w:w="5386" w:type="dxa"/>
          </w:tcPr>
          <w:p w:rsidR="00BF7569" w:rsidRDefault="00BF7569">
            <w:pPr>
              <w:pStyle w:val="ConsPlusNormal"/>
            </w:pPr>
            <w:r>
              <w:t>Герметизация фиссур</w:t>
            </w:r>
          </w:p>
        </w:tc>
        <w:tc>
          <w:tcPr>
            <w:tcW w:w="1644" w:type="dxa"/>
          </w:tcPr>
          <w:p w:rsidR="00BF7569" w:rsidRDefault="00BF7569">
            <w:pPr>
              <w:pStyle w:val="ConsPlusNormal"/>
            </w:pPr>
          </w:p>
        </w:tc>
        <w:tc>
          <w:tcPr>
            <w:tcW w:w="1417" w:type="dxa"/>
          </w:tcPr>
          <w:p w:rsidR="00BF7569" w:rsidRDefault="00BF7569">
            <w:pPr>
              <w:pStyle w:val="ConsPlusNormal"/>
            </w:pPr>
          </w:p>
        </w:tc>
      </w:tr>
      <w:tr w:rsidR="00BF7569">
        <w:tc>
          <w:tcPr>
            <w:tcW w:w="624" w:type="dxa"/>
          </w:tcPr>
          <w:p w:rsidR="00BF7569" w:rsidRDefault="00BF7569">
            <w:pPr>
              <w:pStyle w:val="ConsPlusNormal"/>
            </w:pPr>
            <w:r>
              <w:t>6</w:t>
            </w:r>
          </w:p>
        </w:tc>
        <w:tc>
          <w:tcPr>
            <w:tcW w:w="5386" w:type="dxa"/>
          </w:tcPr>
          <w:p w:rsidR="00BF7569" w:rsidRDefault="00BF7569">
            <w:pPr>
              <w:pStyle w:val="ConsPlusNormal"/>
            </w:pPr>
            <w:r>
              <w:t>Удаление зубных отложений</w:t>
            </w:r>
          </w:p>
        </w:tc>
        <w:tc>
          <w:tcPr>
            <w:tcW w:w="1644" w:type="dxa"/>
          </w:tcPr>
          <w:p w:rsidR="00BF7569" w:rsidRDefault="00BF7569">
            <w:pPr>
              <w:pStyle w:val="ConsPlusNormal"/>
            </w:pPr>
          </w:p>
        </w:tc>
        <w:tc>
          <w:tcPr>
            <w:tcW w:w="1417" w:type="dxa"/>
          </w:tcPr>
          <w:p w:rsidR="00BF7569" w:rsidRDefault="00BF7569">
            <w:pPr>
              <w:pStyle w:val="ConsPlusNormal"/>
            </w:pPr>
          </w:p>
        </w:tc>
      </w:tr>
      <w:tr w:rsidR="00BF7569">
        <w:tc>
          <w:tcPr>
            <w:tcW w:w="624" w:type="dxa"/>
          </w:tcPr>
          <w:p w:rsidR="00BF7569" w:rsidRDefault="00BF7569">
            <w:pPr>
              <w:pStyle w:val="ConsPlusNormal"/>
            </w:pPr>
            <w:r>
              <w:t>7</w:t>
            </w:r>
          </w:p>
        </w:tc>
        <w:tc>
          <w:tcPr>
            <w:tcW w:w="5386" w:type="dxa"/>
          </w:tcPr>
          <w:p w:rsidR="00BF7569" w:rsidRDefault="00BF7569">
            <w:pPr>
              <w:pStyle w:val="ConsPlusNormal"/>
            </w:pPr>
            <w:r>
              <w:t>Удаление зуба</w:t>
            </w:r>
          </w:p>
        </w:tc>
        <w:tc>
          <w:tcPr>
            <w:tcW w:w="1644" w:type="dxa"/>
          </w:tcPr>
          <w:p w:rsidR="00BF7569" w:rsidRDefault="00BF7569">
            <w:pPr>
              <w:pStyle w:val="ConsPlusNormal"/>
            </w:pPr>
          </w:p>
        </w:tc>
        <w:tc>
          <w:tcPr>
            <w:tcW w:w="1417" w:type="dxa"/>
          </w:tcPr>
          <w:p w:rsidR="00BF7569" w:rsidRDefault="00BF7569">
            <w:pPr>
              <w:pStyle w:val="ConsPlusNormal"/>
            </w:pPr>
          </w:p>
        </w:tc>
      </w:tr>
      <w:tr w:rsidR="00BF7569">
        <w:tc>
          <w:tcPr>
            <w:tcW w:w="624" w:type="dxa"/>
          </w:tcPr>
          <w:p w:rsidR="00BF7569" w:rsidRDefault="00BF7569">
            <w:pPr>
              <w:pStyle w:val="ConsPlusNormal"/>
            </w:pPr>
            <w:r>
              <w:t>8</w:t>
            </w:r>
          </w:p>
        </w:tc>
        <w:tc>
          <w:tcPr>
            <w:tcW w:w="5386" w:type="dxa"/>
          </w:tcPr>
          <w:p w:rsidR="00BF7569" w:rsidRDefault="00BF7569">
            <w:pPr>
              <w:pStyle w:val="ConsPlusNormal"/>
            </w:pPr>
            <w:r>
              <w:t>Протезирование частичным съемным пластиночным протезом</w:t>
            </w:r>
          </w:p>
        </w:tc>
        <w:tc>
          <w:tcPr>
            <w:tcW w:w="1644" w:type="dxa"/>
          </w:tcPr>
          <w:p w:rsidR="00BF7569" w:rsidRDefault="00BF7569">
            <w:pPr>
              <w:pStyle w:val="ConsPlusNormal"/>
            </w:pPr>
          </w:p>
        </w:tc>
        <w:tc>
          <w:tcPr>
            <w:tcW w:w="1417" w:type="dxa"/>
          </w:tcPr>
          <w:p w:rsidR="00BF7569" w:rsidRDefault="00BF7569">
            <w:pPr>
              <w:pStyle w:val="ConsPlusNormal"/>
            </w:pPr>
          </w:p>
        </w:tc>
      </w:tr>
      <w:tr w:rsidR="00BF7569">
        <w:tc>
          <w:tcPr>
            <w:tcW w:w="624" w:type="dxa"/>
          </w:tcPr>
          <w:p w:rsidR="00BF7569" w:rsidRDefault="00BF7569">
            <w:pPr>
              <w:pStyle w:val="ConsPlusNormal"/>
            </w:pPr>
            <w:r>
              <w:t>9</w:t>
            </w:r>
          </w:p>
        </w:tc>
        <w:tc>
          <w:tcPr>
            <w:tcW w:w="5386" w:type="dxa"/>
          </w:tcPr>
          <w:p w:rsidR="00BF7569" w:rsidRDefault="00BF7569">
            <w:pPr>
              <w:pStyle w:val="ConsPlusNormal"/>
            </w:pPr>
            <w:r>
              <w:t>Протезирование полным съемным пластиночным протезом</w:t>
            </w:r>
          </w:p>
        </w:tc>
        <w:tc>
          <w:tcPr>
            <w:tcW w:w="1644" w:type="dxa"/>
          </w:tcPr>
          <w:p w:rsidR="00BF7569" w:rsidRDefault="00BF7569">
            <w:pPr>
              <w:pStyle w:val="ConsPlusNormal"/>
            </w:pPr>
          </w:p>
        </w:tc>
        <w:tc>
          <w:tcPr>
            <w:tcW w:w="1417" w:type="dxa"/>
          </w:tcPr>
          <w:p w:rsidR="00BF7569" w:rsidRDefault="00BF7569">
            <w:pPr>
              <w:pStyle w:val="ConsPlusNormal"/>
            </w:pPr>
          </w:p>
        </w:tc>
      </w:tr>
    </w:tbl>
    <w:p w:rsidR="00BF7569" w:rsidRDefault="00BF7569">
      <w:pPr>
        <w:pStyle w:val="ConsPlusNormal"/>
        <w:jc w:val="both"/>
      </w:pPr>
    </w:p>
    <w:p w:rsidR="00BF7569" w:rsidRDefault="00BF7569">
      <w:pPr>
        <w:pStyle w:val="ConsPlusNonformat"/>
        <w:jc w:val="both"/>
      </w:pPr>
      <w:r>
        <w:t>Руководитель            _____________________</w:t>
      </w:r>
    </w:p>
    <w:p w:rsidR="00BF7569" w:rsidRDefault="00BF7569">
      <w:pPr>
        <w:pStyle w:val="ConsPlusNonformat"/>
        <w:jc w:val="both"/>
      </w:pPr>
      <w:r>
        <w:t xml:space="preserve">                                (ФИО)</w:t>
      </w:r>
    </w:p>
    <w:p w:rsidR="00BF7569" w:rsidRDefault="00BF7569">
      <w:pPr>
        <w:pStyle w:val="ConsPlusNonformat"/>
        <w:jc w:val="both"/>
      </w:pPr>
      <w:r>
        <w:t>Исполнитель</w:t>
      </w:r>
    </w:p>
    <w:p w:rsidR="00BF7569" w:rsidRDefault="00BF7569">
      <w:pPr>
        <w:pStyle w:val="ConsPlusNonformat"/>
        <w:jc w:val="both"/>
      </w:pPr>
      <w:r>
        <w:t>Контактный телефон</w:t>
      </w:r>
    </w:p>
    <w:p w:rsidR="00BF7569" w:rsidRDefault="00BF7569">
      <w:pPr>
        <w:pStyle w:val="ConsPlusNonformat"/>
        <w:jc w:val="both"/>
      </w:pPr>
      <w:r>
        <w:t>Дата</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2"/>
      </w:pPr>
      <w:r>
        <w:t>Приложение N 11</w:t>
      </w:r>
    </w:p>
    <w:p w:rsidR="00BF7569" w:rsidRDefault="00BF7569">
      <w:pPr>
        <w:pStyle w:val="ConsPlusNormal"/>
        <w:jc w:val="right"/>
      </w:pPr>
      <w:r>
        <w:t>к подпрограмме</w:t>
      </w:r>
    </w:p>
    <w:p w:rsidR="00BF7569" w:rsidRDefault="00BF7569">
      <w:pPr>
        <w:pStyle w:val="ConsPlusNormal"/>
        <w:jc w:val="right"/>
      </w:pPr>
      <w:r>
        <w:t>"Поддержка лиц из числа</w:t>
      </w:r>
    </w:p>
    <w:p w:rsidR="00BF7569" w:rsidRDefault="00BF7569">
      <w:pPr>
        <w:pStyle w:val="ConsPlusNormal"/>
        <w:jc w:val="right"/>
      </w:pPr>
      <w:r>
        <w:lastRenderedPageBreak/>
        <w:t>коренных малочисленных народов</w:t>
      </w:r>
    </w:p>
    <w:p w:rsidR="00BF7569" w:rsidRDefault="00BF7569">
      <w:pPr>
        <w:pStyle w:val="ConsPlusNormal"/>
        <w:jc w:val="right"/>
      </w:pPr>
      <w:r>
        <w:t>Красноярского края и лиц, ведущих</w:t>
      </w:r>
    </w:p>
    <w:p w:rsidR="00BF7569" w:rsidRDefault="00BF7569">
      <w:pPr>
        <w:pStyle w:val="ConsPlusNormal"/>
        <w:jc w:val="right"/>
      </w:pPr>
      <w:r>
        <w:t>традиционный образ жизни"</w:t>
      </w:r>
    </w:p>
    <w:p w:rsidR="00BF7569" w:rsidRDefault="00BF7569">
      <w:pPr>
        <w:pStyle w:val="ConsPlusNormal"/>
        <w:jc w:val="both"/>
      </w:pPr>
    </w:p>
    <w:p w:rsidR="00BF7569" w:rsidRDefault="00BF7569">
      <w:pPr>
        <w:pStyle w:val="ConsPlusTitle"/>
        <w:jc w:val="center"/>
      </w:pPr>
      <w:bookmarkStart w:id="185" w:name="P6560"/>
      <w:bookmarkEnd w:id="185"/>
      <w:r>
        <w:t>ПОРЯДОК</w:t>
      </w:r>
    </w:p>
    <w:p w:rsidR="00BF7569" w:rsidRDefault="00BF7569">
      <w:pPr>
        <w:pStyle w:val="ConsPlusTitle"/>
        <w:jc w:val="center"/>
      </w:pPr>
      <w:r>
        <w:t>ПРЕДОСТАВЛЕНИЯ ЛИЦАМ ИЗ ЧИСЛА КОРЕННЫХ МАЛОЧИСЛЕННЫХ</w:t>
      </w:r>
    </w:p>
    <w:p w:rsidR="00BF7569" w:rsidRDefault="00BF7569">
      <w:pPr>
        <w:pStyle w:val="ConsPlusTitle"/>
        <w:jc w:val="center"/>
      </w:pPr>
      <w:r>
        <w:t>НАРОДОВ РОССИЙСКОЙ ФЕДЕРАЦИИ, ПРОЖИВАЮЩИМ В ЕНИСЕЙСКОМ,</w:t>
      </w:r>
    </w:p>
    <w:p w:rsidR="00BF7569" w:rsidRDefault="00BF7569">
      <w:pPr>
        <w:pStyle w:val="ConsPlusTitle"/>
        <w:jc w:val="center"/>
      </w:pPr>
      <w:r>
        <w:t>СЕВЕРО-ЕНИСЕЙСКОМ, ТУРУХАНСКОМ, ТЮХТЕТСКОМ РАЙОНАХ</w:t>
      </w:r>
    </w:p>
    <w:p w:rsidR="00BF7569" w:rsidRDefault="00BF7569">
      <w:pPr>
        <w:pStyle w:val="ConsPlusTitle"/>
        <w:jc w:val="center"/>
      </w:pPr>
      <w:r>
        <w:t>КРАСНОЯРСКОГО КРАЯ, ПОЛУЧАЮЩИМ ВПЕРВЫЕ СРЕДНЕЕ</w:t>
      </w:r>
    </w:p>
    <w:p w:rsidR="00BF7569" w:rsidRDefault="00BF7569">
      <w:pPr>
        <w:pStyle w:val="ConsPlusTitle"/>
        <w:jc w:val="center"/>
      </w:pPr>
      <w:r>
        <w:t>ПРОФЕССИОНАЛЬНОЕ ОБРАЗОВАНИЕ ПО ПРОГРАММАМ ПОДГОТОВКИ</w:t>
      </w:r>
    </w:p>
    <w:p w:rsidR="00BF7569" w:rsidRDefault="00BF7569">
      <w:pPr>
        <w:pStyle w:val="ConsPlusTitle"/>
        <w:jc w:val="center"/>
      </w:pPr>
      <w:r>
        <w:t>КВАЛИФИЦИРОВАННЫХ РАБОЧИХ (СЛУЖАЩИХ), СРЕДНЕЕ</w:t>
      </w:r>
    </w:p>
    <w:p w:rsidR="00BF7569" w:rsidRDefault="00BF7569">
      <w:pPr>
        <w:pStyle w:val="ConsPlusTitle"/>
        <w:jc w:val="center"/>
      </w:pPr>
      <w:r>
        <w:t>ПРОФЕССИОНАЛЬНОЕ ОБРАЗОВАНИЕ ПО ПРОГРАММАМ ПОДГОТОВКИ</w:t>
      </w:r>
    </w:p>
    <w:p w:rsidR="00BF7569" w:rsidRDefault="00BF7569">
      <w:pPr>
        <w:pStyle w:val="ConsPlusTitle"/>
        <w:jc w:val="center"/>
      </w:pPr>
      <w:r>
        <w:t>СПЕЦИАЛИСТОВ СРЕДНЕГО ЗВЕНА, ВЫСШЕЕ ОБРАЗОВАНИЕ</w:t>
      </w:r>
    </w:p>
    <w:p w:rsidR="00BF7569" w:rsidRDefault="00BF7569">
      <w:pPr>
        <w:pStyle w:val="ConsPlusTitle"/>
        <w:jc w:val="center"/>
      </w:pPr>
      <w:r>
        <w:t>(БАКАЛАВРИАТ, СПЕЦИАЛИТЕТ) ПО ОЧНОЙ ФОРМЕ ОБУЧЕНИЯ,</w:t>
      </w:r>
    </w:p>
    <w:p w:rsidR="00BF7569" w:rsidRDefault="00BF7569">
      <w:pPr>
        <w:pStyle w:val="ConsPlusTitle"/>
        <w:jc w:val="center"/>
      </w:pPr>
      <w:r>
        <w:t>В ТОМ ЧИСЛЕ ЛИЦАМ, ОКОНЧИВШИМ ОБРАЗОВАТЕЛЬНУЮ ОРГАНИЗАЦИЮ</w:t>
      </w:r>
    </w:p>
    <w:p w:rsidR="00BF7569" w:rsidRDefault="00BF7569">
      <w:pPr>
        <w:pStyle w:val="ConsPlusTitle"/>
        <w:jc w:val="center"/>
      </w:pPr>
      <w:r>
        <w:t>В ТЕКУЩЕМ ГОДУ, ДОПОЛНИТЕЛЬНОЙ СТИПЕНДИИ, КОМПЕНСАЦИИ</w:t>
      </w:r>
    </w:p>
    <w:p w:rsidR="00BF7569" w:rsidRDefault="00BF7569">
      <w:pPr>
        <w:pStyle w:val="ConsPlusTitle"/>
        <w:jc w:val="center"/>
      </w:pPr>
      <w:r>
        <w:t>РАСХОДОВ НА ОПЛАТУ ОБУЧЕНИЯ, КОМПЕНСАЦИИ РАСХОДОВ НА ОПЛАТУ</w:t>
      </w:r>
    </w:p>
    <w:p w:rsidR="00BF7569" w:rsidRDefault="00BF7569">
      <w:pPr>
        <w:pStyle w:val="ConsPlusTitle"/>
        <w:jc w:val="center"/>
      </w:pPr>
      <w:r>
        <w:t>ПРОЕЗДА В ПРЕДЕЛАХ ТЕРРИТОРИИ РОССИЙСКОЙ ФЕДЕРАЦИИ ОТ МЕСТА</w:t>
      </w:r>
    </w:p>
    <w:p w:rsidR="00BF7569" w:rsidRDefault="00BF7569">
      <w:pPr>
        <w:pStyle w:val="ConsPlusTitle"/>
        <w:jc w:val="center"/>
      </w:pPr>
      <w:r>
        <w:t>ОБУЧЕНИЯ К МЕСТУ ЖИТЕЛЬСТВА И ОБРАТНО</w:t>
      </w:r>
    </w:p>
    <w:p w:rsidR="00BF7569" w:rsidRDefault="00BF7569">
      <w:pPr>
        <w:pStyle w:val="ConsPlusNormal"/>
        <w:jc w:val="both"/>
      </w:pPr>
    </w:p>
    <w:p w:rsidR="00BF7569" w:rsidRDefault="00BF7569">
      <w:pPr>
        <w:pStyle w:val="ConsPlusNormal"/>
        <w:ind w:firstLine="540"/>
        <w:jc w:val="both"/>
      </w:pPr>
      <w:bookmarkStart w:id="186" w:name="P6576"/>
      <w:bookmarkEnd w:id="186"/>
      <w:r>
        <w:t>1. Порядок предоставления лицам из числа коренных малочисленных народов Российской Федерации, проживающим в Енисейском, Северо-Енисейском, Туруханском, Тюхтетском районах Красноярского края, получающим впервые 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высшее образование (бакалавриат, специалитет) по очной форме обучения, в том числе лицам, окончившим образовательную организацию в текущем году, дополнительной стипендии, компенсации расходов на оплату обучения, компенсации расходов на оплату проезда в пределах территории Российской Федерации от места обучения к месту жительства и обратно (далее - Порядок) определяет условия и механизм предоставления дополнительной стипендии в размере 1100 рублей в месяц, компенсации расходов на оплату обучения в размере не более 25000 рублей в год (далее в Порядке - компенсация расходов на оплату обучения), компенсации расходов на оплату проезда в пределах территории Российской Федерации от места обучения к месту жительства и обратно по фактически представленным документам в расчете на одного человека (Туруханский район - не более 18000 рублей в год; Тюхтетский район - не более 1000 рублей в год; Енисейский район - не более 8000 рублей в год, Северо-Енисейский район - не более 4500 рублей в год) (далее в Порядке - компенсация расходов на оплату проезда) лицам из числа коренных малочисленных народов Российской Федерации (далее в Порядке - малочисленные народы), проживающим в Туруханском, Енисейском, Северо-Енисейском и Тюхтетском районах Красноярского края, получающим впервые 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высшее образование (бакалавриат, специалитет) по очной форме обучения, в том числе лицам, окончившим образовательную организацию в текущем году (далее в Порядке - обучающиеся).</w:t>
      </w:r>
    </w:p>
    <w:p w:rsidR="00BF7569" w:rsidRDefault="00BF7569">
      <w:pPr>
        <w:pStyle w:val="ConsPlusNormal"/>
        <w:ind w:firstLine="540"/>
        <w:jc w:val="both"/>
      </w:pPr>
      <w:bookmarkStart w:id="187" w:name="P6577"/>
      <w:bookmarkEnd w:id="187"/>
      <w:r>
        <w:t xml:space="preserve">2. Обучающийся представляет в агентство по развитию северных территорий и поддержке коренных малочисленных народов Красноярского края (далее в Порядке - агентство) </w:t>
      </w:r>
      <w:hyperlink w:anchor="P6653" w:history="1">
        <w:r>
          <w:rPr>
            <w:color w:val="0000FF"/>
          </w:rPr>
          <w:t>заявление</w:t>
        </w:r>
      </w:hyperlink>
      <w:r>
        <w:t xml:space="preserve"> о предоставлении дополнительной стипендии, компенсации расходов на оплату проезда и компенсации расходов на оплату обучения по форме согласно приложению N 1 к Порядку (далее в Порядке - заявление).</w:t>
      </w:r>
    </w:p>
    <w:p w:rsidR="00BF7569" w:rsidRDefault="00BF7569">
      <w:pPr>
        <w:pStyle w:val="ConsPlusNormal"/>
        <w:ind w:firstLine="540"/>
        <w:jc w:val="both"/>
      </w:pPr>
      <w:r>
        <w:t>К заявлению прилагаются следующие документы:</w:t>
      </w:r>
    </w:p>
    <w:p w:rsidR="00BF7569" w:rsidRDefault="00BF7569">
      <w:pPr>
        <w:pStyle w:val="ConsPlusNormal"/>
        <w:ind w:firstLine="540"/>
        <w:jc w:val="both"/>
      </w:pPr>
      <w:r>
        <w:t>1) справка с места учебы установленного образца, подтверждающая факт обучения обучающегося в указанной образовательной организации;</w:t>
      </w:r>
    </w:p>
    <w:p w:rsidR="00BF7569" w:rsidRDefault="00BF7569">
      <w:pPr>
        <w:pStyle w:val="ConsPlusNormal"/>
        <w:ind w:firstLine="540"/>
        <w:jc w:val="both"/>
      </w:pPr>
      <w:r>
        <w:t>2) копия паспорта гражданина Российской Федерации или иного документа, удостоверяющего личность обучающегося;</w:t>
      </w:r>
    </w:p>
    <w:p w:rsidR="00BF7569" w:rsidRDefault="00BF7569">
      <w:pPr>
        <w:pStyle w:val="ConsPlusNormal"/>
        <w:ind w:firstLine="540"/>
        <w:jc w:val="both"/>
      </w:pPr>
      <w:r>
        <w:lastRenderedPageBreak/>
        <w:t>3) копия решения суда об установлении факта проживания обучающегося на территории Енисейского, Северо-Енисейского, Туруханского или Тюхтетского района Красноярского края - в случае, если обучающийся не зарегистрирован по месту жительства на территории Енисейского, Северо-Енисейского, Туруханского и Тюхтетского районов Красноярского края;</w:t>
      </w:r>
    </w:p>
    <w:p w:rsidR="00BF7569" w:rsidRDefault="00BF7569">
      <w:pPr>
        <w:pStyle w:val="ConsPlusNormal"/>
        <w:ind w:firstLine="540"/>
        <w:jc w:val="both"/>
      </w:pPr>
      <w:r>
        <w:t>4) копия документа, подтверждающего принадлежность обучающегося к малочисленным народам (свидетельства о рождении или свидетельства о заключении брака) или письмо общины малочисленных народов или органа местного самоуправления муниципального образования Красноярского края, на территории которого проживает обучающийся, содержащее сведения о том, что обучающийся принадлежит к малочисленным народам (письмо органа местного самоуправления муниципального образования Красноярского края, на территории которого проживает обучающийся, представляется по собственной инициативе обучающегося);</w:t>
      </w:r>
    </w:p>
    <w:p w:rsidR="00BF7569" w:rsidRDefault="00BF7569">
      <w:pPr>
        <w:pStyle w:val="ConsPlusNormal"/>
        <w:ind w:firstLine="540"/>
        <w:jc w:val="both"/>
      </w:pPr>
      <w:r>
        <w:t>5) документы, подтверждающие проезд обучающегося от места жительства до места обучения и обратно в пределах Российской Федерации (представляются обучающимся для предоставления компенсации расходов на оплату проезда);</w:t>
      </w:r>
    </w:p>
    <w:p w:rsidR="00BF7569" w:rsidRDefault="00BF7569">
      <w:pPr>
        <w:pStyle w:val="ConsPlusNormal"/>
        <w:ind w:firstLine="540"/>
        <w:jc w:val="both"/>
      </w:pPr>
      <w:r>
        <w:t>6) копия договора на обучение с образовательной организацией и документы, подтверждающие факт оплаты за обучение в указанной образовательной организации, - в случае получения образования на платной основе (представляются обучающимся для предоставления компенсации расходов на оплату обучения);</w:t>
      </w:r>
    </w:p>
    <w:p w:rsidR="00BF7569" w:rsidRDefault="00BF7569">
      <w:pPr>
        <w:pStyle w:val="ConsPlusNormal"/>
        <w:ind w:firstLine="540"/>
        <w:jc w:val="both"/>
      </w:pPr>
      <w:r>
        <w:t>7) копия реквизитов счета, открытого в кредитной организации обучающемуся;</w:t>
      </w:r>
    </w:p>
    <w:p w:rsidR="00BF7569" w:rsidRDefault="00BF7569">
      <w:pPr>
        <w:pStyle w:val="ConsPlusNormal"/>
        <w:ind w:firstLine="540"/>
        <w:jc w:val="both"/>
      </w:pPr>
      <w:r>
        <w:t xml:space="preserve">8) </w:t>
      </w:r>
      <w:hyperlink w:anchor="P6729" w:history="1">
        <w:r>
          <w:rPr>
            <w:color w:val="0000FF"/>
          </w:rPr>
          <w:t>согласие</w:t>
        </w:r>
      </w:hyperlink>
      <w:r>
        <w:t xml:space="preserve"> на обработку персональных данных по форме согласно приложению N 2 к Порядку.</w:t>
      </w:r>
    </w:p>
    <w:p w:rsidR="00BF7569" w:rsidRDefault="00BF7569">
      <w:pPr>
        <w:pStyle w:val="ConsPlusNormal"/>
        <w:ind w:firstLine="540"/>
        <w:jc w:val="both"/>
      </w:pPr>
      <w:r>
        <w:t>Копии документов, указанных в настоящем пункте, не заверенные органом, выдавшим соответствующие документы, или нотариально представляются с предъявлением оригинала.</w:t>
      </w:r>
    </w:p>
    <w:p w:rsidR="00BF7569" w:rsidRDefault="00BF7569">
      <w:pPr>
        <w:pStyle w:val="ConsPlusNormal"/>
        <w:ind w:firstLine="540"/>
        <w:jc w:val="both"/>
      </w:pPr>
      <w:r>
        <w:t xml:space="preserve">В случае если обучающимся не представлено по собственной инициативе письмо органа местного самоуправления муниципального образования Красноярского края, на территории которого проживает обучающийся, агентство запрашивает данный документ в порядке межведомственного информационного взаимодействия в соответствии Федеральным </w:t>
      </w:r>
      <w:hyperlink r:id="rId381" w:history="1">
        <w:r>
          <w:rPr>
            <w:color w:val="0000FF"/>
          </w:rPr>
          <w:t>законом</w:t>
        </w:r>
      </w:hyperlink>
      <w:r>
        <w:t xml:space="preserve"> от 27.07.2010 N 210-ФЗ "Об организации предоставления государственных и муниципальных услуг".</w:t>
      </w:r>
    </w:p>
    <w:p w:rsidR="00BF7569" w:rsidRDefault="00BF7569">
      <w:pPr>
        <w:pStyle w:val="ConsPlusNormal"/>
        <w:ind w:firstLine="540"/>
        <w:jc w:val="both"/>
      </w:pPr>
      <w:r>
        <w:t xml:space="preserve">В случае если обучающимся не представлена копия паспорта гражданина Российской Федерации (представлена копия иного документа, удостоверяющего личность обучающегося) и не представлена копия решения суда об установлении факта проживания обучающегося на территории Енисейского, Северо-Енисейского, Туруханского или Тюхтетского района Красноярского края, агентство запрашивает информацию о регистрации по месту жительства обучающегося в порядке межведомственного информационного взаимодействия в соответствии с Федеральным </w:t>
      </w:r>
      <w:hyperlink r:id="rId382" w:history="1">
        <w:r>
          <w:rPr>
            <w:color w:val="0000FF"/>
          </w:rPr>
          <w:t>законом</w:t>
        </w:r>
      </w:hyperlink>
      <w:r>
        <w:t xml:space="preserve"> от 27.07.2010 N 210-ФЗ "Об организации предоставления государственных и муниципальных услуг".</w:t>
      </w:r>
    </w:p>
    <w:p w:rsidR="00BF7569" w:rsidRDefault="00BF7569">
      <w:pPr>
        <w:pStyle w:val="ConsPlusNormal"/>
        <w:ind w:firstLine="540"/>
        <w:jc w:val="both"/>
      </w:pPr>
      <w:r>
        <w:t xml:space="preserve">Обучающийся представляет документы, указанные в настоящем пункте, лично или направляет их почтовым отправлением с уведомлением о вручении и описью вложения, либо в электронной форме. Документы, представляемые в электронной форме, удостоверяются электронной подписью в соответствии с </w:t>
      </w:r>
      <w:hyperlink r:id="rId38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w:t>
      </w:r>
    </w:p>
    <w:p w:rsidR="00BF7569" w:rsidRDefault="00BF7569">
      <w:pPr>
        <w:pStyle w:val="ConsPlusNormal"/>
        <w:ind w:firstLine="540"/>
        <w:jc w:val="both"/>
      </w:pPr>
      <w:bookmarkStart w:id="188" w:name="P6591"/>
      <w:bookmarkEnd w:id="188"/>
      <w:r>
        <w:t xml:space="preserve">3. Обучающийся представляет документы, указанные в </w:t>
      </w:r>
      <w:hyperlink w:anchor="P6577" w:history="1">
        <w:r>
          <w:rPr>
            <w:color w:val="0000FF"/>
          </w:rPr>
          <w:t>пункте 2</w:t>
        </w:r>
      </w:hyperlink>
      <w:r>
        <w:t xml:space="preserve"> Порядка, в следующие сроки:</w:t>
      </w:r>
    </w:p>
    <w:p w:rsidR="00BF7569" w:rsidRDefault="00BF7569">
      <w:pPr>
        <w:pStyle w:val="ConsPlusNormal"/>
        <w:ind w:firstLine="540"/>
        <w:jc w:val="both"/>
      </w:pPr>
      <w:r>
        <w:t>в целях получения дополнительной стипендии - дважды в течение текущего календарного года в сроки до 1 марта и до 15 октября (за исключением обучающихся, проходящих учебную или производственную практику);</w:t>
      </w:r>
    </w:p>
    <w:p w:rsidR="00BF7569" w:rsidRDefault="00BF7569">
      <w:pPr>
        <w:pStyle w:val="ConsPlusNormal"/>
        <w:ind w:firstLine="540"/>
        <w:jc w:val="both"/>
      </w:pPr>
      <w:r>
        <w:t>в целях получения дополнительной стипендии - дважды в течение текущего календарного года в сроки до 1 марта и до 1 декабря - для обучающихся, проходящих учебную или производственную практику;</w:t>
      </w:r>
    </w:p>
    <w:p w:rsidR="00BF7569" w:rsidRDefault="00BF7569">
      <w:pPr>
        <w:pStyle w:val="ConsPlusNormal"/>
        <w:ind w:firstLine="540"/>
        <w:jc w:val="both"/>
      </w:pPr>
      <w:r>
        <w:t>в целях получения компенсации расходов на оплату проезда - дважды в течение текущего календарного года в сроки до 1 марта и до 15 октября (за исключением обучающихся, проходящих учебную или производственную практику);</w:t>
      </w:r>
    </w:p>
    <w:p w:rsidR="00BF7569" w:rsidRDefault="00BF7569">
      <w:pPr>
        <w:pStyle w:val="ConsPlusNormal"/>
        <w:ind w:firstLine="540"/>
        <w:jc w:val="both"/>
      </w:pPr>
      <w:r>
        <w:t xml:space="preserve">в целях получения компенсации расходов на оплату проезда - дважды в течение текущего </w:t>
      </w:r>
      <w:r>
        <w:lastRenderedPageBreak/>
        <w:t>календарного года в сроки до 1 марта и до 1 декабря - для обучающихся, проходящих учебную или производственную практику;</w:t>
      </w:r>
    </w:p>
    <w:p w:rsidR="00BF7569" w:rsidRDefault="00BF7569">
      <w:pPr>
        <w:pStyle w:val="ConsPlusNormal"/>
        <w:ind w:firstLine="540"/>
        <w:jc w:val="both"/>
      </w:pPr>
      <w:r>
        <w:t>в целях получения компенсации расходов на оплату обучения - один раз в течение текущего календарного года в срок до 15 октября.</w:t>
      </w:r>
    </w:p>
    <w:p w:rsidR="00BF7569" w:rsidRDefault="00BF7569">
      <w:pPr>
        <w:pStyle w:val="ConsPlusNormal"/>
        <w:ind w:firstLine="540"/>
        <w:jc w:val="both"/>
      </w:pPr>
      <w:r>
        <w:t>4. Агентство в срок до 10 марта (в случае представления документов до 1 марта), до 25 октября (в случае представления документов до 15 октября), до 10 декабря (в случае представления документов до 1 декабря обучающимися, проходящими учебную или производственную практику) рассматривает представленные обучающимися документы и принимает решение о предоставлении дополнительной стипендии, компенсации расходов на оплату проезда, компенсации на оплату обучения или об отказе в их предоставлении в форме приказа агентства.</w:t>
      </w:r>
    </w:p>
    <w:p w:rsidR="00BF7569" w:rsidRDefault="00BF7569">
      <w:pPr>
        <w:pStyle w:val="ConsPlusNormal"/>
        <w:ind w:firstLine="540"/>
        <w:jc w:val="both"/>
      </w:pPr>
      <w:r>
        <w:t>5. Агентство направляет обучающемуся уведомление о принятом решении об отказе в предоставлении дополнительной стипендии, компенсации расходов на оплату проезда и компенсации расходов на оплату обучения в течение 5 рабочих дней со дня принятия данного решения способом, указанным в заявлении.</w:t>
      </w:r>
    </w:p>
    <w:p w:rsidR="00BF7569" w:rsidRDefault="00BF7569">
      <w:pPr>
        <w:pStyle w:val="ConsPlusNormal"/>
        <w:ind w:firstLine="540"/>
        <w:jc w:val="both"/>
      </w:pPr>
      <w:r>
        <w:t>6. Агентство принимает решение об отказе в предоставлении дополнительной стипендии, компенсации расходов на оплату проезда и компенсации расходов на оплату обучения в следующих случаях:</w:t>
      </w:r>
    </w:p>
    <w:p w:rsidR="00BF7569" w:rsidRDefault="00BF7569">
      <w:pPr>
        <w:pStyle w:val="ConsPlusNormal"/>
        <w:ind w:firstLine="540"/>
        <w:jc w:val="both"/>
      </w:pPr>
      <w:r>
        <w:t xml:space="preserve">непредставление обучающимся документов, перечисленных в </w:t>
      </w:r>
      <w:hyperlink w:anchor="P6577" w:history="1">
        <w:r>
          <w:rPr>
            <w:color w:val="0000FF"/>
          </w:rPr>
          <w:t>пункте 2</w:t>
        </w:r>
      </w:hyperlink>
      <w:r>
        <w:t xml:space="preserve"> Порядка (за исключением письма органа местного самоуправления муниципального образования Красноярского края, на территории которого проживает получатель);</w:t>
      </w:r>
    </w:p>
    <w:p w:rsidR="00BF7569" w:rsidRDefault="00BF7569">
      <w:pPr>
        <w:pStyle w:val="ConsPlusNormal"/>
        <w:ind w:firstLine="540"/>
        <w:jc w:val="both"/>
      </w:pPr>
      <w:r>
        <w:t xml:space="preserve">представление обучающимся документов с нарушением срока, установленного </w:t>
      </w:r>
      <w:hyperlink w:anchor="P6591" w:history="1">
        <w:r>
          <w:rPr>
            <w:color w:val="0000FF"/>
          </w:rPr>
          <w:t>пунктом 3</w:t>
        </w:r>
      </w:hyperlink>
      <w:r>
        <w:t xml:space="preserve"> Порядка;</w:t>
      </w:r>
    </w:p>
    <w:p w:rsidR="00BF7569" w:rsidRDefault="00BF7569">
      <w:pPr>
        <w:pStyle w:val="ConsPlusNormal"/>
        <w:ind w:firstLine="540"/>
        <w:jc w:val="both"/>
      </w:pPr>
      <w:r>
        <w:t>установление факта недостоверности сведений, содержащихся в представленных обучающимся документах;</w:t>
      </w:r>
    </w:p>
    <w:p w:rsidR="00BF7569" w:rsidRDefault="00BF7569">
      <w:pPr>
        <w:pStyle w:val="ConsPlusNormal"/>
        <w:ind w:firstLine="540"/>
        <w:jc w:val="both"/>
      </w:pPr>
      <w:r>
        <w:t xml:space="preserve">обучающийся не является лицом, обладающим правом на получение денежных средств в соответствии с требованиями, установленными </w:t>
      </w:r>
      <w:hyperlink w:anchor="P6576" w:history="1">
        <w:r>
          <w:rPr>
            <w:color w:val="0000FF"/>
          </w:rPr>
          <w:t>пунктом 1</w:t>
        </w:r>
      </w:hyperlink>
      <w:r>
        <w:t xml:space="preserve"> Порядка.</w:t>
      </w:r>
    </w:p>
    <w:p w:rsidR="00BF7569" w:rsidRDefault="00BF7569">
      <w:pPr>
        <w:pStyle w:val="ConsPlusNormal"/>
        <w:ind w:firstLine="540"/>
        <w:jc w:val="both"/>
      </w:pPr>
      <w:r>
        <w:t>7. Дополнительная стипендия предоставляется на основании приказа агентства путем перечисления денежных средств на указанный в заявлении счет, открытый обучающемуся в кредитной организации, ежемесячно до 25-го числа текущего месяца, а за период январь - март текущего года - до 25 марта текущего года, за период сентябрь - октябрь (за исключением обучающихся, проходящих учебную или производственную практику) - до 10 ноября текущего года, а обучающимся, проходящим учебную или производственную практику, представившим документы в агентство до 1 декабря текущего года, за период с сентября по декабрь - до 25 декабря текущего года.</w:t>
      </w:r>
    </w:p>
    <w:p w:rsidR="00BF7569" w:rsidRDefault="00BF7569">
      <w:pPr>
        <w:pStyle w:val="ConsPlusNormal"/>
        <w:ind w:firstLine="540"/>
        <w:jc w:val="both"/>
      </w:pPr>
      <w:r>
        <w:t>8. Компенсация расходов на оплату проезда и обучения обучающимся (за исключением обучающихся, проходящих учебную или производственную практику) производится дважды: в срок до 1 апреля и до 15 ноября, а обучающимся, проходящим учебную или производственную практику, - дважды: в срок до 1 апреля и до 25 декабря на основании приказа агентства путем перечисления денежных средств на указанный в заявлении счет, открытый обучающемуся в кредитной организации.</w:t>
      </w:r>
    </w:p>
    <w:p w:rsidR="00BF7569" w:rsidRDefault="00BF7569">
      <w:pPr>
        <w:pStyle w:val="ConsPlusNormal"/>
        <w:ind w:firstLine="540"/>
        <w:jc w:val="both"/>
      </w:pPr>
      <w:r>
        <w:t xml:space="preserve">9. Агентством ведется </w:t>
      </w:r>
      <w:hyperlink w:anchor="P6810" w:history="1">
        <w:r>
          <w:rPr>
            <w:color w:val="0000FF"/>
          </w:rPr>
          <w:t>реестр</w:t>
        </w:r>
      </w:hyperlink>
      <w:r>
        <w:t xml:space="preserve"> получателей дополнительной стипендии, компенсации расходов на оплату проезда и компенсации расходов на оплату обучения согласно приложению N 3 к Порядку.</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1</w:t>
      </w:r>
    </w:p>
    <w:p w:rsidR="00BF7569" w:rsidRDefault="00BF7569">
      <w:pPr>
        <w:pStyle w:val="ConsPlusNormal"/>
        <w:jc w:val="right"/>
      </w:pPr>
      <w:r>
        <w:t>к Порядку</w:t>
      </w:r>
    </w:p>
    <w:p w:rsidR="00BF7569" w:rsidRDefault="00BF7569">
      <w:pPr>
        <w:pStyle w:val="ConsPlusNormal"/>
        <w:jc w:val="right"/>
      </w:pPr>
      <w:r>
        <w:t>предоставления лицам из числа</w:t>
      </w:r>
    </w:p>
    <w:p w:rsidR="00BF7569" w:rsidRDefault="00BF7569">
      <w:pPr>
        <w:pStyle w:val="ConsPlusNormal"/>
        <w:jc w:val="right"/>
      </w:pPr>
      <w:r>
        <w:t>коренных малочисленных народов</w:t>
      </w:r>
    </w:p>
    <w:p w:rsidR="00BF7569" w:rsidRDefault="00BF7569">
      <w:pPr>
        <w:pStyle w:val="ConsPlusNormal"/>
        <w:jc w:val="right"/>
      </w:pPr>
      <w:r>
        <w:t>Российской Федерации, проживающим</w:t>
      </w:r>
    </w:p>
    <w:p w:rsidR="00BF7569" w:rsidRDefault="00BF7569">
      <w:pPr>
        <w:pStyle w:val="ConsPlusNormal"/>
        <w:jc w:val="right"/>
      </w:pPr>
      <w:r>
        <w:lastRenderedPageBreak/>
        <w:t>в Енисейском, Северо-Енисейском,</w:t>
      </w:r>
    </w:p>
    <w:p w:rsidR="00BF7569" w:rsidRDefault="00BF7569">
      <w:pPr>
        <w:pStyle w:val="ConsPlusNormal"/>
        <w:jc w:val="right"/>
      </w:pPr>
      <w:r>
        <w:t>Туруханском, Тюхтетском районах</w:t>
      </w:r>
    </w:p>
    <w:p w:rsidR="00BF7569" w:rsidRDefault="00BF7569">
      <w:pPr>
        <w:pStyle w:val="ConsPlusNormal"/>
        <w:jc w:val="right"/>
      </w:pPr>
      <w:r>
        <w:t>Красноярского края, получающим</w:t>
      </w:r>
    </w:p>
    <w:p w:rsidR="00BF7569" w:rsidRDefault="00BF7569">
      <w:pPr>
        <w:pStyle w:val="ConsPlusNormal"/>
        <w:jc w:val="right"/>
      </w:pPr>
      <w:r>
        <w:t>впервые среднее профессиональное</w:t>
      </w:r>
    </w:p>
    <w:p w:rsidR="00BF7569" w:rsidRDefault="00BF7569">
      <w:pPr>
        <w:pStyle w:val="ConsPlusNormal"/>
        <w:jc w:val="right"/>
      </w:pPr>
      <w:r>
        <w:t>образование по программам подготовки</w:t>
      </w:r>
    </w:p>
    <w:p w:rsidR="00BF7569" w:rsidRDefault="00BF7569">
      <w:pPr>
        <w:pStyle w:val="ConsPlusNormal"/>
        <w:jc w:val="right"/>
      </w:pPr>
      <w:r>
        <w:t>квалифицированных рабочих (служащих),</w:t>
      </w:r>
    </w:p>
    <w:p w:rsidR="00BF7569" w:rsidRDefault="00BF7569">
      <w:pPr>
        <w:pStyle w:val="ConsPlusNormal"/>
        <w:jc w:val="right"/>
      </w:pPr>
      <w:r>
        <w:t>среднее профессиональное образование</w:t>
      </w:r>
    </w:p>
    <w:p w:rsidR="00BF7569" w:rsidRDefault="00BF7569">
      <w:pPr>
        <w:pStyle w:val="ConsPlusNormal"/>
        <w:jc w:val="right"/>
      </w:pPr>
      <w:r>
        <w:t>по программам подготовки специалистов</w:t>
      </w:r>
    </w:p>
    <w:p w:rsidR="00BF7569" w:rsidRDefault="00BF7569">
      <w:pPr>
        <w:pStyle w:val="ConsPlusNormal"/>
        <w:jc w:val="right"/>
      </w:pPr>
      <w:r>
        <w:t>среднего звена, высшее образование</w:t>
      </w:r>
    </w:p>
    <w:p w:rsidR="00BF7569" w:rsidRDefault="00BF7569">
      <w:pPr>
        <w:pStyle w:val="ConsPlusNormal"/>
        <w:jc w:val="right"/>
      </w:pPr>
      <w:r>
        <w:t>(бакалавриат, специалитет) по очной форме</w:t>
      </w:r>
    </w:p>
    <w:p w:rsidR="00BF7569" w:rsidRDefault="00BF7569">
      <w:pPr>
        <w:pStyle w:val="ConsPlusNormal"/>
        <w:jc w:val="right"/>
      </w:pPr>
      <w:r>
        <w:t>обучения, в том числе лицам, окончившим</w:t>
      </w:r>
    </w:p>
    <w:p w:rsidR="00BF7569" w:rsidRDefault="00BF7569">
      <w:pPr>
        <w:pStyle w:val="ConsPlusNormal"/>
        <w:jc w:val="right"/>
      </w:pPr>
      <w:r>
        <w:t>образовательную организацию в текущем</w:t>
      </w:r>
    </w:p>
    <w:p w:rsidR="00BF7569" w:rsidRDefault="00BF7569">
      <w:pPr>
        <w:pStyle w:val="ConsPlusNormal"/>
        <w:jc w:val="right"/>
      </w:pPr>
      <w:r>
        <w:t>году, дополнительной стипендии, компенсации</w:t>
      </w:r>
    </w:p>
    <w:p w:rsidR="00BF7569" w:rsidRDefault="00BF7569">
      <w:pPr>
        <w:pStyle w:val="ConsPlusNormal"/>
        <w:jc w:val="right"/>
      </w:pPr>
      <w:r>
        <w:t>расходов на оплату обучения, компенсации</w:t>
      </w:r>
    </w:p>
    <w:p w:rsidR="00BF7569" w:rsidRDefault="00BF7569">
      <w:pPr>
        <w:pStyle w:val="ConsPlusNormal"/>
        <w:jc w:val="right"/>
      </w:pPr>
      <w:r>
        <w:t>расходов на оплату проезда в пределах</w:t>
      </w:r>
    </w:p>
    <w:p w:rsidR="00BF7569" w:rsidRDefault="00BF7569">
      <w:pPr>
        <w:pStyle w:val="ConsPlusNormal"/>
        <w:jc w:val="right"/>
      </w:pPr>
      <w:r>
        <w:t>территории Российской Федерации от места</w:t>
      </w:r>
    </w:p>
    <w:p w:rsidR="00BF7569" w:rsidRDefault="00BF7569">
      <w:pPr>
        <w:pStyle w:val="ConsPlusNormal"/>
        <w:jc w:val="right"/>
      </w:pPr>
      <w:r>
        <w:t>обучения к месту жительства и обратно</w:t>
      </w:r>
    </w:p>
    <w:p w:rsidR="00BF7569" w:rsidRDefault="00BF7569">
      <w:pPr>
        <w:pStyle w:val="ConsPlusNormal"/>
        <w:jc w:val="both"/>
      </w:pPr>
    </w:p>
    <w:p w:rsidR="00BF7569" w:rsidRDefault="00BF7569">
      <w:pPr>
        <w:pStyle w:val="ConsPlusNonformat"/>
        <w:jc w:val="both"/>
      </w:pPr>
      <w:r>
        <w:t xml:space="preserve">                                   ________________________________________</w:t>
      </w:r>
    </w:p>
    <w:p w:rsidR="00BF7569" w:rsidRDefault="00BF7569">
      <w:pPr>
        <w:pStyle w:val="ConsPlusNonformat"/>
        <w:jc w:val="both"/>
      </w:pPr>
      <w:r>
        <w:t xml:space="preserve">                                     (наименование уполномоченного органа</w:t>
      </w:r>
    </w:p>
    <w:p w:rsidR="00BF7569" w:rsidRDefault="00BF7569">
      <w:pPr>
        <w:pStyle w:val="ConsPlusNonformat"/>
        <w:jc w:val="both"/>
      </w:pPr>
      <w:r>
        <w:t xml:space="preserve">                                                 (агентства)</w:t>
      </w:r>
    </w:p>
    <w:p w:rsidR="00BF7569" w:rsidRDefault="00BF7569">
      <w:pPr>
        <w:pStyle w:val="ConsPlusNonformat"/>
        <w:jc w:val="both"/>
      </w:pPr>
      <w:r>
        <w:t xml:space="preserve">                                   ________________________________________</w:t>
      </w:r>
    </w:p>
    <w:p w:rsidR="00BF7569" w:rsidRDefault="00BF7569">
      <w:pPr>
        <w:pStyle w:val="ConsPlusNonformat"/>
        <w:jc w:val="both"/>
      </w:pPr>
      <w:r>
        <w:t xml:space="preserve">                                     (фамилия, имя, отчество руководителя</w:t>
      </w:r>
    </w:p>
    <w:p w:rsidR="00BF7569" w:rsidRDefault="00BF7569">
      <w:pPr>
        <w:pStyle w:val="ConsPlusNonformat"/>
        <w:jc w:val="both"/>
      </w:pPr>
      <w:r>
        <w:t xml:space="preserve">                                   ________________________________________</w:t>
      </w:r>
    </w:p>
    <w:p w:rsidR="00BF7569" w:rsidRDefault="00BF7569">
      <w:pPr>
        <w:pStyle w:val="ConsPlusNonformat"/>
        <w:jc w:val="both"/>
      </w:pPr>
      <w:r>
        <w:t xml:space="preserve">                                     уполномоченного органа (агентства),</w:t>
      </w:r>
    </w:p>
    <w:p w:rsidR="00BF7569" w:rsidRDefault="00BF7569">
      <w:pPr>
        <w:pStyle w:val="ConsPlusNonformat"/>
        <w:jc w:val="both"/>
      </w:pPr>
      <w:r>
        <w:t xml:space="preserve">                                                  должность)</w:t>
      </w:r>
    </w:p>
    <w:p w:rsidR="00BF7569" w:rsidRDefault="00BF7569">
      <w:pPr>
        <w:pStyle w:val="ConsPlusNonformat"/>
        <w:jc w:val="both"/>
      </w:pPr>
      <w:r>
        <w:t xml:space="preserve">                                   ________________________________________</w:t>
      </w:r>
    </w:p>
    <w:p w:rsidR="00BF7569" w:rsidRDefault="00BF7569">
      <w:pPr>
        <w:pStyle w:val="ConsPlusNonformat"/>
        <w:jc w:val="both"/>
      </w:pPr>
      <w:r>
        <w:t xml:space="preserve">                                   ________________________________________</w:t>
      </w:r>
    </w:p>
    <w:p w:rsidR="00BF7569" w:rsidRDefault="00BF7569">
      <w:pPr>
        <w:pStyle w:val="ConsPlusNonformat"/>
        <w:jc w:val="both"/>
      </w:pPr>
      <w:r>
        <w:t xml:space="preserve">                                   _______________________________________,</w:t>
      </w:r>
    </w:p>
    <w:p w:rsidR="00BF7569" w:rsidRDefault="00BF7569">
      <w:pPr>
        <w:pStyle w:val="ConsPlusNonformat"/>
        <w:jc w:val="both"/>
      </w:pPr>
      <w:r>
        <w:t xml:space="preserve">                                    (фамилия, имя, отчество обучающегося)</w:t>
      </w:r>
    </w:p>
    <w:p w:rsidR="00BF7569" w:rsidRDefault="00BF7569">
      <w:pPr>
        <w:pStyle w:val="ConsPlusNonformat"/>
        <w:jc w:val="both"/>
      </w:pPr>
      <w:r>
        <w:t xml:space="preserve">                                   проживающего (ей):</w:t>
      </w:r>
    </w:p>
    <w:p w:rsidR="00BF7569" w:rsidRDefault="00BF7569">
      <w:pPr>
        <w:pStyle w:val="ConsPlusNonformat"/>
        <w:jc w:val="both"/>
      </w:pPr>
      <w:r>
        <w:t xml:space="preserve">                                   ____________________ (адрес регистрации)</w:t>
      </w:r>
    </w:p>
    <w:p w:rsidR="00BF7569" w:rsidRDefault="00BF7569">
      <w:pPr>
        <w:pStyle w:val="ConsPlusNonformat"/>
        <w:jc w:val="both"/>
      </w:pPr>
      <w:r>
        <w:t xml:space="preserve">                                   ____________________ (фактический адрес)</w:t>
      </w:r>
    </w:p>
    <w:p w:rsidR="00BF7569" w:rsidRDefault="00BF7569">
      <w:pPr>
        <w:pStyle w:val="ConsPlusNonformat"/>
        <w:jc w:val="both"/>
      </w:pPr>
      <w:r>
        <w:t xml:space="preserve">                                   Телефон сотовый: _______________________</w:t>
      </w:r>
    </w:p>
    <w:p w:rsidR="00BF7569" w:rsidRDefault="00BF7569">
      <w:pPr>
        <w:pStyle w:val="ConsPlusNonformat"/>
        <w:jc w:val="both"/>
      </w:pPr>
      <w:r>
        <w:t xml:space="preserve">                                   Адрес электронной почты: _______________</w:t>
      </w:r>
    </w:p>
    <w:p w:rsidR="00BF7569" w:rsidRDefault="00BF7569">
      <w:pPr>
        <w:pStyle w:val="ConsPlusNonformat"/>
        <w:jc w:val="both"/>
      </w:pPr>
    </w:p>
    <w:p w:rsidR="00BF7569" w:rsidRDefault="00BF7569">
      <w:pPr>
        <w:pStyle w:val="ConsPlusNonformat"/>
        <w:jc w:val="both"/>
      </w:pPr>
      <w:bookmarkStart w:id="189" w:name="P6653"/>
      <w:bookmarkEnd w:id="189"/>
      <w:r>
        <w:t xml:space="preserve">                                 Заявление</w:t>
      </w:r>
    </w:p>
    <w:p w:rsidR="00BF7569" w:rsidRDefault="00BF7569">
      <w:pPr>
        <w:pStyle w:val="ConsPlusNonformat"/>
        <w:jc w:val="both"/>
      </w:pPr>
    </w:p>
    <w:p w:rsidR="00BF7569" w:rsidRDefault="00BF7569">
      <w:pPr>
        <w:pStyle w:val="ConsPlusNonformat"/>
        <w:jc w:val="both"/>
      </w:pPr>
      <w:r>
        <w:t xml:space="preserve">    Прошу   предоставить   меры   социальной  поддержки  в  виде  (отметить</w:t>
      </w:r>
    </w:p>
    <w:p w:rsidR="00BF7569" w:rsidRDefault="00BF7569">
      <w:pPr>
        <w:pStyle w:val="ConsPlusNonformat"/>
        <w:jc w:val="both"/>
      </w:pPr>
      <w:r>
        <w:t>необходимое):</w:t>
      </w:r>
    </w:p>
    <w:p w:rsidR="00BF7569" w:rsidRDefault="00BF7569">
      <w:pPr>
        <w:pStyle w:val="ConsPlusNonformat"/>
        <w:jc w:val="both"/>
      </w:pPr>
      <w:r>
        <w:t xml:space="preserve">    дополнительной стипендии;</w:t>
      </w:r>
    </w:p>
    <w:p w:rsidR="00BF7569" w:rsidRDefault="00BF7569">
      <w:pPr>
        <w:pStyle w:val="ConsPlusNonformat"/>
        <w:jc w:val="both"/>
      </w:pPr>
      <w:r>
        <w:t xml:space="preserve">    компенсации расходов на оплату проезда;</w:t>
      </w:r>
    </w:p>
    <w:p w:rsidR="00BF7569" w:rsidRDefault="00BF7569">
      <w:pPr>
        <w:pStyle w:val="ConsPlusNonformat"/>
        <w:jc w:val="both"/>
      </w:pPr>
      <w:r>
        <w:t xml:space="preserve">    компенсации расходов на оплату обучения.</w:t>
      </w:r>
    </w:p>
    <w:p w:rsidR="00BF7569" w:rsidRDefault="00BF7569">
      <w:pPr>
        <w:pStyle w:val="ConsPlusNonformat"/>
        <w:jc w:val="both"/>
      </w:pPr>
      <w:r>
        <w:t xml:space="preserve">    Наименование образовательной организации ______________________________</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Дата поступления ______________ дата окончания обучения _______________</w:t>
      </w:r>
    </w:p>
    <w:p w:rsidR="00BF7569" w:rsidRDefault="00BF7569">
      <w:pPr>
        <w:pStyle w:val="ConsPlusNonformat"/>
        <w:jc w:val="both"/>
      </w:pPr>
      <w:r>
        <w:t xml:space="preserve">    Номер счета ___________________________________________________________</w:t>
      </w:r>
    </w:p>
    <w:p w:rsidR="00BF7569" w:rsidRDefault="00BF7569">
      <w:pPr>
        <w:pStyle w:val="ConsPlusNonformat"/>
        <w:jc w:val="both"/>
      </w:pPr>
      <w:r>
        <w:t xml:space="preserve">    наименование      кредитной      организации     (населенный     пункт)</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ИНН (кем, когда выдан) (при наличии)</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Прилагаю следующие документы (отметить нужное):</w:t>
      </w:r>
    </w:p>
    <w:p w:rsidR="00BF7569" w:rsidRDefault="00BF7569">
      <w:pPr>
        <w:pStyle w:val="ConsPlusNonformat"/>
        <w:jc w:val="both"/>
      </w:pPr>
      <w:r>
        <w:t xml:space="preserve">    справку с места учебы;</w:t>
      </w:r>
    </w:p>
    <w:p w:rsidR="00BF7569" w:rsidRDefault="00BF7569">
      <w:pPr>
        <w:pStyle w:val="ConsPlusNonformat"/>
        <w:jc w:val="both"/>
      </w:pPr>
      <w:r>
        <w:t xml:space="preserve">    копию   паспорта  гражданина  Российской  Федерации  (иного  документа,</w:t>
      </w:r>
    </w:p>
    <w:p w:rsidR="00BF7569" w:rsidRDefault="00BF7569">
      <w:pPr>
        <w:pStyle w:val="ConsPlusNonformat"/>
        <w:jc w:val="both"/>
      </w:pPr>
      <w:r>
        <w:t>удостоверяющего личность обучающегося);</w:t>
      </w:r>
    </w:p>
    <w:p w:rsidR="00BF7569" w:rsidRDefault="00BF7569">
      <w:pPr>
        <w:pStyle w:val="ConsPlusNonformat"/>
        <w:jc w:val="both"/>
      </w:pPr>
      <w:r>
        <w:t xml:space="preserve">    копию  решения  суда  об  установлении факта проживания обучающегося на</w:t>
      </w:r>
    </w:p>
    <w:p w:rsidR="00BF7569" w:rsidRDefault="00BF7569">
      <w:pPr>
        <w:pStyle w:val="ConsPlusNonformat"/>
        <w:jc w:val="both"/>
      </w:pPr>
      <w:r>
        <w:t>территории  Туруханского,  Енисейского,  Северо-Енисейского или Тюхтетского</w:t>
      </w:r>
    </w:p>
    <w:p w:rsidR="00BF7569" w:rsidRDefault="00BF7569">
      <w:pPr>
        <w:pStyle w:val="ConsPlusNonformat"/>
        <w:jc w:val="both"/>
      </w:pPr>
      <w:r>
        <w:t>района Красноярского края;</w:t>
      </w:r>
    </w:p>
    <w:p w:rsidR="00BF7569" w:rsidRDefault="00BF7569">
      <w:pPr>
        <w:pStyle w:val="ConsPlusNonformat"/>
        <w:jc w:val="both"/>
      </w:pPr>
      <w:r>
        <w:t xml:space="preserve">    копию свидетельства о рождении;</w:t>
      </w:r>
    </w:p>
    <w:p w:rsidR="00BF7569" w:rsidRDefault="00BF7569">
      <w:pPr>
        <w:pStyle w:val="ConsPlusNonformat"/>
        <w:jc w:val="both"/>
      </w:pPr>
      <w:r>
        <w:lastRenderedPageBreak/>
        <w:t xml:space="preserve">    копию реквизитов счета, открытого в кредитной организации обучающемуся;</w:t>
      </w:r>
    </w:p>
    <w:p w:rsidR="00BF7569" w:rsidRDefault="00BF7569">
      <w:pPr>
        <w:pStyle w:val="ConsPlusNonformat"/>
        <w:jc w:val="both"/>
      </w:pPr>
      <w:r>
        <w:t xml:space="preserve">    документы,  подтверждающие  проезд  обучающегося от места жительства до</w:t>
      </w:r>
    </w:p>
    <w:p w:rsidR="00BF7569" w:rsidRDefault="00BF7569">
      <w:pPr>
        <w:pStyle w:val="ConsPlusNonformat"/>
        <w:jc w:val="both"/>
      </w:pPr>
      <w:r>
        <w:t>места обучения и обратно в пределах Российской Федерации;</w:t>
      </w:r>
    </w:p>
    <w:p w:rsidR="00BF7569" w:rsidRDefault="00BF7569">
      <w:pPr>
        <w:pStyle w:val="ConsPlusNonformat"/>
        <w:jc w:val="both"/>
      </w:pPr>
      <w:r>
        <w:t xml:space="preserve">    копию  договора на обучение с образовательной организацией и документы,</w:t>
      </w:r>
    </w:p>
    <w:p w:rsidR="00BF7569" w:rsidRDefault="00BF7569">
      <w:pPr>
        <w:pStyle w:val="ConsPlusNonformat"/>
        <w:jc w:val="both"/>
      </w:pPr>
      <w:r>
        <w:t>подтверждающие   факт   оплаты  за  обучение  в  указанной  образовательной</w:t>
      </w:r>
    </w:p>
    <w:p w:rsidR="00BF7569" w:rsidRDefault="00BF7569">
      <w:pPr>
        <w:pStyle w:val="ConsPlusNonformat"/>
        <w:jc w:val="both"/>
      </w:pPr>
      <w:r>
        <w:t>организации;</w:t>
      </w:r>
    </w:p>
    <w:p w:rsidR="00BF7569" w:rsidRDefault="00BF7569">
      <w:pPr>
        <w:pStyle w:val="ConsPlusNonformat"/>
        <w:jc w:val="both"/>
      </w:pPr>
      <w:r>
        <w:t xml:space="preserve">    согласие на обработку персональных данных.</w:t>
      </w:r>
    </w:p>
    <w:p w:rsidR="00BF7569" w:rsidRDefault="00BF7569">
      <w:pPr>
        <w:pStyle w:val="ConsPlusNonformat"/>
        <w:jc w:val="both"/>
      </w:pPr>
      <w:r>
        <w:t xml:space="preserve">    Уведомление  о  принятом  решении  о  предоставлении  или  об  отказе в</w:t>
      </w:r>
    </w:p>
    <w:p w:rsidR="00BF7569" w:rsidRDefault="00BF7569">
      <w:pPr>
        <w:pStyle w:val="ConsPlusNonformat"/>
        <w:jc w:val="both"/>
      </w:pPr>
      <w:r>
        <w:t>предоставлении  мер (ы) государственной поддержки прошу направить (отметить</w:t>
      </w:r>
    </w:p>
    <w:p w:rsidR="00BF7569" w:rsidRDefault="00BF7569">
      <w:pPr>
        <w:pStyle w:val="ConsPlusNonformat"/>
        <w:jc w:val="both"/>
      </w:pPr>
      <w:r>
        <w:t>нужное):</w:t>
      </w:r>
    </w:p>
    <w:p w:rsidR="00BF7569" w:rsidRDefault="00BF7569">
      <w:pPr>
        <w:pStyle w:val="ConsPlusNonformat"/>
        <w:jc w:val="both"/>
      </w:pPr>
      <w:r>
        <w:t xml:space="preserve">    по почтовому адресу:</w:t>
      </w:r>
    </w:p>
    <w:p w:rsidR="00BF7569" w:rsidRDefault="00BF7569">
      <w:pPr>
        <w:pStyle w:val="ConsPlusNonformat"/>
        <w:jc w:val="both"/>
      </w:pPr>
      <w:r>
        <w:t>__________________________________________________________________________;</w:t>
      </w:r>
    </w:p>
    <w:p w:rsidR="00BF7569" w:rsidRDefault="00BF7569">
      <w:pPr>
        <w:pStyle w:val="ConsPlusNonformat"/>
        <w:jc w:val="both"/>
      </w:pPr>
      <w:r>
        <w:t xml:space="preserve">    по адресу электронной почты:</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О  факте  моего  отчисления  из  образовательной  организации  обязуюсь</w:t>
      </w:r>
    </w:p>
    <w:p w:rsidR="00BF7569" w:rsidRDefault="00BF7569">
      <w:pPr>
        <w:pStyle w:val="ConsPlusNonformat"/>
        <w:jc w:val="both"/>
      </w:pPr>
      <w:r>
        <w:t>сообщить  в  агентство по развитию северных территорий и поддержке коренных</w:t>
      </w:r>
    </w:p>
    <w:p w:rsidR="00BF7569" w:rsidRDefault="00BF7569">
      <w:pPr>
        <w:pStyle w:val="ConsPlusNonformat"/>
        <w:jc w:val="both"/>
      </w:pPr>
      <w:r>
        <w:t>малочисленных  народов  Красноярского  края в течение 10 календарных дней с</w:t>
      </w:r>
    </w:p>
    <w:p w:rsidR="00BF7569" w:rsidRDefault="00BF7569">
      <w:pPr>
        <w:pStyle w:val="ConsPlusNonformat"/>
        <w:jc w:val="both"/>
      </w:pPr>
      <w:r>
        <w:t>момента принятия приказа об отчислении.</w:t>
      </w:r>
    </w:p>
    <w:p w:rsidR="00BF7569" w:rsidRDefault="00BF7569">
      <w:pPr>
        <w:pStyle w:val="ConsPlusNonformat"/>
        <w:jc w:val="both"/>
      </w:pPr>
    </w:p>
    <w:p w:rsidR="00BF7569" w:rsidRDefault="00BF7569">
      <w:pPr>
        <w:pStyle w:val="ConsPlusNonformat"/>
        <w:jc w:val="both"/>
      </w:pPr>
      <w:r>
        <w:t>"__" _________ 20__ года     ____________________/_________________________</w:t>
      </w:r>
    </w:p>
    <w:p w:rsidR="00BF7569" w:rsidRDefault="00BF7569">
      <w:pPr>
        <w:pStyle w:val="ConsPlusNonformat"/>
        <w:jc w:val="both"/>
      </w:pPr>
      <w:r>
        <w:t xml:space="preserve">                                  (подпись)        (расшифровка подписи)</w:t>
      </w:r>
    </w:p>
    <w:p w:rsidR="00BF7569" w:rsidRDefault="00BF7569">
      <w:pPr>
        <w:pStyle w:val="ConsPlusNonformat"/>
        <w:jc w:val="both"/>
      </w:pPr>
      <w:r>
        <w:t>_______________________________________________   _________________________</w:t>
      </w:r>
    </w:p>
    <w:p w:rsidR="00BF7569" w:rsidRDefault="00BF7569">
      <w:pPr>
        <w:pStyle w:val="ConsPlusNonformat"/>
        <w:jc w:val="both"/>
      </w:pPr>
      <w:r>
        <w:t xml:space="preserve">   (должность, фамилия, имя, отчество лица,               (подпись)</w:t>
      </w:r>
    </w:p>
    <w:p w:rsidR="00BF7569" w:rsidRDefault="00BF7569">
      <w:pPr>
        <w:pStyle w:val="ConsPlusNonformat"/>
        <w:jc w:val="both"/>
      </w:pPr>
      <w:r>
        <w:t xml:space="preserve">           принявшего документы)</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2</w:t>
      </w:r>
    </w:p>
    <w:p w:rsidR="00BF7569" w:rsidRDefault="00BF7569">
      <w:pPr>
        <w:pStyle w:val="ConsPlusNormal"/>
        <w:jc w:val="right"/>
      </w:pPr>
      <w:r>
        <w:t>к Порядку</w:t>
      </w:r>
    </w:p>
    <w:p w:rsidR="00BF7569" w:rsidRDefault="00BF7569">
      <w:pPr>
        <w:pStyle w:val="ConsPlusNormal"/>
        <w:jc w:val="right"/>
      </w:pPr>
      <w:r>
        <w:t>предоставления лицам из числа</w:t>
      </w:r>
    </w:p>
    <w:p w:rsidR="00BF7569" w:rsidRDefault="00BF7569">
      <w:pPr>
        <w:pStyle w:val="ConsPlusNormal"/>
        <w:jc w:val="right"/>
      </w:pPr>
      <w:r>
        <w:t>коренных малочисленных народов</w:t>
      </w:r>
    </w:p>
    <w:p w:rsidR="00BF7569" w:rsidRDefault="00BF7569">
      <w:pPr>
        <w:pStyle w:val="ConsPlusNormal"/>
        <w:jc w:val="right"/>
      </w:pPr>
      <w:r>
        <w:t>Российской Федерации, проживающим</w:t>
      </w:r>
    </w:p>
    <w:p w:rsidR="00BF7569" w:rsidRDefault="00BF7569">
      <w:pPr>
        <w:pStyle w:val="ConsPlusNormal"/>
        <w:jc w:val="right"/>
      </w:pPr>
      <w:r>
        <w:t>в Енисейском, Северо-Енисейском,</w:t>
      </w:r>
    </w:p>
    <w:p w:rsidR="00BF7569" w:rsidRDefault="00BF7569">
      <w:pPr>
        <w:pStyle w:val="ConsPlusNormal"/>
        <w:jc w:val="right"/>
      </w:pPr>
      <w:r>
        <w:t>Туруханском, Тюхтетском районах</w:t>
      </w:r>
    </w:p>
    <w:p w:rsidR="00BF7569" w:rsidRDefault="00BF7569">
      <w:pPr>
        <w:pStyle w:val="ConsPlusNormal"/>
        <w:jc w:val="right"/>
      </w:pPr>
      <w:r>
        <w:t>Красноярского края, получающим</w:t>
      </w:r>
    </w:p>
    <w:p w:rsidR="00BF7569" w:rsidRDefault="00BF7569">
      <w:pPr>
        <w:pStyle w:val="ConsPlusNormal"/>
        <w:jc w:val="right"/>
      </w:pPr>
      <w:r>
        <w:t>впервые среднее профессиональное</w:t>
      </w:r>
    </w:p>
    <w:p w:rsidR="00BF7569" w:rsidRDefault="00BF7569">
      <w:pPr>
        <w:pStyle w:val="ConsPlusNormal"/>
        <w:jc w:val="right"/>
      </w:pPr>
      <w:r>
        <w:t>образование по программам подготовки</w:t>
      </w:r>
    </w:p>
    <w:p w:rsidR="00BF7569" w:rsidRDefault="00BF7569">
      <w:pPr>
        <w:pStyle w:val="ConsPlusNormal"/>
        <w:jc w:val="right"/>
      </w:pPr>
      <w:r>
        <w:t>квалифицированных рабочих (служащих),</w:t>
      </w:r>
    </w:p>
    <w:p w:rsidR="00BF7569" w:rsidRDefault="00BF7569">
      <w:pPr>
        <w:pStyle w:val="ConsPlusNormal"/>
        <w:jc w:val="right"/>
      </w:pPr>
      <w:r>
        <w:t>среднее профессиональное образование</w:t>
      </w:r>
    </w:p>
    <w:p w:rsidR="00BF7569" w:rsidRDefault="00BF7569">
      <w:pPr>
        <w:pStyle w:val="ConsPlusNormal"/>
        <w:jc w:val="right"/>
      </w:pPr>
      <w:r>
        <w:t>по программам подготовки специалистов</w:t>
      </w:r>
    </w:p>
    <w:p w:rsidR="00BF7569" w:rsidRDefault="00BF7569">
      <w:pPr>
        <w:pStyle w:val="ConsPlusNormal"/>
        <w:jc w:val="right"/>
      </w:pPr>
      <w:r>
        <w:t>среднего звена, высшее образование</w:t>
      </w:r>
    </w:p>
    <w:p w:rsidR="00BF7569" w:rsidRDefault="00BF7569">
      <w:pPr>
        <w:pStyle w:val="ConsPlusNormal"/>
        <w:jc w:val="right"/>
      </w:pPr>
      <w:r>
        <w:t>(бакалавриат, специалитет) по очной форме</w:t>
      </w:r>
    </w:p>
    <w:p w:rsidR="00BF7569" w:rsidRDefault="00BF7569">
      <w:pPr>
        <w:pStyle w:val="ConsPlusNormal"/>
        <w:jc w:val="right"/>
      </w:pPr>
      <w:r>
        <w:t>обучения, в том числе лицам, окончившим</w:t>
      </w:r>
    </w:p>
    <w:p w:rsidR="00BF7569" w:rsidRDefault="00BF7569">
      <w:pPr>
        <w:pStyle w:val="ConsPlusNormal"/>
        <w:jc w:val="right"/>
      </w:pPr>
      <w:r>
        <w:t>образовательную организацию в текущем</w:t>
      </w:r>
    </w:p>
    <w:p w:rsidR="00BF7569" w:rsidRDefault="00BF7569">
      <w:pPr>
        <w:pStyle w:val="ConsPlusNormal"/>
        <w:jc w:val="right"/>
      </w:pPr>
      <w:r>
        <w:t>году, дополнительной стипендии, компенсации</w:t>
      </w:r>
    </w:p>
    <w:p w:rsidR="00BF7569" w:rsidRDefault="00BF7569">
      <w:pPr>
        <w:pStyle w:val="ConsPlusNormal"/>
        <w:jc w:val="right"/>
      </w:pPr>
      <w:r>
        <w:t>расходов на оплату обучения, компенсации</w:t>
      </w:r>
    </w:p>
    <w:p w:rsidR="00BF7569" w:rsidRDefault="00BF7569">
      <w:pPr>
        <w:pStyle w:val="ConsPlusNormal"/>
        <w:jc w:val="right"/>
      </w:pPr>
      <w:r>
        <w:t>расходов на оплату проезда в пределах</w:t>
      </w:r>
    </w:p>
    <w:p w:rsidR="00BF7569" w:rsidRDefault="00BF7569">
      <w:pPr>
        <w:pStyle w:val="ConsPlusNormal"/>
        <w:jc w:val="right"/>
      </w:pPr>
      <w:r>
        <w:t>территории Российской Федерации от места</w:t>
      </w:r>
    </w:p>
    <w:p w:rsidR="00BF7569" w:rsidRDefault="00BF7569">
      <w:pPr>
        <w:pStyle w:val="ConsPlusNormal"/>
        <w:jc w:val="right"/>
      </w:pPr>
      <w:r>
        <w:t>обучения к месту жительства и обратно</w:t>
      </w:r>
    </w:p>
    <w:p w:rsidR="00BF7569" w:rsidRDefault="00BF7569">
      <w:pPr>
        <w:pStyle w:val="ConsPlusNormal"/>
        <w:jc w:val="both"/>
      </w:pPr>
    </w:p>
    <w:p w:rsidR="00BF7569" w:rsidRDefault="00BF7569">
      <w:pPr>
        <w:pStyle w:val="ConsPlusNonformat"/>
        <w:jc w:val="both"/>
      </w:pPr>
      <w:bookmarkStart w:id="190" w:name="P6729"/>
      <w:bookmarkEnd w:id="190"/>
      <w:r>
        <w:t xml:space="preserve">                 Согласие на обработку персональных данных</w:t>
      </w:r>
    </w:p>
    <w:p w:rsidR="00BF7569" w:rsidRDefault="00BF7569">
      <w:pPr>
        <w:pStyle w:val="ConsPlusNonformat"/>
        <w:jc w:val="both"/>
      </w:pPr>
    </w:p>
    <w:p w:rsidR="00BF7569" w:rsidRDefault="00BF7569">
      <w:pPr>
        <w:pStyle w:val="ConsPlusNonformat"/>
        <w:jc w:val="both"/>
      </w:pPr>
      <w:r>
        <w:t xml:space="preserve">    Я, ___________________________________________________________________,</w:t>
      </w:r>
    </w:p>
    <w:p w:rsidR="00BF7569" w:rsidRDefault="00BF7569">
      <w:pPr>
        <w:pStyle w:val="ConsPlusNonformat"/>
        <w:jc w:val="both"/>
      </w:pPr>
      <w:r>
        <w:t xml:space="preserve">                         (фамилия, имя, отчество)</w:t>
      </w:r>
    </w:p>
    <w:p w:rsidR="00BF7569" w:rsidRDefault="00BF7569">
      <w:pPr>
        <w:pStyle w:val="ConsPlusNonformat"/>
        <w:jc w:val="both"/>
      </w:pPr>
      <w:r>
        <w:t>зарегистрированный (ая) по адресу: _______________________________________;</w:t>
      </w:r>
    </w:p>
    <w:p w:rsidR="00BF7569" w:rsidRDefault="00BF7569">
      <w:pPr>
        <w:pStyle w:val="ConsPlusNonformat"/>
        <w:jc w:val="both"/>
      </w:pPr>
      <w:r>
        <w:t xml:space="preserve">                                          (адрес места жительства)</w:t>
      </w:r>
    </w:p>
    <w:p w:rsidR="00BF7569" w:rsidRDefault="00BF7569">
      <w:pPr>
        <w:pStyle w:val="ConsPlusNonformat"/>
        <w:jc w:val="both"/>
      </w:pPr>
      <w:r>
        <w:t>документ, удостоверяющий личность: ________________________________________</w:t>
      </w:r>
    </w:p>
    <w:p w:rsidR="00BF7569" w:rsidRDefault="00BF7569">
      <w:pPr>
        <w:pStyle w:val="ConsPlusNonformat"/>
        <w:jc w:val="both"/>
      </w:pPr>
      <w:r>
        <w:lastRenderedPageBreak/>
        <w:t xml:space="preserve">                                              (вид документа)</w:t>
      </w:r>
    </w:p>
    <w:p w:rsidR="00BF7569" w:rsidRDefault="00BF7569">
      <w:pPr>
        <w:pStyle w:val="ConsPlusNonformat"/>
        <w:jc w:val="both"/>
      </w:pPr>
      <w:r>
        <w:t>серия __________ номер ______________ выдан "__" __________________ 20__ г.</w:t>
      </w:r>
    </w:p>
    <w:p w:rsidR="00BF7569" w:rsidRDefault="00BF7569">
      <w:pPr>
        <w:pStyle w:val="ConsPlusNonformat"/>
        <w:jc w:val="both"/>
      </w:pPr>
      <w:r>
        <w:t>__________________________________________________________________________,</w:t>
      </w:r>
    </w:p>
    <w:p w:rsidR="00BF7569" w:rsidRDefault="00BF7569">
      <w:pPr>
        <w:pStyle w:val="ConsPlusNonformat"/>
        <w:jc w:val="both"/>
      </w:pPr>
      <w:r>
        <w:t xml:space="preserve">                            (кем и когда выдан)</w:t>
      </w:r>
    </w:p>
    <w:p w:rsidR="00BF7569" w:rsidRDefault="00BF7569">
      <w:pPr>
        <w:pStyle w:val="ConsPlusNonformat"/>
        <w:jc w:val="both"/>
      </w:pPr>
      <w:r>
        <w:t xml:space="preserve">в  соответствии с </w:t>
      </w:r>
      <w:hyperlink r:id="rId384" w:history="1">
        <w:r>
          <w:rPr>
            <w:color w:val="0000FF"/>
          </w:rPr>
          <w:t>пп. 1</w:t>
        </w:r>
      </w:hyperlink>
      <w:r>
        <w:t xml:space="preserve">, </w:t>
      </w:r>
      <w:hyperlink r:id="rId385" w:history="1">
        <w:r>
          <w:rPr>
            <w:color w:val="0000FF"/>
          </w:rPr>
          <w:t>4 ст. 9</w:t>
        </w:r>
      </w:hyperlink>
      <w:r>
        <w:t xml:space="preserve"> Федерального закона от 27.07.2006 N 152-ФЗ</w:t>
      </w:r>
    </w:p>
    <w:p w:rsidR="00BF7569" w:rsidRDefault="00BF7569">
      <w:pPr>
        <w:pStyle w:val="ConsPlusNonformat"/>
        <w:jc w:val="both"/>
      </w:pPr>
      <w:r>
        <w:t>"О  персональных  данных" (далее - Федеральный закон N 152-ФЗ) даю согласие</w:t>
      </w:r>
    </w:p>
    <w:p w:rsidR="00BF7569" w:rsidRDefault="00BF7569">
      <w:pPr>
        <w:pStyle w:val="ConsPlusNonformat"/>
        <w:jc w:val="both"/>
      </w:pPr>
      <w:r>
        <w:t>оператору  - агентству по развитию северных территорий и поддержке коренных</w:t>
      </w:r>
    </w:p>
    <w:p w:rsidR="00BF7569" w:rsidRDefault="00BF7569">
      <w:pPr>
        <w:pStyle w:val="ConsPlusNonformat"/>
        <w:jc w:val="both"/>
      </w:pPr>
      <w:r>
        <w:t>малочисленных  народов  Красноярского  края  (юридический адрес: 660017, г.</w:t>
      </w:r>
    </w:p>
    <w:p w:rsidR="00BF7569" w:rsidRDefault="00BF7569">
      <w:pPr>
        <w:pStyle w:val="ConsPlusNonformat"/>
        <w:jc w:val="both"/>
      </w:pPr>
      <w:r>
        <w:t>Красноярск,  ул.  Красной  Армии,  д. 3) на обработку персональных данных с</w:t>
      </w:r>
    </w:p>
    <w:p w:rsidR="00BF7569" w:rsidRDefault="00BF7569">
      <w:pPr>
        <w:pStyle w:val="ConsPlusNonformat"/>
        <w:jc w:val="both"/>
      </w:pPr>
      <w:r>
        <w:t>целью  создания  необходимых  условий  для  реализации федеральных законов,</w:t>
      </w:r>
    </w:p>
    <w:p w:rsidR="00BF7569" w:rsidRDefault="00BF7569">
      <w:pPr>
        <w:pStyle w:val="ConsPlusNonformat"/>
        <w:jc w:val="both"/>
      </w:pPr>
      <w:r>
        <w:t>указов   Президента   Российской   Федерации,  постановлений  Правительства</w:t>
      </w:r>
    </w:p>
    <w:p w:rsidR="00BF7569" w:rsidRDefault="00BF7569">
      <w:pPr>
        <w:pStyle w:val="ConsPlusNonformat"/>
        <w:jc w:val="both"/>
      </w:pPr>
      <w:r>
        <w:t>Российской Федерации, постановлений Правительства Красноярского края и иных</w:t>
      </w:r>
    </w:p>
    <w:p w:rsidR="00BF7569" w:rsidRDefault="00BF7569">
      <w:pPr>
        <w:pStyle w:val="ConsPlusNonformat"/>
        <w:jc w:val="both"/>
      </w:pPr>
      <w:r>
        <w:t>нормативных    правовых   актов,   направленных   на   предоставление   мер</w:t>
      </w:r>
    </w:p>
    <w:p w:rsidR="00BF7569" w:rsidRDefault="00BF7569">
      <w:pPr>
        <w:pStyle w:val="ConsPlusNonformat"/>
        <w:jc w:val="both"/>
      </w:pPr>
      <w:r>
        <w:t>государственной поддержки отдельным категориям граждан, обеспечения органов</w:t>
      </w:r>
    </w:p>
    <w:p w:rsidR="00BF7569" w:rsidRDefault="00BF7569">
      <w:pPr>
        <w:pStyle w:val="ConsPlusNonformat"/>
        <w:jc w:val="both"/>
      </w:pPr>
      <w:r>
        <w:t>государственной  власти  и  органов  местного  самоуправления  актуальной и</w:t>
      </w:r>
    </w:p>
    <w:p w:rsidR="00BF7569" w:rsidRDefault="00BF7569">
      <w:pPr>
        <w:pStyle w:val="ConsPlusNonformat"/>
        <w:jc w:val="both"/>
      </w:pPr>
      <w:r>
        <w:t>достоверной   информацией   о  мерах  государственной  поддержки  отдельных</w:t>
      </w:r>
    </w:p>
    <w:p w:rsidR="00BF7569" w:rsidRDefault="00BF7569">
      <w:pPr>
        <w:pStyle w:val="ConsPlusNonformat"/>
        <w:jc w:val="both"/>
      </w:pPr>
      <w:r>
        <w:t>категорий   граждан,  разработки,  создания  и  ведения  автоматизированной</w:t>
      </w:r>
    </w:p>
    <w:p w:rsidR="00BF7569" w:rsidRDefault="00BF7569">
      <w:pPr>
        <w:pStyle w:val="ConsPlusNonformat"/>
        <w:jc w:val="both"/>
      </w:pPr>
      <w:r>
        <w:t>системы  по  учету  лиц  из числа коренных малочисленных народов Российской</w:t>
      </w:r>
    </w:p>
    <w:p w:rsidR="00BF7569" w:rsidRDefault="00BF7569">
      <w:pPr>
        <w:pStyle w:val="ConsPlusNonformat"/>
        <w:jc w:val="both"/>
      </w:pPr>
      <w:r>
        <w:t>Федерации,  проживающих  на  территории Красноярского края, получающих меры</w:t>
      </w:r>
    </w:p>
    <w:p w:rsidR="00BF7569" w:rsidRDefault="00BF7569">
      <w:pPr>
        <w:pStyle w:val="ConsPlusNonformat"/>
        <w:jc w:val="both"/>
      </w:pPr>
      <w:r>
        <w:t>государственной   поддержки,   и  иных  целей,  связанных  с  деятельностью</w:t>
      </w:r>
    </w:p>
    <w:p w:rsidR="00BF7569" w:rsidRDefault="00BF7569">
      <w:pPr>
        <w:pStyle w:val="ConsPlusNonformat"/>
        <w:jc w:val="both"/>
      </w:pPr>
      <w:r>
        <w:t>оператора.</w:t>
      </w:r>
    </w:p>
    <w:p w:rsidR="00BF7569" w:rsidRDefault="00BF7569">
      <w:pPr>
        <w:pStyle w:val="ConsPlusNonformat"/>
        <w:jc w:val="both"/>
      </w:pPr>
      <w:r>
        <w:t xml:space="preserve">    Персональные  данные,  в  отношении  которых  дается  данное  согласие,</w:t>
      </w:r>
    </w:p>
    <w:p w:rsidR="00BF7569" w:rsidRDefault="00BF7569">
      <w:pPr>
        <w:pStyle w:val="ConsPlusNonformat"/>
        <w:jc w:val="both"/>
      </w:pPr>
      <w:r>
        <w:t>включают:  фамилию,  имя, отчество; дату рождения; место рождения; данные о</w:t>
      </w:r>
    </w:p>
    <w:p w:rsidR="00BF7569" w:rsidRDefault="00BF7569">
      <w:pPr>
        <w:pStyle w:val="ConsPlusNonformat"/>
        <w:jc w:val="both"/>
      </w:pPr>
      <w:r>
        <w:t>документе,   удостоверяющем   личность   обучающегося;   сведения  о  месте</w:t>
      </w:r>
    </w:p>
    <w:p w:rsidR="00BF7569" w:rsidRDefault="00BF7569">
      <w:pPr>
        <w:pStyle w:val="ConsPlusNonformat"/>
        <w:jc w:val="both"/>
      </w:pPr>
      <w:r>
        <w:t>жительства;   контактный  телефон;  адрес  электронной  почты;  сведения  о</w:t>
      </w:r>
    </w:p>
    <w:p w:rsidR="00BF7569" w:rsidRDefault="00BF7569">
      <w:pPr>
        <w:pStyle w:val="ConsPlusNonformat"/>
        <w:jc w:val="both"/>
      </w:pPr>
      <w:r>
        <w:t>родителях,  содержащиеся  в  свидетельстве о рождении; сведения о платежных</w:t>
      </w:r>
    </w:p>
    <w:p w:rsidR="00BF7569" w:rsidRDefault="00BF7569">
      <w:pPr>
        <w:pStyle w:val="ConsPlusNonformat"/>
        <w:jc w:val="both"/>
      </w:pPr>
      <w:r>
        <w:t>реквизитах  (номер  счета  в  кредитной  организации);  сведения о доходах;</w:t>
      </w:r>
    </w:p>
    <w:p w:rsidR="00BF7569" w:rsidRDefault="00BF7569">
      <w:pPr>
        <w:pStyle w:val="ConsPlusNonformat"/>
        <w:jc w:val="both"/>
      </w:pPr>
      <w:r>
        <w:t>информация   об   образовании  (наименование  образовательной  организации,</w:t>
      </w:r>
    </w:p>
    <w:p w:rsidR="00BF7569" w:rsidRDefault="00BF7569">
      <w:pPr>
        <w:pStyle w:val="ConsPlusNonformat"/>
        <w:jc w:val="both"/>
      </w:pPr>
      <w:r>
        <w:t>сведения  о  документах,  подтверждающих  образование: наименование, номер,</w:t>
      </w:r>
    </w:p>
    <w:p w:rsidR="00BF7569" w:rsidRDefault="00BF7569">
      <w:pPr>
        <w:pStyle w:val="ConsPlusNonformat"/>
        <w:jc w:val="both"/>
      </w:pPr>
      <w:r>
        <w:t>дата выдачи, специальность), ИНН.</w:t>
      </w:r>
    </w:p>
    <w:p w:rsidR="00BF7569" w:rsidRDefault="00BF7569">
      <w:pPr>
        <w:pStyle w:val="ConsPlusNonformat"/>
        <w:jc w:val="both"/>
      </w:pPr>
      <w:r>
        <w:t xml:space="preserve">    Действия  с  персональными  данными  включают в себя: сбор персональных</w:t>
      </w:r>
    </w:p>
    <w:p w:rsidR="00BF7569" w:rsidRDefault="00BF7569">
      <w:pPr>
        <w:pStyle w:val="ConsPlusNonformat"/>
        <w:jc w:val="both"/>
      </w:pPr>
      <w:r>
        <w:t>данных,  их  накопление,  систематизацию  и  хранение  в автоматизированной</w:t>
      </w:r>
    </w:p>
    <w:p w:rsidR="00BF7569" w:rsidRDefault="00BF7569">
      <w:pPr>
        <w:pStyle w:val="ConsPlusNonformat"/>
        <w:jc w:val="both"/>
      </w:pPr>
      <w:r>
        <w:t>системе   обработки   информации,  их  уточнение  (обновление,  изменение),</w:t>
      </w:r>
    </w:p>
    <w:p w:rsidR="00BF7569" w:rsidRDefault="00BF7569">
      <w:pPr>
        <w:pStyle w:val="ConsPlusNonformat"/>
        <w:jc w:val="both"/>
      </w:pPr>
      <w:r>
        <w:t>обезличивание,   блокирование,  уничтожение  и  передачу  (распространение)</w:t>
      </w:r>
    </w:p>
    <w:p w:rsidR="00BF7569" w:rsidRDefault="00BF7569">
      <w:pPr>
        <w:pStyle w:val="ConsPlusNonformat"/>
        <w:jc w:val="both"/>
      </w:pPr>
      <w:r>
        <w:t>сторонним организациям для целей реализации моих прав и законных интересов.</w:t>
      </w:r>
    </w:p>
    <w:p w:rsidR="00BF7569" w:rsidRDefault="00BF7569">
      <w:pPr>
        <w:pStyle w:val="ConsPlusNonformat"/>
        <w:jc w:val="both"/>
      </w:pPr>
      <w:r>
        <w:t xml:space="preserve">    Информация  передается  по  защищенному  каналу  связи с использованием</w:t>
      </w:r>
    </w:p>
    <w:p w:rsidR="00BF7569" w:rsidRDefault="00BF7569">
      <w:pPr>
        <w:pStyle w:val="ConsPlusNonformat"/>
        <w:jc w:val="both"/>
      </w:pPr>
      <w:r>
        <w:t>информационно-телекоммуникационных   сетей   или   иными   предусмотренными</w:t>
      </w:r>
    </w:p>
    <w:p w:rsidR="00BF7569" w:rsidRDefault="00BF7569">
      <w:pPr>
        <w:pStyle w:val="ConsPlusNonformat"/>
        <w:jc w:val="both"/>
      </w:pPr>
      <w:r>
        <w:t>законодательством способами.</w:t>
      </w:r>
    </w:p>
    <w:p w:rsidR="00BF7569" w:rsidRDefault="00BF7569">
      <w:pPr>
        <w:pStyle w:val="ConsPlusNonformat"/>
        <w:jc w:val="both"/>
      </w:pPr>
      <w:r>
        <w:t xml:space="preserve">    Настоящее согласие действует с момента предоставления и прекращается по</w:t>
      </w:r>
    </w:p>
    <w:p w:rsidR="00BF7569" w:rsidRDefault="00BF7569">
      <w:pPr>
        <w:pStyle w:val="ConsPlusNonformat"/>
        <w:jc w:val="both"/>
      </w:pPr>
      <w:r>
        <w:t xml:space="preserve">моему  письменному  заявлению  (отзыву),  согласно  </w:t>
      </w:r>
      <w:hyperlink r:id="rId386" w:history="1">
        <w:r>
          <w:rPr>
            <w:color w:val="0000FF"/>
          </w:rPr>
          <w:t>п. 2 ст. 9</w:t>
        </w:r>
      </w:hyperlink>
      <w:r>
        <w:t xml:space="preserve"> Федерального</w:t>
      </w:r>
    </w:p>
    <w:p w:rsidR="00BF7569" w:rsidRDefault="00BF7569">
      <w:pPr>
        <w:pStyle w:val="ConsPlusNonformat"/>
        <w:jc w:val="both"/>
      </w:pPr>
      <w:r>
        <w:t>закона  N  152-ФЗ  согласие  может  быть  отозвано  при условии письменного</w:t>
      </w:r>
    </w:p>
    <w:p w:rsidR="00BF7569" w:rsidRDefault="00BF7569">
      <w:pPr>
        <w:pStyle w:val="ConsPlusNonformat"/>
        <w:jc w:val="both"/>
      </w:pPr>
      <w:r>
        <w:t>уведомления  оператора  не  менее  чем  за  30  дней до предполагаемой даты</w:t>
      </w:r>
    </w:p>
    <w:p w:rsidR="00BF7569" w:rsidRDefault="00BF7569">
      <w:pPr>
        <w:pStyle w:val="ConsPlusNonformat"/>
        <w:jc w:val="both"/>
      </w:pPr>
      <w:r>
        <w:t>прекращения использования данных оператором.</w:t>
      </w:r>
    </w:p>
    <w:p w:rsidR="00BF7569" w:rsidRDefault="00BF7569">
      <w:pPr>
        <w:pStyle w:val="ConsPlusNonformat"/>
        <w:jc w:val="both"/>
      </w:pPr>
    </w:p>
    <w:p w:rsidR="00BF7569" w:rsidRDefault="00BF7569">
      <w:pPr>
        <w:pStyle w:val="ConsPlusNonformat"/>
        <w:jc w:val="both"/>
      </w:pPr>
      <w:r>
        <w:t>___________________________________               "__" ____________ 20__ г.</w:t>
      </w:r>
    </w:p>
    <w:p w:rsidR="00BF7569" w:rsidRDefault="00BF7569">
      <w:pPr>
        <w:pStyle w:val="ConsPlusNonformat"/>
        <w:jc w:val="both"/>
      </w:pPr>
      <w:r>
        <w:t xml:space="preserve">         (ФИО, подпись)</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3</w:t>
      </w:r>
    </w:p>
    <w:p w:rsidR="00BF7569" w:rsidRDefault="00BF7569">
      <w:pPr>
        <w:pStyle w:val="ConsPlusNormal"/>
        <w:jc w:val="right"/>
      </w:pPr>
      <w:r>
        <w:t>к Порядку</w:t>
      </w:r>
    </w:p>
    <w:p w:rsidR="00BF7569" w:rsidRDefault="00BF7569">
      <w:pPr>
        <w:pStyle w:val="ConsPlusNormal"/>
        <w:jc w:val="right"/>
      </w:pPr>
      <w:r>
        <w:t>предоставления лицам из числа</w:t>
      </w:r>
    </w:p>
    <w:p w:rsidR="00BF7569" w:rsidRDefault="00BF7569">
      <w:pPr>
        <w:pStyle w:val="ConsPlusNormal"/>
        <w:jc w:val="right"/>
      </w:pPr>
      <w:r>
        <w:t>коренных малочисленных народов</w:t>
      </w:r>
    </w:p>
    <w:p w:rsidR="00BF7569" w:rsidRDefault="00BF7569">
      <w:pPr>
        <w:pStyle w:val="ConsPlusNormal"/>
        <w:jc w:val="right"/>
      </w:pPr>
      <w:r>
        <w:t>Российской Федерации, проживающим</w:t>
      </w:r>
    </w:p>
    <w:p w:rsidR="00BF7569" w:rsidRDefault="00BF7569">
      <w:pPr>
        <w:pStyle w:val="ConsPlusNormal"/>
        <w:jc w:val="right"/>
      </w:pPr>
      <w:r>
        <w:t>в Енисейском, Северо-Енисейском,</w:t>
      </w:r>
    </w:p>
    <w:p w:rsidR="00BF7569" w:rsidRDefault="00BF7569">
      <w:pPr>
        <w:pStyle w:val="ConsPlusNormal"/>
        <w:jc w:val="right"/>
      </w:pPr>
      <w:r>
        <w:t>Туруханском, Тюхтетском районах</w:t>
      </w:r>
    </w:p>
    <w:p w:rsidR="00BF7569" w:rsidRDefault="00BF7569">
      <w:pPr>
        <w:pStyle w:val="ConsPlusNormal"/>
        <w:jc w:val="right"/>
      </w:pPr>
      <w:r>
        <w:t>Красноярского края, получающим</w:t>
      </w:r>
    </w:p>
    <w:p w:rsidR="00BF7569" w:rsidRDefault="00BF7569">
      <w:pPr>
        <w:pStyle w:val="ConsPlusNormal"/>
        <w:jc w:val="right"/>
      </w:pPr>
      <w:r>
        <w:t>впервые среднее профессиональное</w:t>
      </w:r>
    </w:p>
    <w:p w:rsidR="00BF7569" w:rsidRDefault="00BF7569">
      <w:pPr>
        <w:pStyle w:val="ConsPlusNormal"/>
        <w:jc w:val="right"/>
      </w:pPr>
      <w:r>
        <w:t>образование по программам подготовки</w:t>
      </w:r>
    </w:p>
    <w:p w:rsidR="00BF7569" w:rsidRDefault="00BF7569">
      <w:pPr>
        <w:pStyle w:val="ConsPlusNormal"/>
        <w:jc w:val="right"/>
      </w:pPr>
      <w:r>
        <w:lastRenderedPageBreak/>
        <w:t>квалифицированных рабочих (служащих),</w:t>
      </w:r>
    </w:p>
    <w:p w:rsidR="00BF7569" w:rsidRDefault="00BF7569">
      <w:pPr>
        <w:pStyle w:val="ConsPlusNormal"/>
        <w:jc w:val="right"/>
      </w:pPr>
      <w:r>
        <w:t>среднее профессиональное образование</w:t>
      </w:r>
    </w:p>
    <w:p w:rsidR="00BF7569" w:rsidRDefault="00BF7569">
      <w:pPr>
        <w:pStyle w:val="ConsPlusNormal"/>
        <w:jc w:val="right"/>
      </w:pPr>
      <w:r>
        <w:t>по программам подготовки специалистов</w:t>
      </w:r>
    </w:p>
    <w:p w:rsidR="00BF7569" w:rsidRDefault="00BF7569">
      <w:pPr>
        <w:pStyle w:val="ConsPlusNormal"/>
        <w:jc w:val="right"/>
      </w:pPr>
      <w:r>
        <w:t>среднего звена, высшее образование</w:t>
      </w:r>
    </w:p>
    <w:p w:rsidR="00BF7569" w:rsidRDefault="00BF7569">
      <w:pPr>
        <w:pStyle w:val="ConsPlusNormal"/>
        <w:jc w:val="right"/>
      </w:pPr>
      <w:r>
        <w:t>(бакалавриат, специалитет) по очной форме</w:t>
      </w:r>
    </w:p>
    <w:p w:rsidR="00BF7569" w:rsidRDefault="00BF7569">
      <w:pPr>
        <w:pStyle w:val="ConsPlusNormal"/>
        <w:jc w:val="right"/>
      </w:pPr>
      <w:r>
        <w:t>обучения, в том числе лицам, окончившим</w:t>
      </w:r>
    </w:p>
    <w:p w:rsidR="00BF7569" w:rsidRDefault="00BF7569">
      <w:pPr>
        <w:pStyle w:val="ConsPlusNormal"/>
        <w:jc w:val="right"/>
      </w:pPr>
      <w:r>
        <w:t>образовательную организацию в текущем</w:t>
      </w:r>
    </w:p>
    <w:p w:rsidR="00BF7569" w:rsidRDefault="00BF7569">
      <w:pPr>
        <w:pStyle w:val="ConsPlusNormal"/>
        <w:jc w:val="right"/>
      </w:pPr>
      <w:r>
        <w:t>году, дополнительной стипендии, компенсации</w:t>
      </w:r>
    </w:p>
    <w:p w:rsidR="00BF7569" w:rsidRDefault="00BF7569">
      <w:pPr>
        <w:pStyle w:val="ConsPlusNormal"/>
        <w:jc w:val="right"/>
      </w:pPr>
      <w:r>
        <w:t>расходов на оплату обучения, компенсации</w:t>
      </w:r>
    </w:p>
    <w:p w:rsidR="00BF7569" w:rsidRDefault="00BF7569">
      <w:pPr>
        <w:pStyle w:val="ConsPlusNormal"/>
        <w:jc w:val="right"/>
      </w:pPr>
      <w:r>
        <w:t>расходов на оплату проезда в пределах</w:t>
      </w:r>
    </w:p>
    <w:p w:rsidR="00BF7569" w:rsidRDefault="00BF7569">
      <w:pPr>
        <w:pStyle w:val="ConsPlusNormal"/>
        <w:jc w:val="right"/>
      </w:pPr>
      <w:r>
        <w:t>территории Российской Федерации от места</w:t>
      </w:r>
    </w:p>
    <w:p w:rsidR="00BF7569" w:rsidRDefault="00BF7569">
      <w:pPr>
        <w:pStyle w:val="ConsPlusNormal"/>
        <w:jc w:val="right"/>
      </w:pPr>
      <w:r>
        <w:t>обучения к месту жительства и обратно</w:t>
      </w:r>
    </w:p>
    <w:p w:rsidR="00BF7569" w:rsidRDefault="00BF7569">
      <w:pPr>
        <w:pStyle w:val="ConsPlusNormal"/>
        <w:jc w:val="both"/>
      </w:pPr>
    </w:p>
    <w:p w:rsidR="00BF7569" w:rsidRDefault="00BF7569">
      <w:pPr>
        <w:pStyle w:val="ConsPlusNormal"/>
        <w:jc w:val="center"/>
      </w:pPr>
      <w:bookmarkStart w:id="191" w:name="P6810"/>
      <w:bookmarkEnd w:id="191"/>
      <w:r>
        <w:t>Реестр получателей</w:t>
      </w:r>
    </w:p>
    <w:p w:rsidR="00BF7569" w:rsidRDefault="00BF7569">
      <w:pPr>
        <w:pStyle w:val="ConsPlusNormal"/>
        <w:jc w:val="center"/>
      </w:pPr>
      <w:r>
        <w:t>_________________________________________________________</w:t>
      </w:r>
    </w:p>
    <w:p w:rsidR="00BF7569" w:rsidRDefault="00BF7569">
      <w:pPr>
        <w:pStyle w:val="ConsPlusNormal"/>
        <w:jc w:val="center"/>
      </w:pPr>
      <w:r>
        <w:t>(наименование денежных выплат)</w:t>
      </w:r>
    </w:p>
    <w:p w:rsidR="00BF7569" w:rsidRDefault="00BF7569">
      <w:pPr>
        <w:pStyle w:val="ConsPlusNormal"/>
        <w:jc w:val="center"/>
      </w:pPr>
      <w:r>
        <w:t>по ______________________________________________________</w:t>
      </w:r>
    </w:p>
    <w:p w:rsidR="00BF7569" w:rsidRDefault="00BF7569">
      <w:pPr>
        <w:pStyle w:val="ConsPlusNormal"/>
        <w:jc w:val="center"/>
      </w:pPr>
      <w:r>
        <w:t>(наименование муниципального района)</w:t>
      </w:r>
    </w:p>
    <w:p w:rsidR="00BF7569" w:rsidRDefault="00BF7569">
      <w:pPr>
        <w:pStyle w:val="ConsPlusNormal"/>
        <w:jc w:val="center"/>
      </w:pPr>
      <w:r>
        <w:t>за ____ год</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098"/>
        <w:gridCol w:w="1474"/>
        <w:gridCol w:w="1757"/>
        <w:gridCol w:w="3061"/>
      </w:tblGrid>
      <w:tr w:rsidR="00BF7569">
        <w:tc>
          <w:tcPr>
            <w:tcW w:w="680" w:type="dxa"/>
          </w:tcPr>
          <w:p w:rsidR="00BF7569" w:rsidRDefault="00BF7569">
            <w:pPr>
              <w:pStyle w:val="ConsPlusNormal"/>
              <w:jc w:val="center"/>
            </w:pPr>
            <w:r>
              <w:t>N п/п</w:t>
            </w:r>
          </w:p>
        </w:tc>
        <w:tc>
          <w:tcPr>
            <w:tcW w:w="2098" w:type="dxa"/>
          </w:tcPr>
          <w:p w:rsidR="00BF7569" w:rsidRDefault="00BF7569">
            <w:pPr>
              <w:pStyle w:val="ConsPlusNormal"/>
              <w:jc w:val="center"/>
            </w:pPr>
            <w:r>
              <w:t>ФИО обучающегося</w:t>
            </w:r>
          </w:p>
        </w:tc>
        <w:tc>
          <w:tcPr>
            <w:tcW w:w="1474" w:type="dxa"/>
          </w:tcPr>
          <w:p w:rsidR="00BF7569" w:rsidRDefault="00BF7569">
            <w:pPr>
              <w:pStyle w:val="ConsPlusNormal"/>
              <w:jc w:val="center"/>
            </w:pPr>
            <w:r>
              <w:t>Дата рождения</w:t>
            </w:r>
          </w:p>
        </w:tc>
        <w:tc>
          <w:tcPr>
            <w:tcW w:w="1757" w:type="dxa"/>
          </w:tcPr>
          <w:p w:rsidR="00BF7569" w:rsidRDefault="00BF7569">
            <w:pPr>
              <w:pStyle w:val="ConsPlusNormal"/>
              <w:jc w:val="center"/>
            </w:pPr>
            <w:r>
              <w:t>Паспортные данные</w:t>
            </w:r>
          </w:p>
        </w:tc>
        <w:tc>
          <w:tcPr>
            <w:tcW w:w="3061" w:type="dxa"/>
          </w:tcPr>
          <w:p w:rsidR="00BF7569" w:rsidRDefault="00BF7569">
            <w:pPr>
              <w:pStyle w:val="ConsPlusNormal"/>
              <w:jc w:val="center"/>
            </w:pPr>
            <w:r>
              <w:t>Наименование образовательной организации</w:t>
            </w:r>
          </w:p>
        </w:tc>
      </w:tr>
      <w:tr w:rsidR="00BF7569">
        <w:tc>
          <w:tcPr>
            <w:tcW w:w="680" w:type="dxa"/>
          </w:tcPr>
          <w:p w:rsidR="00BF7569" w:rsidRDefault="00BF7569">
            <w:pPr>
              <w:pStyle w:val="ConsPlusNormal"/>
            </w:pPr>
          </w:p>
        </w:tc>
        <w:tc>
          <w:tcPr>
            <w:tcW w:w="2098" w:type="dxa"/>
          </w:tcPr>
          <w:p w:rsidR="00BF7569" w:rsidRDefault="00BF7569">
            <w:pPr>
              <w:pStyle w:val="ConsPlusNormal"/>
            </w:pPr>
          </w:p>
        </w:tc>
        <w:tc>
          <w:tcPr>
            <w:tcW w:w="1474" w:type="dxa"/>
          </w:tcPr>
          <w:p w:rsidR="00BF7569" w:rsidRDefault="00BF7569">
            <w:pPr>
              <w:pStyle w:val="ConsPlusNormal"/>
            </w:pPr>
          </w:p>
        </w:tc>
        <w:tc>
          <w:tcPr>
            <w:tcW w:w="1757" w:type="dxa"/>
          </w:tcPr>
          <w:p w:rsidR="00BF7569" w:rsidRDefault="00BF7569">
            <w:pPr>
              <w:pStyle w:val="ConsPlusNormal"/>
            </w:pPr>
          </w:p>
        </w:tc>
        <w:tc>
          <w:tcPr>
            <w:tcW w:w="3061" w:type="dxa"/>
          </w:tcPr>
          <w:p w:rsidR="00BF7569" w:rsidRDefault="00BF7569">
            <w:pPr>
              <w:pStyle w:val="ConsPlusNormal"/>
            </w:pPr>
          </w:p>
        </w:tc>
      </w:tr>
      <w:tr w:rsidR="00BF7569">
        <w:tc>
          <w:tcPr>
            <w:tcW w:w="680" w:type="dxa"/>
          </w:tcPr>
          <w:p w:rsidR="00BF7569" w:rsidRDefault="00BF7569">
            <w:pPr>
              <w:pStyle w:val="ConsPlusNormal"/>
            </w:pPr>
          </w:p>
        </w:tc>
        <w:tc>
          <w:tcPr>
            <w:tcW w:w="2098" w:type="dxa"/>
          </w:tcPr>
          <w:p w:rsidR="00BF7569" w:rsidRDefault="00BF7569">
            <w:pPr>
              <w:pStyle w:val="ConsPlusNormal"/>
            </w:pPr>
          </w:p>
        </w:tc>
        <w:tc>
          <w:tcPr>
            <w:tcW w:w="1474" w:type="dxa"/>
          </w:tcPr>
          <w:p w:rsidR="00BF7569" w:rsidRDefault="00BF7569">
            <w:pPr>
              <w:pStyle w:val="ConsPlusNormal"/>
            </w:pPr>
          </w:p>
        </w:tc>
        <w:tc>
          <w:tcPr>
            <w:tcW w:w="1757" w:type="dxa"/>
          </w:tcPr>
          <w:p w:rsidR="00BF7569" w:rsidRDefault="00BF7569">
            <w:pPr>
              <w:pStyle w:val="ConsPlusNormal"/>
            </w:pPr>
          </w:p>
        </w:tc>
        <w:tc>
          <w:tcPr>
            <w:tcW w:w="3061" w:type="dxa"/>
          </w:tcPr>
          <w:p w:rsidR="00BF7569" w:rsidRDefault="00BF7569">
            <w:pPr>
              <w:pStyle w:val="ConsPlusNormal"/>
            </w:pPr>
          </w:p>
        </w:tc>
      </w:tr>
    </w:tbl>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2"/>
      </w:pPr>
      <w:r>
        <w:t>Приложение N 12</w:t>
      </w:r>
    </w:p>
    <w:p w:rsidR="00BF7569" w:rsidRDefault="00BF7569">
      <w:pPr>
        <w:pStyle w:val="ConsPlusNormal"/>
        <w:jc w:val="right"/>
      </w:pPr>
      <w:r>
        <w:t>к подпрограмме</w:t>
      </w:r>
    </w:p>
    <w:p w:rsidR="00BF7569" w:rsidRDefault="00BF7569">
      <w:pPr>
        <w:pStyle w:val="ConsPlusNormal"/>
        <w:jc w:val="right"/>
      </w:pPr>
      <w:r>
        <w:t>"Поддержка лиц из числа</w:t>
      </w:r>
    </w:p>
    <w:p w:rsidR="00BF7569" w:rsidRDefault="00BF7569">
      <w:pPr>
        <w:pStyle w:val="ConsPlusNormal"/>
        <w:jc w:val="right"/>
      </w:pPr>
      <w:r>
        <w:t>коренных малочисленных народов</w:t>
      </w:r>
    </w:p>
    <w:p w:rsidR="00BF7569" w:rsidRDefault="00BF7569">
      <w:pPr>
        <w:pStyle w:val="ConsPlusNormal"/>
        <w:jc w:val="right"/>
      </w:pPr>
      <w:r>
        <w:t>Красноярского края и лиц, ведущих</w:t>
      </w:r>
    </w:p>
    <w:p w:rsidR="00BF7569" w:rsidRDefault="00BF7569">
      <w:pPr>
        <w:pStyle w:val="ConsPlusNormal"/>
        <w:jc w:val="right"/>
      </w:pPr>
      <w:r>
        <w:t>традиционный образ жизни"</w:t>
      </w:r>
    </w:p>
    <w:p w:rsidR="00BF7569" w:rsidRDefault="00BF7569">
      <w:pPr>
        <w:pStyle w:val="ConsPlusNormal"/>
        <w:jc w:val="both"/>
      </w:pPr>
    </w:p>
    <w:p w:rsidR="00BF7569" w:rsidRDefault="00BF7569">
      <w:pPr>
        <w:pStyle w:val="ConsPlusNonformat"/>
        <w:jc w:val="both"/>
      </w:pPr>
      <w:bookmarkStart w:id="192" w:name="P6844"/>
      <w:bookmarkEnd w:id="192"/>
      <w:r>
        <w:t xml:space="preserve">                                Информация</w:t>
      </w:r>
    </w:p>
    <w:p w:rsidR="00BF7569" w:rsidRDefault="00BF7569">
      <w:pPr>
        <w:pStyle w:val="ConsPlusNonformat"/>
        <w:jc w:val="both"/>
      </w:pPr>
      <w:r>
        <w:t xml:space="preserve">              по обеспечению проезда детей из числа коренных</w:t>
      </w:r>
    </w:p>
    <w:p w:rsidR="00BF7569" w:rsidRDefault="00BF7569">
      <w:pPr>
        <w:pStyle w:val="ConsPlusNonformat"/>
        <w:jc w:val="both"/>
      </w:pPr>
      <w:r>
        <w:t xml:space="preserve">          малочисленных народов Российской Федерации, проживающих</w:t>
      </w:r>
    </w:p>
    <w:p w:rsidR="00BF7569" w:rsidRDefault="00BF7569">
      <w:pPr>
        <w:pStyle w:val="ConsPlusNonformat"/>
        <w:jc w:val="both"/>
      </w:pPr>
      <w:r>
        <w:t xml:space="preserve">           в Туруханском районе Красноярского края, обучающихся</w:t>
      </w:r>
    </w:p>
    <w:p w:rsidR="00BF7569" w:rsidRDefault="00BF7569">
      <w:pPr>
        <w:pStyle w:val="ConsPlusNonformat"/>
        <w:jc w:val="both"/>
      </w:pPr>
      <w:r>
        <w:t xml:space="preserve">          в общеобразовательных школах-интернатах или обучающихся</w:t>
      </w:r>
    </w:p>
    <w:p w:rsidR="00BF7569" w:rsidRDefault="00BF7569">
      <w:pPr>
        <w:pStyle w:val="ConsPlusNonformat"/>
        <w:jc w:val="both"/>
      </w:pPr>
      <w:r>
        <w:t xml:space="preserve">          в общеобразовательных школах и проживающих в интернатах</w:t>
      </w:r>
    </w:p>
    <w:p w:rsidR="00BF7569" w:rsidRDefault="00BF7569">
      <w:pPr>
        <w:pStyle w:val="ConsPlusNonformat"/>
        <w:jc w:val="both"/>
      </w:pPr>
      <w:r>
        <w:t xml:space="preserve">          при общеобразовательных школах, проездом от населенного</w:t>
      </w:r>
    </w:p>
    <w:p w:rsidR="00BF7569" w:rsidRDefault="00BF7569">
      <w:pPr>
        <w:pStyle w:val="ConsPlusNonformat"/>
        <w:jc w:val="both"/>
      </w:pPr>
      <w:r>
        <w:t xml:space="preserve">         пункта, в котором родители (законные представители) имеют</w:t>
      </w:r>
    </w:p>
    <w:p w:rsidR="00BF7569" w:rsidRDefault="00BF7569">
      <w:pPr>
        <w:pStyle w:val="ConsPlusNonformat"/>
        <w:jc w:val="both"/>
      </w:pPr>
      <w:r>
        <w:t xml:space="preserve">        постоянное место жительства, до места нахождения родителей</w:t>
      </w:r>
    </w:p>
    <w:p w:rsidR="00BF7569" w:rsidRDefault="00BF7569">
      <w:pPr>
        <w:pStyle w:val="ConsPlusNonformat"/>
        <w:jc w:val="both"/>
      </w:pPr>
      <w:r>
        <w:t xml:space="preserve">        (законных представителей) вне населенного пункта (в тундре,</w:t>
      </w:r>
    </w:p>
    <w:p w:rsidR="00BF7569" w:rsidRDefault="00BF7569">
      <w:pPr>
        <w:pStyle w:val="ConsPlusNonformat"/>
        <w:jc w:val="both"/>
      </w:pPr>
      <w:r>
        <w:t xml:space="preserve">           лесу, на промысловых точках) и обратно один раз в год</w:t>
      </w:r>
    </w:p>
    <w:p w:rsidR="00BF7569" w:rsidRDefault="00BF7569">
      <w:pPr>
        <w:pStyle w:val="ConsPlusNonformat"/>
        <w:jc w:val="both"/>
      </w:pPr>
      <w:r>
        <w:t xml:space="preserve">          авиационным видом транспорта в _______________________</w:t>
      </w:r>
    </w:p>
    <w:p w:rsidR="00BF7569" w:rsidRDefault="00BF7569">
      <w:pPr>
        <w:pStyle w:val="ConsPlusNonformat"/>
        <w:jc w:val="both"/>
      </w:pPr>
      <w:r>
        <w:t xml:space="preserve">                                          (наименование района)</w:t>
      </w:r>
    </w:p>
    <w:p w:rsidR="00BF7569" w:rsidRDefault="00BF7569">
      <w:pPr>
        <w:pStyle w:val="ConsPlusNonformat"/>
        <w:jc w:val="both"/>
      </w:pPr>
      <w:r>
        <w:t xml:space="preserve">         _________________________________________________________</w:t>
      </w:r>
    </w:p>
    <w:p w:rsidR="00BF7569" w:rsidRDefault="00BF7569">
      <w:pPr>
        <w:pStyle w:val="ConsPlusNonformat"/>
        <w:jc w:val="both"/>
      </w:pPr>
      <w:r>
        <w:t xml:space="preserve">              (наименование общеобразовательного учреждения)</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9"/>
        <w:gridCol w:w="1684"/>
        <w:gridCol w:w="1928"/>
        <w:gridCol w:w="1999"/>
        <w:gridCol w:w="2324"/>
      </w:tblGrid>
      <w:tr w:rsidR="00BF7569">
        <w:tc>
          <w:tcPr>
            <w:tcW w:w="1129" w:type="dxa"/>
          </w:tcPr>
          <w:p w:rsidR="00BF7569" w:rsidRDefault="00BF7569">
            <w:pPr>
              <w:pStyle w:val="ConsPlusNormal"/>
              <w:jc w:val="center"/>
            </w:pPr>
            <w:r>
              <w:t xml:space="preserve">Фамилия, </w:t>
            </w:r>
            <w:r>
              <w:lastRenderedPageBreak/>
              <w:t>имя, отчество ребенка</w:t>
            </w:r>
          </w:p>
        </w:tc>
        <w:tc>
          <w:tcPr>
            <w:tcW w:w="1684" w:type="dxa"/>
          </w:tcPr>
          <w:p w:rsidR="00BF7569" w:rsidRDefault="00BF7569">
            <w:pPr>
              <w:pStyle w:val="ConsPlusNormal"/>
              <w:jc w:val="center"/>
            </w:pPr>
            <w:r>
              <w:lastRenderedPageBreak/>
              <w:t xml:space="preserve">Фамилия, имя, </w:t>
            </w:r>
            <w:r>
              <w:lastRenderedPageBreak/>
              <w:t>отчество родителя (законного представителя)</w:t>
            </w:r>
          </w:p>
        </w:tc>
        <w:tc>
          <w:tcPr>
            <w:tcW w:w="1928" w:type="dxa"/>
          </w:tcPr>
          <w:p w:rsidR="00BF7569" w:rsidRDefault="00BF7569">
            <w:pPr>
              <w:pStyle w:val="ConsPlusNormal"/>
              <w:jc w:val="center"/>
            </w:pPr>
            <w:r>
              <w:lastRenderedPageBreak/>
              <w:t xml:space="preserve">Населенный пункт, </w:t>
            </w:r>
            <w:r>
              <w:lastRenderedPageBreak/>
              <w:t>в котором родители (законные представители) имеют постоянное место жительства</w:t>
            </w:r>
          </w:p>
        </w:tc>
        <w:tc>
          <w:tcPr>
            <w:tcW w:w="1999" w:type="dxa"/>
          </w:tcPr>
          <w:p w:rsidR="00BF7569" w:rsidRDefault="00BF7569">
            <w:pPr>
              <w:pStyle w:val="ConsPlusNormal"/>
              <w:jc w:val="center"/>
            </w:pPr>
            <w:r>
              <w:lastRenderedPageBreak/>
              <w:t xml:space="preserve">Местонахождение </w:t>
            </w:r>
            <w:r>
              <w:lastRenderedPageBreak/>
              <w:t>родителя (законного представителя) (в тундре, лесу, промысловой точке)</w:t>
            </w:r>
          </w:p>
        </w:tc>
        <w:tc>
          <w:tcPr>
            <w:tcW w:w="2324" w:type="dxa"/>
          </w:tcPr>
          <w:p w:rsidR="00BF7569" w:rsidRDefault="00BF7569">
            <w:pPr>
              <w:pStyle w:val="ConsPlusNormal"/>
              <w:jc w:val="center"/>
            </w:pPr>
            <w:r>
              <w:lastRenderedPageBreak/>
              <w:t xml:space="preserve">Планируемая дата </w:t>
            </w:r>
            <w:r>
              <w:lastRenderedPageBreak/>
              <w:t>ввоза (вывоза) ребенка до населенного пункта, в котором родители (законные представители) имеют постоянное место жительства</w:t>
            </w:r>
          </w:p>
        </w:tc>
      </w:tr>
      <w:tr w:rsidR="00BF7569">
        <w:tc>
          <w:tcPr>
            <w:tcW w:w="1129" w:type="dxa"/>
          </w:tcPr>
          <w:p w:rsidR="00BF7569" w:rsidRDefault="00BF7569">
            <w:pPr>
              <w:pStyle w:val="ConsPlusNormal"/>
              <w:jc w:val="center"/>
            </w:pPr>
            <w:r>
              <w:lastRenderedPageBreak/>
              <w:t>1</w:t>
            </w:r>
          </w:p>
        </w:tc>
        <w:tc>
          <w:tcPr>
            <w:tcW w:w="1684" w:type="dxa"/>
          </w:tcPr>
          <w:p w:rsidR="00BF7569" w:rsidRDefault="00BF7569">
            <w:pPr>
              <w:pStyle w:val="ConsPlusNormal"/>
              <w:jc w:val="center"/>
            </w:pPr>
            <w:r>
              <w:t>2</w:t>
            </w:r>
          </w:p>
        </w:tc>
        <w:tc>
          <w:tcPr>
            <w:tcW w:w="1928" w:type="dxa"/>
          </w:tcPr>
          <w:p w:rsidR="00BF7569" w:rsidRDefault="00BF7569">
            <w:pPr>
              <w:pStyle w:val="ConsPlusNormal"/>
              <w:jc w:val="center"/>
            </w:pPr>
            <w:r>
              <w:t>3</w:t>
            </w:r>
          </w:p>
        </w:tc>
        <w:tc>
          <w:tcPr>
            <w:tcW w:w="1999" w:type="dxa"/>
          </w:tcPr>
          <w:p w:rsidR="00BF7569" w:rsidRDefault="00BF7569">
            <w:pPr>
              <w:pStyle w:val="ConsPlusNormal"/>
              <w:jc w:val="center"/>
            </w:pPr>
            <w:r>
              <w:t>4</w:t>
            </w:r>
          </w:p>
        </w:tc>
        <w:tc>
          <w:tcPr>
            <w:tcW w:w="2324" w:type="dxa"/>
          </w:tcPr>
          <w:p w:rsidR="00BF7569" w:rsidRDefault="00BF7569">
            <w:pPr>
              <w:pStyle w:val="ConsPlusNormal"/>
              <w:jc w:val="center"/>
            </w:pPr>
            <w:r>
              <w:t>5</w:t>
            </w:r>
          </w:p>
        </w:tc>
      </w:tr>
      <w:tr w:rsidR="00BF7569">
        <w:tc>
          <w:tcPr>
            <w:tcW w:w="1129" w:type="dxa"/>
          </w:tcPr>
          <w:p w:rsidR="00BF7569" w:rsidRDefault="00BF7569">
            <w:pPr>
              <w:pStyle w:val="ConsPlusNormal"/>
            </w:pPr>
          </w:p>
        </w:tc>
        <w:tc>
          <w:tcPr>
            <w:tcW w:w="1684" w:type="dxa"/>
          </w:tcPr>
          <w:p w:rsidR="00BF7569" w:rsidRDefault="00BF7569">
            <w:pPr>
              <w:pStyle w:val="ConsPlusNormal"/>
            </w:pPr>
          </w:p>
        </w:tc>
        <w:tc>
          <w:tcPr>
            <w:tcW w:w="1928" w:type="dxa"/>
          </w:tcPr>
          <w:p w:rsidR="00BF7569" w:rsidRDefault="00BF7569">
            <w:pPr>
              <w:pStyle w:val="ConsPlusNormal"/>
            </w:pPr>
          </w:p>
        </w:tc>
        <w:tc>
          <w:tcPr>
            <w:tcW w:w="1999" w:type="dxa"/>
          </w:tcPr>
          <w:p w:rsidR="00BF7569" w:rsidRDefault="00BF7569">
            <w:pPr>
              <w:pStyle w:val="ConsPlusNormal"/>
            </w:pPr>
          </w:p>
        </w:tc>
        <w:tc>
          <w:tcPr>
            <w:tcW w:w="2324" w:type="dxa"/>
          </w:tcPr>
          <w:p w:rsidR="00BF7569" w:rsidRDefault="00BF7569">
            <w:pPr>
              <w:pStyle w:val="ConsPlusNormal"/>
            </w:pPr>
          </w:p>
        </w:tc>
      </w:tr>
    </w:tbl>
    <w:p w:rsidR="00BF7569" w:rsidRDefault="00BF7569">
      <w:pPr>
        <w:pStyle w:val="ConsPlusNormal"/>
        <w:jc w:val="both"/>
      </w:pPr>
    </w:p>
    <w:p w:rsidR="00BF7569" w:rsidRDefault="00BF7569">
      <w:pPr>
        <w:pStyle w:val="ConsPlusNormal"/>
        <w:jc w:val="center"/>
        <w:outlineLvl w:val="3"/>
      </w:pPr>
      <w:r>
        <w:t>План-график перевозки детей из числа коренных малочисленных</w:t>
      </w:r>
    </w:p>
    <w:p w:rsidR="00BF7569" w:rsidRDefault="00BF7569">
      <w:pPr>
        <w:pStyle w:val="ConsPlusNormal"/>
        <w:jc w:val="center"/>
      </w:pPr>
      <w:r>
        <w:t>народов Российской Федерации, проживающих в Туруханском</w:t>
      </w:r>
    </w:p>
    <w:p w:rsidR="00BF7569" w:rsidRDefault="00BF7569">
      <w:pPr>
        <w:pStyle w:val="ConsPlusNormal"/>
        <w:jc w:val="center"/>
      </w:pPr>
      <w:r>
        <w:t>районе Красноярского края</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984"/>
        <w:gridCol w:w="2551"/>
        <w:gridCol w:w="2721"/>
      </w:tblGrid>
      <w:tr w:rsidR="00BF7569">
        <w:tc>
          <w:tcPr>
            <w:tcW w:w="1814" w:type="dxa"/>
          </w:tcPr>
          <w:p w:rsidR="00BF7569" w:rsidRDefault="00BF7569">
            <w:pPr>
              <w:pStyle w:val="ConsPlusNormal"/>
              <w:jc w:val="center"/>
            </w:pPr>
            <w:r>
              <w:t>Населенный пункт, в котором родители (законные представители) имеют постоянное место жительства</w:t>
            </w:r>
          </w:p>
        </w:tc>
        <w:tc>
          <w:tcPr>
            <w:tcW w:w="1984" w:type="dxa"/>
          </w:tcPr>
          <w:p w:rsidR="00BF7569" w:rsidRDefault="00BF7569">
            <w:pPr>
              <w:pStyle w:val="ConsPlusNormal"/>
              <w:jc w:val="center"/>
            </w:pPr>
            <w:r>
              <w:t>Местонахождение родителя (законного представителя) (в тундре, лесу, промысловой точке)</w:t>
            </w:r>
          </w:p>
        </w:tc>
        <w:tc>
          <w:tcPr>
            <w:tcW w:w="2551" w:type="dxa"/>
          </w:tcPr>
          <w:p w:rsidR="00BF7569" w:rsidRDefault="00BF7569">
            <w:pPr>
              <w:pStyle w:val="ConsPlusNormal"/>
              <w:jc w:val="center"/>
            </w:pPr>
            <w:r>
              <w:t>Количество детей из числа малочисленных народов, перевозимых до места нахождения родителей (законных представителей) (в тундре, лесу, промысловой точке) и обратно, чел.</w:t>
            </w:r>
          </w:p>
        </w:tc>
        <w:tc>
          <w:tcPr>
            <w:tcW w:w="2721" w:type="dxa"/>
          </w:tcPr>
          <w:p w:rsidR="00BF7569" w:rsidRDefault="00BF7569">
            <w:pPr>
              <w:pStyle w:val="ConsPlusNormal"/>
              <w:jc w:val="center"/>
            </w:pPr>
            <w:r>
              <w:t>Планируемая дата ввоза (вывоза) ребенка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 тундре, лесу, промысловой точке)</w:t>
            </w:r>
          </w:p>
        </w:tc>
      </w:tr>
      <w:tr w:rsidR="00BF7569">
        <w:tc>
          <w:tcPr>
            <w:tcW w:w="1814" w:type="dxa"/>
          </w:tcPr>
          <w:p w:rsidR="00BF7569" w:rsidRDefault="00BF7569">
            <w:pPr>
              <w:pStyle w:val="ConsPlusNormal"/>
              <w:jc w:val="center"/>
            </w:pPr>
            <w:r>
              <w:t>1</w:t>
            </w:r>
          </w:p>
        </w:tc>
        <w:tc>
          <w:tcPr>
            <w:tcW w:w="1984" w:type="dxa"/>
          </w:tcPr>
          <w:p w:rsidR="00BF7569" w:rsidRDefault="00BF7569">
            <w:pPr>
              <w:pStyle w:val="ConsPlusNormal"/>
              <w:jc w:val="center"/>
            </w:pPr>
            <w:r>
              <w:t>2</w:t>
            </w:r>
          </w:p>
        </w:tc>
        <w:tc>
          <w:tcPr>
            <w:tcW w:w="2551" w:type="dxa"/>
          </w:tcPr>
          <w:p w:rsidR="00BF7569" w:rsidRDefault="00BF7569">
            <w:pPr>
              <w:pStyle w:val="ConsPlusNormal"/>
              <w:jc w:val="center"/>
            </w:pPr>
            <w:r>
              <w:t>3</w:t>
            </w:r>
          </w:p>
        </w:tc>
        <w:tc>
          <w:tcPr>
            <w:tcW w:w="2721" w:type="dxa"/>
          </w:tcPr>
          <w:p w:rsidR="00BF7569" w:rsidRDefault="00BF7569">
            <w:pPr>
              <w:pStyle w:val="ConsPlusNormal"/>
              <w:jc w:val="center"/>
            </w:pPr>
            <w:r>
              <w:t>4</w:t>
            </w:r>
          </w:p>
        </w:tc>
      </w:tr>
      <w:tr w:rsidR="00BF7569">
        <w:tc>
          <w:tcPr>
            <w:tcW w:w="1814" w:type="dxa"/>
          </w:tcPr>
          <w:p w:rsidR="00BF7569" w:rsidRDefault="00BF7569">
            <w:pPr>
              <w:pStyle w:val="ConsPlusNormal"/>
            </w:pPr>
          </w:p>
        </w:tc>
        <w:tc>
          <w:tcPr>
            <w:tcW w:w="1984" w:type="dxa"/>
          </w:tcPr>
          <w:p w:rsidR="00BF7569" w:rsidRDefault="00BF7569">
            <w:pPr>
              <w:pStyle w:val="ConsPlusNormal"/>
            </w:pPr>
          </w:p>
        </w:tc>
        <w:tc>
          <w:tcPr>
            <w:tcW w:w="2551" w:type="dxa"/>
          </w:tcPr>
          <w:p w:rsidR="00BF7569" w:rsidRDefault="00BF7569">
            <w:pPr>
              <w:pStyle w:val="ConsPlusNormal"/>
            </w:pPr>
          </w:p>
        </w:tc>
        <w:tc>
          <w:tcPr>
            <w:tcW w:w="2721" w:type="dxa"/>
          </w:tcPr>
          <w:p w:rsidR="00BF7569" w:rsidRDefault="00BF7569">
            <w:pPr>
              <w:pStyle w:val="ConsPlusNormal"/>
            </w:pPr>
          </w:p>
        </w:tc>
      </w:tr>
    </w:tbl>
    <w:p w:rsidR="00BF7569" w:rsidRDefault="00BF7569">
      <w:pPr>
        <w:pStyle w:val="ConsPlusNormal"/>
        <w:jc w:val="both"/>
      </w:pPr>
    </w:p>
    <w:p w:rsidR="00BF7569" w:rsidRDefault="00BF7569">
      <w:pPr>
        <w:pStyle w:val="ConsPlusNonformat"/>
        <w:jc w:val="both"/>
      </w:pPr>
      <w:r>
        <w:t>Должностное лицо, ответственное за</w:t>
      </w:r>
    </w:p>
    <w:p w:rsidR="00BF7569" w:rsidRDefault="00BF7569">
      <w:pPr>
        <w:pStyle w:val="ConsPlusNonformat"/>
        <w:jc w:val="both"/>
      </w:pPr>
      <w:r>
        <w:t>составление информации, плана-графика      ___________   __________________</w:t>
      </w:r>
    </w:p>
    <w:p w:rsidR="00BF7569" w:rsidRDefault="00BF7569">
      <w:pPr>
        <w:pStyle w:val="ConsPlusNonformat"/>
        <w:jc w:val="both"/>
      </w:pPr>
      <w:r>
        <w:t xml:space="preserve">                                            (подпись)          (ФИО)</w:t>
      </w:r>
    </w:p>
    <w:p w:rsidR="00BF7569" w:rsidRDefault="00BF7569">
      <w:pPr>
        <w:pStyle w:val="ConsPlusNonformat"/>
        <w:jc w:val="both"/>
      </w:pPr>
      <w:r>
        <w:t>Телефон</w:t>
      </w:r>
    </w:p>
    <w:p w:rsidR="00BF7569" w:rsidRDefault="00BF7569">
      <w:pPr>
        <w:pStyle w:val="ConsPlusNonformat"/>
        <w:jc w:val="both"/>
      </w:pPr>
      <w:r>
        <w:t>"__" ______________ 20__ г.</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2"/>
      </w:pPr>
      <w:r>
        <w:t>Приложение N 13</w:t>
      </w:r>
    </w:p>
    <w:p w:rsidR="00BF7569" w:rsidRDefault="00BF7569">
      <w:pPr>
        <w:pStyle w:val="ConsPlusNormal"/>
        <w:jc w:val="right"/>
      </w:pPr>
      <w:r>
        <w:t>к подпрограмме</w:t>
      </w:r>
    </w:p>
    <w:p w:rsidR="00BF7569" w:rsidRDefault="00BF7569">
      <w:pPr>
        <w:pStyle w:val="ConsPlusNormal"/>
        <w:jc w:val="right"/>
      </w:pPr>
      <w:r>
        <w:t>"Поддержка лиц из числа</w:t>
      </w:r>
    </w:p>
    <w:p w:rsidR="00BF7569" w:rsidRDefault="00BF7569">
      <w:pPr>
        <w:pStyle w:val="ConsPlusNormal"/>
        <w:jc w:val="right"/>
      </w:pPr>
      <w:r>
        <w:t>коренных малочисленных народов</w:t>
      </w:r>
    </w:p>
    <w:p w:rsidR="00BF7569" w:rsidRDefault="00BF7569">
      <w:pPr>
        <w:pStyle w:val="ConsPlusNormal"/>
        <w:jc w:val="right"/>
      </w:pPr>
      <w:r>
        <w:t>Красноярского края и лиц, ведущих</w:t>
      </w:r>
    </w:p>
    <w:p w:rsidR="00BF7569" w:rsidRDefault="00BF7569">
      <w:pPr>
        <w:pStyle w:val="ConsPlusNormal"/>
        <w:jc w:val="right"/>
      </w:pPr>
      <w:r>
        <w:t>традиционный образ жизни"</w:t>
      </w:r>
    </w:p>
    <w:p w:rsidR="00BF7569" w:rsidRDefault="00BF7569">
      <w:pPr>
        <w:pStyle w:val="ConsPlusNormal"/>
        <w:jc w:val="both"/>
      </w:pPr>
    </w:p>
    <w:p w:rsidR="00BF7569" w:rsidRDefault="00BF7569">
      <w:pPr>
        <w:pStyle w:val="ConsPlusTitle"/>
        <w:jc w:val="center"/>
      </w:pPr>
      <w:bookmarkStart w:id="193" w:name="P6910"/>
      <w:bookmarkEnd w:id="193"/>
      <w:r>
        <w:t>ПОРЯДОК</w:t>
      </w:r>
    </w:p>
    <w:p w:rsidR="00BF7569" w:rsidRDefault="00BF7569">
      <w:pPr>
        <w:pStyle w:val="ConsPlusTitle"/>
        <w:jc w:val="center"/>
      </w:pPr>
      <w:r>
        <w:t>ПРЕДОСТАВЛЕНИЯ СУБСИДИИ РЕГИОНАЛЬНОЙ АССОЦИАЦИИ</w:t>
      </w:r>
    </w:p>
    <w:p w:rsidR="00BF7569" w:rsidRDefault="00BF7569">
      <w:pPr>
        <w:pStyle w:val="ConsPlusTitle"/>
        <w:jc w:val="center"/>
      </w:pPr>
      <w:r>
        <w:t>ОБЩЕСТВЕННЫХ ОБЪЕДИНЕНИЙ КОРЕННЫХ МАЛОЧИСЛЕННЫХ НАРОДОВ</w:t>
      </w:r>
    </w:p>
    <w:p w:rsidR="00BF7569" w:rsidRDefault="00BF7569">
      <w:pPr>
        <w:pStyle w:val="ConsPlusTitle"/>
        <w:jc w:val="center"/>
      </w:pPr>
      <w:r>
        <w:t>СЕВЕРА КРАСНОЯРСКОГО КРАЯ НА ОСУЩЕСТВЛЕНИЕ ДЕЯТЕЛЬНОСТИ</w:t>
      </w:r>
    </w:p>
    <w:p w:rsidR="00BF7569" w:rsidRDefault="00BF7569">
      <w:pPr>
        <w:pStyle w:val="ConsPlusTitle"/>
        <w:jc w:val="center"/>
      </w:pPr>
      <w:r>
        <w:lastRenderedPageBreak/>
        <w:t>ПО РЕШЕНИЮ ВОПРОСОВ ОБЕСПЕЧЕНИЯ ГАРАНТИЙ ПРАВ КОРЕННЫХ</w:t>
      </w:r>
    </w:p>
    <w:p w:rsidR="00BF7569" w:rsidRDefault="00BF7569">
      <w:pPr>
        <w:pStyle w:val="ConsPlusTitle"/>
        <w:jc w:val="center"/>
      </w:pPr>
      <w:r>
        <w:t>МАЛОЧИСЛЕННЫХ НАРОДОВ СЕВЕРА В 2014 - 2015 ГОДАХ</w:t>
      </w:r>
    </w:p>
    <w:p w:rsidR="00BF7569" w:rsidRDefault="00BF7569">
      <w:pPr>
        <w:pStyle w:val="ConsPlusNormal"/>
        <w:jc w:val="both"/>
      </w:pPr>
    </w:p>
    <w:p w:rsidR="00BF7569" w:rsidRDefault="00BF7569">
      <w:pPr>
        <w:pStyle w:val="ConsPlusNormal"/>
        <w:ind w:firstLine="540"/>
        <w:jc w:val="both"/>
      </w:pPr>
      <w:r>
        <w:t>1. Порядок предоставления субсидии Региональной Ассоциации общественных объединений коренных малочисленных народов Севера Красноярского края на осуществление деятельности по решению вопросов обеспечения гарантий прав коренных малочисленных народов Севера в 2014 - 2015 годах (далее - Порядок) устанавливает процедуру предоставления субсидии Региональной Ассоциации общественных объединений коренных малочисленных народов Севера Красноярского края (далее - Ассоциация) на осуществление деятельности по решению вопросов обеспечения гарантий прав коренных малочисленных народов Севера в 2014 - 2015 годах (далее - субсидия).</w:t>
      </w:r>
    </w:p>
    <w:p w:rsidR="00BF7569" w:rsidRDefault="00BF7569">
      <w:pPr>
        <w:pStyle w:val="ConsPlusNormal"/>
        <w:ind w:firstLine="540"/>
        <w:jc w:val="both"/>
      </w:pPr>
      <w:r>
        <w:t>2. Субсидия предоставляется Ассоциации в пределах бюджетных ассигнований и лимитов бюджетных обязательств, утвержденных агентству по развитию северных территорий и поддержке коренных малочисленных народов Красноярского края (далее - агентство), в соответствии со сводной бюджетной росписью краевого бюджета на соответствующий финансовый год.</w:t>
      </w:r>
    </w:p>
    <w:p w:rsidR="00BF7569" w:rsidRDefault="00BF7569">
      <w:pPr>
        <w:pStyle w:val="ConsPlusNormal"/>
        <w:ind w:firstLine="540"/>
        <w:jc w:val="both"/>
      </w:pPr>
      <w:bookmarkStart w:id="194" w:name="P6919"/>
      <w:bookmarkEnd w:id="194"/>
      <w:r>
        <w:t xml:space="preserve">3. Для получения субсидии за январь - март 2015 года Ассоциация в срок до 15 марта 2015 года представляет </w:t>
      </w:r>
      <w:hyperlink w:anchor="P6968" w:history="1">
        <w:r>
          <w:rPr>
            <w:color w:val="0000FF"/>
          </w:rPr>
          <w:t>заявку</w:t>
        </w:r>
      </w:hyperlink>
      <w:r>
        <w:t xml:space="preserve"> о перечислении субсидии по форме согласно приложению N 1 к Порядку (далее - заявка) на бумажном носителе по адресу места нахождения агентства, по электронной почте на электронный адрес агентства либо посредством федеральной почтовой связи.</w:t>
      </w:r>
    </w:p>
    <w:p w:rsidR="00BF7569" w:rsidRDefault="00BF7569">
      <w:pPr>
        <w:pStyle w:val="ConsPlusNormal"/>
        <w:ind w:firstLine="540"/>
        <w:jc w:val="both"/>
      </w:pPr>
      <w:r>
        <w:t>В целях получения субсидии Ассоциация ежемесячно в срок до 15-го числа текущего месяца представляет заявку на бумажном носителе по адресу места нахождения агентства, по электронной почте на электронный адрес агентства либо посредством федеральной почтовой связи.</w:t>
      </w:r>
    </w:p>
    <w:p w:rsidR="00BF7569" w:rsidRDefault="00BF7569">
      <w:pPr>
        <w:pStyle w:val="ConsPlusNormal"/>
        <w:ind w:firstLine="540"/>
        <w:jc w:val="both"/>
      </w:pPr>
      <w:bookmarkStart w:id="195" w:name="P6921"/>
      <w:bookmarkEnd w:id="195"/>
      <w:r>
        <w:t xml:space="preserve">4. Ассоциация в срок до 15 апреля 2015 года представляет в агентство </w:t>
      </w:r>
      <w:hyperlink w:anchor="P7016" w:history="1">
        <w:r>
          <w:rPr>
            <w:color w:val="0000FF"/>
          </w:rPr>
          <w:t>отчет</w:t>
        </w:r>
      </w:hyperlink>
      <w:r>
        <w:t xml:space="preserve"> о расходовании средств субсидии по форме согласно приложению N 2 к Порядку (далее - отчет) за январь - март 2015 года.</w:t>
      </w:r>
    </w:p>
    <w:p w:rsidR="00BF7569" w:rsidRDefault="00BF7569">
      <w:pPr>
        <w:pStyle w:val="ConsPlusNormal"/>
        <w:ind w:firstLine="540"/>
        <w:jc w:val="both"/>
      </w:pPr>
      <w:r>
        <w:t>Ассоциация ежемесячно в срок до 15-го числа текущего месяца представляет в агентство одновременно с заявкой отчет за предшествующий представлению заявки период.</w:t>
      </w:r>
    </w:p>
    <w:p w:rsidR="00BF7569" w:rsidRDefault="00BF7569">
      <w:pPr>
        <w:pStyle w:val="ConsPlusNormal"/>
        <w:ind w:firstLine="540"/>
        <w:jc w:val="both"/>
      </w:pPr>
      <w:r>
        <w:t>К отчету прилагаются копии следующих документов:</w:t>
      </w:r>
    </w:p>
    <w:p w:rsidR="00BF7569" w:rsidRDefault="00BF7569">
      <w:pPr>
        <w:pStyle w:val="ConsPlusNormal"/>
        <w:ind w:firstLine="540"/>
        <w:jc w:val="both"/>
      </w:pPr>
      <w:r>
        <w:t>штатного расписания Ассоциации и табеля учета рабочего времени;</w:t>
      </w:r>
    </w:p>
    <w:p w:rsidR="00BF7569" w:rsidRDefault="00BF7569">
      <w:pPr>
        <w:pStyle w:val="ConsPlusNormal"/>
        <w:ind w:firstLine="540"/>
        <w:jc w:val="both"/>
      </w:pPr>
      <w:r>
        <w:t>документов, подтверждающих начисление и выплату заработной платы работникам Ассоциации, начисление и перечисление страховых взносов с фонда оплаты труда Ассоциации;</w:t>
      </w:r>
    </w:p>
    <w:p w:rsidR="00BF7569" w:rsidRDefault="00BF7569">
      <w:pPr>
        <w:pStyle w:val="ConsPlusNormal"/>
        <w:ind w:firstLine="540"/>
        <w:jc w:val="both"/>
      </w:pPr>
      <w:r>
        <w:t>приказов Ассоциации о направлении работников Ассоциации в командировку;</w:t>
      </w:r>
    </w:p>
    <w:p w:rsidR="00BF7569" w:rsidRDefault="00BF7569">
      <w:pPr>
        <w:pStyle w:val="ConsPlusNormal"/>
        <w:ind w:firstLine="540"/>
        <w:jc w:val="both"/>
      </w:pPr>
      <w:r>
        <w:t>командировочных удостоверений;</w:t>
      </w:r>
    </w:p>
    <w:p w:rsidR="00BF7569" w:rsidRDefault="00BF7569">
      <w:pPr>
        <w:pStyle w:val="ConsPlusNormal"/>
        <w:ind w:firstLine="540"/>
        <w:jc w:val="both"/>
      </w:pPr>
      <w:r>
        <w:t>авансовых отчетов с копиями документов, подтверждающих расходы;</w:t>
      </w:r>
    </w:p>
    <w:p w:rsidR="00BF7569" w:rsidRDefault="00BF7569">
      <w:pPr>
        <w:pStyle w:val="ConsPlusNormal"/>
        <w:ind w:firstLine="540"/>
        <w:jc w:val="both"/>
      </w:pPr>
      <w:r>
        <w:t>договора аренды нежилого помещения;</w:t>
      </w:r>
    </w:p>
    <w:p w:rsidR="00BF7569" w:rsidRDefault="00BF7569">
      <w:pPr>
        <w:pStyle w:val="ConsPlusNormal"/>
        <w:ind w:firstLine="540"/>
        <w:jc w:val="both"/>
      </w:pPr>
      <w:r>
        <w:t>акта приема-передачи нежилого помещения в аренду;</w:t>
      </w:r>
    </w:p>
    <w:p w:rsidR="00BF7569" w:rsidRDefault="00BF7569">
      <w:pPr>
        <w:pStyle w:val="ConsPlusNormal"/>
        <w:ind w:firstLine="540"/>
        <w:jc w:val="both"/>
      </w:pPr>
      <w:r>
        <w:t>платежных документов, подтверждающих оплату услуг по договору аренды;</w:t>
      </w:r>
    </w:p>
    <w:p w:rsidR="00BF7569" w:rsidRDefault="00BF7569">
      <w:pPr>
        <w:pStyle w:val="ConsPlusNormal"/>
        <w:ind w:firstLine="540"/>
        <w:jc w:val="both"/>
      </w:pPr>
      <w:r>
        <w:t>договоров купли-продажи товаров, выполнения работ, оказания услуг, связанных с осуществлением деятельности по решению вопросов обеспечения гарантий прав коренных малочисленных народов Севера;</w:t>
      </w:r>
    </w:p>
    <w:p w:rsidR="00BF7569" w:rsidRDefault="00BF7569">
      <w:pPr>
        <w:pStyle w:val="ConsPlusNormal"/>
        <w:ind w:firstLine="540"/>
        <w:jc w:val="both"/>
      </w:pPr>
      <w:r>
        <w:t>платежных документов, счетов-фактур, накладных, актов приема-передачи, подтверждающих оплату товаров, выполнение работ, оказание услуг, связанных с осуществлением деятельности по решению вопросов обеспечения гарантий прав коренных малочисленных народов Севера.</w:t>
      </w:r>
    </w:p>
    <w:p w:rsidR="00BF7569" w:rsidRDefault="00BF7569">
      <w:pPr>
        <w:pStyle w:val="ConsPlusNormal"/>
        <w:ind w:firstLine="540"/>
        <w:jc w:val="both"/>
      </w:pPr>
      <w:hyperlink w:anchor="P7081" w:history="1">
        <w:r>
          <w:rPr>
            <w:color w:val="0000FF"/>
          </w:rPr>
          <w:t>Отчет</w:t>
        </w:r>
      </w:hyperlink>
      <w:r>
        <w:t xml:space="preserve"> за декабрь текущего года, а также отчет о расходовании средств субсидии за текущий год по форме согласно приложению N 3 к Порядку (далее - отчет по итогам года) представляются Ассоциацией в агентство до 31 декабря текущего года.</w:t>
      </w:r>
    </w:p>
    <w:p w:rsidR="00BF7569" w:rsidRDefault="00BF7569">
      <w:pPr>
        <w:pStyle w:val="ConsPlusNormal"/>
        <w:ind w:firstLine="540"/>
        <w:jc w:val="both"/>
      </w:pPr>
      <w:r>
        <w:t xml:space="preserve">5. Агентство в течение 5 рабочих дней со дня получения заявки, представленной в агентство в срок, установленный в </w:t>
      </w:r>
      <w:hyperlink w:anchor="P6919" w:history="1">
        <w:r>
          <w:rPr>
            <w:color w:val="0000FF"/>
          </w:rPr>
          <w:t>пункте 3</w:t>
        </w:r>
      </w:hyperlink>
      <w:r>
        <w:t xml:space="preserve"> Порядка, заключает с Ассоциацией соглашение о предоставлении субсидии и принимает решение о предоставлении субсидии в форме приказа агентства.</w:t>
      </w:r>
    </w:p>
    <w:p w:rsidR="00BF7569" w:rsidRDefault="00BF7569">
      <w:pPr>
        <w:pStyle w:val="ConsPlusNormal"/>
        <w:ind w:firstLine="540"/>
        <w:jc w:val="both"/>
      </w:pPr>
      <w:r>
        <w:t xml:space="preserve">6. Агентство в течение 5 рабочих дней со дня получения заявки и отчета, представленных в </w:t>
      </w:r>
      <w:r>
        <w:lastRenderedPageBreak/>
        <w:t xml:space="preserve">агентство в срок, установленный в </w:t>
      </w:r>
      <w:hyperlink w:anchor="P6921" w:history="1">
        <w:r>
          <w:rPr>
            <w:color w:val="0000FF"/>
          </w:rPr>
          <w:t>пункте 4</w:t>
        </w:r>
      </w:hyperlink>
      <w:r>
        <w:t xml:space="preserve"> Порядка, рассматривает документы и принимает решение о предоставлении субсидии или об отказе в предоставлении субсидии в форме приказа агентства.</w:t>
      </w:r>
    </w:p>
    <w:p w:rsidR="00BF7569" w:rsidRDefault="00BF7569">
      <w:pPr>
        <w:pStyle w:val="ConsPlusNormal"/>
        <w:ind w:firstLine="540"/>
        <w:jc w:val="both"/>
      </w:pPr>
      <w:r>
        <w:t>В случае принятия решения о предоставлении субсидии в решении указывается объем предоставляемой субсидии.</w:t>
      </w:r>
    </w:p>
    <w:p w:rsidR="00BF7569" w:rsidRDefault="00BF7569">
      <w:pPr>
        <w:pStyle w:val="ConsPlusNormal"/>
        <w:ind w:firstLine="540"/>
        <w:jc w:val="both"/>
      </w:pPr>
      <w:r>
        <w:t>7. Агентство принимает мотивированное решение об отказе в предоставлении субсидии в следующих случаях:</w:t>
      </w:r>
    </w:p>
    <w:p w:rsidR="00BF7569" w:rsidRDefault="00BF7569">
      <w:pPr>
        <w:pStyle w:val="ConsPlusNormal"/>
        <w:ind w:firstLine="540"/>
        <w:jc w:val="both"/>
      </w:pPr>
      <w:r>
        <w:t xml:space="preserve">Ассоциацией не представлены отчет и документы, подтверждающие фактически произведенные за отчетный период затраты, указанные в </w:t>
      </w:r>
      <w:hyperlink w:anchor="P6921" w:history="1">
        <w:r>
          <w:rPr>
            <w:color w:val="0000FF"/>
          </w:rPr>
          <w:t>пункте 4</w:t>
        </w:r>
      </w:hyperlink>
      <w:r>
        <w:t xml:space="preserve"> Порядка;</w:t>
      </w:r>
    </w:p>
    <w:p w:rsidR="00BF7569" w:rsidRDefault="00BF7569">
      <w:pPr>
        <w:pStyle w:val="ConsPlusNormal"/>
        <w:ind w:firstLine="540"/>
        <w:jc w:val="both"/>
      </w:pPr>
      <w:r>
        <w:t xml:space="preserve">Ассоциацией представлены не в полном объеме документы, перечисленные в </w:t>
      </w:r>
      <w:hyperlink w:anchor="P6921" w:history="1">
        <w:r>
          <w:rPr>
            <w:color w:val="0000FF"/>
          </w:rPr>
          <w:t>пункте 4</w:t>
        </w:r>
      </w:hyperlink>
      <w:r>
        <w:t xml:space="preserve"> Порядка;</w:t>
      </w:r>
    </w:p>
    <w:p w:rsidR="00BF7569" w:rsidRDefault="00BF7569">
      <w:pPr>
        <w:pStyle w:val="ConsPlusNormal"/>
        <w:ind w:firstLine="540"/>
        <w:jc w:val="both"/>
      </w:pPr>
      <w:r>
        <w:t xml:space="preserve">Ассоциацией представлены документы с нарушением срока, установленного </w:t>
      </w:r>
      <w:hyperlink w:anchor="P6919" w:history="1">
        <w:r>
          <w:rPr>
            <w:color w:val="0000FF"/>
          </w:rPr>
          <w:t>пунктом 3</w:t>
        </w:r>
      </w:hyperlink>
      <w:r>
        <w:t xml:space="preserve"> Порядка;</w:t>
      </w:r>
    </w:p>
    <w:p w:rsidR="00BF7569" w:rsidRDefault="00BF7569">
      <w:pPr>
        <w:pStyle w:val="ConsPlusNormal"/>
        <w:ind w:firstLine="540"/>
        <w:jc w:val="both"/>
      </w:pPr>
      <w:r>
        <w:t>установлен факт недостоверности сведений, содержащихся в документах, представленных Ассоциацией.</w:t>
      </w:r>
    </w:p>
    <w:p w:rsidR="00BF7569" w:rsidRDefault="00BF7569">
      <w:pPr>
        <w:pStyle w:val="ConsPlusNormal"/>
        <w:ind w:firstLine="540"/>
        <w:jc w:val="both"/>
      </w:pPr>
      <w:r>
        <w:t>8. Агентство направляет посредством почтового отправления с уведомлением о вручении и описью вложения либо в электронной форме либо вручает представителю Ассоциации копию решения о предоставлении или об отказе в предоставлении субсидии с указанием причин для отказа в предоставлении субсидии в течение 2 рабочих дней со дня принятия соответствующего решения.</w:t>
      </w:r>
    </w:p>
    <w:p w:rsidR="00BF7569" w:rsidRDefault="00BF7569">
      <w:pPr>
        <w:pStyle w:val="ConsPlusNormal"/>
        <w:ind w:firstLine="540"/>
        <w:jc w:val="both"/>
      </w:pPr>
      <w:r>
        <w:t>9. Агентство ежемесячно в течение 5 рабочих дней со дня принятия решения о предоставлении субсидии перечисляет субсидию на счет Ассоциации, открытый в российской кредитной организации.</w:t>
      </w:r>
    </w:p>
    <w:p w:rsidR="00BF7569" w:rsidRDefault="00BF7569">
      <w:pPr>
        <w:pStyle w:val="ConsPlusNormal"/>
        <w:ind w:firstLine="540"/>
        <w:jc w:val="both"/>
      </w:pPr>
      <w:r>
        <w:t>10. В случае превышения суммы субсидии, предоставленной Ассоциации в предыдущем месяце, над суммой фактически произведенных расходов, подтвержденной документально в отчете, разница засчитывается в сумму, указанную в представленной заявке на следующий месяц.</w:t>
      </w:r>
    </w:p>
    <w:p w:rsidR="00BF7569" w:rsidRDefault="00BF7569">
      <w:pPr>
        <w:pStyle w:val="ConsPlusNormal"/>
        <w:ind w:firstLine="540"/>
        <w:jc w:val="both"/>
      </w:pPr>
      <w:r>
        <w:t xml:space="preserve">В случае превышения суммы субсидии, предоставленной Ассоциации по итогам года, над суммой фактически произведенных расходов, подтвержденной документально в отчете по итогам года, бюджетные средства возвращаются Ассоциацией в краевой бюджет в порядке, установленном </w:t>
      </w:r>
      <w:hyperlink w:anchor="P6949" w:history="1">
        <w:r>
          <w:rPr>
            <w:color w:val="0000FF"/>
          </w:rPr>
          <w:t>пунктами 12</w:t>
        </w:r>
      </w:hyperlink>
      <w:r>
        <w:t xml:space="preserve">, </w:t>
      </w:r>
      <w:hyperlink w:anchor="P6951" w:history="1">
        <w:r>
          <w:rPr>
            <w:color w:val="0000FF"/>
          </w:rPr>
          <w:t>13</w:t>
        </w:r>
      </w:hyperlink>
      <w:r>
        <w:t xml:space="preserve"> Порядка.</w:t>
      </w:r>
    </w:p>
    <w:p w:rsidR="00BF7569" w:rsidRDefault="00BF7569">
      <w:pPr>
        <w:pStyle w:val="ConsPlusNormal"/>
        <w:ind w:firstLine="540"/>
        <w:jc w:val="both"/>
      </w:pPr>
      <w:r>
        <w:t>11. Проверка соблюдения условий, целей и порядка предоставления субсидий Ассоциации осуществляется агентством в порядке, установленном приказом агентства.</w:t>
      </w:r>
    </w:p>
    <w:p w:rsidR="00BF7569" w:rsidRDefault="00BF7569">
      <w:pPr>
        <w:pStyle w:val="ConsPlusNormal"/>
        <w:ind w:firstLine="540"/>
        <w:jc w:val="both"/>
      </w:pPr>
      <w:r>
        <w:t>Проверки соблюдения Ассоциацией условий, целей и порядка предоставления субсидии осуществляются службой финансово-экономического контроля и контроля в сфере закупок Красноярского края и Счетной палатой Красноярского края в пределах установленных полномочий, в соответствии с законодательством Российской Федерации и Красноярского края.</w:t>
      </w:r>
    </w:p>
    <w:p w:rsidR="00BF7569" w:rsidRDefault="00BF7569">
      <w:pPr>
        <w:pStyle w:val="ConsPlusNormal"/>
        <w:ind w:firstLine="540"/>
        <w:jc w:val="both"/>
      </w:pPr>
      <w:bookmarkStart w:id="196" w:name="P6949"/>
      <w:bookmarkEnd w:id="196"/>
      <w:r>
        <w:t>12. В случае выявления агентством недостоверных или искаженных сведений в документах, прилагаемых к представляемым Ассоциацией отчетам, агентство в течение 5 рабочих дней со дня выявления таких сведений принимает решение о возврате перечисленных сумм субсидии в доход краевого бюджета за период, подтвержденный отчетами, содержащими недостоверные или искаженные сведения.</w:t>
      </w:r>
    </w:p>
    <w:p w:rsidR="00BF7569" w:rsidRDefault="00BF7569">
      <w:pPr>
        <w:pStyle w:val="ConsPlusNormal"/>
        <w:ind w:firstLine="540"/>
        <w:jc w:val="both"/>
      </w:pPr>
      <w:r>
        <w:t>Агентство письменно уведомляет Ассоциацию о принятом решении о возврате перечисленных сумм субсидии в течение 2 рабочих дней со дня принятия решения с указанием суммы субсидии, подлежащей возврату.</w:t>
      </w:r>
    </w:p>
    <w:p w:rsidR="00BF7569" w:rsidRDefault="00BF7569">
      <w:pPr>
        <w:pStyle w:val="ConsPlusNormal"/>
        <w:ind w:firstLine="540"/>
        <w:jc w:val="both"/>
      </w:pPr>
      <w:bookmarkStart w:id="197" w:name="P6951"/>
      <w:bookmarkEnd w:id="197"/>
      <w:r>
        <w:t>13. Ассоциация в течение 10 дней со дня получения уведомления о принятии решения о возврате перечисленных сумм субсидии обязана возвратить в краевой бюджет ранее полученную сумму субсидии в размере, указанном в уведомлении.</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1</w:t>
      </w:r>
    </w:p>
    <w:p w:rsidR="00BF7569" w:rsidRDefault="00BF7569">
      <w:pPr>
        <w:pStyle w:val="ConsPlusNormal"/>
        <w:jc w:val="right"/>
      </w:pPr>
      <w:r>
        <w:t>к Порядку</w:t>
      </w:r>
    </w:p>
    <w:p w:rsidR="00BF7569" w:rsidRDefault="00BF7569">
      <w:pPr>
        <w:pStyle w:val="ConsPlusNormal"/>
        <w:jc w:val="right"/>
      </w:pPr>
      <w:r>
        <w:lastRenderedPageBreak/>
        <w:t>предоставления субсидии Региональной</w:t>
      </w:r>
    </w:p>
    <w:p w:rsidR="00BF7569" w:rsidRDefault="00BF7569">
      <w:pPr>
        <w:pStyle w:val="ConsPlusNormal"/>
        <w:jc w:val="right"/>
      </w:pPr>
      <w:r>
        <w:t>Ассоциации общественных объединений</w:t>
      </w:r>
    </w:p>
    <w:p w:rsidR="00BF7569" w:rsidRDefault="00BF7569">
      <w:pPr>
        <w:pStyle w:val="ConsPlusNormal"/>
        <w:jc w:val="right"/>
      </w:pPr>
      <w:r>
        <w:t>коренных малочисленных народов Севера</w:t>
      </w:r>
    </w:p>
    <w:p w:rsidR="00BF7569" w:rsidRDefault="00BF7569">
      <w:pPr>
        <w:pStyle w:val="ConsPlusNormal"/>
        <w:jc w:val="right"/>
      </w:pPr>
      <w:r>
        <w:t>Красноярского края на осуществление</w:t>
      </w:r>
    </w:p>
    <w:p w:rsidR="00BF7569" w:rsidRDefault="00BF7569">
      <w:pPr>
        <w:pStyle w:val="ConsPlusNormal"/>
        <w:jc w:val="right"/>
      </w:pPr>
      <w:r>
        <w:t>деятельности по решению вопросов</w:t>
      </w:r>
    </w:p>
    <w:p w:rsidR="00BF7569" w:rsidRDefault="00BF7569">
      <w:pPr>
        <w:pStyle w:val="ConsPlusNormal"/>
        <w:jc w:val="right"/>
      </w:pPr>
      <w:r>
        <w:t>обеспечения гарантий прав коренных</w:t>
      </w:r>
    </w:p>
    <w:p w:rsidR="00BF7569" w:rsidRDefault="00BF7569">
      <w:pPr>
        <w:pStyle w:val="ConsPlusNormal"/>
        <w:jc w:val="right"/>
      </w:pPr>
      <w:r>
        <w:t>малочисленных народов Севера</w:t>
      </w:r>
    </w:p>
    <w:p w:rsidR="00BF7569" w:rsidRDefault="00BF7569">
      <w:pPr>
        <w:pStyle w:val="ConsPlusNormal"/>
        <w:jc w:val="right"/>
      </w:pPr>
      <w:r>
        <w:t>в 2014 - 2015 годах</w:t>
      </w:r>
    </w:p>
    <w:p w:rsidR="00BF7569" w:rsidRDefault="00BF7569">
      <w:pPr>
        <w:pStyle w:val="ConsPlusNormal"/>
        <w:jc w:val="both"/>
      </w:pPr>
    </w:p>
    <w:p w:rsidR="00BF7569" w:rsidRDefault="00BF7569">
      <w:pPr>
        <w:pStyle w:val="ConsPlusNonformat"/>
        <w:jc w:val="both"/>
      </w:pPr>
      <w:bookmarkStart w:id="198" w:name="P6968"/>
      <w:bookmarkEnd w:id="198"/>
      <w:r>
        <w:t xml:space="preserve">          Заявка о перечислении субсидии Региональной Ассоциации</w:t>
      </w:r>
    </w:p>
    <w:p w:rsidR="00BF7569" w:rsidRDefault="00BF7569">
      <w:pPr>
        <w:pStyle w:val="ConsPlusNonformat"/>
        <w:jc w:val="both"/>
      </w:pPr>
      <w:r>
        <w:t xml:space="preserve">          общественных объединений коренных малочисленных народов</w:t>
      </w:r>
    </w:p>
    <w:p w:rsidR="00BF7569" w:rsidRDefault="00BF7569">
      <w:pPr>
        <w:pStyle w:val="ConsPlusNonformat"/>
        <w:jc w:val="both"/>
      </w:pPr>
      <w:r>
        <w:t xml:space="preserve">          Севера Красноярского края на осуществление деятельности</w:t>
      </w:r>
    </w:p>
    <w:p w:rsidR="00BF7569" w:rsidRDefault="00BF7569">
      <w:pPr>
        <w:pStyle w:val="ConsPlusNonformat"/>
        <w:jc w:val="both"/>
      </w:pPr>
      <w:r>
        <w:t xml:space="preserve">          по решению вопросов обеспечения гарантий прав коренных</w:t>
      </w:r>
    </w:p>
    <w:p w:rsidR="00BF7569" w:rsidRDefault="00BF7569">
      <w:pPr>
        <w:pStyle w:val="ConsPlusNonformat"/>
        <w:jc w:val="both"/>
      </w:pPr>
      <w:r>
        <w:t xml:space="preserve">             малочисленных народов Севера за _________________</w:t>
      </w:r>
    </w:p>
    <w:p w:rsidR="00BF7569" w:rsidRDefault="00BF7569">
      <w:pPr>
        <w:pStyle w:val="ConsPlusNonformat"/>
        <w:jc w:val="both"/>
      </w:pPr>
      <w:r>
        <w:t xml:space="preserve">                                               (месяц, год)</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91"/>
        <w:gridCol w:w="2608"/>
        <w:gridCol w:w="3005"/>
      </w:tblGrid>
      <w:tr w:rsidR="00BF7569">
        <w:tc>
          <w:tcPr>
            <w:tcW w:w="567" w:type="dxa"/>
          </w:tcPr>
          <w:p w:rsidR="00BF7569" w:rsidRDefault="00BF7569">
            <w:pPr>
              <w:pStyle w:val="ConsPlusNormal"/>
              <w:jc w:val="center"/>
            </w:pPr>
            <w:r>
              <w:t>N п/п</w:t>
            </w:r>
          </w:p>
        </w:tc>
        <w:tc>
          <w:tcPr>
            <w:tcW w:w="2891" w:type="dxa"/>
          </w:tcPr>
          <w:p w:rsidR="00BF7569" w:rsidRDefault="00BF7569">
            <w:pPr>
              <w:pStyle w:val="ConsPlusNormal"/>
              <w:jc w:val="center"/>
            </w:pPr>
            <w:r>
              <w:t>Наименование предполагаемых расходов на осуществление деятельности по решению вопросов обеспечения гарантий прав коренных малочисленных народов Севера</w:t>
            </w:r>
          </w:p>
        </w:tc>
        <w:tc>
          <w:tcPr>
            <w:tcW w:w="2608" w:type="dxa"/>
          </w:tcPr>
          <w:p w:rsidR="00BF7569" w:rsidRDefault="00BF7569">
            <w:pPr>
              <w:pStyle w:val="ConsPlusNormal"/>
              <w:jc w:val="center"/>
            </w:pPr>
            <w:r>
              <w:t>Запрашиваемый размер средств (в пределах предусмотренной субсидии)</w:t>
            </w:r>
          </w:p>
        </w:tc>
        <w:tc>
          <w:tcPr>
            <w:tcW w:w="3005" w:type="dxa"/>
          </w:tcPr>
          <w:p w:rsidR="00BF7569" w:rsidRDefault="00BF7569">
            <w:pPr>
              <w:pStyle w:val="ConsPlusNormal"/>
              <w:jc w:val="center"/>
            </w:pPr>
            <w:r>
              <w:t>Предполагаемый срок возникновения денежного обязательства на осуществление деятельности по решению вопросов обеспечения гарантий прав коренных малочисленных народов Севера (в формате дд.мм.гггг)</w:t>
            </w:r>
          </w:p>
        </w:tc>
      </w:tr>
      <w:tr w:rsidR="00BF7569">
        <w:tc>
          <w:tcPr>
            <w:tcW w:w="567" w:type="dxa"/>
          </w:tcPr>
          <w:p w:rsidR="00BF7569" w:rsidRDefault="00BF7569">
            <w:pPr>
              <w:pStyle w:val="ConsPlusNormal"/>
            </w:pPr>
          </w:p>
        </w:tc>
        <w:tc>
          <w:tcPr>
            <w:tcW w:w="2891" w:type="dxa"/>
          </w:tcPr>
          <w:p w:rsidR="00BF7569" w:rsidRDefault="00BF7569">
            <w:pPr>
              <w:pStyle w:val="ConsPlusNormal"/>
            </w:pPr>
          </w:p>
        </w:tc>
        <w:tc>
          <w:tcPr>
            <w:tcW w:w="2608" w:type="dxa"/>
          </w:tcPr>
          <w:p w:rsidR="00BF7569" w:rsidRDefault="00BF7569">
            <w:pPr>
              <w:pStyle w:val="ConsPlusNormal"/>
            </w:pPr>
          </w:p>
        </w:tc>
        <w:tc>
          <w:tcPr>
            <w:tcW w:w="3005" w:type="dxa"/>
          </w:tcPr>
          <w:p w:rsidR="00BF7569" w:rsidRDefault="00BF7569">
            <w:pPr>
              <w:pStyle w:val="ConsPlusNormal"/>
            </w:pPr>
          </w:p>
        </w:tc>
      </w:tr>
      <w:tr w:rsidR="00BF7569">
        <w:tc>
          <w:tcPr>
            <w:tcW w:w="567" w:type="dxa"/>
          </w:tcPr>
          <w:p w:rsidR="00BF7569" w:rsidRDefault="00BF7569">
            <w:pPr>
              <w:pStyle w:val="ConsPlusNormal"/>
            </w:pPr>
          </w:p>
        </w:tc>
        <w:tc>
          <w:tcPr>
            <w:tcW w:w="2891" w:type="dxa"/>
          </w:tcPr>
          <w:p w:rsidR="00BF7569" w:rsidRDefault="00BF7569">
            <w:pPr>
              <w:pStyle w:val="ConsPlusNormal"/>
            </w:pPr>
          </w:p>
        </w:tc>
        <w:tc>
          <w:tcPr>
            <w:tcW w:w="2608" w:type="dxa"/>
          </w:tcPr>
          <w:p w:rsidR="00BF7569" w:rsidRDefault="00BF7569">
            <w:pPr>
              <w:pStyle w:val="ConsPlusNormal"/>
            </w:pPr>
          </w:p>
        </w:tc>
        <w:tc>
          <w:tcPr>
            <w:tcW w:w="3005" w:type="dxa"/>
          </w:tcPr>
          <w:p w:rsidR="00BF7569" w:rsidRDefault="00BF7569">
            <w:pPr>
              <w:pStyle w:val="ConsPlusNormal"/>
            </w:pPr>
          </w:p>
        </w:tc>
      </w:tr>
    </w:tbl>
    <w:p w:rsidR="00BF7569" w:rsidRDefault="00BF7569">
      <w:pPr>
        <w:pStyle w:val="ConsPlusNormal"/>
        <w:jc w:val="both"/>
      </w:pPr>
    </w:p>
    <w:p w:rsidR="00BF7569" w:rsidRDefault="00BF7569">
      <w:pPr>
        <w:pStyle w:val="ConsPlusNonformat"/>
        <w:jc w:val="both"/>
      </w:pPr>
      <w:r>
        <w:t>Президент Региональной Ассоциации</w:t>
      </w:r>
    </w:p>
    <w:p w:rsidR="00BF7569" w:rsidRDefault="00BF7569">
      <w:pPr>
        <w:pStyle w:val="ConsPlusNonformat"/>
        <w:jc w:val="both"/>
      </w:pPr>
      <w:r>
        <w:t>общественных объединений коренных</w:t>
      </w:r>
    </w:p>
    <w:p w:rsidR="00BF7569" w:rsidRDefault="00BF7569">
      <w:pPr>
        <w:pStyle w:val="ConsPlusNonformat"/>
        <w:jc w:val="both"/>
      </w:pPr>
      <w:r>
        <w:t>малочисленных народов Севера</w:t>
      </w:r>
    </w:p>
    <w:p w:rsidR="00BF7569" w:rsidRDefault="00BF7569">
      <w:pPr>
        <w:pStyle w:val="ConsPlusNonformat"/>
        <w:jc w:val="both"/>
      </w:pPr>
      <w:r>
        <w:t>Красноярского края                      ___________   _____________________</w:t>
      </w:r>
    </w:p>
    <w:p w:rsidR="00BF7569" w:rsidRDefault="00BF7569">
      <w:pPr>
        <w:pStyle w:val="ConsPlusNonformat"/>
        <w:jc w:val="both"/>
      </w:pPr>
      <w:r>
        <w:t xml:space="preserve">                                         (подпись)    (расшифровка подписи)</w:t>
      </w:r>
    </w:p>
    <w:p w:rsidR="00BF7569" w:rsidRDefault="00BF7569">
      <w:pPr>
        <w:pStyle w:val="ConsPlusNonformat"/>
        <w:jc w:val="both"/>
      </w:pPr>
      <w:r>
        <w:t>М.П.</w:t>
      </w:r>
    </w:p>
    <w:p w:rsidR="00BF7569" w:rsidRDefault="00BF7569">
      <w:pPr>
        <w:pStyle w:val="ConsPlusNonformat"/>
        <w:jc w:val="both"/>
      </w:pPr>
    </w:p>
    <w:p w:rsidR="00BF7569" w:rsidRDefault="00BF7569">
      <w:pPr>
        <w:pStyle w:val="ConsPlusNonformat"/>
        <w:jc w:val="both"/>
      </w:pPr>
      <w:r>
        <w:t>Главный бухгалтер Региональной</w:t>
      </w:r>
    </w:p>
    <w:p w:rsidR="00BF7569" w:rsidRDefault="00BF7569">
      <w:pPr>
        <w:pStyle w:val="ConsPlusNonformat"/>
        <w:jc w:val="both"/>
      </w:pPr>
      <w:r>
        <w:t>Ассоциации общественных объединений</w:t>
      </w:r>
    </w:p>
    <w:p w:rsidR="00BF7569" w:rsidRDefault="00BF7569">
      <w:pPr>
        <w:pStyle w:val="ConsPlusNonformat"/>
        <w:jc w:val="both"/>
      </w:pPr>
      <w:r>
        <w:t>коренных малочисленных народов</w:t>
      </w:r>
    </w:p>
    <w:p w:rsidR="00BF7569" w:rsidRDefault="00BF7569">
      <w:pPr>
        <w:pStyle w:val="ConsPlusNonformat"/>
        <w:jc w:val="both"/>
      </w:pPr>
      <w:r>
        <w:t>Севера Красноярского края               ___________   _____________________</w:t>
      </w:r>
    </w:p>
    <w:p w:rsidR="00BF7569" w:rsidRDefault="00BF7569">
      <w:pPr>
        <w:pStyle w:val="ConsPlusNonformat"/>
        <w:jc w:val="both"/>
      </w:pPr>
      <w:r>
        <w:t xml:space="preserve">                                         (подпись)    (расшифровка подписи)</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2</w:t>
      </w:r>
    </w:p>
    <w:p w:rsidR="00BF7569" w:rsidRDefault="00BF7569">
      <w:pPr>
        <w:pStyle w:val="ConsPlusNormal"/>
        <w:jc w:val="right"/>
      </w:pPr>
      <w:r>
        <w:t>к Порядку</w:t>
      </w:r>
    </w:p>
    <w:p w:rsidR="00BF7569" w:rsidRDefault="00BF7569">
      <w:pPr>
        <w:pStyle w:val="ConsPlusNormal"/>
        <w:jc w:val="right"/>
      </w:pPr>
      <w:r>
        <w:t>предоставления субсидии Региональной</w:t>
      </w:r>
    </w:p>
    <w:p w:rsidR="00BF7569" w:rsidRDefault="00BF7569">
      <w:pPr>
        <w:pStyle w:val="ConsPlusNormal"/>
        <w:jc w:val="right"/>
      </w:pPr>
      <w:r>
        <w:t>Ассоциации общественных объединений</w:t>
      </w:r>
    </w:p>
    <w:p w:rsidR="00BF7569" w:rsidRDefault="00BF7569">
      <w:pPr>
        <w:pStyle w:val="ConsPlusNormal"/>
        <w:jc w:val="right"/>
      </w:pPr>
      <w:r>
        <w:t>коренных малочисленных народов Севера</w:t>
      </w:r>
    </w:p>
    <w:p w:rsidR="00BF7569" w:rsidRDefault="00BF7569">
      <w:pPr>
        <w:pStyle w:val="ConsPlusNormal"/>
        <w:jc w:val="right"/>
      </w:pPr>
      <w:r>
        <w:t>Красноярского края на осуществление</w:t>
      </w:r>
    </w:p>
    <w:p w:rsidR="00BF7569" w:rsidRDefault="00BF7569">
      <w:pPr>
        <w:pStyle w:val="ConsPlusNormal"/>
        <w:jc w:val="right"/>
      </w:pPr>
      <w:r>
        <w:t>деятельности по решению вопросов</w:t>
      </w:r>
    </w:p>
    <w:p w:rsidR="00BF7569" w:rsidRDefault="00BF7569">
      <w:pPr>
        <w:pStyle w:val="ConsPlusNormal"/>
        <w:jc w:val="right"/>
      </w:pPr>
      <w:r>
        <w:t>обеспечения гарантий прав коренных</w:t>
      </w:r>
    </w:p>
    <w:p w:rsidR="00BF7569" w:rsidRDefault="00BF7569">
      <w:pPr>
        <w:pStyle w:val="ConsPlusNormal"/>
        <w:jc w:val="right"/>
      </w:pPr>
      <w:r>
        <w:t>малочисленных народов Севера</w:t>
      </w:r>
    </w:p>
    <w:p w:rsidR="00BF7569" w:rsidRDefault="00BF7569">
      <w:pPr>
        <w:pStyle w:val="ConsPlusNormal"/>
        <w:jc w:val="right"/>
      </w:pPr>
      <w:r>
        <w:lastRenderedPageBreak/>
        <w:t>в 2014 - 2015 годах</w:t>
      </w:r>
    </w:p>
    <w:p w:rsidR="00BF7569" w:rsidRDefault="00BF7569">
      <w:pPr>
        <w:pStyle w:val="ConsPlusNormal"/>
        <w:jc w:val="both"/>
      </w:pPr>
    </w:p>
    <w:p w:rsidR="00BF7569" w:rsidRDefault="00BF7569">
      <w:pPr>
        <w:pStyle w:val="ConsPlusNormal"/>
        <w:jc w:val="center"/>
      </w:pPr>
      <w:bookmarkStart w:id="199" w:name="P7016"/>
      <w:bookmarkEnd w:id="199"/>
      <w:r>
        <w:t>Отчет о расходовании средств субсидии Региональной</w:t>
      </w:r>
    </w:p>
    <w:p w:rsidR="00BF7569" w:rsidRDefault="00BF7569">
      <w:pPr>
        <w:pStyle w:val="ConsPlusNormal"/>
        <w:jc w:val="center"/>
      </w:pPr>
      <w:r>
        <w:t>Ассоциацией общественных объединений коренных малочисленных</w:t>
      </w:r>
    </w:p>
    <w:p w:rsidR="00BF7569" w:rsidRDefault="00BF7569">
      <w:pPr>
        <w:pStyle w:val="ConsPlusNormal"/>
        <w:jc w:val="center"/>
      </w:pPr>
      <w:r>
        <w:t>народов Севера Красноярского края на осуществление</w:t>
      </w:r>
    </w:p>
    <w:p w:rsidR="00BF7569" w:rsidRDefault="00BF7569">
      <w:pPr>
        <w:pStyle w:val="ConsPlusNormal"/>
        <w:jc w:val="center"/>
      </w:pPr>
      <w:r>
        <w:t>деятельности по решению вопросов обеспечения гарантий прав</w:t>
      </w:r>
    </w:p>
    <w:p w:rsidR="00BF7569" w:rsidRDefault="00BF7569">
      <w:pPr>
        <w:pStyle w:val="ConsPlusNormal"/>
        <w:jc w:val="center"/>
      </w:pPr>
      <w:r>
        <w:t>коренных малочисленных народов Севера</w:t>
      </w:r>
    </w:p>
    <w:p w:rsidR="00BF7569" w:rsidRDefault="00BF7569">
      <w:pPr>
        <w:pStyle w:val="ConsPlusNormal"/>
        <w:jc w:val="center"/>
      </w:pPr>
      <w:r>
        <w:t>за ________________ года</w:t>
      </w:r>
    </w:p>
    <w:p w:rsidR="00BF7569" w:rsidRDefault="00BF7569">
      <w:pPr>
        <w:pStyle w:val="ConsPlusNormal"/>
        <w:jc w:val="center"/>
      </w:pPr>
      <w:r>
        <w:t>(месяц)</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644"/>
        <w:gridCol w:w="1474"/>
        <w:gridCol w:w="1304"/>
        <w:gridCol w:w="1701"/>
        <w:gridCol w:w="1077"/>
        <w:gridCol w:w="1417"/>
      </w:tblGrid>
      <w:tr w:rsidR="00BF7569">
        <w:tc>
          <w:tcPr>
            <w:tcW w:w="454" w:type="dxa"/>
          </w:tcPr>
          <w:p w:rsidR="00BF7569" w:rsidRDefault="00BF7569">
            <w:pPr>
              <w:pStyle w:val="ConsPlusNormal"/>
              <w:jc w:val="center"/>
            </w:pPr>
            <w:r>
              <w:t>N п/п</w:t>
            </w:r>
          </w:p>
        </w:tc>
        <w:tc>
          <w:tcPr>
            <w:tcW w:w="1644" w:type="dxa"/>
          </w:tcPr>
          <w:p w:rsidR="00BF7569" w:rsidRDefault="00BF7569">
            <w:pPr>
              <w:pStyle w:val="ConsPlusNormal"/>
              <w:jc w:val="center"/>
            </w:pPr>
            <w:r>
              <w:t>Наименование расходов</w:t>
            </w:r>
          </w:p>
        </w:tc>
        <w:tc>
          <w:tcPr>
            <w:tcW w:w="1474" w:type="dxa"/>
          </w:tcPr>
          <w:p w:rsidR="00BF7569" w:rsidRDefault="00BF7569">
            <w:pPr>
              <w:pStyle w:val="ConsPlusNormal"/>
              <w:jc w:val="center"/>
            </w:pPr>
            <w:r>
              <w:t>Сумма субсидии по соглашению</w:t>
            </w:r>
          </w:p>
        </w:tc>
        <w:tc>
          <w:tcPr>
            <w:tcW w:w="1304" w:type="dxa"/>
          </w:tcPr>
          <w:p w:rsidR="00BF7569" w:rsidRDefault="00BF7569">
            <w:pPr>
              <w:pStyle w:val="ConsPlusNormal"/>
              <w:jc w:val="center"/>
            </w:pPr>
            <w:r>
              <w:t>Поступило из краевого бюджета</w:t>
            </w:r>
          </w:p>
        </w:tc>
        <w:tc>
          <w:tcPr>
            <w:tcW w:w="1701" w:type="dxa"/>
          </w:tcPr>
          <w:p w:rsidR="00BF7569" w:rsidRDefault="00BF7569">
            <w:pPr>
              <w:pStyle w:val="ConsPlusNormal"/>
              <w:jc w:val="center"/>
            </w:pPr>
            <w:r>
              <w:t>Израсходовано</w:t>
            </w:r>
          </w:p>
        </w:tc>
        <w:tc>
          <w:tcPr>
            <w:tcW w:w="1077" w:type="dxa"/>
          </w:tcPr>
          <w:p w:rsidR="00BF7569" w:rsidRDefault="00BF7569">
            <w:pPr>
              <w:pStyle w:val="ConsPlusNormal"/>
              <w:jc w:val="center"/>
            </w:pPr>
            <w:r>
              <w:t>Остаток субсидии</w:t>
            </w:r>
          </w:p>
        </w:tc>
        <w:tc>
          <w:tcPr>
            <w:tcW w:w="1417" w:type="dxa"/>
          </w:tcPr>
          <w:p w:rsidR="00BF7569" w:rsidRDefault="00BF7569">
            <w:pPr>
              <w:pStyle w:val="ConsPlusNormal"/>
              <w:jc w:val="center"/>
            </w:pPr>
            <w:r>
              <w:t>Причины образования остатка</w:t>
            </w:r>
          </w:p>
        </w:tc>
      </w:tr>
      <w:tr w:rsidR="00BF7569">
        <w:tc>
          <w:tcPr>
            <w:tcW w:w="454" w:type="dxa"/>
          </w:tcPr>
          <w:p w:rsidR="00BF7569" w:rsidRDefault="00BF7569">
            <w:pPr>
              <w:pStyle w:val="ConsPlusNormal"/>
            </w:pPr>
          </w:p>
        </w:tc>
        <w:tc>
          <w:tcPr>
            <w:tcW w:w="1644" w:type="dxa"/>
          </w:tcPr>
          <w:p w:rsidR="00BF7569" w:rsidRDefault="00BF7569">
            <w:pPr>
              <w:pStyle w:val="ConsPlusNormal"/>
            </w:pPr>
          </w:p>
        </w:tc>
        <w:tc>
          <w:tcPr>
            <w:tcW w:w="1474" w:type="dxa"/>
          </w:tcPr>
          <w:p w:rsidR="00BF7569" w:rsidRDefault="00BF7569">
            <w:pPr>
              <w:pStyle w:val="ConsPlusNormal"/>
            </w:pPr>
          </w:p>
        </w:tc>
        <w:tc>
          <w:tcPr>
            <w:tcW w:w="1304" w:type="dxa"/>
          </w:tcPr>
          <w:p w:rsidR="00BF7569" w:rsidRDefault="00BF7569">
            <w:pPr>
              <w:pStyle w:val="ConsPlusNormal"/>
            </w:pPr>
          </w:p>
        </w:tc>
        <w:tc>
          <w:tcPr>
            <w:tcW w:w="1701" w:type="dxa"/>
          </w:tcPr>
          <w:p w:rsidR="00BF7569" w:rsidRDefault="00BF7569">
            <w:pPr>
              <w:pStyle w:val="ConsPlusNormal"/>
            </w:pPr>
          </w:p>
        </w:tc>
        <w:tc>
          <w:tcPr>
            <w:tcW w:w="1077" w:type="dxa"/>
          </w:tcPr>
          <w:p w:rsidR="00BF7569" w:rsidRDefault="00BF7569">
            <w:pPr>
              <w:pStyle w:val="ConsPlusNormal"/>
            </w:pPr>
          </w:p>
        </w:tc>
        <w:tc>
          <w:tcPr>
            <w:tcW w:w="1417" w:type="dxa"/>
          </w:tcPr>
          <w:p w:rsidR="00BF7569" w:rsidRDefault="00BF7569">
            <w:pPr>
              <w:pStyle w:val="ConsPlusNormal"/>
            </w:pPr>
          </w:p>
        </w:tc>
      </w:tr>
      <w:tr w:rsidR="00BF7569">
        <w:tc>
          <w:tcPr>
            <w:tcW w:w="454" w:type="dxa"/>
          </w:tcPr>
          <w:p w:rsidR="00BF7569" w:rsidRDefault="00BF7569">
            <w:pPr>
              <w:pStyle w:val="ConsPlusNormal"/>
            </w:pPr>
          </w:p>
        </w:tc>
        <w:tc>
          <w:tcPr>
            <w:tcW w:w="1644" w:type="dxa"/>
          </w:tcPr>
          <w:p w:rsidR="00BF7569" w:rsidRDefault="00BF7569">
            <w:pPr>
              <w:pStyle w:val="ConsPlusNormal"/>
            </w:pPr>
          </w:p>
        </w:tc>
        <w:tc>
          <w:tcPr>
            <w:tcW w:w="1474" w:type="dxa"/>
          </w:tcPr>
          <w:p w:rsidR="00BF7569" w:rsidRDefault="00BF7569">
            <w:pPr>
              <w:pStyle w:val="ConsPlusNormal"/>
            </w:pPr>
          </w:p>
        </w:tc>
        <w:tc>
          <w:tcPr>
            <w:tcW w:w="1304" w:type="dxa"/>
          </w:tcPr>
          <w:p w:rsidR="00BF7569" w:rsidRDefault="00BF7569">
            <w:pPr>
              <w:pStyle w:val="ConsPlusNormal"/>
            </w:pPr>
          </w:p>
        </w:tc>
        <w:tc>
          <w:tcPr>
            <w:tcW w:w="1701" w:type="dxa"/>
          </w:tcPr>
          <w:p w:rsidR="00BF7569" w:rsidRDefault="00BF7569">
            <w:pPr>
              <w:pStyle w:val="ConsPlusNormal"/>
            </w:pPr>
          </w:p>
        </w:tc>
        <w:tc>
          <w:tcPr>
            <w:tcW w:w="1077" w:type="dxa"/>
          </w:tcPr>
          <w:p w:rsidR="00BF7569" w:rsidRDefault="00BF7569">
            <w:pPr>
              <w:pStyle w:val="ConsPlusNormal"/>
            </w:pPr>
          </w:p>
        </w:tc>
        <w:tc>
          <w:tcPr>
            <w:tcW w:w="1417" w:type="dxa"/>
          </w:tcPr>
          <w:p w:rsidR="00BF7569" w:rsidRDefault="00BF7569">
            <w:pPr>
              <w:pStyle w:val="ConsPlusNormal"/>
            </w:pPr>
          </w:p>
        </w:tc>
      </w:tr>
      <w:tr w:rsidR="00BF7569">
        <w:tc>
          <w:tcPr>
            <w:tcW w:w="454" w:type="dxa"/>
          </w:tcPr>
          <w:p w:rsidR="00BF7569" w:rsidRDefault="00BF7569">
            <w:pPr>
              <w:pStyle w:val="ConsPlusNormal"/>
            </w:pPr>
          </w:p>
        </w:tc>
        <w:tc>
          <w:tcPr>
            <w:tcW w:w="1644" w:type="dxa"/>
          </w:tcPr>
          <w:p w:rsidR="00BF7569" w:rsidRDefault="00BF7569">
            <w:pPr>
              <w:pStyle w:val="ConsPlusNormal"/>
            </w:pPr>
          </w:p>
        </w:tc>
        <w:tc>
          <w:tcPr>
            <w:tcW w:w="1474" w:type="dxa"/>
          </w:tcPr>
          <w:p w:rsidR="00BF7569" w:rsidRDefault="00BF7569">
            <w:pPr>
              <w:pStyle w:val="ConsPlusNormal"/>
            </w:pPr>
          </w:p>
        </w:tc>
        <w:tc>
          <w:tcPr>
            <w:tcW w:w="1304" w:type="dxa"/>
          </w:tcPr>
          <w:p w:rsidR="00BF7569" w:rsidRDefault="00BF7569">
            <w:pPr>
              <w:pStyle w:val="ConsPlusNormal"/>
            </w:pPr>
          </w:p>
        </w:tc>
        <w:tc>
          <w:tcPr>
            <w:tcW w:w="1701" w:type="dxa"/>
          </w:tcPr>
          <w:p w:rsidR="00BF7569" w:rsidRDefault="00BF7569">
            <w:pPr>
              <w:pStyle w:val="ConsPlusNormal"/>
            </w:pPr>
          </w:p>
        </w:tc>
        <w:tc>
          <w:tcPr>
            <w:tcW w:w="1077" w:type="dxa"/>
          </w:tcPr>
          <w:p w:rsidR="00BF7569" w:rsidRDefault="00BF7569">
            <w:pPr>
              <w:pStyle w:val="ConsPlusNormal"/>
            </w:pPr>
          </w:p>
        </w:tc>
        <w:tc>
          <w:tcPr>
            <w:tcW w:w="1417" w:type="dxa"/>
          </w:tcPr>
          <w:p w:rsidR="00BF7569" w:rsidRDefault="00BF7569">
            <w:pPr>
              <w:pStyle w:val="ConsPlusNormal"/>
            </w:pPr>
          </w:p>
        </w:tc>
      </w:tr>
    </w:tbl>
    <w:p w:rsidR="00BF7569" w:rsidRDefault="00BF7569">
      <w:pPr>
        <w:pStyle w:val="ConsPlusNormal"/>
        <w:jc w:val="both"/>
      </w:pPr>
    </w:p>
    <w:p w:rsidR="00BF7569" w:rsidRDefault="00BF7569">
      <w:pPr>
        <w:pStyle w:val="ConsPlusNonformat"/>
        <w:jc w:val="both"/>
      </w:pPr>
      <w:r>
        <w:t>Президент Региональной Ассоциации</w:t>
      </w:r>
    </w:p>
    <w:p w:rsidR="00BF7569" w:rsidRDefault="00BF7569">
      <w:pPr>
        <w:pStyle w:val="ConsPlusNonformat"/>
        <w:jc w:val="both"/>
      </w:pPr>
      <w:r>
        <w:t>общественных объединений коренных</w:t>
      </w:r>
    </w:p>
    <w:p w:rsidR="00BF7569" w:rsidRDefault="00BF7569">
      <w:pPr>
        <w:pStyle w:val="ConsPlusNonformat"/>
        <w:jc w:val="both"/>
      </w:pPr>
      <w:r>
        <w:t>малочисленных народов Севера</w:t>
      </w:r>
    </w:p>
    <w:p w:rsidR="00BF7569" w:rsidRDefault="00BF7569">
      <w:pPr>
        <w:pStyle w:val="ConsPlusNonformat"/>
        <w:jc w:val="both"/>
      </w:pPr>
      <w:r>
        <w:t>Красноярского края                      ___________   _____________________</w:t>
      </w:r>
    </w:p>
    <w:p w:rsidR="00BF7569" w:rsidRDefault="00BF7569">
      <w:pPr>
        <w:pStyle w:val="ConsPlusNonformat"/>
        <w:jc w:val="both"/>
      </w:pPr>
      <w:r>
        <w:t xml:space="preserve">                                         (подпись)    (расшифровка подписи)</w:t>
      </w:r>
    </w:p>
    <w:p w:rsidR="00BF7569" w:rsidRDefault="00BF7569">
      <w:pPr>
        <w:pStyle w:val="ConsPlusNonformat"/>
        <w:jc w:val="both"/>
      </w:pPr>
      <w:r>
        <w:t>М.П.</w:t>
      </w:r>
    </w:p>
    <w:p w:rsidR="00BF7569" w:rsidRDefault="00BF7569">
      <w:pPr>
        <w:pStyle w:val="ConsPlusNonformat"/>
        <w:jc w:val="both"/>
      </w:pPr>
    </w:p>
    <w:p w:rsidR="00BF7569" w:rsidRDefault="00BF7569">
      <w:pPr>
        <w:pStyle w:val="ConsPlusNonformat"/>
        <w:jc w:val="both"/>
      </w:pPr>
      <w:r>
        <w:t>Главный бухгалтер Региональной</w:t>
      </w:r>
    </w:p>
    <w:p w:rsidR="00BF7569" w:rsidRDefault="00BF7569">
      <w:pPr>
        <w:pStyle w:val="ConsPlusNonformat"/>
        <w:jc w:val="both"/>
      </w:pPr>
      <w:r>
        <w:t>Ассоциации общественных объединений</w:t>
      </w:r>
    </w:p>
    <w:p w:rsidR="00BF7569" w:rsidRDefault="00BF7569">
      <w:pPr>
        <w:pStyle w:val="ConsPlusNonformat"/>
        <w:jc w:val="both"/>
      </w:pPr>
      <w:r>
        <w:t>коренных малочисленных народов</w:t>
      </w:r>
    </w:p>
    <w:p w:rsidR="00BF7569" w:rsidRDefault="00BF7569">
      <w:pPr>
        <w:pStyle w:val="ConsPlusNonformat"/>
        <w:jc w:val="both"/>
      </w:pPr>
      <w:r>
        <w:t>Севера Красноярского края               ___________   _____________________</w:t>
      </w:r>
    </w:p>
    <w:p w:rsidR="00BF7569" w:rsidRDefault="00BF7569">
      <w:pPr>
        <w:pStyle w:val="ConsPlusNonformat"/>
        <w:jc w:val="both"/>
      </w:pPr>
      <w:r>
        <w:t xml:space="preserve">                                         (подпись)    (расшифровка подписи)</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3</w:t>
      </w:r>
    </w:p>
    <w:p w:rsidR="00BF7569" w:rsidRDefault="00BF7569">
      <w:pPr>
        <w:pStyle w:val="ConsPlusNormal"/>
        <w:jc w:val="right"/>
      </w:pPr>
      <w:r>
        <w:t>к Порядку</w:t>
      </w:r>
    </w:p>
    <w:p w:rsidR="00BF7569" w:rsidRDefault="00BF7569">
      <w:pPr>
        <w:pStyle w:val="ConsPlusNormal"/>
        <w:jc w:val="right"/>
      </w:pPr>
      <w:r>
        <w:t>предоставления субсидии Региональной</w:t>
      </w:r>
    </w:p>
    <w:p w:rsidR="00BF7569" w:rsidRDefault="00BF7569">
      <w:pPr>
        <w:pStyle w:val="ConsPlusNormal"/>
        <w:jc w:val="right"/>
      </w:pPr>
      <w:r>
        <w:t>Ассоциации общественных объединений</w:t>
      </w:r>
    </w:p>
    <w:p w:rsidR="00BF7569" w:rsidRDefault="00BF7569">
      <w:pPr>
        <w:pStyle w:val="ConsPlusNormal"/>
        <w:jc w:val="right"/>
      </w:pPr>
      <w:r>
        <w:t>коренных малочисленных народов Севера</w:t>
      </w:r>
    </w:p>
    <w:p w:rsidR="00BF7569" w:rsidRDefault="00BF7569">
      <w:pPr>
        <w:pStyle w:val="ConsPlusNormal"/>
        <w:jc w:val="right"/>
      </w:pPr>
      <w:r>
        <w:t>Красноярского края на осуществление</w:t>
      </w:r>
    </w:p>
    <w:p w:rsidR="00BF7569" w:rsidRDefault="00BF7569">
      <w:pPr>
        <w:pStyle w:val="ConsPlusNormal"/>
        <w:jc w:val="right"/>
      </w:pPr>
      <w:r>
        <w:t>деятельности по решению вопросов</w:t>
      </w:r>
    </w:p>
    <w:p w:rsidR="00BF7569" w:rsidRDefault="00BF7569">
      <w:pPr>
        <w:pStyle w:val="ConsPlusNormal"/>
        <w:jc w:val="right"/>
      </w:pPr>
      <w:r>
        <w:t>обеспечения гарантий прав коренных</w:t>
      </w:r>
    </w:p>
    <w:p w:rsidR="00BF7569" w:rsidRDefault="00BF7569">
      <w:pPr>
        <w:pStyle w:val="ConsPlusNormal"/>
        <w:jc w:val="right"/>
      </w:pPr>
      <w:r>
        <w:t>малочисленных народов Севера</w:t>
      </w:r>
    </w:p>
    <w:p w:rsidR="00BF7569" w:rsidRDefault="00BF7569">
      <w:pPr>
        <w:pStyle w:val="ConsPlusNormal"/>
        <w:jc w:val="right"/>
      </w:pPr>
      <w:r>
        <w:t>в 2014 - 2015 годах</w:t>
      </w:r>
    </w:p>
    <w:p w:rsidR="00BF7569" w:rsidRDefault="00BF7569">
      <w:pPr>
        <w:pStyle w:val="ConsPlusNormal"/>
        <w:jc w:val="both"/>
      </w:pPr>
    </w:p>
    <w:p w:rsidR="00BF7569" w:rsidRDefault="00BF7569">
      <w:pPr>
        <w:pStyle w:val="ConsPlusNormal"/>
        <w:jc w:val="center"/>
      </w:pPr>
      <w:bookmarkStart w:id="200" w:name="P7081"/>
      <w:bookmarkEnd w:id="200"/>
      <w:r>
        <w:t>Отчет о расходовании средств субсидии Региональной</w:t>
      </w:r>
    </w:p>
    <w:p w:rsidR="00BF7569" w:rsidRDefault="00BF7569">
      <w:pPr>
        <w:pStyle w:val="ConsPlusNormal"/>
        <w:jc w:val="center"/>
      </w:pPr>
      <w:r>
        <w:t>Ассоциацией общественных объединений коренных малочисленных</w:t>
      </w:r>
    </w:p>
    <w:p w:rsidR="00BF7569" w:rsidRDefault="00BF7569">
      <w:pPr>
        <w:pStyle w:val="ConsPlusNormal"/>
        <w:jc w:val="center"/>
      </w:pPr>
      <w:r>
        <w:t>народов Севера Красноярского края на осуществление</w:t>
      </w:r>
    </w:p>
    <w:p w:rsidR="00BF7569" w:rsidRDefault="00BF7569">
      <w:pPr>
        <w:pStyle w:val="ConsPlusNormal"/>
        <w:jc w:val="center"/>
      </w:pPr>
      <w:r>
        <w:t>деятельности по решению вопросов обеспечения гарантий прав</w:t>
      </w:r>
    </w:p>
    <w:p w:rsidR="00BF7569" w:rsidRDefault="00BF7569">
      <w:pPr>
        <w:pStyle w:val="ConsPlusNormal"/>
        <w:jc w:val="center"/>
      </w:pPr>
      <w:r>
        <w:t>коренных малочисленных народов Севера за ____ год</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098"/>
        <w:gridCol w:w="2494"/>
        <w:gridCol w:w="2608"/>
      </w:tblGrid>
      <w:tr w:rsidR="00BF7569">
        <w:tc>
          <w:tcPr>
            <w:tcW w:w="1871" w:type="dxa"/>
          </w:tcPr>
          <w:p w:rsidR="00BF7569" w:rsidRDefault="00BF7569">
            <w:pPr>
              <w:pStyle w:val="ConsPlusNormal"/>
              <w:jc w:val="center"/>
            </w:pPr>
            <w:r>
              <w:t xml:space="preserve">Сумма субсидии </w:t>
            </w:r>
            <w:r>
              <w:lastRenderedPageBreak/>
              <w:t>по соглашению за год</w:t>
            </w:r>
          </w:p>
        </w:tc>
        <w:tc>
          <w:tcPr>
            <w:tcW w:w="2098" w:type="dxa"/>
          </w:tcPr>
          <w:p w:rsidR="00BF7569" w:rsidRDefault="00BF7569">
            <w:pPr>
              <w:pStyle w:val="ConsPlusNormal"/>
              <w:jc w:val="center"/>
            </w:pPr>
            <w:r>
              <w:lastRenderedPageBreak/>
              <w:t xml:space="preserve">Сумма субсидии, </w:t>
            </w:r>
            <w:r>
              <w:lastRenderedPageBreak/>
              <w:t>фактически полученной из краевого бюджета за год</w:t>
            </w:r>
          </w:p>
        </w:tc>
        <w:tc>
          <w:tcPr>
            <w:tcW w:w="2494" w:type="dxa"/>
          </w:tcPr>
          <w:p w:rsidR="00BF7569" w:rsidRDefault="00BF7569">
            <w:pPr>
              <w:pStyle w:val="ConsPlusNormal"/>
              <w:jc w:val="center"/>
            </w:pPr>
            <w:r>
              <w:lastRenderedPageBreak/>
              <w:t xml:space="preserve">Сумма субсидии, расход </w:t>
            </w:r>
            <w:r>
              <w:lastRenderedPageBreak/>
              <w:t>которой на произведенные за год затраты подтвержден документально</w:t>
            </w:r>
          </w:p>
        </w:tc>
        <w:tc>
          <w:tcPr>
            <w:tcW w:w="2608" w:type="dxa"/>
          </w:tcPr>
          <w:p w:rsidR="00BF7569" w:rsidRDefault="00BF7569">
            <w:pPr>
              <w:pStyle w:val="ConsPlusNormal"/>
              <w:jc w:val="center"/>
            </w:pPr>
            <w:r>
              <w:lastRenderedPageBreak/>
              <w:t xml:space="preserve">Сумма субсидии, расход </w:t>
            </w:r>
            <w:r>
              <w:lastRenderedPageBreak/>
              <w:t>которой на произведенные за год затраты не подтвержден документально</w:t>
            </w:r>
          </w:p>
        </w:tc>
      </w:tr>
      <w:tr w:rsidR="00BF7569">
        <w:tc>
          <w:tcPr>
            <w:tcW w:w="1871" w:type="dxa"/>
          </w:tcPr>
          <w:p w:rsidR="00BF7569" w:rsidRDefault="00BF7569">
            <w:pPr>
              <w:pStyle w:val="ConsPlusNormal"/>
            </w:pPr>
          </w:p>
        </w:tc>
        <w:tc>
          <w:tcPr>
            <w:tcW w:w="2098" w:type="dxa"/>
          </w:tcPr>
          <w:p w:rsidR="00BF7569" w:rsidRDefault="00BF7569">
            <w:pPr>
              <w:pStyle w:val="ConsPlusNormal"/>
            </w:pPr>
          </w:p>
        </w:tc>
        <w:tc>
          <w:tcPr>
            <w:tcW w:w="2494" w:type="dxa"/>
          </w:tcPr>
          <w:p w:rsidR="00BF7569" w:rsidRDefault="00BF7569">
            <w:pPr>
              <w:pStyle w:val="ConsPlusNormal"/>
            </w:pPr>
          </w:p>
        </w:tc>
        <w:tc>
          <w:tcPr>
            <w:tcW w:w="2608" w:type="dxa"/>
          </w:tcPr>
          <w:p w:rsidR="00BF7569" w:rsidRDefault="00BF7569">
            <w:pPr>
              <w:pStyle w:val="ConsPlusNormal"/>
            </w:pPr>
          </w:p>
        </w:tc>
      </w:tr>
      <w:tr w:rsidR="00BF7569">
        <w:tc>
          <w:tcPr>
            <w:tcW w:w="1871" w:type="dxa"/>
          </w:tcPr>
          <w:p w:rsidR="00BF7569" w:rsidRDefault="00BF7569">
            <w:pPr>
              <w:pStyle w:val="ConsPlusNormal"/>
            </w:pPr>
          </w:p>
        </w:tc>
        <w:tc>
          <w:tcPr>
            <w:tcW w:w="2098" w:type="dxa"/>
          </w:tcPr>
          <w:p w:rsidR="00BF7569" w:rsidRDefault="00BF7569">
            <w:pPr>
              <w:pStyle w:val="ConsPlusNormal"/>
            </w:pPr>
          </w:p>
        </w:tc>
        <w:tc>
          <w:tcPr>
            <w:tcW w:w="2494" w:type="dxa"/>
          </w:tcPr>
          <w:p w:rsidR="00BF7569" w:rsidRDefault="00BF7569">
            <w:pPr>
              <w:pStyle w:val="ConsPlusNormal"/>
            </w:pPr>
          </w:p>
        </w:tc>
        <w:tc>
          <w:tcPr>
            <w:tcW w:w="2608" w:type="dxa"/>
          </w:tcPr>
          <w:p w:rsidR="00BF7569" w:rsidRDefault="00BF7569">
            <w:pPr>
              <w:pStyle w:val="ConsPlusNormal"/>
            </w:pPr>
          </w:p>
        </w:tc>
      </w:tr>
    </w:tbl>
    <w:p w:rsidR="00BF7569" w:rsidRDefault="00BF7569">
      <w:pPr>
        <w:pStyle w:val="ConsPlusNormal"/>
        <w:jc w:val="both"/>
      </w:pPr>
    </w:p>
    <w:p w:rsidR="00BF7569" w:rsidRDefault="00BF7569">
      <w:pPr>
        <w:pStyle w:val="ConsPlusNonformat"/>
        <w:jc w:val="both"/>
      </w:pPr>
      <w:r>
        <w:t>Президент Региональной Ассоциации</w:t>
      </w:r>
    </w:p>
    <w:p w:rsidR="00BF7569" w:rsidRDefault="00BF7569">
      <w:pPr>
        <w:pStyle w:val="ConsPlusNonformat"/>
        <w:jc w:val="both"/>
      </w:pPr>
      <w:r>
        <w:t>общественных объединений коренных</w:t>
      </w:r>
    </w:p>
    <w:p w:rsidR="00BF7569" w:rsidRDefault="00BF7569">
      <w:pPr>
        <w:pStyle w:val="ConsPlusNonformat"/>
        <w:jc w:val="both"/>
      </w:pPr>
      <w:r>
        <w:t>малочисленных народов Севера</w:t>
      </w:r>
    </w:p>
    <w:p w:rsidR="00BF7569" w:rsidRDefault="00BF7569">
      <w:pPr>
        <w:pStyle w:val="ConsPlusNonformat"/>
        <w:jc w:val="both"/>
      </w:pPr>
      <w:r>
        <w:t>Красноярского края                      ___________   _____________________</w:t>
      </w:r>
    </w:p>
    <w:p w:rsidR="00BF7569" w:rsidRDefault="00BF7569">
      <w:pPr>
        <w:pStyle w:val="ConsPlusNonformat"/>
        <w:jc w:val="both"/>
      </w:pPr>
      <w:r>
        <w:t xml:space="preserve">                                         (подпись)    (расшифровка подписи)</w:t>
      </w:r>
    </w:p>
    <w:p w:rsidR="00BF7569" w:rsidRDefault="00BF7569">
      <w:pPr>
        <w:pStyle w:val="ConsPlusNonformat"/>
        <w:jc w:val="both"/>
      </w:pPr>
      <w:r>
        <w:t>М.П.</w:t>
      </w:r>
    </w:p>
    <w:p w:rsidR="00BF7569" w:rsidRDefault="00BF7569">
      <w:pPr>
        <w:pStyle w:val="ConsPlusNonformat"/>
        <w:jc w:val="both"/>
      </w:pPr>
    </w:p>
    <w:p w:rsidR="00BF7569" w:rsidRDefault="00BF7569">
      <w:pPr>
        <w:pStyle w:val="ConsPlusNonformat"/>
        <w:jc w:val="both"/>
      </w:pPr>
      <w:r>
        <w:t>Главный бухгалтер Региональной</w:t>
      </w:r>
    </w:p>
    <w:p w:rsidR="00BF7569" w:rsidRDefault="00BF7569">
      <w:pPr>
        <w:pStyle w:val="ConsPlusNonformat"/>
        <w:jc w:val="both"/>
      </w:pPr>
      <w:r>
        <w:t>Ассоциации общественных объединений</w:t>
      </w:r>
    </w:p>
    <w:p w:rsidR="00BF7569" w:rsidRDefault="00BF7569">
      <w:pPr>
        <w:pStyle w:val="ConsPlusNonformat"/>
        <w:jc w:val="both"/>
      </w:pPr>
      <w:r>
        <w:t>коренных малочисленных народов</w:t>
      </w:r>
    </w:p>
    <w:p w:rsidR="00BF7569" w:rsidRDefault="00BF7569">
      <w:pPr>
        <w:pStyle w:val="ConsPlusNonformat"/>
        <w:jc w:val="both"/>
      </w:pPr>
      <w:r>
        <w:t>Севера Красноярского края               ___________   _____________________</w:t>
      </w:r>
    </w:p>
    <w:p w:rsidR="00BF7569" w:rsidRDefault="00BF7569">
      <w:pPr>
        <w:pStyle w:val="ConsPlusNonformat"/>
        <w:jc w:val="both"/>
      </w:pPr>
      <w:r>
        <w:t xml:space="preserve">                                         (подпись)    (расшифровка подписи)</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2"/>
      </w:pPr>
      <w:r>
        <w:t>Приложение N 14</w:t>
      </w:r>
    </w:p>
    <w:p w:rsidR="00BF7569" w:rsidRDefault="00BF7569">
      <w:pPr>
        <w:pStyle w:val="ConsPlusNormal"/>
        <w:jc w:val="right"/>
      </w:pPr>
      <w:r>
        <w:t>к подпрограмме</w:t>
      </w:r>
    </w:p>
    <w:p w:rsidR="00BF7569" w:rsidRDefault="00BF7569">
      <w:pPr>
        <w:pStyle w:val="ConsPlusNormal"/>
        <w:jc w:val="right"/>
      </w:pPr>
      <w:r>
        <w:t>"Поддержка лиц из числа</w:t>
      </w:r>
    </w:p>
    <w:p w:rsidR="00BF7569" w:rsidRDefault="00BF7569">
      <w:pPr>
        <w:pStyle w:val="ConsPlusNormal"/>
        <w:jc w:val="right"/>
      </w:pPr>
      <w:r>
        <w:t>коренных малочисленных народов</w:t>
      </w:r>
    </w:p>
    <w:p w:rsidR="00BF7569" w:rsidRDefault="00BF7569">
      <w:pPr>
        <w:pStyle w:val="ConsPlusNormal"/>
        <w:jc w:val="right"/>
      </w:pPr>
      <w:r>
        <w:t>Красноярского края и лиц, ведущих</w:t>
      </w:r>
    </w:p>
    <w:p w:rsidR="00BF7569" w:rsidRDefault="00BF7569">
      <w:pPr>
        <w:pStyle w:val="ConsPlusNormal"/>
        <w:jc w:val="right"/>
      </w:pPr>
      <w:r>
        <w:t>традиционный образ жизни"</w:t>
      </w:r>
    </w:p>
    <w:p w:rsidR="00BF7569" w:rsidRDefault="00BF7569">
      <w:pPr>
        <w:pStyle w:val="ConsPlusNormal"/>
        <w:jc w:val="both"/>
      </w:pPr>
    </w:p>
    <w:p w:rsidR="00BF7569" w:rsidRDefault="00BF7569">
      <w:pPr>
        <w:pStyle w:val="ConsPlusTitle"/>
        <w:jc w:val="center"/>
      </w:pPr>
      <w:r>
        <w:t>ПОРЯДОК</w:t>
      </w:r>
    </w:p>
    <w:p w:rsidR="00BF7569" w:rsidRDefault="00BF7569">
      <w:pPr>
        <w:pStyle w:val="ConsPlusTitle"/>
        <w:jc w:val="center"/>
      </w:pPr>
      <w:r>
        <w:t>ОПРЕДЕЛЕНИЯ ОБЪЕМА ПРЕДОСТАВЛЕНИЯ СУБСИДИИ РЕГИОНАЛЬНОЙ</w:t>
      </w:r>
    </w:p>
    <w:p w:rsidR="00BF7569" w:rsidRDefault="00BF7569">
      <w:pPr>
        <w:pStyle w:val="ConsPlusTitle"/>
        <w:jc w:val="center"/>
      </w:pPr>
      <w:r>
        <w:t>АССОЦИАЦИИ КОРЕННЫХ МАЛОЧИСЛЕННЫХ НАРОДОВ СЕВЕРА</w:t>
      </w:r>
    </w:p>
    <w:p w:rsidR="00BF7569" w:rsidRDefault="00BF7569">
      <w:pPr>
        <w:pStyle w:val="ConsPlusTitle"/>
        <w:jc w:val="center"/>
      </w:pPr>
      <w:r>
        <w:t>КРАСНОЯРСКОГО КРАЯ НА ОСУЩЕСТВЛЕНИЕ ДЕЯТЕЛЬНОСТИ ПО РЕШЕНИЮ</w:t>
      </w:r>
    </w:p>
    <w:p w:rsidR="00BF7569" w:rsidRDefault="00BF7569">
      <w:pPr>
        <w:pStyle w:val="ConsPlusTitle"/>
        <w:jc w:val="center"/>
      </w:pPr>
      <w:r>
        <w:t>ВОПРОСОВ ОБЕСПЕЧЕНИЯ ГАРАНТИЙ ПРАВ КОРЕННЫХ МАЛОЧИСЛЕННЫХ</w:t>
      </w:r>
    </w:p>
    <w:p w:rsidR="00BF7569" w:rsidRDefault="00BF7569">
      <w:pPr>
        <w:pStyle w:val="ConsPlusTitle"/>
        <w:jc w:val="center"/>
      </w:pPr>
      <w:r>
        <w:t>НАРОДОВ СЕВЕРА</w:t>
      </w:r>
    </w:p>
    <w:p w:rsidR="00BF7569" w:rsidRDefault="00BF7569">
      <w:pPr>
        <w:pStyle w:val="ConsPlusNormal"/>
        <w:jc w:val="center"/>
      </w:pPr>
    </w:p>
    <w:p w:rsidR="00BF7569" w:rsidRDefault="00BF7569">
      <w:pPr>
        <w:pStyle w:val="ConsPlusNormal"/>
        <w:jc w:val="center"/>
      </w:pPr>
      <w:r>
        <w:t>Список изменяющих документов</w:t>
      </w:r>
    </w:p>
    <w:p w:rsidR="00BF7569" w:rsidRDefault="00BF7569">
      <w:pPr>
        <w:pStyle w:val="ConsPlusNormal"/>
        <w:jc w:val="center"/>
      </w:pPr>
      <w:r>
        <w:t xml:space="preserve">(в ред. </w:t>
      </w:r>
      <w:hyperlink r:id="rId387" w:history="1">
        <w:r>
          <w:rPr>
            <w:color w:val="0000FF"/>
          </w:rPr>
          <w:t>Постановления</w:t>
        </w:r>
      </w:hyperlink>
      <w:r>
        <w:t xml:space="preserve"> Правительства Красноярского края</w:t>
      </w:r>
    </w:p>
    <w:p w:rsidR="00BF7569" w:rsidRDefault="00BF7569">
      <w:pPr>
        <w:pStyle w:val="ConsPlusNormal"/>
        <w:jc w:val="center"/>
      </w:pPr>
      <w:r>
        <w:t>от 15.03.2016 N 108-п)</w:t>
      </w:r>
    </w:p>
    <w:p w:rsidR="00BF7569" w:rsidRDefault="00BF7569">
      <w:pPr>
        <w:pStyle w:val="ConsPlusNormal"/>
        <w:jc w:val="both"/>
      </w:pPr>
    </w:p>
    <w:p w:rsidR="00BF7569" w:rsidRDefault="00BF7569">
      <w:pPr>
        <w:pStyle w:val="ConsPlusNormal"/>
        <w:ind w:firstLine="540"/>
        <w:jc w:val="both"/>
      </w:pPr>
      <w:r>
        <w:t>1. Порядок определения объема и предоставления субсидии Региональной Ассоциации коренных малочисленных народов Севера Красноярского края на осуществление деятельности по решению вопросов обеспечения гарантий прав коренных малочисленных народов Севера (далее - Порядок) устанавливает процедуру определения объема субсидии Региональной Ассоциации коренных малочисленных народов Севера Красноярского края на осуществление деятельности по решению вопросов обеспечения гарантий прав коренных малочисленных народов Севера (далее в Порядке - субсидия, Ассоциация) и механизмов ее предоставления на основании соглашения, заключаемого с агентством по развитию северных территорий и поддержке коренных малочисленных народов Красноярского края (далее в Порядке - агентство).</w:t>
      </w:r>
    </w:p>
    <w:p w:rsidR="00BF7569" w:rsidRDefault="00BF7569">
      <w:pPr>
        <w:pStyle w:val="ConsPlusNormal"/>
        <w:jc w:val="both"/>
      </w:pPr>
      <w:r>
        <w:t xml:space="preserve">(в ред. </w:t>
      </w:r>
      <w:hyperlink r:id="rId388" w:history="1">
        <w:r>
          <w:rPr>
            <w:color w:val="0000FF"/>
          </w:rPr>
          <w:t>Постановления</w:t>
        </w:r>
      </w:hyperlink>
      <w:r>
        <w:t xml:space="preserve"> Правительства Красноярского края от 15.03.2016 N 108-п)</w:t>
      </w:r>
    </w:p>
    <w:p w:rsidR="00BF7569" w:rsidRDefault="00BF7569">
      <w:pPr>
        <w:pStyle w:val="ConsPlusNormal"/>
        <w:ind w:firstLine="540"/>
        <w:jc w:val="both"/>
      </w:pPr>
      <w:r>
        <w:t xml:space="preserve">2. Субсидия предоставляется Ассоциации в пределах бюджетных ассигнований и лимитов </w:t>
      </w:r>
      <w:r>
        <w:lastRenderedPageBreak/>
        <w:t>бюджетных обязательств, утвержденных агентству, в соответствии со сводной бюджетной росписью краевого бюджета на соответствующий финансовый год.</w:t>
      </w:r>
    </w:p>
    <w:p w:rsidR="00BF7569" w:rsidRDefault="00BF7569">
      <w:pPr>
        <w:pStyle w:val="ConsPlusNormal"/>
        <w:ind w:firstLine="540"/>
        <w:jc w:val="both"/>
      </w:pPr>
      <w:bookmarkStart w:id="201" w:name="P7138"/>
      <w:bookmarkEnd w:id="201"/>
      <w:r>
        <w:t xml:space="preserve">3. Для заключения между агентством и Ассоциацией соглашения о предоставлении субсидии Ассоциация в срок до 15 января текущего года (в 2016 году - не позднее 15 апреля) представляет в агентство </w:t>
      </w:r>
      <w:hyperlink w:anchor="P7203" w:history="1">
        <w:r>
          <w:rPr>
            <w:color w:val="0000FF"/>
          </w:rPr>
          <w:t>заявку</w:t>
        </w:r>
      </w:hyperlink>
      <w:r>
        <w:t xml:space="preserve"> о предоставлении субсидии Ассоциации на осуществление деятельности по решению вопросов обеспечения гарантий прав коренных малочисленных народов Севера на текущий год по форме согласно приложению N 1 к Порядку (далее - годовая заявка) с приложением сметы расходов на бумажном носителе по адресу места нахождения агентства, по электронной почте на электронный адрес агентства либо посредством федеральной почтовой связи.</w:t>
      </w:r>
    </w:p>
    <w:p w:rsidR="00BF7569" w:rsidRDefault="00BF7569">
      <w:pPr>
        <w:pStyle w:val="ConsPlusNormal"/>
        <w:jc w:val="both"/>
      </w:pPr>
      <w:r>
        <w:t xml:space="preserve">(п. 3 в ред. </w:t>
      </w:r>
      <w:hyperlink r:id="rId389" w:history="1">
        <w:r>
          <w:rPr>
            <w:color w:val="0000FF"/>
          </w:rPr>
          <w:t>Постановления</w:t>
        </w:r>
      </w:hyperlink>
      <w:r>
        <w:t xml:space="preserve"> Правительства Красноярского края от 15.03.2016 N 108-п)</w:t>
      </w:r>
    </w:p>
    <w:p w:rsidR="00BF7569" w:rsidRDefault="00BF7569">
      <w:pPr>
        <w:pStyle w:val="ConsPlusNormal"/>
        <w:ind w:firstLine="540"/>
        <w:jc w:val="both"/>
      </w:pPr>
      <w:r>
        <w:t xml:space="preserve">4. Агентство в течение 3 рабочих дней со дня получения годовой заявки, представленной Ассоциацией в агентство в срок, установленный в </w:t>
      </w:r>
      <w:hyperlink w:anchor="P7138" w:history="1">
        <w:r>
          <w:rPr>
            <w:color w:val="0000FF"/>
          </w:rPr>
          <w:t>пункте 3</w:t>
        </w:r>
      </w:hyperlink>
      <w:r>
        <w:t xml:space="preserve"> Порядка, принимает решение о предоставлении субсидии в форме приказа агентства и в течение 3 рабочих дней со дня принятия такого решения заключает с Ассоциацией соглашение о предоставлении субсидии.</w:t>
      </w:r>
    </w:p>
    <w:p w:rsidR="00BF7569" w:rsidRDefault="00BF7569">
      <w:pPr>
        <w:pStyle w:val="ConsPlusNormal"/>
        <w:ind w:firstLine="540"/>
        <w:jc w:val="both"/>
      </w:pPr>
      <w:bookmarkStart w:id="202" w:name="P7141"/>
      <w:bookmarkEnd w:id="202"/>
      <w:r>
        <w:t xml:space="preserve">5. Для перечисления субсидии Ассоциации за январь текущего года (в 2016 году - за январь - апрель 2016 года) Ассоциация в течение 3 рабочих дней с даты заключения соглашения о предоставлении субсидии между агентством и Ассоциацией представляет в агентство </w:t>
      </w:r>
      <w:hyperlink w:anchor="P7255" w:history="1">
        <w:r>
          <w:rPr>
            <w:color w:val="0000FF"/>
          </w:rPr>
          <w:t>заявку</w:t>
        </w:r>
      </w:hyperlink>
      <w:r>
        <w:t xml:space="preserve"> о перечислении субсидии Ассоциации за январь текущего года (в 2016 году - за январь - апрель 2016 года) по форме согласно приложению N 2 к Порядку на бумажном носителе по адресу места нахождения агентства, по электронной почте на электронный адрес агентства либо посредством федеральной почтовой связи.</w:t>
      </w:r>
    </w:p>
    <w:p w:rsidR="00BF7569" w:rsidRDefault="00BF7569">
      <w:pPr>
        <w:pStyle w:val="ConsPlusNormal"/>
        <w:jc w:val="both"/>
      </w:pPr>
      <w:r>
        <w:t xml:space="preserve">(в ред. </w:t>
      </w:r>
      <w:hyperlink r:id="rId390" w:history="1">
        <w:r>
          <w:rPr>
            <w:color w:val="0000FF"/>
          </w:rPr>
          <w:t>Постановления</w:t>
        </w:r>
      </w:hyperlink>
      <w:r>
        <w:t xml:space="preserve"> Правительства Красноярского края от 15.03.2016 N 108-п)</w:t>
      </w:r>
    </w:p>
    <w:p w:rsidR="00BF7569" w:rsidRDefault="00BF7569">
      <w:pPr>
        <w:pStyle w:val="ConsPlusNormal"/>
        <w:ind w:firstLine="540"/>
        <w:jc w:val="both"/>
      </w:pPr>
      <w:r>
        <w:t>6. Агентство в течение 2 рабочих дней с даты поступления заявки о перечислении субсидии за январь текущего года (в 2016 году за январь - апрель 2016 года) принимает решение о перечислении субсидии либо об отказе в перечислении субсидии в форме приказа агентства.</w:t>
      </w:r>
    </w:p>
    <w:p w:rsidR="00BF7569" w:rsidRDefault="00BF7569">
      <w:pPr>
        <w:pStyle w:val="ConsPlusNormal"/>
        <w:jc w:val="both"/>
      </w:pPr>
      <w:r>
        <w:t xml:space="preserve">(в ред. </w:t>
      </w:r>
      <w:hyperlink r:id="rId391" w:history="1">
        <w:r>
          <w:rPr>
            <w:color w:val="0000FF"/>
          </w:rPr>
          <w:t>Постановления</w:t>
        </w:r>
      </w:hyperlink>
      <w:r>
        <w:t xml:space="preserve"> Правительства Красноярского края от 15.03.2016 N 108-п)</w:t>
      </w:r>
    </w:p>
    <w:p w:rsidR="00BF7569" w:rsidRDefault="00BF7569">
      <w:pPr>
        <w:pStyle w:val="ConsPlusNormal"/>
        <w:ind w:firstLine="540"/>
        <w:jc w:val="both"/>
      </w:pPr>
      <w:r>
        <w:t>7. В случае принятия решения о перечислении субсидии за январь текущего года (в 2016 году за январь - апрель 2016 года) агентство перечисляет субсидию на счет Ассоциации в течение 5 рабочих дней со дня принятия решения о перечислении субсидии в размере, указанном в решении.</w:t>
      </w:r>
    </w:p>
    <w:p w:rsidR="00BF7569" w:rsidRDefault="00BF7569">
      <w:pPr>
        <w:pStyle w:val="ConsPlusNormal"/>
        <w:jc w:val="both"/>
      </w:pPr>
      <w:r>
        <w:t xml:space="preserve">(в ред. </w:t>
      </w:r>
      <w:hyperlink r:id="rId392" w:history="1">
        <w:r>
          <w:rPr>
            <w:color w:val="0000FF"/>
          </w:rPr>
          <w:t>Постановления</w:t>
        </w:r>
      </w:hyperlink>
      <w:r>
        <w:t xml:space="preserve"> Правительства Красноярского края от 15.03.2016 N 108-п)</w:t>
      </w:r>
    </w:p>
    <w:p w:rsidR="00BF7569" w:rsidRDefault="00BF7569">
      <w:pPr>
        <w:pStyle w:val="ConsPlusNormal"/>
        <w:ind w:firstLine="540"/>
        <w:jc w:val="both"/>
      </w:pPr>
      <w:bookmarkStart w:id="203" w:name="P7147"/>
      <w:bookmarkEnd w:id="203"/>
      <w:r>
        <w:t xml:space="preserve">8. Для перечисления субсидии в период с февраля по декабрь текущего года (в 2016 году - с мая по декабрь 2016 года) Ассоциация ежемесячно в срок до 15-го числа текущего месяца представляет </w:t>
      </w:r>
      <w:hyperlink w:anchor="P7255" w:history="1">
        <w:r>
          <w:rPr>
            <w:color w:val="0000FF"/>
          </w:rPr>
          <w:t>заявку</w:t>
        </w:r>
      </w:hyperlink>
      <w:r>
        <w:t xml:space="preserve"> о перечислении субсидии Ассоциации за текущий месяц текущего года по форме согласно приложению N 2 к Порядку (далее в Порядке - ежемесячная заявка) на бумажном носителе по адресу места нахождения агентства, по электронной почте на электронный адрес агентства либо посредством федеральной почтовой связи.</w:t>
      </w:r>
    </w:p>
    <w:p w:rsidR="00BF7569" w:rsidRDefault="00BF7569">
      <w:pPr>
        <w:pStyle w:val="ConsPlusNormal"/>
        <w:jc w:val="both"/>
      </w:pPr>
      <w:r>
        <w:t xml:space="preserve">(в ред. </w:t>
      </w:r>
      <w:hyperlink r:id="rId393" w:history="1">
        <w:r>
          <w:rPr>
            <w:color w:val="0000FF"/>
          </w:rPr>
          <w:t>Постановления</w:t>
        </w:r>
      </w:hyperlink>
      <w:r>
        <w:t xml:space="preserve"> Правительства Красноярского края от 15.03.2016 N 108-п)</w:t>
      </w:r>
    </w:p>
    <w:p w:rsidR="00BF7569" w:rsidRDefault="00BF7569">
      <w:pPr>
        <w:pStyle w:val="ConsPlusNormal"/>
        <w:ind w:firstLine="540"/>
        <w:jc w:val="both"/>
      </w:pPr>
      <w:r>
        <w:t xml:space="preserve">Ассоциация представляет в агентство одновременно с ежемесячной заявкой </w:t>
      </w:r>
      <w:hyperlink w:anchor="P7307" w:history="1">
        <w:r>
          <w:rPr>
            <w:color w:val="0000FF"/>
          </w:rPr>
          <w:t>отчет</w:t>
        </w:r>
      </w:hyperlink>
      <w:r>
        <w:t xml:space="preserve"> о расходовании средств субсидии Ассоциацией за предшествующий представлению ежемесячной заявки месяц по форме согласно приложению N 3 к Порядку (далее в Порядке - отчет).</w:t>
      </w:r>
    </w:p>
    <w:p w:rsidR="00BF7569" w:rsidRDefault="00BF7569">
      <w:pPr>
        <w:pStyle w:val="ConsPlusNormal"/>
        <w:ind w:firstLine="540"/>
        <w:jc w:val="both"/>
      </w:pPr>
      <w:r>
        <w:t>К отчету прилагаются копии следующих документов:</w:t>
      </w:r>
    </w:p>
    <w:p w:rsidR="00BF7569" w:rsidRDefault="00BF7569">
      <w:pPr>
        <w:pStyle w:val="ConsPlusNormal"/>
        <w:ind w:firstLine="540"/>
        <w:jc w:val="both"/>
      </w:pPr>
      <w:r>
        <w:t>штатного расписания Ассоциации и табеля учета рабочего времени;</w:t>
      </w:r>
    </w:p>
    <w:p w:rsidR="00BF7569" w:rsidRDefault="00BF7569">
      <w:pPr>
        <w:pStyle w:val="ConsPlusNormal"/>
        <w:ind w:firstLine="540"/>
        <w:jc w:val="both"/>
      </w:pPr>
      <w:r>
        <w:t>документов, подтверждающих начисление и выплату заработной платы работникам Ассоциации, начисление и перечисление страховых взносов с фонда оплаты труда Ассоциации;</w:t>
      </w:r>
    </w:p>
    <w:p w:rsidR="00BF7569" w:rsidRDefault="00BF7569">
      <w:pPr>
        <w:pStyle w:val="ConsPlusNormal"/>
        <w:ind w:firstLine="540"/>
        <w:jc w:val="both"/>
      </w:pPr>
      <w:r>
        <w:t>приказов Ассоциации о направлении работников Ассоциации в командировку;</w:t>
      </w:r>
    </w:p>
    <w:p w:rsidR="00BF7569" w:rsidRDefault="00BF7569">
      <w:pPr>
        <w:pStyle w:val="ConsPlusNormal"/>
        <w:ind w:firstLine="540"/>
        <w:jc w:val="both"/>
      </w:pPr>
      <w:r>
        <w:t>командировочных удостоверений;</w:t>
      </w:r>
    </w:p>
    <w:p w:rsidR="00BF7569" w:rsidRDefault="00BF7569">
      <w:pPr>
        <w:pStyle w:val="ConsPlusNormal"/>
        <w:ind w:firstLine="540"/>
        <w:jc w:val="both"/>
      </w:pPr>
      <w:r>
        <w:t>авансовых отчетов с копиями документов, подтверждающих расходы;</w:t>
      </w:r>
    </w:p>
    <w:p w:rsidR="00BF7569" w:rsidRDefault="00BF7569">
      <w:pPr>
        <w:pStyle w:val="ConsPlusNormal"/>
        <w:ind w:firstLine="540"/>
        <w:jc w:val="both"/>
      </w:pPr>
      <w:r>
        <w:t>договора аренды нежилого помещения;</w:t>
      </w:r>
    </w:p>
    <w:p w:rsidR="00BF7569" w:rsidRDefault="00BF7569">
      <w:pPr>
        <w:pStyle w:val="ConsPlusNormal"/>
        <w:ind w:firstLine="540"/>
        <w:jc w:val="both"/>
      </w:pPr>
      <w:r>
        <w:t>акта приема-передачи нежилого помещения в аренду;</w:t>
      </w:r>
    </w:p>
    <w:p w:rsidR="00BF7569" w:rsidRDefault="00BF7569">
      <w:pPr>
        <w:pStyle w:val="ConsPlusNormal"/>
        <w:ind w:firstLine="540"/>
        <w:jc w:val="both"/>
      </w:pPr>
      <w:r>
        <w:t>платежных документов, подтверждающих оплату услуг по договору аренды;</w:t>
      </w:r>
    </w:p>
    <w:p w:rsidR="00BF7569" w:rsidRDefault="00BF7569">
      <w:pPr>
        <w:pStyle w:val="ConsPlusNormal"/>
        <w:ind w:firstLine="540"/>
        <w:jc w:val="both"/>
      </w:pPr>
      <w:r>
        <w:t xml:space="preserve">договоров купли-продажи товаров, выполнения работ, оказания услуг, связанных с осуществлением деятельности по решению вопросов обеспечения гарантий прав коренных </w:t>
      </w:r>
      <w:r>
        <w:lastRenderedPageBreak/>
        <w:t>малочисленных народов Севера;</w:t>
      </w:r>
    </w:p>
    <w:p w:rsidR="00BF7569" w:rsidRDefault="00BF7569">
      <w:pPr>
        <w:pStyle w:val="ConsPlusNormal"/>
        <w:ind w:firstLine="540"/>
        <w:jc w:val="both"/>
      </w:pPr>
      <w:r>
        <w:t>платежных документов, счетов-фактур, накладных, актов приема-передачи, подтверждающих оплату товаров, выполнение работ, оказание услуг, связанных с осуществлением деятельности по решению вопросов обеспечения гарантий прав коренных малочисленных народов Севера.</w:t>
      </w:r>
    </w:p>
    <w:p w:rsidR="00BF7569" w:rsidRDefault="00BF7569">
      <w:pPr>
        <w:pStyle w:val="ConsPlusNormal"/>
        <w:ind w:firstLine="540"/>
        <w:jc w:val="both"/>
      </w:pPr>
      <w:r>
        <w:t>9. Агентство в течение 5 рабочих дней со дня получения ежемесячной заявки рассматривает ее и принимает решение о перечислении субсидии или об отказе в перечислении субсидии в форме приказа агентства.</w:t>
      </w:r>
    </w:p>
    <w:p w:rsidR="00BF7569" w:rsidRDefault="00BF7569">
      <w:pPr>
        <w:pStyle w:val="ConsPlusNormal"/>
        <w:ind w:firstLine="540"/>
        <w:jc w:val="both"/>
      </w:pPr>
      <w:r>
        <w:t>В случае принятия решения о перечислении субсидии в решении указывается размер предоставляемой субсидии.</w:t>
      </w:r>
    </w:p>
    <w:p w:rsidR="00BF7569" w:rsidRDefault="00BF7569">
      <w:pPr>
        <w:pStyle w:val="ConsPlusNormal"/>
        <w:ind w:firstLine="540"/>
        <w:jc w:val="both"/>
      </w:pPr>
      <w:r>
        <w:t>В случае превышения размера субсидии, предоставленной Ассоциации в предыдущем месяце, над суммой фактически произведенных расходов, подтвержденной документально в отчете, разница засчитывается в сумму, указанную в представленной ежемесячной заявке на текущий месяц.</w:t>
      </w:r>
    </w:p>
    <w:p w:rsidR="00BF7569" w:rsidRDefault="00BF7569">
      <w:pPr>
        <w:pStyle w:val="ConsPlusNormal"/>
        <w:ind w:firstLine="540"/>
        <w:jc w:val="both"/>
      </w:pPr>
      <w:r>
        <w:t>10. Агентство принимает решение об отказе в перечислении субсидии в следующих случаях:</w:t>
      </w:r>
    </w:p>
    <w:p w:rsidR="00BF7569" w:rsidRDefault="00BF7569">
      <w:pPr>
        <w:pStyle w:val="ConsPlusNormal"/>
        <w:ind w:firstLine="540"/>
        <w:jc w:val="both"/>
      </w:pPr>
      <w:r>
        <w:t xml:space="preserve">Ассоциацией представлены документы, указанные в </w:t>
      </w:r>
      <w:hyperlink w:anchor="P7141" w:history="1">
        <w:r>
          <w:rPr>
            <w:color w:val="0000FF"/>
          </w:rPr>
          <w:t>пункте 5</w:t>
        </w:r>
      </w:hyperlink>
      <w:r>
        <w:t xml:space="preserve"> Порядка с нарушением срока их предоставления в агентство, указанного в </w:t>
      </w:r>
      <w:hyperlink w:anchor="P7141" w:history="1">
        <w:r>
          <w:rPr>
            <w:color w:val="0000FF"/>
          </w:rPr>
          <w:t>пункте 5</w:t>
        </w:r>
      </w:hyperlink>
      <w:r>
        <w:t xml:space="preserve"> Порядка (в отношении субсидии за январь текущего года, а в 2016 году - в отношении субсидии за январь - апрель 2016 года);</w:t>
      </w:r>
    </w:p>
    <w:p w:rsidR="00BF7569" w:rsidRDefault="00BF7569">
      <w:pPr>
        <w:pStyle w:val="ConsPlusNormal"/>
        <w:jc w:val="both"/>
      </w:pPr>
      <w:r>
        <w:t xml:space="preserve">(в ред. </w:t>
      </w:r>
      <w:hyperlink r:id="rId394" w:history="1">
        <w:r>
          <w:rPr>
            <w:color w:val="0000FF"/>
          </w:rPr>
          <w:t>Постановления</w:t>
        </w:r>
      </w:hyperlink>
      <w:r>
        <w:t xml:space="preserve"> Правительства Красноярского края от 15.03.2016 N 108-п)</w:t>
      </w:r>
    </w:p>
    <w:p w:rsidR="00BF7569" w:rsidRDefault="00BF7569">
      <w:pPr>
        <w:pStyle w:val="ConsPlusNormal"/>
        <w:ind w:firstLine="540"/>
        <w:jc w:val="both"/>
      </w:pPr>
      <w:r>
        <w:t xml:space="preserve">Ассоциацией не представлены отчет и документы, подтверждающие фактически произведенные за отчетный период затраты, либо представлены не в полном объеме документы, указанные в </w:t>
      </w:r>
      <w:hyperlink w:anchor="P7147" w:history="1">
        <w:r>
          <w:rPr>
            <w:color w:val="0000FF"/>
          </w:rPr>
          <w:t>пункте 8</w:t>
        </w:r>
      </w:hyperlink>
      <w:r>
        <w:t xml:space="preserve"> Порядка (в отношении субсидии с февраля по декабрь текущего года, а в 2016 году - в отношении субсидии с мая по декабрь 2016 года);</w:t>
      </w:r>
    </w:p>
    <w:p w:rsidR="00BF7569" w:rsidRDefault="00BF7569">
      <w:pPr>
        <w:pStyle w:val="ConsPlusNormal"/>
        <w:jc w:val="both"/>
      </w:pPr>
      <w:r>
        <w:t xml:space="preserve">(в ред. </w:t>
      </w:r>
      <w:hyperlink r:id="rId395" w:history="1">
        <w:r>
          <w:rPr>
            <w:color w:val="0000FF"/>
          </w:rPr>
          <w:t>Постановления</w:t>
        </w:r>
      </w:hyperlink>
      <w:r>
        <w:t xml:space="preserve"> Правительства Красноярского края от 15.03.2016 N 108-п)</w:t>
      </w:r>
    </w:p>
    <w:p w:rsidR="00BF7569" w:rsidRDefault="00BF7569">
      <w:pPr>
        <w:pStyle w:val="ConsPlusNormal"/>
        <w:ind w:firstLine="540"/>
        <w:jc w:val="both"/>
      </w:pPr>
      <w:r>
        <w:t xml:space="preserve">Ассоциацией представлены документы с нарушением срока, установленного </w:t>
      </w:r>
      <w:hyperlink w:anchor="P7147" w:history="1">
        <w:r>
          <w:rPr>
            <w:color w:val="0000FF"/>
          </w:rPr>
          <w:t>пунктом 8</w:t>
        </w:r>
      </w:hyperlink>
      <w:r>
        <w:t xml:space="preserve"> Порядка (в отношении субсидии с февраля по декабрь текущего года, а в 2016 году - в отношении субсидии с мая по декабрь 2016 года);</w:t>
      </w:r>
    </w:p>
    <w:p w:rsidR="00BF7569" w:rsidRDefault="00BF7569">
      <w:pPr>
        <w:pStyle w:val="ConsPlusNormal"/>
        <w:jc w:val="both"/>
      </w:pPr>
      <w:r>
        <w:t xml:space="preserve">(в ред. </w:t>
      </w:r>
      <w:hyperlink r:id="rId396" w:history="1">
        <w:r>
          <w:rPr>
            <w:color w:val="0000FF"/>
          </w:rPr>
          <w:t>Постановления</w:t>
        </w:r>
      </w:hyperlink>
      <w:r>
        <w:t xml:space="preserve"> Правительства Красноярского края от 15.03.2016 N 108-п)</w:t>
      </w:r>
    </w:p>
    <w:p w:rsidR="00BF7569" w:rsidRDefault="00BF7569">
      <w:pPr>
        <w:pStyle w:val="ConsPlusNormal"/>
        <w:ind w:firstLine="540"/>
        <w:jc w:val="both"/>
      </w:pPr>
      <w:r>
        <w:t>установлен факт недостоверности сведений, содержащихся в документах, представленных Ассоциацией.</w:t>
      </w:r>
    </w:p>
    <w:p w:rsidR="00BF7569" w:rsidRDefault="00BF7569">
      <w:pPr>
        <w:pStyle w:val="ConsPlusNormal"/>
        <w:ind w:firstLine="540"/>
        <w:jc w:val="both"/>
      </w:pPr>
      <w:r>
        <w:t>11. Агентство направляет посредством почтового отправления с уведомлением о вручении и описью вложения либо в электронной форме, либо вручает представителю Ассоциации копию решения о перечислении или об отказе в перечислении субсидии с указанием причин для отказа в перечислении субсидии в течение 2 рабочих дней со дня принятия соответствующего решения.</w:t>
      </w:r>
    </w:p>
    <w:p w:rsidR="00BF7569" w:rsidRDefault="00BF7569">
      <w:pPr>
        <w:pStyle w:val="ConsPlusNormal"/>
        <w:ind w:firstLine="540"/>
        <w:jc w:val="both"/>
      </w:pPr>
      <w:r>
        <w:t>12. Агентство ежемесячно в течение 5 рабочих дней со дня принятия решения о перечислении субсидии за период с февраля по декабрь текущего года (в 2016 году - с мая по декабрь 2016 года) перечисляет субсидию на счет Ассоциации, открытый в российской кредитной организации.</w:t>
      </w:r>
    </w:p>
    <w:p w:rsidR="00BF7569" w:rsidRDefault="00BF7569">
      <w:pPr>
        <w:pStyle w:val="ConsPlusNormal"/>
        <w:jc w:val="both"/>
      </w:pPr>
      <w:r>
        <w:t xml:space="preserve">(в ред. </w:t>
      </w:r>
      <w:hyperlink r:id="rId397" w:history="1">
        <w:r>
          <w:rPr>
            <w:color w:val="0000FF"/>
          </w:rPr>
          <w:t>Постановления</w:t>
        </w:r>
      </w:hyperlink>
      <w:r>
        <w:t xml:space="preserve"> Правительства Красноярского края от 15.03.2016 N 108-п)</w:t>
      </w:r>
    </w:p>
    <w:p w:rsidR="00BF7569" w:rsidRDefault="00BF7569">
      <w:pPr>
        <w:pStyle w:val="ConsPlusNormal"/>
        <w:ind w:firstLine="540"/>
        <w:jc w:val="both"/>
      </w:pPr>
      <w:r>
        <w:t xml:space="preserve">13. Отчет за декабрь текущего года, а также </w:t>
      </w:r>
      <w:hyperlink w:anchor="P7375" w:history="1">
        <w:r>
          <w:rPr>
            <w:color w:val="0000FF"/>
          </w:rPr>
          <w:t>отчет</w:t>
        </w:r>
      </w:hyperlink>
      <w:r>
        <w:t xml:space="preserve"> о расходовании средств субсидии за текущий год по форме согласно приложению N 4 к Порядку (далее - отчет по итогам года) представляются Ассоциацией в агентство до 31 декабря текущего года.</w:t>
      </w:r>
    </w:p>
    <w:p w:rsidR="00BF7569" w:rsidRDefault="00BF7569">
      <w:pPr>
        <w:pStyle w:val="ConsPlusNormal"/>
        <w:ind w:firstLine="540"/>
        <w:jc w:val="both"/>
      </w:pPr>
      <w:r>
        <w:t>14. Проверка соблюдения условий, целей и порядка предоставления субсидий Ассоциации осуществляется агентством путем анализа отчета за предшествующий представлению ежемесячной заявки месяц.</w:t>
      </w:r>
    </w:p>
    <w:p w:rsidR="00BF7569" w:rsidRDefault="00BF7569">
      <w:pPr>
        <w:pStyle w:val="ConsPlusNormal"/>
        <w:ind w:firstLine="540"/>
        <w:jc w:val="both"/>
      </w:pPr>
      <w:r>
        <w:t>В случае выявления агентством недостоверных сведений в документах, прилагаемых к представляемому Ассоциацией отчету, или в случае установления агентством превышения размера субсидии, предоставленной Ассоциации по итогам года, над суммой фактически произведенных расходов, подтвержденной документально в отчете по итогам года, агентство в течение 5 рабочих дней со дня выявления таких сведений (такого превышения) принимает решение о возврате перечисленных сумм субсидии в доход краевого бюджета за период, подтвержденный отчетами, содержащими недостоверные или искаженные сведения (в размере превышения).</w:t>
      </w:r>
    </w:p>
    <w:p w:rsidR="00BF7569" w:rsidRDefault="00BF7569">
      <w:pPr>
        <w:pStyle w:val="ConsPlusNormal"/>
        <w:ind w:firstLine="540"/>
        <w:jc w:val="both"/>
      </w:pPr>
      <w:r>
        <w:t xml:space="preserve">Агентство письменно уведомляет Ассоциацию о принятом решении о возврате </w:t>
      </w:r>
      <w:r>
        <w:lastRenderedPageBreak/>
        <w:t>перечисленных сумм субсидии в течение 2 рабочих дней со дня принятия решения с указанием суммы субсидии, подлежащей возврату.</w:t>
      </w:r>
    </w:p>
    <w:p w:rsidR="00BF7569" w:rsidRDefault="00BF7569">
      <w:pPr>
        <w:pStyle w:val="ConsPlusNormal"/>
        <w:ind w:firstLine="540"/>
        <w:jc w:val="both"/>
      </w:pPr>
      <w:r>
        <w:t>Ассоциация в течение 10 дней со дня получения уведомления о принятии решения о возврате перечисленных сумм субсидии обязана возвратить в краевой бюджет ранее полученную сумму субсидии в размере, указанном в уведомлении.</w:t>
      </w:r>
    </w:p>
    <w:p w:rsidR="00BF7569" w:rsidRDefault="00BF7569">
      <w:pPr>
        <w:pStyle w:val="ConsPlusNormal"/>
        <w:ind w:firstLine="540"/>
        <w:jc w:val="both"/>
      </w:pPr>
      <w:r>
        <w:t>15. Проверки соблюдения Ассоциацией условий, целей и порядка предоставления субсидии осуществляются службой финансово-экономического контроля и контроля в сфере закупок Красноярского края и Счетной палатой Красноярского края в пределах установленных полномочий, в соответствии с законодательством Российской Федерации и Красноярского края.</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1</w:t>
      </w:r>
    </w:p>
    <w:p w:rsidR="00BF7569" w:rsidRDefault="00BF7569">
      <w:pPr>
        <w:pStyle w:val="ConsPlusNormal"/>
        <w:jc w:val="right"/>
      </w:pPr>
      <w:r>
        <w:t>к Порядку</w:t>
      </w:r>
    </w:p>
    <w:p w:rsidR="00BF7569" w:rsidRDefault="00BF7569">
      <w:pPr>
        <w:pStyle w:val="ConsPlusNormal"/>
        <w:jc w:val="right"/>
      </w:pPr>
      <w:r>
        <w:t>определения объема</w:t>
      </w:r>
    </w:p>
    <w:p w:rsidR="00BF7569" w:rsidRDefault="00BF7569">
      <w:pPr>
        <w:pStyle w:val="ConsPlusNormal"/>
        <w:jc w:val="right"/>
      </w:pPr>
      <w:r>
        <w:t>предоставления субсидии</w:t>
      </w:r>
    </w:p>
    <w:p w:rsidR="00BF7569" w:rsidRDefault="00BF7569">
      <w:pPr>
        <w:pStyle w:val="ConsPlusNormal"/>
        <w:jc w:val="right"/>
      </w:pPr>
      <w:r>
        <w:t>Региональной Ассоциации</w:t>
      </w:r>
    </w:p>
    <w:p w:rsidR="00BF7569" w:rsidRDefault="00BF7569">
      <w:pPr>
        <w:pStyle w:val="ConsPlusNormal"/>
        <w:jc w:val="right"/>
      </w:pPr>
      <w:r>
        <w:t>коренных малочисленных народов</w:t>
      </w:r>
    </w:p>
    <w:p w:rsidR="00BF7569" w:rsidRDefault="00BF7569">
      <w:pPr>
        <w:pStyle w:val="ConsPlusNormal"/>
        <w:jc w:val="right"/>
      </w:pPr>
      <w:r>
        <w:t>Севера Красноярского края</w:t>
      </w:r>
    </w:p>
    <w:p w:rsidR="00BF7569" w:rsidRDefault="00BF7569">
      <w:pPr>
        <w:pStyle w:val="ConsPlusNormal"/>
        <w:jc w:val="right"/>
      </w:pPr>
      <w:r>
        <w:t>на осуществление деятельности</w:t>
      </w:r>
    </w:p>
    <w:p w:rsidR="00BF7569" w:rsidRDefault="00BF7569">
      <w:pPr>
        <w:pStyle w:val="ConsPlusNormal"/>
        <w:jc w:val="right"/>
      </w:pPr>
      <w:r>
        <w:t>по решению вопросов</w:t>
      </w:r>
    </w:p>
    <w:p w:rsidR="00BF7569" w:rsidRDefault="00BF7569">
      <w:pPr>
        <w:pStyle w:val="ConsPlusNormal"/>
        <w:jc w:val="right"/>
      </w:pPr>
      <w:r>
        <w:t>обеспечения гарантий</w:t>
      </w:r>
    </w:p>
    <w:p w:rsidR="00BF7569" w:rsidRDefault="00BF7569">
      <w:pPr>
        <w:pStyle w:val="ConsPlusNormal"/>
        <w:jc w:val="right"/>
      </w:pPr>
      <w:r>
        <w:t>прав коренных малочисленных</w:t>
      </w:r>
    </w:p>
    <w:p w:rsidR="00BF7569" w:rsidRDefault="00BF7569">
      <w:pPr>
        <w:pStyle w:val="ConsPlusNormal"/>
        <w:jc w:val="right"/>
      </w:pPr>
      <w:r>
        <w:t>народов Севера</w:t>
      </w:r>
    </w:p>
    <w:p w:rsidR="00BF7569" w:rsidRDefault="00BF7569">
      <w:pPr>
        <w:pStyle w:val="ConsPlusNormal"/>
        <w:jc w:val="center"/>
      </w:pPr>
    </w:p>
    <w:p w:rsidR="00BF7569" w:rsidRDefault="00BF7569">
      <w:pPr>
        <w:pStyle w:val="ConsPlusNormal"/>
        <w:jc w:val="center"/>
      </w:pPr>
      <w:r>
        <w:t>Список изменяющих документов</w:t>
      </w:r>
    </w:p>
    <w:p w:rsidR="00BF7569" w:rsidRDefault="00BF7569">
      <w:pPr>
        <w:pStyle w:val="ConsPlusNormal"/>
        <w:jc w:val="center"/>
      </w:pPr>
      <w:r>
        <w:t xml:space="preserve">(в ред. </w:t>
      </w:r>
      <w:hyperlink r:id="rId398" w:history="1">
        <w:r>
          <w:rPr>
            <w:color w:val="0000FF"/>
          </w:rPr>
          <w:t>Постановления</w:t>
        </w:r>
      </w:hyperlink>
      <w:r>
        <w:t xml:space="preserve"> Правительства Красноярского края</w:t>
      </w:r>
    </w:p>
    <w:p w:rsidR="00BF7569" w:rsidRDefault="00BF7569">
      <w:pPr>
        <w:pStyle w:val="ConsPlusNormal"/>
        <w:jc w:val="center"/>
      </w:pPr>
      <w:r>
        <w:t>от 15.03.2016 N 108-п)</w:t>
      </w:r>
    </w:p>
    <w:p w:rsidR="00BF7569" w:rsidRDefault="00BF7569">
      <w:pPr>
        <w:pStyle w:val="ConsPlusNormal"/>
        <w:jc w:val="both"/>
      </w:pPr>
    </w:p>
    <w:p w:rsidR="00BF7569" w:rsidRDefault="00BF7569">
      <w:pPr>
        <w:pStyle w:val="ConsPlusNonformat"/>
        <w:jc w:val="both"/>
      </w:pPr>
      <w:bookmarkStart w:id="204" w:name="P7203"/>
      <w:bookmarkEnd w:id="204"/>
      <w:r>
        <w:t xml:space="preserve">               Заявка о предоставлении субсидии Региональной</w:t>
      </w:r>
    </w:p>
    <w:p w:rsidR="00BF7569" w:rsidRDefault="00BF7569">
      <w:pPr>
        <w:pStyle w:val="ConsPlusNonformat"/>
        <w:jc w:val="both"/>
      </w:pPr>
      <w:r>
        <w:t xml:space="preserve">             Ассоциации коренных малочисленных народов Севера</w:t>
      </w:r>
    </w:p>
    <w:p w:rsidR="00BF7569" w:rsidRDefault="00BF7569">
      <w:pPr>
        <w:pStyle w:val="ConsPlusNonformat"/>
        <w:jc w:val="both"/>
      </w:pPr>
      <w:r>
        <w:t xml:space="preserve">             Красноярского края на осуществление деятельности</w:t>
      </w:r>
    </w:p>
    <w:p w:rsidR="00BF7569" w:rsidRDefault="00BF7569">
      <w:pPr>
        <w:pStyle w:val="ConsPlusNonformat"/>
        <w:jc w:val="both"/>
      </w:pPr>
      <w:r>
        <w:t xml:space="preserve">          по решению вопросов обеспечения гарантий прав коренных</w:t>
      </w:r>
    </w:p>
    <w:p w:rsidR="00BF7569" w:rsidRDefault="00BF7569">
      <w:pPr>
        <w:pStyle w:val="ConsPlusNonformat"/>
        <w:jc w:val="both"/>
      </w:pPr>
      <w:r>
        <w:t xml:space="preserve">                   малочисленных народов Севера за ____</w:t>
      </w:r>
    </w:p>
    <w:p w:rsidR="00BF7569" w:rsidRDefault="00BF7569">
      <w:pPr>
        <w:pStyle w:val="ConsPlusNonformat"/>
        <w:jc w:val="both"/>
      </w:pPr>
      <w:r>
        <w:t xml:space="preserve">                                   (год)</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891"/>
        <w:gridCol w:w="2211"/>
        <w:gridCol w:w="3288"/>
      </w:tblGrid>
      <w:tr w:rsidR="00BF7569">
        <w:tc>
          <w:tcPr>
            <w:tcW w:w="680" w:type="dxa"/>
          </w:tcPr>
          <w:p w:rsidR="00BF7569" w:rsidRDefault="00BF7569">
            <w:pPr>
              <w:pStyle w:val="ConsPlusNormal"/>
              <w:jc w:val="center"/>
            </w:pPr>
            <w:r>
              <w:t>N п/п</w:t>
            </w:r>
          </w:p>
        </w:tc>
        <w:tc>
          <w:tcPr>
            <w:tcW w:w="2891" w:type="dxa"/>
          </w:tcPr>
          <w:p w:rsidR="00BF7569" w:rsidRDefault="00BF7569">
            <w:pPr>
              <w:pStyle w:val="ConsPlusNormal"/>
              <w:jc w:val="center"/>
            </w:pPr>
            <w:r>
              <w:t>Наименование предполагаемых расходов на осуществление деятельности по решению вопросов обеспечения гарантий прав коренных малочисленных народов Севера</w:t>
            </w:r>
          </w:p>
        </w:tc>
        <w:tc>
          <w:tcPr>
            <w:tcW w:w="2211" w:type="dxa"/>
          </w:tcPr>
          <w:p w:rsidR="00BF7569" w:rsidRDefault="00BF7569">
            <w:pPr>
              <w:pStyle w:val="ConsPlusNormal"/>
              <w:jc w:val="center"/>
            </w:pPr>
            <w:r>
              <w:t>Запрашиваемый размер средств (в пределах предусмотренной субсидии)</w:t>
            </w:r>
          </w:p>
        </w:tc>
        <w:tc>
          <w:tcPr>
            <w:tcW w:w="3288" w:type="dxa"/>
          </w:tcPr>
          <w:p w:rsidR="00BF7569" w:rsidRDefault="00BF7569">
            <w:pPr>
              <w:pStyle w:val="ConsPlusNormal"/>
              <w:jc w:val="center"/>
            </w:pPr>
            <w:r>
              <w:t>Предполагаемый срок возникновения денежного обязательства на осуществление деятельности по решению вопросов обеспечения гарантий прав коренных малочисленных народов Севера (в формате дд.мм.гггг)</w:t>
            </w:r>
          </w:p>
        </w:tc>
      </w:tr>
      <w:tr w:rsidR="00BF7569">
        <w:tc>
          <w:tcPr>
            <w:tcW w:w="680" w:type="dxa"/>
          </w:tcPr>
          <w:p w:rsidR="00BF7569" w:rsidRDefault="00BF7569">
            <w:pPr>
              <w:pStyle w:val="ConsPlusNormal"/>
            </w:pPr>
          </w:p>
        </w:tc>
        <w:tc>
          <w:tcPr>
            <w:tcW w:w="2891" w:type="dxa"/>
          </w:tcPr>
          <w:p w:rsidR="00BF7569" w:rsidRDefault="00BF7569">
            <w:pPr>
              <w:pStyle w:val="ConsPlusNormal"/>
            </w:pPr>
          </w:p>
        </w:tc>
        <w:tc>
          <w:tcPr>
            <w:tcW w:w="2211" w:type="dxa"/>
          </w:tcPr>
          <w:p w:rsidR="00BF7569" w:rsidRDefault="00BF7569">
            <w:pPr>
              <w:pStyle w:val="ConsPlusNormal"/>
            </w:pPr>
          </w:p>
        </w:tc>
        <w:tc>
          <w:tcPr>
            <w:tcW w:w="3288" w:type="dxa"/>
          </w:tcPr>
          <w:p w:rsidR="00BF7569" w:rsidRDefault="00BF7569">
            <w:pPr>
              <w:pStyle w:val="ConsPlusNormal"/>
            </w:pPr>
          </w:p>
        </w:tc>
      </w:tr>
      <w:tr w:rsidR="00BF7569">
        <w:tc>
          <w:tcPr>
            <w:tcW w:w="680" w:type="dxa"/>
          </w:tcPr>
          <w:p w:rsidR="00BF7569" w:rsidRDefault="00BF7569">
            <w:pPr>
              <w:pStyle w:val="ConsPlusNormal"/>
            </w:pPr>
          </w:p>
        </w:tc>
        <w:tc>
          <w:tcPr>
            <w:tcW w:w="2891" w:type="dxa"/>
          </w:tcPr>
          <w:p w:rsidR="00BF7569" w:rsidRDefault="00BF7569">
            <w:pPr>
              <w:pStyle w:val="ConsPlusNormal"/>
            </w:pPr>
          </w:p>
        </w:tc>
        <w:tc>
          <w:tcPr>
            <w:tcW w:w="2211" w:type="dxa"/>
          </w:tcPr>
          <w:p w:rsidR="00BF7569" w:rsidRDefault="00BF7569">
            <w:pPr>
              <w:pStyle w:val="ConsPlusNormal"/>
            </w:pPr>
          </w:p>
        </w:tc>
        <w:tc>
          <w:tcPr>
            <w:tcW w:w="3288" w:type="dxa"/>
          </w:tcPr>
          <w:p w:rsidR="00BF7569" w:rsidRDefault="00BF7569">
            <w:pPr>
              <w:pStyle w:val="ConsPlusNormal"/>
            </w:pPr>
          </w:p>
        </w:tc>
      </w:tr>
    </w:tbl>
    <w:p w:rsidR="00BF7569" w:rsidRDefault="00BF7569">
      <w:pPr>
        <w:pStyle w:val="ConsPlusNormal"/>
        <w:jc w:val="both"/>
      </w:pPr>
    </w:p>
    <w:p w:rsidR="00BF7569" w:rsidRDefault="00BF7569">
      <w:pPr>
        <w:pStyle w:val="ConsPlusNonformat"/>
        <w:jc w:val="both"/>
      </w:pPr>
      <w:r>
        <w:t>Президент Региональной Ассоциации</w:t>
      </w:r>
    </w:p>
    <w:p w:rsidR="00BF7569" w:rsidRDefault="00BF7569">
      <w:pPr>
        <w:pStyle w:val="ConsPlusNonformat"/>
        <w:jc w:val="both"/>
      </w:pPr>
      <w:r>
        <w:t>коренных малочисленных народов Севера</w:t>
      </w:r>
    </w:p>
    <w:p w:rsidR="00BF7569" w:rsidRDefault="00BF7569">
      <w:pPr>
        <w:pStyle w:val="ConsPlusNonformat"/>
        <w:jc w:val="both"/>
      </w:pPr>
      <w:r>
        <w:t>Красноярского края                      ___________   _____________________</w:t>
      </w:r>
    </w:p>
    <w:p w:rsidR="00BF7569" w:rsidRDefault="00BF7569">
      <w:pPr>
        <w:pStyle w:val="ConsPlusNonformat"/>
        <w:jc w:val="both"/>
      </w:pPr>
      <w:r>
        <w:t xml:space="preserve">                                         (подпись)    (расшифровка подписи)</w:t>
      </w:r>
    </w:p>
    <w:p w:rsidR="00BF7569" w:rsidRDefault="00BF7569">
      <w:pPr>
        <w:pStyle w:val="ConsPlusNonformat"/>
        <w:jc w:val="both"/>
      </w:pPr>
      <w:r>
        <w:lastRenderedPageBreak/>
        <w:t>М.П.</w:t>
      </w:r>
    </w:p>
    <w:p w:rsidR="00BF7569" w:rsidRDefault="00BF7569">
      <w:pPr>
        <w:pStyle w:val="ConsPlusNonformat"/>
        <w:jc w:val="both"/>
      </w:pPr>
    </w:p>
    <w:p w:rsidR="00BF7569" w:rsidRDefault="00BF7569">
      <w:pPr>
        <w:pStyle w:val="ConsPlusNonformat"/>
        <w:jc w:val="both"/>
      </w:pPr>
      <w:r>
        <w:t>Главный бухгалтер Региональной Ассоциации</w:t>
      </w:r>
    </w:p>
    <w:p w:rsidR="00BF7569" w:rsidRDefault="00BF7569">
      <w:pPr>
        <w:pStyle w:val="ConsPlusNonformat"/>
        <w:jc w:val="both"/>
      </w:pPr>
      <w:r>
        <w:t>коренных малочисленных народов Севера</w:t>
      </w:r>
    </w:p>
    <w:p w:rsidR="00BF7569" w:rsidRDefault="00BF7569">
      <w:pPr>
        <w:pStyle w:val="ConsPlusNonformat"/>
        <w:jc w:val="both"/>
      </w:pPr>
      <w:r>
        <w:t>Красноярского края                      ___________   _____________________</w:t>
      </w:r>
    </w:p>
    <w:p w:rsidR="00BF7569" w:rsidRDefault="00BF7569">
      <w:pPr>
        <w:pStyle w:val="ConsPlusNonformat"/>
        <w:jc w:val="both"/>
      </w:pPr>
      <w:r>
        <w:t xml:space="preserve">                                         (подпись)    (расшифровка подписи)</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2</w:t>
      </w:r>
    </w:p>
    <w:p w:rsidR="00BF7569" w:rsidRDefault="00BF7569">
      <w:pPr>
        <w:pStyle w:val="ConsPlusNormal"/>
        <w:jc w:val="right"/>
      </w:pPr>
      <w:r>
        <w:t>к Порядку</w:t>
      </w:r>
    </w:p>
    <w:p w:rsidR="00BF7569" w:rsidRDefault="00BF7569">
      <w:pPr>
        <w:pStyle w:val="ConsPlusNormal"/>
        <w:jc w:val="right"/>
      </w:pPr>
      <w:r>
        <w:t>определения объема</w:t>
      </w:r>
    </w:p>
    <w:p w:rsidR="00BF7569" w:rsidRDefault="00BF7569">
      <w:pPr>
        <w:pStyle w:val="ConsPlusNormal"/>
        <w:jc w:val="right"/>
      </w:pPr>
      <w:r>
        <w:t>предоставления субсидии</w:t>
      </w:r>
    </w:p>
    <w:p w:rsidR="00BF7569" w:rsidRDefault="00BF7569">
      <w:pPr>
        <w:pStyle w:val="ConsPlusNormal"/>
        <w:jc w:val="right"/>
      </w:pPr>
      <w:r>
        <w:t>Региональной Ассоциации</w:t>
      </w:r>
    </w:p>
    <w:p w:rsidR="00BF7569" w:rsidRDefault="00BF7569">
      <w:pPr>
        <w:pStyle w:val="ConsPlusNormal"/>
        <w:jc w:val="right"/>
      </w:pPr>
      <w:r>
        <w:t>коренных малочисленных народов</w:t>
      </w:r>
    </w:p>
    <w:p w:rsidR="00BF7569" w:rsidRDefault="00BF7569">
      <w:pPr>
        <w:pStyle w:val="ConsPlusNormal"/>
        <w:jc w:val="right"/>
      </w:pPr>
      <w:r>
        <w:t>Севера Красноярского края</w:t>
      </w:r>
    </w:p>
    <w:p w:rsidR="00BF7569" w:rsidRDefault="00BF7569">
      <w:pPr>
        <w:pStyle w:val="ConsPlusNormal"/>
        <w:jc w:val="right"/>
      </w:pPr>
      <w:r>
        <w:t>на осуществление деятельности</w:t>
      </w:r>
    </w:p>
    <w:p w:rsidR="00BF7569" w:rsidRDefault="00BF7569">
      <w:pPr>
        <w:pStyle w:val="ConsPlusNormal"/>
        <w:jc w:val="right"/>
      </w:pPr>
      <w:r>
        <w:t>по решению вопросов</w:t>
      </w:r>
    </w:p>
    <w:p w:rsidR="00BF7569" w:rsidRDefault="00BF7569">
      <w:pPr>
        <w:pStyle w:val="ConsPlusNormal"/>
        <w:jc w:val="right"/>
      </w:pPr>
      <w:r>
        <w:t>обеспечения гарантий</w:t>
      </w:r>
    </w:p>
    <w:p w:rsidR="00BF7569" w:rsidRDefault="00BF7569">
      <w:pPr>
        <w:pStyle w:val="ConsPlusNormal"/>
        <w:jc w:val="right"/>
      </w:pPr>
      <w:r>
        <w:t>прав коренных малочисленных</w:t>
      </w:r>
    </w:p>
    <w:p w:rsidR="00BF7569" w:rsidRDefault="00BF7569">
      <w:pPr>
        <w:pStyle w:val="ConsPlusNormal"/>
        <w:jc w:val="right"/>
      </w:pPr>
      <w:r>
        <w:t>народов Севера</w:t>
      </w:r>
    </w:p>
    <w:p w:rsidR="00BF7569" w:rsidRDefault="00BF7569">
      <w:pPr>
        <w:pStyle w:val="ConsPlusNormal"/>
        <w:jc w:val="center"/>
      </w:pPr>
    </w:p>
    <w:p w:rsidR="00BF7569" w:rsidRDefault="00BF7569">
      <w:pPr>
        <w:pStyle w:val="ConsPlusNormal"/>
        <w:jc w:val="center"/>
      </w:pPr>
      <w:r>
        <w:t>Список изменяющих документов</w:t>
      </w:r>
    </w:p>
    <w:p w:rsidR="00BF7569" w:rsidRDefault="00BF7569">
      <w:pPr>
        <w:pStyle w:val="ConsPlusNormal"/>
        <w:jc w:val="center"/>
      </w:pPr>
      <w:r>
        <w:t xml:space="preserve">(в ред. </w:t>
      </w:r>
      <w:hyperlink r:id="rId399" w:history="1">
        <w:r>
          <w:rPr>
            <w:color w:val="0000FF"/>
          </w:rPr>
          <w:t>Постановления</w:t>
        </w:r>
      </w:hyperlink>
      <w:r>
        <w:t xml:space="preserve"> Правительства Красноярского края</w:t>
      </w:r>
    </w:p>
    <w:p w:rsidR="00BF7569" w:rsidRDefault="00BF7569">
      <w:pPr>
        <w:pStyle w:val="ConsPlusNormal"/>
        <w:jc w:val="center"/>
      </w:pPr>
      <w:r>
        <w:t>от 15.03.2016 N 108-п)</w:t>
      </w:r>
    </w:p>
    <w:p w:rsidR="00BF7569" w:rsidRDefault="00BF7569">
      <w:pPr>
        <w:pStyle w:val="ConsPlusNormal"/>
        <w:jc w:val="both"/>
      </w:pPr>
    </w:p>
    <w:p w:rsidR="00BF7569" w:rsidRDefault="00BF7569">
      <w:pPr>
        <w:pStyle w:val="ConsPlusNonformat"/>
        <w:jc w:val="both"/>
      </w:pPr>
      <w:bookmarkStart w:id="205" w:name="P7255"/>
      <w:bookmarkEnd w:id="205"/>
      <w:r>
        <w:t xml:space="preserve">                Заявка о перечислении субсидии Региональной</w:t>
      </w:r>
    </w:p>
    <w:p w:rsidR="00BF7569" w:rsidRDefault="00BF7569">
      <w:pPr>
        <w:pStyle w:val="ConsPlusNonformat"/>
        <w:jc w:val="both"/>
      </w:pPr>
      <w:r>
        <w:t xml:space="preserve">             Ассоциации коренных малочисленных народов Севера</w:t>
      </w:r>
    </w:p>
    <w:p w:rsidR="00BF7569" w:rsidRDefault="00BF7569">
      <w:pPr>
        <w:pStyle w:val="ConsPlusNonformat"/>
        <w:jc w:val="both"/>
      </w:pPr>
      <w:r>
        <w:t xml:space="preserve">             Красноярского края на осуществление деятельности</w:t>
      </w:r>
    </w:p>
    <w:p w:rsidR="00BF7569" w:rsidRDefault="00BF7569">
      <w:pPr>
        <w:pStyle w:val="ConsPlusNonformat"/>
        <w:jc w:val="both"/>
      </w:pPr>
      <w:r>
        <w:t xml:space="preserve">               по решению вопросов обеспечения гарантий прав</w:t>
      </w:r>
    </w:p>
    <w:p w:rsidR="00BF7569" w:rsidRDefault="00BF7569">
      <w:pPr>
        <w:pStyle w:val="ConsPlusNonformat"/>
        <w:jc w:val="both"/>
      </w:pPr>
      <w:r>
        <w:t xml:space="preserve">         коренных малочисленных народов Севера за _________</w:t>
      </w:r>
    </w:p>
    <w:p w:rsidR="00BF7569" w:rsidRDefault="00BF7569">
      <w:pPr>
        <w:pStyle w:val="ConsPlusNonformat"/>
        <w:jc w:val="both"/>
      </w:pPr>
      <w:r>
        <w:t xml:space="preserve">                                               (месяц, год)</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2"/>
        <w:gridCol w:w="3007"/>
        <w:gridCol w:w="2098"/>
        <w:gridCol w:w="3458"/>
      </w:tblGrid>
      <w:tr w:rsidR="00BF7569">
        <w:tc>
          <w:tcPr>
            <w:tcW w:w="492" w:type="dxa"/>
          </w:tcPr>
          <w:p w:rsidR="00BF7569" w:rsidRDefault="00BF7569">
            <w:pPr>
              <w:pStyle w:val="ConsPlusNormal"/>
              <w:jc w:val="center"/>
            </w:pPr>
            <w:r>
              <w:t>N п/п</w:t>
            </w:r>
          </w:p>
        </w:tc>
        <w:tc>
          <w:tcPr>
            <w:tcW w:w="3007" w:type="dxa"/>
          </w:tcPr>
          <w:p w:rsidR="00BF7569" w:rsidRDefault="00BF7569">
            <w:pPr>
              <w:pStyle w:val="ConsPlusNormal"/>
              <w:jc w:val="center"/>
            </w:pPr>
            <w:r>
              <w:t>Наименование предполагаемых расходов на осуществление деятельности по решению вопросов обеспечения гарантий прав коренных малочисленных народов Севера</w:t>
            </w:r>
          </w:p>
        </w:tc>
        <w:tc>
          <w:tcPr>
            <w:tcW w:w="2098" w:type="dxa"/>
          </w:tcPr>
          <w:p w:rsidR="00BF7569" w:rsidRDefault="00BF7569">
            <w:pPr>
              <w:pStyle w:val="ConsPlusNormal"/>
              <w:jc w:val="center"/>
            </w:pPr>
            <w:r>
              <w:t>Запрашиваемый размер средств (в пределах предусмотренной субсидии)</w:t>
            </w:r>
          </w:p>
        </w:tc>
        <w:tc>
          <w:tcPr>
            <w:tcW w:w="3458" w:type="dxa"/>
          </w:tcPr>
          <w:p w:rsidR="00BF7569" w:rsidRDefault="00BF7569">
            <w:pPr>
              <w:pStyle w:val="ConsPlusNormal"/>
              <w:jc w:val="center"/>
            </w:pPr>
            <w:r>
              <w:t>Предполагаемый срок возникновения денежного обязательства на осуществление деятельности по решению вопросов обеспечения гарантий прав коренных малочисленных народов Севера (в формате дд.мм.гггг)</w:t>
            </w:r>
          </w:p>
        </w:tc>
      </w:tr>
      <w:tr w:rsidR="00BF7569">
        <w:tc>
          <w:tcPr>
            <w:tcW w:w="492" w:type="dxa"/>
          </w:tcPr>
          <w:p w:rsidR="00BF7569" w:rsidRDefault="00BF7569">
            <w:pPr>
              <w:pStyle w:val="ConsPlusNormal"/>
            </w:pPr>
          </w:p>
        </w:tc>
        <w:tc>
          <w:tcPr>
            <w:tcW w:w="3007" w:type="dxa"/>
          </w:tcPr>
          <w:p w:rsidR="00BF7569" w:rsidRDefault="00BF7569">
            <w:pPr>
              <w:pStyle w:val="ConsPlusNormal"/>
            </w:pPr>
          </w:p>
        </w:tc>
        <w:tc>
          <w:tcPr>
            <w:tcW w:w="2098" w:type="dxa"/>
          </w:tcPr>
          <w:p w:rsidR="00BF7569" w:rsidRDefault="00BF7569">
            <w:pPr>
              <w:pStyle w:val="ConsPlusNormal"/>
            </w:pPr>
          </w:p>
        </w:tc>
        <w:tc>
          <w:tcPr>
            <w:tcW w:w="3458" w:type="dxa"/>
          </w:tcPr>
          <w:p w:rsidR="00BF7569" w:rsidRDefault="00BF7569">
            <w:pPr>
              <w:pStyle w:val="ConsPlusNormal"/>
            </w:pPr>
          </w:p>
        </w:tc>
      </w:tr>
      <w:tr w:rsidR="00BF7569">
        <w:tc>
          <w:tcPr>
            <w:tcW w:w="492" w:type="dxa"/>
          </w:tcPr>
          <w:p w:rsidR="00BF7569" w:rsidRDefault="00BF7569">
            <w:pPr>
              <w:pStyle w:val="ConsPlusNormal"/>
            </w:pPr>
          </w:p>
        </w:tc>
        <w:tc>
          <w:tcPr>
            <w:tcW w:w="3007" w:type="dxa"/>
          </w:tcPr>
          <w:p w:rsidR="00BF7569" w:rsidRDefault="00BF7569">
            <w:pPr>
              <w:pStyle w:val="ConsPlusNormal"/>
            </w:pPr>
          </w:p>
        </w:tc>
        <w:tc>
          <w:tcPr>
            <w:tcW w:w="2098" w:type="dxa"/>
          </w:tcPr>
          <w:p w:rsidR="00BF7569" w:rsidRDefault="00BF7569">
            <w:pPr>
              <w:pStyle w:val="ConsPlusNormal"/>
            </w:pPr>
          </w:p>
        </w:tc>
        <w:tc>
          <w:tcPr>
            <w:tcW w:w="3458" w:type="dxa"/>
          </w:tcPr>
          <w:p w:rsidR="00BF7569" w:rsidRDefault="00BF7569">
            <w:pPr>
              <w:pStyle w:val="ConsPlusNormal"/>
            </w:pPr>
          </w:p>
        </w:tc>
      </w:tr>
    </w:tbl>
    <w:p w:rsidR="00BF7569" w:rsidRDefault="00BF7569">
      <w:pPr>
        <w:pStyle w:val="ConsPlusNormal"/>
        <w:jc w:val="both"/>
      </w:pPr>
    </w:p>
    <w:p w:rsidR="00BF7569" w:rsidRDefault="00BF7569">
      <w:pPr>
        <w:pStyle w:val="ConsPlusNonformat"/>
        <w:jc w:val="both"/>
      </w:pPr>
      <w:r>
        <w:t>Президент Региональной Ассоциации</w:t>
      </w:r>
    </w:p>
    <w:p w:rsidR="00BF7569" w:rsidRDefault="00BF7569">
      <w:pPr>
        <w:pStyle w:val="ConsPlusNonformat"/>
        <w:jc w:val="both"/>
      </w:pPr>
      <w:r>
        <w:t>коренных малочисленных народов Севера</w:t>
      </w:r>
    </w:p>
    <w:p w:rsidR="00BF7569" w:rsidRDefault="00BF7569">
      <w:pPr>
        <w:pStyle w:val="ConsPlusNonformat"/>
        <w:jc w:val="both"/>
      </w:pPr>
      <w:r>
        <w:t>Красноярского края                      ___________   _____________________</w:t>
      </w:r>
    </w:p>
    <w:p w:rsidR="00BF7569" w:rsidRDefault="00BF7569">
      <w:pPr>
        <w:pStyle w:val="ConsPlusNonformat"/>
        <w:jc w:val="both"/>
      </w:pPr>
      <w:r>
        <w:t xml:space="preserve">                                         (подпись)    (расшифровка подписи)</w:t>
      </w:r>
    </w:p>
    <w:p w:rsidR="00BF7569" w:rsidRDefault="00BF7569">
      <w:pPr>
        <w:pStyle w:val="ConsPlusNonformat"/>
        <w:jc w:val="both"/>
      </w:pPr>
      <w:r>
        <w:t>М.П.</w:t>
      </w:r>
    </w:p>
    <w:p w:rsidR="00BF7569" w:rsidRDefault="00BF7569">
      <w:pPr>
        <w:pStyle w:val="ConsPlusNonformat"/>
        <w:jc w:val="both"/>
      </w:pPr>
    </w:p>
    <w:p w:rsidR="00BF7569" w:rsidRDefault="00BF7569">
      <w:pPr>
        <w:pStyle w:val="ConsPlusNonformat"/>
        <w:jc w:val="both"/>
      </w:pPr>
      <w:r>
        <w:t>Главный бухгалтер Региональной Ассоциации</w:t>
      </w:r>
    </w:p>
    <w:p w:rsidR="00BF7569" w:rsidRDefault="00BF7569">
      <w:pPr>
        <w:pStyle w:val="ConsPlusNonformat"/>
        <w:jc w:val="both"/>
      </w:pPr>
      <w:r>
        <w:t>коренных малочисленных народов Севера</w:t>
      </w:r>
    </w:p>
    <w:p w:rsidR="00BF7569" w:rsidRDefault="00BF7569">
      <w:pPr>
        <w:pStyle w:val="ConsPlusNonformat"/>
        <w:jc w:val="both"/>
      </w:pPr>
      <w:r>
        <w:t>Красноярского края                      ___________   _____________________</w:t>
      </w:r>
    </w:p>
    <w:p w:rsidR="00BF7569" w:rsidRDefault="00BF7569">
      <w:pPr>
        <w:pStyle w:val="ConsPlusNonformat"/>
        <w:jc w:val="both"/>
      </w:pPr>
      <w:r>
        <w:lastRenderedPageBreak/>
        <w:t xml:space="preserve">                                         (подпись)    (расшифровка подписи)</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3</w:t>
      </w:r>
    </w:p>
    <w:p w:rsidR="00BF7569" w:rsidRDefault="00BF7569">
      <w:pPr>
        <w:pStyle w:val="ConsPlusNormal"/>
        <w:jc w:val="right"/>
      </w:pPr>
      <w:r>
        <w:t>к Порядку</w:t>
      </w:r>
    </w:p>
    <w:p w:rsidR="00BF7569" w:rsidRDefault="00BF7569">
      <w:pPr>
        <w:pStyle w:val="ConsPlusNormal"/>
        <w:jc w:val="right"/>
      </w:pPr>
      <w:r>
        <w:t>определения объема</w:t>
      </w:r>
    </w:p>
    <w:p w:rsidR="00BF7569" w:rsidRDefault="00BF7569">
      <w:pPr>
        <w:pStyle w:val="ConsPlusNormal"/>
        <w:jc w:val="right"/>
      </w:pPr>
      <w:r>
        <w:t>предоставления субсидии</w:t>
      </w:r>
    </w:p>
    <w:p w:rsidR="00BF7569" w:rsidRDefault="00BF7569">
      <w:pPr>
        <w:pStyle w:val="ConsPlusNormal"/>
        <w:jc w:val="right"/>
      </w:pPr>
      <w:r>
        <w:t>Региональной Ассоциации</w:t>
      </w:r>
    </w:p>
    <w:p w:rsidR="00BF7569" w:rsidRDefault="00BF7569">
      <w:pPr>
        <w:pStyle w:val="ConsPlusNormal"/>
        <w:jc w:val="right"/>
      </w:pPr>
      <w:r>
        <w:t>коренных малочисленных народов</w:t>
      </w:r>
    </w:p>
    <w:p w:rsidR="00BF7569" w:rsidRDefault="00BF7569">
      <w:pPr>
        <w:pStyle w:val="ConsPlusNormal"/>
        <w:jc w:val="right"/>
      </w:pPr>
      <w:r>
        <w:t>Севера Красноярского края</w:t>
      </w:r>
    </w:p>
    <w:p w:rsidR="00BF7569" w:rsidRDefault="00BF7569">
      <w:pPr>
        <w:pStyle w:val="ConsPlusNormal"/>
        <w:jc w:val="right"/>
      </w:pPr>
      <w:r>
        <w:t>на осуществление деятельности</w:t>
      </w:r>
    </w:p>
    <w:p w:rsidR="00BF7569" w:rsidRDefault="00BF7569">
      <w:pPr>
        <w:pStyle w:val="ConsPlusNormal"/>
        <w:jc w:val="right"/>
      </w:pPr>
      <w:r>
        <w:t>по решению вопросов</w:t>
      </w:r>
    </w:p>
    <w:p w:rsidR="00BF7569" w:rsidRDefault="00BF7569">
      <w:pPr>
        <w:pStyle w:val="ConsPlusNormal"/>
        <w:jc w:val="right"/>
      </w:pPr>
      <w:r>
        <w:t>обеспечения гарантий</w:t>
      </w:r>
    </w:p>
    <w:p w:rsidR="00BF7569" w:rsidRDefault="00BF7569">
      <w:pPr>
        <w:pStyle w:val="ConsPlusNormal"/>
        <w:jc w:val="right"/>
      </w:pPr>
      <w:r>
        <w:t>прав коренных малочисленных</w:t>
      </w:r>
    </w:p>
    <w:p w:rsidR="00BF7569" w:rsidRDefault="00BF7569">
      <w:pPr>
        <w:pStyle w:val="ConsPlusNormal"/>
        <w:jc w:val="right"/>
      </w:pPr>
      <w:r>
        <w:t>народов Севера</w:t>
      </w:r>
    </w:p>
    <w:p w:rsidR="00BF7569" w:rsidRDefault="00BF7569">
      <w:pPr>
        <w:pStyle w:val="ConsPlusNormal"/>
        <w:jc w:val="center"/>
      </w:pPr>
    </w:p>
    <w:p w:rsidR="00BF7569" w:rsidRDefault="00BF7569">
      <w:pPr>
        <w:pStyle w:val="ConsPlusNormal"/>
        <w:jc w:val="center"/>
      </w:pPr>
      <w:r>
        <w:t>Список изменяющих документов</w:t>
      </w:r>
    </w:p>
    <w:p w:rsidR="00BF7569" w:rsidRDefault="00BF7569">
      <w:pPr>
        <w:pStyle w:val="ConsPlusNormal"/>
        <w:jc w:val="center"/>
      </w:pPr>
      <w:r>
        <w:t xml:space="preserve">(в ред. </w:t>
      </w:r>
      <w:hyperlink r:id="rId400" w:history="1">
        <w:r>
          <w:rPr>
            <w:color w:val="0000FF"/>
          </w:rPr>
          <w:t>Постановления</w:t>
        </w:r>
      </w:hyperlink>
      <w:r>
        <w:t xml:space="preserve"> Правительства Красноярского края</w:t>
      </w:r>
    </w:p>
    <w:p w:rsidR="00BF7569" w:rsidRDefault="00BF7569">
      <w:pPr>
        <w:pStyle w:val="ConsPlusNormal"/>
        <w:jc w:val="center"/>
      </w:pPr>
      <w:r>
        <w:t>от 15.03.2016 N 108-п)</w:t>
      </w:r>
    </w:p>
    <w:p w:rsidR="00BF7569" w:rsidRDefault="00BF7569">
      <w:pPr>
        <w:pStyle w:val="ConsPlusNormal"/>
        <w:jc w:val="both"/>
      </w:pPr>
    </w:p>
    <w:p w:rsidR="00BF7569" w:rsidRDefault="00BF7569">
      <w:pPr>
        <w:pStyle w:val="ConsPlusNonformat"/>
        <w:jc w:val="both"/>
      </w:pPr>
      <w:bookmarkStart w:id="206" w:name="P7307"/>
      <w:bookmarkEnd w:id="206"/>
      <w:r>
        <w:t xml:space="preserve">            Отчет о расходовании средств субсидии Региональной</w:t>
      </w:r>
    </w:p>
    <w:p w:rsidR="00BF7569" w:rsidRDefault="00BF7569">
      <w:pPr>
        <w:pStyle w:val="ConsPlusNonformat"/>
        <w:jc w:val="both"/>
      </w:pPr>
      <w:r>
        <w:t xml:space="preserve">             Ассоциации коренных малочисленных народов Севера</w:t>
      </w:r>
    </w:p>
    <w:p w:rsidR="00BF7569" w:rsidRDefault="00BF7569">
      <w:pPr>
        <w:pStyle w:val="ConsPlusNonformat"/>
        <w:jc w:val="both"/>
      </w:pPr>
      <w:r>
        <w:t xml:space="preserve">             Красноярского края на осуществление деятельности</w:t>
      </w:r>
    </w:p>
    <w:p w:rsidR="00BF7569" w:rsidRDefault="00BF7569">
      <w:pPr>
        <w:pStyle w:val="ConsPlusNonformat"/>
        <w:jc w:val="both"/>
      </w:pPr>
      <w:r>
        <w:t xml:space="preserve">          по решению вопросов обеспечения гарантий прав коренных</w:t>
      </w:r>
    </w:p>
    <w:p w:rsidR="00BF7569" w:rsidRDefault="00BF7569">
      <w:pPr>
        <w:pStyle w:val="ConsPlusNonformat"/>
        <w:jc w:val="both"/>
      </w:pPr>
      <w:r>
        <w:t xml:space="preserve">            малочисленных народов Севера за _____________ года</w:t>
      </w:r>
    </w:p>
    <w:p w:rsidR="00BF7569" w:rsidRDefault="00BF7569">
      <w:pPr>
        <w:pStyle w:val="ConsPlusNonformat"/>
        <w:jc w:val="both"/>
      </w:pPr>
      <w:r>
        <w:t xml:space="preserve">                                               (месяц)</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639"/>
        <w:gridCol w:w="1531"/>
        <w:gridCol w:w="1304"/>
        <w:gridCol w:w="1654"/>
        <w:gridCol w:w="1084"/>
        <w:gridCol w:w="1399"/>
      </w:tblGrid>
      <w:tr w:rsidR="00BF7569">
        <w:tc>
          <w:tcPr>
            <w:tcW w:w="454" w:type="dxa"/>
          </w:tcPr>
          <w:p w:rsidR="00BF7569" w:rsidRDefault="00BF7569">
            <w:pPr>
              <w:pStyle w:val="ConsPlusNormal"/>
              <w:jc w:val="center"/>
            </w:pPr>
            <w:r>
              <w:t>N п/п</w:t>
            </w:r>
          </w:p>
        </w:tc>
        <w:tc>
          <w:tcPr>
            <w:tcW w:w="1639" w:type="dxa"/>
          </w:tcPr>
          <w:p w:rsidR="00BF7569" w:rsidRDefault="00BF7569">
            <w:pPr>
              <w:pStyle w:val="ConsPlusNormal"/>
              <w:jc w:val="center"/>
            </w:pPr>
            <w:r>
              <w:t>Наименование расходов</w:t>
            </w:r>
          </w:p>
        </w:tc>
        <w:tc>
          <w:tcPr>
            <w:tcW w:w="1531" w:type="dxa"/>
          </w:tcPr>
          <w:p w:rsidR="00BF7569" w:rsidRDefault="00BF7569">
            <w:pPr>
              <w:pStyle w:val="ConsPlusNormal"/>
              <w:jc w:val="center"/>
            </w:pPr>
            <w:r>
              <w:t>Сумма субсидии по соглашению</w:t>
            </w:r>
          </w:p>
        </w:tc>
        <w:tc>
          <w:tcPr>
            <w:tcW w:w="1304" w:type="dxa"/>
          </w:tcPr>
          <w:p w:rsidR="00BF7569" w:rsidRDefault="00BF7569">
            <w:pPr>
              <w:pStyle w:val="ConsPlusNormal"/>
              <w:jc w:val="center"/>
            </w:pPr>
            <w:r>
              <w:t>Поступило из краевого бюджета</w:t>
            </w:r>
          </w:p>
        </w:tc>
        <w:tc>
          <w:tcPr>
            <w:tcW w:w="1654" w:type="dxa"/>
          </w:tcPr>
          <w:p w:rsidR="00BF7569" w:rsidRDefault="00BF7569">
            <w:pPr>
              <w:pStyle w:val="ConsPlusNormal"/>
              <w:jc w:val="center"/>
            </w:pPr>
            <w:r>
              <w:t>Израсходовано</w:t>
            </w:r>
          </w:p>
        </w:tc>
        <w:tc>
          <w:tcPr>
            <w:tcW w:w="1084" w:type="dxa"/>
          </w:tcPr>
          <w:p w:rsidR="00BF7569" w:rsidRDefault="00BF7569">
            <w:pPr>
              <w:pStyle w:val="ConsPlusNormal"/>
              <w:jc w:val="center"/>
            </w:pPr>
            <w:r>
              <w:t>Остаток субсидии</w:t>
            </w:r>
          </w:p>
        </w:tc>
        <w:tc>
          <w:tcPr>
            <w:tcW w:w="1399" w:type="dxa"/>
          </w:tcPr>
          <w:p w:rsidR="00BF7569" w:rsidRDefault="00BF7569">
            <w:pPr>
              <w:pStyle w:val="ConsPlusNormal"/>
              <w:jc w:val="center"/>
            </w:pPr>
            <w:r>
              <w:t>Причины образования остатка</w:t>
            </w:r>
          </w:p>
        </w:tc>
      </w:tr>
      <w:tr w:rsidR="00BF7569">
        <w:tc>
          <w:tcPr>
            <w:tcW w:w="454" w:type="dxa"/>
          </w:tcPr>
          <w:p w:rsidR="00BF7569" w:rsidRDefault="00BF7569">
            <w:pPr>
              <w:pStyle w:val="ConsPlusNormal"/>
            </w:pPr>
          </w:p>
        </w:tc>
        <w:tc>
          <w:tcPr>
            <w:tcW w:w="1639" w:type="dxa"/>
          </w:tcPr>
          <w:p w:rsidR="00BF7569" w:rsidRDefault="00BF7569">
            <w:pPr>
              <w:pStyle w:val="ConsPlusNormal"/>
            </w:pPr>
          </w:p>
        </w:tc>
        <w:tc>
          <w:tcPr>
            <w:tcW w:w="1531" w:type="dxa"/>
          </w:tcPr>
          <w:p w:rsidR="00BF7569" w:rsidRDefault="00BF7569">
            <w:pPr>
              <w:pStyle w:val="ConsPlusNormal"/>
            </w:pPr>
          </w:p>
        </w:tc>
        <w:tc>
          <w:tcPr>
            <w:tcW w:w="1304" w:type="dxa"/>
          </w:tcPr>
          <w:p w:rsidR="00BF7569" w:rsidRDefault="00BF7569">
            <w:pPr>
              <w:pStyle w:val="ConsPlusNormal"/>
            </w:pPr>
          </w:p>
        </w:tc>
        <w:tc>
          <w:tcPr>
            <w:tcW w:w="1654" w:type="dxa"/>
          </w:tcPr>
          <w:p w:rsidR="00BF7569" w:rsidRDefault="00BF7569">
            <w:pPr>
              <w:pStyle w:val="ConsPlusNormal"/>
            </w:pPr>
          </w:p>
        </w:tc>
        <w:tc>
          <w:tcPr>
            <w:tcW w:w="1084" w:type="dxa"/>
          </w:tcPr>
          <w:p w:rsidR="00BF7569" w:rsidRDefault="00BF7569">
            <w:pPr>
              <w:pStyle w:val="ConsPlusNormal"/>
            </w:pPr>
          </w:p>
        </w:tc>
        <w:tc>
          <w:tcPr>
            <w:tcW w:w="1399" w:type="dxa"/>
          </w:tcPr>
          <w:p w:rsidR="00BF7569" w:rsidRDefault="00BF7569">
            <w:pPr>
              <w:pStyle w:val="ConsPlusNormal"/>
            </w:pPr>
          </w:p>
        </w:tc>
      </w:tr>
      <w:tr w:rsidR="00BF7569">
        <w:tc>
          <w:tcPr>
            <w:tcW w:w="454" w:type="dxa"/>
          </w:tcPr>
          <w:p w:rsidR="00BF7569" w:rsidRDefault="00BF7569">
            <w:pPr>
              <w:pStyle w:val="ConsPlusNormal"/>
            </w:pPr>
          </w:p>
        </w:tc>
        <w:tc>
          <w:tcPr>
            <w:tcW w:w="1639" w:type="dxa"/>
          </w:tcPr>
          <w:p w:rsidR="00BF7569" w:rsidRDefault="00BF7569">
            <w:pPr>
              <w:pStyle w:val="ConsPlusNormal"/>
            </w:pPr>
          </w:p>
        </w:tc>
        <w:tc>
          <w:tcPr>
            <w:tcW w:w="1531" w:type="dxa"/>
          </w:tcPr>
          <w:p w:rsidR="00BF7569" w:rsidRDefault="00BF7569">
            <w:pPr>
              <w:pStyle w:val="ConsPlusNormal"/>
            </w:pPr>
          </w:p>
        </w:tc>
        <w:tc>
          <w:tcPr>
            <w:tcW w:w="1304" w:type="dxa"/>
          </w:tcPr>
          <w:p w:rsidR="00BF7569" w:rsidRDefault="00BF7569">
            <w:pPr>
              <w:pStyle w:val="ConsPlusNormal"/>
            </w:pPr>
          </w:p>
        </w:tc>
        <w:tc>
          <w:tcPr>
            <w:tcW w:w="1654" w:type="dxa"/>
          </w:tcPr>
          <w:p w:rsidR="00BF7569" w:rsidRDefault="00BF7569">
            <w:pPr>
              <w:pStyle w:val="ConsPlusNormal"/>
            </w:pPr>
          </w:p>
        </w:tc>
        <w:tc>
          <w:tcPr>
            <w:tcW w:w="1084" w:type="dxa"/>
          </w:tcPr>
          <w:p w:rsidR="00BF7569" w:rsidRDefault="00BF7569">
            <w:pPr>
              <w:pStyle w:val="ConsPlusNormal"/>
            </w:pPr>
          </w:p>
        </w:tc>
        <w:tc>
          <w:tcPr>
            <w:tcW w:w="1399" w:type="dxa"/>
          </w:tcPr>
          <w:p w:rsidR="00BF7569" w:rsidRDefault="00BF7569">
            <w:pPr>
              <w:pStyle w:val="ConsPlusNormal"/>
            </w:pPr>
          </w:p>
        </w:tc>
      </w:tr>
      <w:tr w:rsidR="00BF7569">
        <w:tc>
          <w:tcPr>
            <w:tcW w:w="454" w:type="dxa"/>
          </w:tcPr>
          <w:p w:rsidR="00BF7569" w:rsidRDefault="00BF7569">
            <w:pPr>
              <w:pStyle w:val="ConsPlusNormal"/>
            </w:pPr>
          </w:p>
        </w:tc>
        <w:tc>
          <w:tcPr>
            <w:tcW w:w="1639" w:type="dxa"/>
          </w:tcPr>
          <w:p w:rsidR="00BF7569" w:rsidRDefault="00BF7569">
            <w:pPr>
              <w:pStyle w:val="ConsPlusNormal"/>
            </w:pPr>
          </w:p>
        </w:tc>
        <w:tc>
          <w:tcPr>
            <w:tcW w:w="1531" w:type="dxa"/>
          </w:tcPr>
          <w:p w:rsidR="00BF7569" w:rsidRDefault="00BF7569">
            <w:pPr>
              <w:pStyle w:val="ConsPlusNormal"/>
            </w:pPr>
          </w:p>
        </w:tc>
        <w:tc>
          <w:tcPr>
            <w:tcW w:w="1304" w:type="dxa"/>
          </w:tcPr>
          <w:p w:rsidR="00BF7569" w:rsidRDefault="00BF7569">
            <w:pPr>
              <w:pStyle w:val="ConsPlusNormal"/>
            </w:pPr>
          </w:p>
        </w:tc>
        <w:tc>
          <w:tcPr>
            <w:tcW w:w="1654" w:type="dxa"/>
          </w:tcPr>
          <w:p w:rsidR="00BF7569" w:rsidRDefault="00BF7569">
            <w:pPr>
              <w:pStyle w:val="ConsPlusNormal"/>
            </w:pPr>
          </w:p>
        </w:tc>
        <w:tc>
          <w:tcPr>
            <w:tcW w:w="1084" w:type="dxa"/>
          </w:tcPr>
          <w:p w:rsidR="00BF7569" w:rsidRDefault="00BF7569">
            <w:pPr>
              <w:pStyle w:val="ConsPlusNormal"/>
            </w:pPr>
          </w:p>
        </w:tc>
        <w:tc>
          <w:tcPr>
            <w:tcW w:w="1399" w:type="dxa"/>
          </w:tcPr>
          <w:p w:rsidR="00BF7569" w:rsidRDefault="00BF7569">
            <w:pPr>
              <w:pStyle w:val="ConsPlusNormal"/>
            </w:pPr>
          </w:p>
        </w:tc>
      </w:tr>
    </w:tbl>
    <w:p w:rsidR="00BF7569" w:rsidRDefault="00BF7569">
      <w:pPr>
        <w:pStyle w:val="ConsPlusNormal"/>
        <w:jc w:val="both"/>
      </w:pPr>
    </w:p>
    <w:p w:rsidR="00BF7569" w:rsidRDefault="00BF7569">
      <w:pPr>
        <w:pStyle w:val="ConsPlusNonformat"/>
        <w:jc w:val="both"/>
      </w:pPr>
      <w:r>
        <w:t>Президент Региональной Ассоциации</w:t>
      </w:r>
    </w:p>
    <w:p w:rsidR="00BF7569" w:rsidRDefault="00BF7569">
      <w:pPr>
        <w:pStyle w:val="ConsPlusNonformat"/>
        <w:jc w:val="both"/>
      </w:pPr>
      <w:r>
        <w:t>коренных малочисленных народов Севера</w:t>
      </w:r>
    </w:p>
    <w:p w:rsidR="00BF7569" w:rsidRDefault="00BF7569">
      <w:pPr>
        <w:pStyle w:val="ConsPlusNonformat"/>
        <w:jc w:val="both"/>
      </w:pPr>
      <w:r>
        <w:t>Красноярского края                      ___________   _____________________</w:t>
      </w:r>
    </w:p>
    <w:p w:rsidR="00BF7569" w:rsidRDefault="00BF7569">
      <w:pPr>
        <w:pStyle w:val="ConsPlusNonformat"/>
        <w:jc w:val="both"/>
      </w:pPr>
      <w:r>
        <w:t xml:space="preserve">                                         (подпись)    (расшифровка подписи)</w:t>
      </w:r>
    </w:p>
    <w:p w:rsidR="00BF7569" w:rsidRDefault="00BF7569">
      <w:pPr>
        <w:pStyle w:val="ConsPlusNonformat"/>
        <w:jc w:val="both"/>
      </w:pPr>
      <w:r>
        <w:t>М.П.</w:t>
      </w:r>
    </w:p>
    <w:p w:rsidR="00BF7569" w:rsidRDefault="00BF7569">
      <w:pPr>
        <w:pStyle w:val="ConsPlusNonformat"/>
        <w:jc w:val="both"/>
      </w:pPr>
    </w:p>
    <w:p w:rsidR="00BF7569" w:rsidRDefault="00BF7569">
      <w:pPr>
        <w:pStyle w:val="ConsPlusNonformat"/>
        <w:jc w:val="both"/>
      </w:pPr>
      <w:r>
        <w:t>Главный бухгалтер Региональной Ассоциации</w:t>
      </w:r>
    </w:p>
    <w:p w:rsidR="00BF7569" w:rsidRDefault="00BF7569">
      <w:pPr>
        <w:pStyle w:val="ConsPlusNonformat"/>
        <w:jc w:val="both"/>
      </w:pPr>
      <w:r>
        <w:t>коренных малочисленных народов Севера</w:t>
      </w:r>
    </w:p>
    <w:p w:rsidR="00BF7569" w:rsidRDefault="00BF7569">
      <w:pPr>
        <w:pStyle w:val="ConsPlusNonformat"/>
        <w:jc w:val="both"/>
      </w:pPr>
      <w:r>
        <w:t>Красноярского края                      ___________   _____________________</w:t>
      </w:r>
    </w:p>
    <w:p w:rsidR="00BF7569" w:rsidRDefault="00BF7569">
      <w:pPr>
        <w:pStyle w:val="ConsPlusNonformat"/>
        <w:jc w:val="both"/>
      </w:pPr>
      <w:r>
        <w:t xml:space="preserve">                                         (подпись)    (расшифровка подписи)</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4</w:t>
      </w:r>
    </w:p>
    <w:p w:rsidR="00BF7569" w:rsidRDefault="00BF7569">
      <w:pPr>
        <w:pStyle w:val="ConsPlusNormal"/>
        <w:jc w:val="right"/>
      </w:pPr>
      <w:r>
        <w:lastRenderedPageBreak/>
        <w:t>к Порядку</w:t>
      </w:r>
    </w:p>
    <w:p w:rsidR="00BF7569" w:rsidRDefault="00BF7569">
      <w:pPr>
        <w:pStyle w:val="ConsPlusNormal"/>
        <w:jc w:val="right"/>
      </w:pPr>
      <w:r>
        <w:t>определения объема</w:t>
      </w:r>
    </w:p>
    <w:p w:rsidR="00BF7569" w:rsidRDefault="00BF7569">
      <w:pPr>
        <w:pStyle w:val="ConsPlusNormal"/>
        <w:jc w:val="right"/>
      </w:pPr>
      <w:r>
        <w:t>предоставления субсидии</w:t>
      </w:r>
    </w:p>
    <w:p w:rsidR="00BF7569" w:rsidRDefault="00BF7569">
      <w:pPr>
        <w:pStyle w:val="ConsPlusNormal"/>
        <w:jc w:val="right"/>
      </w:pPr>
      <w:r>
        <w:t>Региональной Ассоциации</w:t>
      </w:r>
    </w:p>
    <w:p w:rsidR="00BF7569" w:rsidRDefault="00BF7569">
      <w:pPr>
        <w:pStyle w:val="ConsPlusNormal"/>
        <w:jc w:val="right"/>
      </w:pPr>
      <w:r>
        <w:t>коренных малочисленных народов</w:t>
      </w:r>
    </w:p>
    <w:p w:rsidR="00BF7569" w:rsidRDefault="00BF7569">
      <w:pPr>
        <w:pStyle w:val="ConsPlusNormal"/>
        <w:jc w:val="right"/>
      </w:pPr>
      <w:r>
        <w:t>Севера Красноярского края</w:t>
      </w:r>
    </w:p>
    <w:p w:rsidR="00BF7569" w:rsidRDefault="00BF7569">
      <w:pPr>
        <w:pStyle w:val="ConsPlusNormal"/>
        <w:jc w:val="right"/>
      </w:pPr>
      <w:r>
        <w:t>на осуществление деятельности</w:t>
      </w:r>
    </w:p>
    <w:p w:rsidR="00BF7569" w:rsidRDefault="00BF7569">
      <w:pPr>
        <w:pStyle w:val="ConsPlusNormal"/>
        <w:jc w:val="right"/>
      </w:pPr>
      <w:r>
        <w:t>по решению вопросов</w:t>
      </w:r>
    </w:p>
    <w:p w:rsidR="00BF7569" w:rsidRDefault="00BF7569">
      <w:pPr>
        <w:pStyle w:val="ConsPlusNormal"/>
        <w:jc w:val="right"/>
      </w:pPr>
      <w:r>
        <w:t>обеспечения гарантий</w:t>
      </w:r>
    </w:p>
    <w:p w:rsidR="00BF7569" w:rsidRDefault="00BF7569">
      <w:pPr>
        <w:pStyle w:val="ConsPlusNormal"/>
        <w:jc w:val="right"/>
      </w:pPr>
      <w:r>
        <w:t>прав коренных малочисленных</w:t>
      </w:r>
    </w:p>
    <w:p w:rsidR="00BF7569" w:rsidRDefault="00BF7569">
      <w:pPr>
        <w:pStyle w:val="ConsPlusNormal"/>
        <w:jc w:val="right"/>
      </w:pPr>
      <w:r>
        <w:t>народов Севера</w:t>
      </w:r>
    </w:p>
    <w:p w:rsidR="00BF7569" w:rsidRDefault="00BF7569">
      <w:pPr>
        <w:pStyle w:val="ConsPlusNormal"/>
        <w:jc w:val="center"/>
      </w:pPr>
    </w:p>
    <w:p w:rsidR="00BF7569" w:rsidRDefault="00BF7569">
      <w:pPr>
        <w:pStyle w:val="ConsPlusNormal"/>
        <w:jc w:val="center"/>
      </w:pPr>
      <w:r>
        <w:t>Список изменяющих документов</w:t>
      </w:r>
    </w:p>
    <w:p w:rsidR="00BF7569" w:rsidRDefault="00BF7569">
      <w:pPr>
        <w:pStyle w:val="ConsPlusNormal"/>
        <w:jc w:val="center"/>
      </w:pPr>
      <w:r>
        <w:t xml:space="preserve">(в ред. </w:t>
      </w:r>
      <w:hyperlink r:id="rId401" w:history="1">
        <w:r>
          <w:rPr>
            <w:color w:val="0000FF"/>
          </w:rPr>
          <w:t>Постановления</w:t>
        </w:r>
      </w:hyperlink>
      <w:r>
        <w:t xml:space="preserve"> Правительства Красноярского края</w:t>
      </w:r>
    </w:p>
    <w:p w:rsidR="00BF7569" w:rsidRDefault="00BF7569">
      <w:pPr>
        <w:pStyle w:val="ConsPlusNormal"/>
        <w:jc w:val="center"/>
      </w:pPr>
      <w:r>
        <w:t>от 15.03.2016 N 108-п)</w:t>
      </w:r>
    </w:p>
    <w:p w:rsidR="00BF7569" w:rsidRDefault="00BF7569">
      <w:pPr>
        <w:pStyle w:val="ConsPlusNormal"/>
        <w:jc w:val="both"/>
      </w:pPr>
    </w:p>
    <w:p w:rsidR="00BF7569" w:rsidRDefault="00BF7569">
      <w:pPr>
        <w:pStyle w:val="ConsPlusNormal"/>
        <w:jc w:val="center"/>
      </w:pPr>
      <w:bookmarkStart w:id="207" w:name="P7375"/>
      <w:bookmarkEnd w:id="207"/>
      <w:r>
        <w:t>Отчет о расходовании средств субсидии Региональной</w:t>
      </w:r>
    </w:p>
    <w:p w:rsidR="00BF7569" w:rsidRDefault="00BF7569">
      <w:pPr>
        <w:pStyle w:val="ConsPlusNormal"/>
        <w:jc w:val="center"/>
      </w:pPr>
      <w:r>
        <w:t>Ассоциации коренных малочисленных народов Севера</w:t>
      </w:r>
    </w:p>
    <w:p w:rsidR="00BF7569" w:rsidRDefault="00BF7569">
      <w:pPr>
        <w:pStyle w:val="ConsPlusNormal"/>
        <w:jc w:val="center"/>
      </w:pPr>
      <w:r>
        <w:t>Красноярского края на осуществление деятельности по решению</w:t>
      </w:r>
    </w:p>
    <w:p w:rsidR="00BF7569" w:rsidRDefault="00BF7569">
      <w:pPr>
        <w:pStyle w:val="ConsPlusNormal"/>
        <w:jc w:val="center"/>
      </w:pPr>
      <w:r>
        <w:t>вопросов обеспечения гарантий прав коренных малочисленных</w:t>
      </w:r>
    </w:p>
    <w:p w:rsidR="00BF7569" w:rsidRDefault="00BF7569">
      <w:pPr>
        <w:pStyle w:val="ConsPlusNormal"/>
        <w:jc w:val="center"/>
      </w:pPr>
      <w:r>
        <w:t>народов Севера за ____ год</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2098"/>
        <w:gridCol w:w="2721"/>
        <w:gridCol w:w="2438"/>
      </w:tblGrid>
      <w:tr w:rsidR="00BF7569">
        <w:tc>
          <w:tcPr>
            <w:tcW w:w="1814" w:type="dxa"/>
          </w:tcPr>
          <w:p w:rsidR="00BF7569" w:rsidRDefault="00BF7569">
            <w:pPr>
              <w:pStyle w:val="ConsPlusNormal"/>
              <w:jc w:val="center"/>
            </w:pPr>
            <w:r>
              <w:t>Сумма субсидии по соглашению за год</w:t>
            </w:r>
          </w:p>
        </w:tc>
        <w:tc>
          <w:tcPr>
            <w:tcW w:w="2098" w:type="dxa"/>
          </w:tcPr>
          <w:p w:rsidR="00BF7569" w:rsidRDefault="00BF7569">
            <w:pPr>
              <w:pStyle w:val="ConsPlusNormal"/>
              <w:jc w:val="center"/>
            </w:pPr>
            <w:r>
              <w:t>Сумма субсидии, фактически полученной из краевого бюджета за год</w:t>
            </w:r>
          </w:p>
        </w:tc>
        <w:tc>
          <w:tcPr>
            <w:tcW w:w="2721" w:type="dxa"/>
          </w:tcPr>
          <w:p w:rsidR="00BF7569" w:rsidRDefault="00BF7569">
            <w:pPr>
              <w:pStyle w:val="ConsPlusNormal"/>
              <w:jc w:val="center"/>
            </w:pPr>
            <w:r>
              <w:t>Сумма субсидии, расход которой на произведенные за год затраты подтвержден документально</w:t>
            </w:r>
          </w:p>
        </w:tc>
        <w:tc>
          <w:tcPr>
            <w:tcW w:w="2438" w:type="dxa"/>
          </w:tcPr>
          <w:p w:rsidR="00BF7569" w:rsidRDefault="00BF7569">
            <w:pPr>
              <w:pStyle w:val="ConsPlusNormal"/>
              <w:jc w:val="center"/>
            </w:pPr>
            <w:r>
              <w:t>Сумма субсидии, расход которой на произведенные за год затраты не подтвержден документально</w:t>
            </w:r>
          </w:p>
        </w:tc>
      </w:tr>
      <w:tr w:rsidR="00BF7569">
        <w:tc>
          <w:tcPr>
            <w:tcW w:w="1814" w:type="dxa"/>
          </w:tcPr>
          <w:p w:rsidR="00BF7569" w:rsidRDefault="00BF7569">
            <w:pPr>
              <w:pStyle w:val="ConsPlusNormal"/>
            </w:pPr>
          </w:p>
        </w:tc>
        <w:tc>
          <w:tcPr>
            <w:tcW w:w="2098" w:type="dxa"/>
          </w:tcPr>
          <w:p w:rsidR="00BF7569" w:rsidRDefault="00BF7569">
            <w:pPr>
              <w:pStyle w:val="ConsPlusNormal"/>
            </w:pPr>
          </w:p>
        </w:tc>
        <w:tc>
          <w:tcPr>
            <w:tcW w:w="2721" w:type="dxa"/>
          </w:tcPr>
          <w:p w:rsidR="00BF7569" w:rsidRDefault="00BF7569">
            <w:pPr>
              <w:pStyle w:val="ConsPlusNormal"/>
            </w:pPr>
          </w:p>
        </w:tc>
        <w:tc>
          <w:tcPr>
            <w:tcW w:w="2438" w:type="dxa"/>
          </w:tcPr>
          <w:p w:rsidR="00BF7569" w:rsidRDefault="00BF7569">
            <w:pPr>
              <w:pStyle w:val="ConsPlusNormal"/>
            </w:pPr>
          </w:p>
        </w:tc>
      </w:tr>
    </w:tbl>
    <w:p w:rsidR="00BF7569" w:rsidRDefault="00BF7569">
      <w:pPr>
        <w:pStyle w:val="ConsPlusNormal"/>
        <w:jc w:val="both"/>
      </w:pPr>
    </w:p>
    <w:p w:rsidR="00BF7569" w:rsidRDefault="00BF7569">
      <w:pPr>
        <w:pStyle w:val="ConsPlusNonformat"/>
        <w:jc w:val="both"/>
      </w:pPr>
      <w:r>
        <w:t>Президент Региональной Ассоциации</w:t>
      </w:r>
    </w:p>
    <w:p w:rsidR="00BF7569" w:rsidRDefault="00BF7569">
      <w:pPr>
        <w:pStyle w:val="ConsPlusNonformat"/>
        <w:jc w:val="both"/>
      </w:pPr>
      <w:r>
        <w:t>коренных малочисленных народов Севера</w:t>
      </w:r>
    </w:p>
    <w:p w:rsidR="00BF7569" w:rsidRDefault="00BF7569">
      <w:pPr>
        <w:pStyle w:val="ConsPlusNonformat"/>
        <w:jc w:val="both"/>
      </w:pPr>
      <w:r>
        <w:t>Красноярского края                      ___________   _____________________</w:t>
      </w:r>
    </w:p>
    <w:p w:rsidR="00BF7569" w:rsidRDefault="00BF7569">
      <w:pPr>
        <w:pStyle w:val="ConsPlusNonformat"/>
        <w:jc w:val="both"/>
      </w:pPr>
      <w:r>
        <w:t xml:space="preserve">                                         (подпись)    (расшифровка подписи)</w:t>
      </w:r>
    </w:p>
    <w:p w:rsidR="00BF7569" w:rsidRDefault="00BF7569">
      <w:pPr>
        <w:pStyle w:val="ConsPlusNonformat"/>
        <w:jc w:val="both"/>
      </w:pPr>
      <w:r>
        <w:t>М.П.</w:t>
      </w:r>
    </w:p>
    <w:p w:rsidR="00BF7569" w:rsidRDefault="00BF7569">
      <w:pPr>
        <w:pStyle w:val="ConsPlusNonformat"/>
        <w:jc w:val="both"/>
      </w:pPr>
    </w:p>
    <w:p w:rsidR="00BF7569" w:rsidRDefault="00BF7569">
      <w:pPr>
        <w:pStyle w:val="ConsPlusNonformat"/>
        <w:jc w:val="both"/>
      </w:pPr>
      <w:r>
        <w:t>Главный бухгалтер Региональной Ассоциации</w:t>
      </w:r>
    </w:p>
    <w:p w:rsidR="00BF7569" w:rsidRDefault="00BF7569">
      <w:pPr>
        <w:pStyle w:val="ConsPlusNonformat"/>
        <w:jc w:val="both"/>
      </w:pPr>
      <w:r>
        <w:t>коренных малочисленных народов Севера</w:t>
      </w:r>
    </w:p>
    <w:p w:rsidR="00BF7569" w:rsidRDefault="00BF7569">
      <w:pPr>
        <w:pStyle w:val="ConsPlusNonformat"/>
        <w:jc w:val="both"/>
      </w:pPr>
      <w:r>
        <w:t>Красноярского края                      ___________   _____________________</w:t>
      </w:r>
    </w:p>
    <w:p w:rsidR="00BF7569" w:rsidRDefault="00BF7569">
      <w:pPr>
        <w:pStyle w:val="ConsPlusNonformat"/>
        <w:jc w:val="both"/>
      </w:pPr>
      <w:r>
        <w:t xml:space="preserve">                                         (подпись)    (расшифровка подписи)</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2"/>
      </w:pPr>
      <w:r>
        <w:t>Приложение N 15</w:t>
      </w:r>
    </w:p>
    <w:p w:rsidR="00BF7569" w:rsidRDefault="00BF7569">
      <w:pPr>
        <w:pStyle w:val="ConsPlusNormal"/>
        <w:jc w:val="right"/>
      </w:pPr>
      <w:r>
        <w:t>к подпрограмме</w:t>
      </w:r>
    </w:p>
    <w:p w:rsidR="00BF7569" w:rsidRDefault="00BF7569">
      <w:pPr>
        <w:pStyle w:val="ConsPlusNormal"/>
        <w:jc w:val="right"/>
      </w:pPr>
      <w:r>
        <w:t>"Поддержка лиц из числа</w:t>
      </w:r>
    </w:p>
    <w:p w:rsidR="00BF7569" w:rsidRDefault="00BF7569">
      <w:pPr>
        <w:pStyle w:val="ConsPlusNormal"/>
        <w:jc w:val="right"/>
      </w:pPr>
      <w:r>
        <w:t>коренных малочисленных народов</w:t>
      </w:r>
    </w:p>
    <w:p w:rsidR="00BF7569" w:rsidRDefault="00BF7569">
      <w:pPr>
        <w:pStyle w:val="ConsPlusNormal"/>
        <w:jc w:val="right"/>
      </w:pPr>
      <w:r>
        <w:t>Красноярского края и лиц, ведущих</w:t>
      </w:r>
    </w:p>
    <w:p w:rsidR="00BF7569" w:rsidRDefault="00BF7569">
      <w:pPr>
        <w:pStyle w:val="ConsPlusNormal"/>
        <w:jc w:val="right"/>
      </w:pPr>
      <w:r>
        <w:t>традиционный образ жизни"</w:t>
      </w:r>
    </w:p>
    <w:p w:rsidR="00BF7569" w:rsidRDefault="00BF7569">
      <w:pPr>
        <w:pStyle w:val="ConsPlusNormal"/>
        <w:jc w:val="both"/>
      </w:pPr>
    </w:p>
    <w:p w:rsidR="00BF7569" w:rsidRDefault="00BF7569">
      <w:pPr>
        <w:pStyle w:val="ConsPlusTitle"/>
        <w:jc w:val="center"/>
      </w:pPr>
      <w:bookmarkStart w:id="208" w:name="P7412"/>
      <w:bookmarkEnd w:id="208"/>
      <w:r>
        <w:t>ПОРЯДОК,</w:t>
      </w:r>
    </w:p>
    <w:p w:rsidR="00BF7569" w:rsidRDefault="00BF7569">
      <w:pPr>
        <w:pStyle w:val="ConsPlusTitle"/>
        <w:jc w:val="center"/>
      </w:pPr>
      <w:r>
        <w:t>ПЕРЕЧЕНЬ И НОРМАТИВЫ ПРЕДОСТАВЛЕНИЯ ЛЕКАРСТВЕННЫХ</w:t>
      </w:r>
    </w:p>
    <w:p w:rsidR="00BF7569" w:rsidRDefault="00BF7569">
      <w:pPr>
        <w:pStyle w:val="ConsPlusTitle"/>
        <w:jc w:val="center"/>
      </w:pPr>
      <w:r>
        <w:lastRenderedPageBreak/>
        <w:t>И МЕДИЦИНСКИХ СРЕДСТВ ДЛЯ ОКАЗАНИЯ ПЕРВИЧНОЙ МЕДИЦИНСКОЙ</w:t>
      </w:r>
    </w:p>
    <w:p w:rsidR="00BF7569" w:rsidRDefault="00BF7569">
      <w:pPr>
        <w:pStyle w:val="ConsPlusTitle"/>
        <w:jc w:val="center"/>
      </w:pPr>
      <w:r>
        <w:t>ПОМОЩИ ОЛЕНЕВОДАМ, ОХОТНИКАМ (РЫБАКАМ) ПРОМЫСЛОВЫМ ИЗ ЧИСЛА</w:t>
      </w:r>
    </w:p>
    <w:p w:rsidR="00BF7569" w:rsidRDefault="00BF7569">
      <w:pPr>
        <w:pStyle w:val="ConsPlusTitle"/>
        <w:jc w:val="center"/>
      </w:pPr>
      <w:r>
        <w:t>КОРЕННЫХ МАЛОЧИСЛЕННЫХ НАРОДОВ РОССИЙСКОЙ ФЕДЕРАЦИИ,</w:t>
      </w:r>
    </w:p>
    <w:p w:rsidR="00BF7569" w:rsidRDefault="00BF7569">
      <w:pPr>
        <w:pStyle w:val="ConsPlusTitle"/>
        <w:jc w:val="center"/>
      </w:pPr>
      <w:r>
        <w:t>ПРОЖИВАЮЩИМ В ТУРУХАНСКОМ РАЙОНЕ КРАСНОЯРСКОГО КРАЯ</w:t>
      </w:r>
    </w:p>
    <w:p w:rsidR="00BF7569" w:rsidRDefault="00BF7569">
      <w:pPr>
        <w:pStyle w:val="ConsPlusNormal"/>
        <w:jc w:val="center"/>
      </w:pPr>
    </w:p>
    <w:p w:rsidR="00BF7569" w:rsidRDefault="00BF7569">
      <w:pPr>
        <w:pStyle w:val="ConsPlusNormal"/>
        <w:jc w:val="center"/>
      </w:pPr>
      <w:r>
        <w:t>Список изменяющих документов</w:t>
      </w:r>
    </w:p>
    <w:p w:rsidR="00BF7569" w:rsidRDefault="00BF7569">
      <w:pPr>
        <w:pStyle w:val="ConsPlusNormal"/>
        <w:jc w:val="center"/>
      </w:pPr>
      <w:r>
        <w:t xml:space="preserve">(в ред. </w:t>
      </w:r>
      <w:hyperlink r:id="rId402" w:history="1">
        <w:r>
          <w:rPr>
            <w:color w:val="0000FF"/>
          </w:rPr>
          <w:t>Постановления</w:t>
        </w:r>
      </w:hyperlink>
      <w:r>
        <w:t xml:space="preserve"> Правительства Красноярского края</w:t>
      </w:r>
    </w:p>
    <w:p w:rsidR="00BF7569" w:rsidRDefault="00BF7569">
      <w:pPr>
        <w:pStyle w:val="ConsPlusNormal"/>
        <w:jc w:val="center"/>
      </w:pPr>
      <w:r>
        <w:t>от 15.03.2016 N 108-п)</w:t>
      </w:r>
    </w:p>
    <w:p w:rsidR="00BF7569" w:rsidRDefault="00BF7569">
      <w:pPr>
        <w:pStyle w:val="ConsPlusNormal"/>
        <w:jc w:val="both"/>
      </w:pPr>
    </w:p>
    <w:p w:rsidR="00BF7569" w:rsidRDefault="00BF7569">
      <w:pPr>
        <w:pStyle w:val="ConsPlusNormal"/>
        <w:ind w:firstLine="540"/>
        <w:jc w:val="both"/>
      </w:pPr>
      <w:r>
        <w:t>1. Порядок, перечень и нормативы предоставления лекарственных и медицинских средств для оказания первичной медицинской помощи оленеводам, охотникам (рыбакам) промысловым из числа коренных малочисленных народов Российской Федерации, проживающим в Туруханском районе Красноярского края (далее - Порядок), регламентируют механизм предоставления лекарственных и медицинских средств для оказания первичной медицинской помощи оленеводам, охотникам (рыбакам) промысловым из числа коренных малочисленных народов Российской Федерации, проживающим в Туруханском районе Красноярского края, перечень и нормативы их предоставления.</w:t>
      </w:r>
    </w:p>
    <w:p w:rsidR="00BF7569" w:rsidRDefault="00BF7569">
      <w:pPr>
        <w:pStyle w:val="ConsPlusNormal"/>
        <w:ind w:firstLine="540"/>
        <w:jc w:val="both"/>
      </w:pPr>
      <w:r>
        <w:t>2. Получателями лекарственных и медицинских средств для оказания первичной медицинской помощи являются физические лица - граждане Российской Федерации, достигшие 18 лет, являющиеся представителями коренных малочисленных народов Российской Федерации, проживающие на территории Туруханского района Красноярского края, ведущие традиционный образ жизни и занимающиеся традиционной хозяйственной деятельностью: оленеводы, охотники (рыбаки) промысловые (далее в Порядке - получатели).</w:t>
      </w:r>
    </w:p>
    <w:p w:rsidR="00BF7569" w:rsidRDefault="00BF7569">
      <w:pPr>
        <w:pStyle w:val="ConsPlusNormal"/>
        <w:ind w:firstLine="540"/>
        <w:jc w:val="both"/>
      </w:pPr>
      <w:bookmarkStart w:id="209" w:name="P7425"/>
      <w:bookmarkEnd w:id="209"/>
      <w:r>
        <w:t xml:space="preserve">3. Предоставление лекарственных и медицинских средств для оказания первичной медицинской помощи получателям осуществляется уполномоченным исполнительно-распорядительным органом местного самоуправления Туруханского района Красноярского края (далее в Порядке - уполномоченный орган) путем предоставления медицинской аптечки, содержащей лекарственные и медицинские средства для оказания первичной медицинской помощи в соответствии с </w:t>
      </w:r>
      <w:hyperlink w:anchor="P7460" w:history="1">
        <w:r>
          <w:rPr>
            <w:color w:val="0000FF"/>
          </w:rPr>
          <w:t>перечнем</w:t>
        </w:r>
      </w:hyperlink>
      <w:r>
        <w:t xml:space="preserve"> лекарственных и медицинских средств для оказания первичной медицинской помощи лицам из числа коренных малочисленных народов Российской Федерации, проживающим на территории Туруханского района Красноярского края, согласно приложению N 1 к Порядку (далее в Порядке - аптечка), из расчета одной аптечки 1 раз в год на семью.</w:t>
      </w:r>
    </w:p>
    <w:p w:rsidR="00BF7569" w:rsidRDefault="00BF7569">
      <w:pPr>
        <w:pStyle w:val="ConsPlusNormal"/>
        <w:ind w:firstLine="540"/>
        <w:jc w:val="both"/>
      </w:pPr>
      <w:bookmarkStart w:id="210" w:name="P7426"/>
      <w:bookmarkEnd w:id="210"/>
      <w:r>
        <w:t xml:space="preserve">4. Для получения аптечки получатель в срок до 1 сентября текущего года представляет в уполномоченный орган </w:t>
      </w:r>
      <w:hyperlink w:anchor="P7588" w:history="1">
        <w:r>
          <w:rPr>
            <w:color w:val="0000FF"/>
          </w:rPr>
          <w:t>заявление</w:t>
        </w:r>
      </w:hyperlink>
      <w:r>
        <w:t xml:space="preserve"> о предоставлении лекарственных и медицинских средств для оказания первичной медицинской помощи (далее в Порядке - заявление) по форме согласно приложению N 2 к Порядку.</w:t>
      </w:r>
    </w:p>
    <w:p w:rsidR="00BF7569" w:rsidRDefault="00BF7569">
      <w:pPr>
        <w:pStyle w:val="ConsPlusNormal"/>
        <w:ind w:firstLine="540"/>
        <w:jc w:val="both"/>
      </w:pPr>
      <w:r>
        <w:t>К заявлению прилагаются следующие документы:</w:t>
      </w:r>
    </w:p>
    <w:p w:rsidR="00BF7569" w:rsidRDefault="00BF7569">
      <w:pPr>
        <w:pStyle w:val="ConsPlusNormal"/>
        <w:ind w:firstLine="540"/>
        <w:jc w:val="both"/>
      </w:pPr>
      <w:r>
        <w:t>1) копия паспорта гражданина Российской Федерации или иного документа, удостоверяющего личность получателя;</w:t>
      </w:r>
    </w:p>
    <w:p w:rsidR="00BF7569" w:rsidRDefault="00BF7569">
      <w:pPr>
        <w:pStyle w:val="ConsPlusNormal"/>
        <w:ind w:firstLine="540"/>
        <w:jc w:val="both"/>
      </w:pPr>
      <w:r>
        <w:t>2) копия решения суда об установлении факта проживания получателя на территории Туруханского района Красноярского края - в случае, если получатель не зарегистрирован по месту жительства на территории Туруханского района Красноярского края;</w:t>
      </w:r>
    </w:p>
    <w:p w:rsidR="00BF7569" w:rsidRDefault="00BF7569">
      <w:pPr>
        <w:pStyle w:val="ConsPlusNormal"/>
        <w:ind w:firstLine="540"/>
        <w:jc w:val="both"/>
      </w:pPr>
      <w:r>
        <w:t>3) копия документа, подтверждающего принадлежность получателя к коренным малочисленным народам Российской Федерации, проживающим в Туруханском районе Красноярского края (свидетельства о рождении или свидетельства о заключении брака) или письмо общины малочисленных народов или органа местного самоуправления Туруханского района Красноярского края, содержащее сведения о том, что получатель принадлежит к малочисленным народам (письмо органа местного самоуправления Туруханского района Красноярского края, представляется по собственной инициативе получателя);</w:t>
      </w:r>
    </w:p>
    <w:p w:rsidR="00BF7569" w:rsidRDefault="00BF7569">
      <w:pPr>
        <w:pStyle w:val="ConsPlusNormal"/>
        <w:ind w:firstLine="540"/>
        <w:jc w:val="both"/>
      </w:pPr>
      <w:r>
        <w:t xml:space="preserve">4) письмо общины коренных малочисленных народов Российской Федерации или органа местного самоуправления Туруханского района Красноярского края, содержащее сведения о том, что получатель осуществляет виды традиционной хозяйственной деятельности коренных малочисленных народов Российской Федерации - оленеводство, охоту, рыболовство (письмо </w:t>
      </w:r>
      <w:r>
        <w:lastRenderedPageBreak/>
        <w:t>органа местного самоуправления Туруханского района Красноярского края представляется по собственной инициативе получателя);</w:t>
      </w:r>
    </w:p>
    <w:p w:rsidR="00BF7569" w:rsidRDefault="00BF7569">
      <w:pPr>
        <w:pStyle w:val="ConsPlusNormal"/>
        <w:ind w:firstLine="540"/>
        <w:jc w:val="both"/>
      </w:pPr>
      <w:r>
        <w:t xml:space="preserve">5) </w:t>
      </w:r>
      <w:hyperlink w:anchor="P7665" w:history="1">
        <w:r>
          <w:rPr>
            <w:color w:val="0000FF"/>
          </w:rPr>
          <w:t>согласие</w:t>
        </w:r>
      </w:hyperlink>
      <w:r>
        <w:t xml:space="preserve"> на обработку персональных данных по форме согласно приложению N 3 к Порядку.</w:t>
      </w:r>
    </w:p>
    <w:p w:rsidR="00BF7569" w:rsidRDefault="00BF7569">
      <w:pPr>
        <w:pStyle w:val="ConsPlusNormal"/>
        <w:ind w:firstLine="540"/>
        <w:jc w:val="both"/>
      </w:pPr>
      <w:r>
        <w:t>Копии документов, указанных в настоящем пункте, не заверенные органом, выдавшим соответствующие документы, или нотариально, представляются с предъявлением оригинала.</w:t>
      </w:r>
    </w:p>
    <w:p w:rsidR="00BF7569" w:rsidRDefault="00BF7569">
      <w:pPr>
        <w:pStyle w:val="ConsPlusNormal"/>
        <w:ind w:firstLine="540"/>
        <w:jc w:val="both"/>
      </w:pPr>
      <w:r>
        <w:t xml:space="preserve">В случае если получателем не представлены по собственной инициативе письма органа местного самоуправления Туруханского района Красноярского края, уполномоченный орган запрашивает данные документы в порядке межведомственного информационного взаимодействия в соответствии Федеральным </w:t>
      </w:r>
      <w:hyperlink r:id="rId403" w:history="1">
        <w:r>
          <w:rPr>
            <w:color w:val="0000FF"/>
          </w:rPr>
          <w:t>законом</w:t>
        </w:r>
      </w:hyperlink>
      <w:r>
        <w:t xml:space="preserve"> от 27.07.2010 N 210-ФЗ "Об организации предоставления государственных и муниципальных услуг".</w:t>
      </w:r>
    </w:p>
    <w:p w:rsidR="00BF7569" w:rsidRDefault="00BF7569">
      <w:pPr>
        <w:pStyle w:val="ConsPlusNormal"/>
        <w:ind w:firstLine="540"/>
        <w:jc w:val="both"/>
      </w:pPr>
      <w:r>
        <w:t xml:space="preserve">В случае если получателем не представлена копия паспорта гражданина Российской Федерации (представлена копия иного документа, удостоверяющего личность получателя) и не представлена копия решения суда об установлении факта проживания получателя на территории Туруханского района Красноярского края, уполномоченный орган запрашивает информацию о регистрации по месту жительства получателя в порядке межведомственного информационного взаимодействия в соответствии с Федеральным </w:t>
      </w:r>
      <w:hyperlink r:id="rId404" w:history="1">
        <w:r>
          <w:rPr>
            <w:color w:val="0000FF"/>
          </w:rPr>
          <w:t>законом</w:t>
        </w:r>
      </w:hyperlink>
      <w:r>
        <w:t xml:space="preserve"> от 27.07.2010 N 210-ФЗ "Об организации предоставления государственных и муниципальных услуг".</w:t>
      </w:r>
    </w:p>
    <w:p w:rsidR="00BF7569" w:rsidRDefault="00BF7569">
      <w:pPr>
        <w:pStyle w:val="ConsPlusNormal"/>
        <w:ind w:firstLine="540"/>
        <w:jc w:val="both"/>
      </w:pPr>
      <w:r>
        <w:t xml:space="preserve">Получатель представляет документы, указанные в настоящем пункте, лично или направляет их почтовым отправлением с уведомлением о вручении и описью вложения либо в электронной форме. Документы, представляемые в электронной форме, удостоверяются электронной подписью в соответствии с </w:t>
      </w:r>
      <w:hyperlink r:id="rId40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w:t>
      </w:r>
    </w:p>
    <w:p w:rsidR="00BF7569" w:rsidRDefault="00BF7569">
      <w:pPr>
        <w:pStyle w:val="ConsPlusNormal"/>
        <w:ind w:firstLine="540"/>
        <w:jc w:val="both"/>
      </w:pPr>
      <w:r>
        <w:t>5. Уполномоченный орган принимает решение о предоставлении аптечки или о мотивированном отказе в предоставлении аптечки в течение 10 рабочих дней со дня поступления заявления.</w:t>
      </w:r>
    </w:p>
    <w:p w:rsidR="00BF7569" w:rsidRDefault="00BF7569">
      <w:pPr>
        <w:pStyle w:val="ConsPlusNormal"/>
        <w:ind w:firstLine="540"/>
        <w:jc w:val="both"/>
      </w:pPr>
      <w:r>
        <w:t>6. Уполномоченный орган принимает решение о мотивированном отказе в предоставлении аптечки в случаях, если:</w:t>
      </w:r>
    </w:p>
    <w:p w:rsidR="00BF7569" w:rsidRDefault="00BF7569">
      <w:pPr>
        <w:pStyle w:val="ConsPlusNormal"/>
        <w:ind w:firstLine="540"/>
        <w:jc w:val="both"/>
      </w:pPr>
      <w:r>
        <w:t xml:space="preserve">получателем не представлены документы, перечисленные в </w:t>
      </w:r>
      <w:hyperlink w:anchor="P7426" w:history="1">
        <w:r>
          <w:rPr>
            <w:color w:val="0000FF"/>
          </w:rPr>
          <w:t>пункте 4</w:t>
        </w:r>
      </w:hyperlink>
      <w:r>
        <w:t xml:space="preserve"> Порядка (за исключением писем органа местного самоуправления Туруханского района Красноярского края);</w:t>
      </w:r>
    </w:p>
    <w:p w:rsidR="00BF7569" w:rsidRDefault="00BF7569">
      <w:pPr>
        <w:pStyle w:val="ConsPlusNormal"/>
        <w:ind w:firstLine="540"/>
        <w:jc w:val="both"/>
      </w:pPr>
      <w:r>
        <w:t xml:space="preserve">получателем представлены документы с нарушением срока, установленного в абзаце первом </w:t>
      </w:r>
      <w:hyperlink w:anchor="P7426" w:history="1">
        <w:r>
          <w:rPr>
            <w:color w:val="0000FF"/>
          </w:rPr>
          <w:t>пункта 4</w:t>
        </w:r>
      </w:hyperlink>
      <w:r>
        <w:t xml:space="preserve"> Порядка;</w:t>
      </w:r>
    </w:p>
    <w:p w:rsidR="00BF7569" w:rsidRDefault="00BF7569">
      <w:pPr>
        <w:pStyle w:val="ConsPlusNormal"/>
        <w:ind w:firstLine="540"/>
        <w:jc w:val="both"/>
      </w:pPr>
      <w:r>
        <w:t xml:space="preserve">получатель не является лицом, обладающим правом на получение аптечек в соответствии с требованиями, установленными </w:t>
      </w:r>
      <w:hyperlink w:anchor="P7425" w:history="1">
        <w:r>
          <w:rPr>
            <w:color w:val="0000FF"/>
          </w:rPr>
          <w:t>пунктом 3</w:t>
        </w:r>
      </w:hyperlink>
      <w:r>
        <w:t xml:space="preserve"> Порядка;</w:t>
      </w:r>
    </w:p>
    <w:p w:rsidR="00BF7569" w:rsidRDefault="00BF7569">
      <w:pPr>
        <w:pStyle w:val="ConsPlusNormal"/>
        <w:ind w:firstLine="540"/>
        <w:jc w:val="both"/>
      </w:pPr>
      <w:r>
        <w:t>получатель или члены его семьи реализовали право на получение аптечек.</w:t>
      </w:r>
    </w:p>
    <w:p w:rsidR="00BF7569" w:rsidRDefault="00BF7569">
      <w:pPr>
        <w:pStyle w:val="ConsPlusNormal"/>
        <w:ind w:firstLine="540"/>
        <w:jc w:val="both"/>
      </w:pPr>
      <w:r>
        <w:t>7. Уполномоченный орган в течение 5 рабочих дней со дня принятия решения направляет получателю уведомление о принятом решении способом, указанным в заявлении.</w:t>
      </w:r>
    </w:p>
    <w:p w:rsidR="00BF7569" w:rsidRDefault="00BF7569">
      <w:pPr>
        <w:pStyle w:val="ConsPlusNormal"/>
        <w:ind w:firstLine="540"/>
        <w:jc w:val="both"/>
      </w:pPr>
      <w:r>
        <w:t xml:space="preserve">8. Уполномоченный орган осуществляет закупку аптечек на основании муниципальных контрактов, заключенных в соответствии с требованиями Федерального </w:t>
      </w:r>
      <w:hyperlink r:id="rId406"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и обеспечивает их передачу получателям по </w:t>
      </w:r>
      <w:hyperlink w:anchor="P7731" w:history="1">
        <w:r>
          <w:rPr>
            <w:color w:val="0000FF"/>
          </w:rPr>
          <w:t>акту</w:t>
        </w:r>
      </w:hyperlink>
      <w:r>
        <w:t xml:space="preserve"> приема-передачи по форме согласно приложению N 4 к Порядку в срок до 10 декабря текущего года.</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1</w:t>
      </w:r>
    </w:p>
    <w:p w:rsidR="00BF7569" w:rsidRDefault="00BF7569">
      <w:pPr>
        <w:pStyle w:val="ConsPlusNormal"/>
        <w:jc w:val="right"/>
      </w:pPr>
      <w:r>
        <w:t>к Порядку,</w:t>
      </w:r>
    </w:p>
    <w:p w:rsidR="00BF7569" w:rsidRDefault="00BF7569">
      <w:pPr>
        <w:pStyle w:val="ConsPlusNormal"/>
        <w:jc w:val="right"/>
      </w:pPr>
      <w:r>
        <w:t>перечню и нормативам предоставления</w:t>
      </w:r>
    </w:p>
    <w:p w:rsidR="00BF7569" w:rsidRDefault="00BF7569">
      <w:pPr>
        <w:pStyle w:val="ConsPlusNormal"/>
        <w:jc w:val="right"/>
      </w:pPr>
      <w:r>
        <w:t>лекарственных и медицинских средств</w:t>
      </w:r>
    </w:p>
    <w:p w:rsidR="00BF7569" w:rsidRDefault="00BF7569">
      <w:pPr>
        <w:pStyle w:val="ConsPlusNormal"/>
        <w:jc w:val="right"/>
      </w:pPr>
      <w:r>
        <w:t>для оказания первичной медицинской</w:t>
      </w:r>
    </w:p>
    <w:p w:rsidR="00BF7569" w:rsidRDefault="00BF7569">
      <w:pPr>
        <w:pStyle w:val="ConsPlusNormal"/>
        <w:jc w:val="right"/>
      </w:pPr>
      <w:r>
        <w:lastRenderedPageBreak/>
        <w:t>помощи оленеводам, охотникам (рыбакам)</w:t>
      </w:r>
    </w:p>
    <w:p w:rsidR="00BF7569" w:rsidRDefault="00BF7569">
      <w:pPr>
        <w:pStyle w:val="ConsPlusNormal"/>
        <w:jc w:val="right"/>
      </w:pPr>
      <w:r>
        <w:t>промысловым из числа коренных малочисленных</w:t>
      </w:r>
    </w:p>
    <w:p w:rsidR="00BF7569" w:rsidRDefault="00BF7569">
      <w:pPr>
        <w:pStyle w:val="ConsPlusNormal"/>
        <w:jc w:val="right"/>
      </w:pPr>
      <w:r>
        <w:t>народов Российской Федерации, проживающим</w:t>
      </w:r>
    </w:p>
    <w:p w:rsidR="00BF7569" w:rsidRDefault="00BF7569">
      <w:pPr>
        <w:pStyle w:val="ConsPlusNormal"/>
        <w:jc w:val="right"/>
      </w:pPr>
      <w:r>
        <w:t>в Туруханском районе Красноярского края</w:t>
      </w:r>
    </w:p>
    <w:p w:rsidR="00BF7569" w:rsidRDefault="00BF7569">
      <w:pPr>
        <w:pStyle w:val="ConsPlusNormal"/>
        <w:jc w:val="both"/>
      </w:pPr>
    </w:p>
    <w:p w:rsidR="00BF7569" w:rsidRDefault="00BF7569">
      <w:pPr>
        <w:pStyle w:val="ConsPlusNormal"/>
        <w:jc w:val="center"/>
      </w:pPr>
      <w:bookmarkStart w:id="211" w:name="P7460"/>
      <w:bookmarkEnd w:id="211"/>
      <w:r>
        <w:t>ПЕРЕЧЕНЬ</w:t>
      </w:r>
    </w:p>
    <w:p w:rsidR="00BF7569" w:rsidRDefault="00BF7569">
      <w:pPr>
        <w:pStyle w:val="ConsPlusNormal"/>
        <w:jc w:val="center"/>
      </w:pPr>
      <w:r>
        <w:t>ЛЕКАРСТВЕННЫХ И МЕДИЦИНСКИХ СРЕДСТВ ДЛЯ ОКАЗАНИЯ ПЕРВИЧНОЙ</w:t>
      </w:r>
    </w:p>
    <w:p w:rsidR="00BF7569" w:rsidRDefault="00BF7569">
      <w:pPr>
        <w:pStyle w:val="ConsPlusNormal"/>
        <w:jc w:val="center"/>
      </w:pPr>
      <w:r>
        <w:t>МЕДИЦИНСКОЙ ПОМОЩИ ЛИЦАМ ИЗ ЧИСЛА КОРЕННЫХ МАЛОЧИСЛЕННЫХ</w:t>
      </w:r>
    </w:p>
    <w:p w:rsidR="00BF7569" w:rsidRDefault="00BF7569">
      <w:pPr>
        <w:pStyle w:val="ConsPlusNormal"/>
        <w:jc w:val="center"/>
      </w:pPr>
      <w:r>
        <w:t>НАРОДОВ РОССИЙСКОЙ ФЕДЕРАЦИИ, ПРОЖИВАЮЩИМ В ТУРУХАНСКОМ</w:t>
      </w:r>
    </w:p>
    <w:p w:rsidR="00BF7569" w:rsidRDefault="00BF7569">
      <w:pPr>
        <w:pStyle w:val="ConsPlusNormal"/>
        <w:jc w:val="center"/>
      </w:pPr>
      <w:r>
        <w:t>РАЙОНЕ КРАСНОЯРСКОГО КРАЯ</w:t>
      </w:r>
    </w:p>
    <w:p w:rsidR="00BF7569" w:rsidRDefault="00BF7569">
      <w:pPr>
        <w:pStyle w:val="ConsPlusNormal"/>
        <w:jc w:val="center"/>
      </w:pPr>
    </w:p>
    <w:p w:rsidR="00BF7569" w:rsidRDefault="00BF7569">
      <w:pPr>
        <w:pStyle w:val="ConsPlusNormal"/>
        <w:jc w:val="center"/>
      </w:pPr>
      <w:r>
        <w:t>Список изменяющих документов</w:t>
      </w:r>
    </w:p>
    <w:p w:rsidR="00BF7569" w:rsidRDefault="00BF7569">
      <w:pPr>
        <w:pStyle w:val="ConsPlusNormal"/>
        <w:jc w:val="center"/>
      </w:pPr>
      <w:r>
        <w:t xml:space="preserve">(в ред. </w:t>
      </w:r>
      <w:hyperlink r:id="rId407" w:history="1">
        <w:r>
          <w:rPr>
            <w:color w:val="0000FF"/>
          </w:rPr>
          <w:t>Постановления</w:t>
        </w:r>
      </w:hyperlink>
      <w:r>
        <w:t xml:space="preserve"> Правительства Красноярского края</w:t>
      </w:r>
    </w:p>
    <w:p w:rsidR="00BF7569" w:rsidRDefault="00BF7569">
      <w:pPr>
        <w:pStyle w:val="ConsPlusNormal"/>
        <w:jc w:val="center"/>
      </w:pPr>
      <w:r>
        <w:t>от 15.03.2016 N 108-п)</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504"/>
      </w:tblGrid>
      <w:tr w:rsidR="00BF7569">
        <w:tc>
          <w:tcPr>
            <w:tcW w:w="567" w:type="dxa"/>
          </w:tcPr>
          <w:p w:rsidR="00BF7569" w:rsidRDefault="00BF7569">
            <w:pPr>
              <w:pStyle w:val="ConsPlusNormal"/>
              <w:jc w:val="center"/>
            </w:pPr>
            <w:r>
              <w:t>N п/п</w:t>
            </w:r>
          </w:p>
        </w:tc>
        <w:tc>
          <w:tcPr>
            <w:tcW w:w="8504" w:type="dxa"/>
          </w:tcPr>
          <w:p w:rsidR="00BF7569" w:rsidRDefault="00BF7569">
            <w:pPr>
              <w:pStyle w:val="ConsPlusNormal"/>
              <w:jc w:val="center"/>
            </w:pPr>
            <w:r>
              <w:t>Наименование</w:t>
            </w:r>
          </w:p>
        </w:tc>
      </w:tr>
      <w:tr w:rsidR="00BF7569">
        <w:tc>
          <w:tcPr>
            <w:tcW w:w="567" w:type="dxa"/>
          </w:tcPr>
          <w:p w:rsidR="00BF7569" w:rsidRDefault="00BF7569">
            <w:pPr>
              <w:pStyle w:val="ConsPlusNormal"/>
            </w:pPr>
            <w:r>
              <w:t>1</w:t>
            </w:r>
          </w:p>
        </w:tc>
        <w:tc>
          <w:tcPr>
            <w:tcW w:w="8504" w:type="dxa"/>
          </w:tcPr>
          <w:p w:rsidR="00BF7569" w:rsidRDefault="00BF7569">
            <w:pPr>
              <w:pStyle w:val="ConsPlusNormal"/>
            </w:pPr>
            <w:r>
              <w:t>Активированный уголь 0,5 N 10 (или эквивалент)</w:t>
            </w:r>
          </w:p>
        </w:tc>
      </w:tr>
      <w:tr w:rsidR="00BF7569">
        <w:tc>
          <w:tcPr>
            <w:tcW w:w="567" w:type="dxa"/>
          </w:tcPr>
          <w:p w:rsidR="00BF7569" w:rsidRDefault="00BF7569">
            <w:pPr>
              <w:pStyle w:val="ConsPlusNormal"/>
            </w:pPr>
            <w:r>
              <w:t>2</w:t>
            </w:r>
          </w:p>
        </w:tc>
        <w:tc>
          <w:tcPr>
            <w:tcW w:w="8504" w:type="dxa"/>
          </w:tcPr>
          <w:p w:rsidR="00BF7569" w:rsidRDefault="00BF7569">
            <w:pPr>
              <w:pStyle w:val="ConsPlusNormal"/>
            </w:pPr>
            <w:r>
              <w:t>Аллохол N 10 (или эквивалент)</w:t>
            </w:r>
          </w:p>
        </w:tc>
      </w:tr>
      <w:tr w:rsidR="00BF7569">
        <w:tc>
          <w:tcPr>
            <w:tcW w:w="567" w:type="dxa"/>
          </w:tcPr>
          <w:p w:rsidR="00BF7569" w:rsidRDefault="00BF7569">
            <w:pPr>
              <w:pStyle w:val="ConsPlusNormal"/>
            </w:pPr>
            <w:r>
              <w:t>3</w:t>
            </w:r>
          </w:p>
        </w:tc>
        <w:tc>
          <w:tcPr>
            <w:tcW w:w="8504" w:type="dxa"/>
          </w:tcPr>
          <w:p w:rsidR="00BF7569" w:rsidRDefault="00BF7569">
            <w:pPr>
              <w:pStyle w:val="ConsPlusNormal"/>
            </w:pPr>
            <w:r>
              <w:t>Ампициллин триг 0,5 N 20 (или эквивалент)</w:t>
            </w:r>
          </w:p>
        </w:tc>
      </w:tr>
      <w:tr w:rsidR="00BF7569">
        <w:tc>
          <w:tcPr>
            <w:tcW w:w="567" w:type="dxa"/>
          </w:tcPr>
          <w:p w:rsidR="00BF7569" w:rsidRDefault="00BF7569">
            <w:pPr>
              <w:pStyle w:val="ConsPlusNormal"/>
            </w:pPr>
            <w:r>
              <w:t>4</w:t>
            </w:r>
          </w:p>
        </w:tc>
        <w:tc>
          <w:tcPr>
            <w:tcW w:w="8504" w:type="dxa"/>
          </w:tcPr>
          <w:p w:rsidR="00BF7569" w:rsidRDefault="00BF7569">
            <w:pPr>
              <w:pStyle w:val="ConsPlusNormal"/>
            </w:pPr>
            <w:r>
              <w:t>Анальгин 0,5 N 10 (или эквивалент)</w:t>
            </w:r>
          </w:p>
        </w:tc>
      </w:tr>
      <w:tr w:rsidR="00BF7569">
        <w:tc>
          <w:tcPr>
            <w:tcW w:w="567" w:type="dxa"/>
          </w:tcPr>
          <w:p w:rsidR="00BF7569" w:rsidRDefault="00BF7569">
            <w:pPr>
              <w:pStyle w:val="ConsPlusNormal"/>
            </w:pPr>
            <w:r>
              <w:t>5</w:t>
            </w:r>
          </w:p>
        </w:tc>
        <w:tc>
          <w:tcPr>
            <w:tcW w:w="8504" w:type="dxa"/>
          </w:tcPr>
          <w:p w:rsidR="00BF7569" w:rsidRDefault="00BF7569">
            <w:pPr>
              <w:pStyle w:val="ConsPlusNormal"/>
            </w:pPr>
            <w:r>
              <w:t>Андипал N 10 (или эквивалент)</w:t>
            </w:r>
          </w:p>
        </w:tc>
      </w:tr>
      <w:tr w:rsidR="00BF7569">
        <w:tc>
          <w:tcPr>
            <w:tcW w:w="567" w:type="dxa"/>
          </w:tcPr>
          <w:p w:rsidR="00BF7569" w:rsidRDefault="00BF7569">
            <w:pPr>
              <w:pStyle w:val="ConsPlusNormal"/>
            </w:pPr>
            <w:r>
              <w:t>6</w:t>
            </w:r>
          </w:p>
        </w:tc>
        <w:tc>
          <w:tcPr>
            <w:tcW w:w="8504" w:type="dxa"/>
          </w:tcPr>
          <w:p w:rsidR="00BF7569" w:rsidRDefault="00BF7569">
            <w:pPr>
              <w:pStyle w:val="ConsPlusNormal"/>
            </w:pPr>
            <w:r>
              <w:t>Брал N 10 (или эквивалент)</w:t>
            </w:r>
          </w:p>
        </w:tc>
      </w:tr>
      <w:tr w:rsidR="00BF7569">
        <w:tc>
          <w:tcPr>
            <w:tcW w:w="567" w:type="dxa"/>
          </w:tcPr>
          <w:p w:rsidR="00BF7569" w:rsidRDefault="00BF7569">
            <w:pPr>
              <w:pStyle w:val="ConsPlusNormal"/>
            </w:pPr>
            <w:r>
              <w:t>7</w:t>
            </w:r>
          </w:p>
        </w:tc>
        <w:tc>
          <w:tcPr>
            <w:tcW w:w="8504" w:type="dxa"/>
          </w:tcPr>
          <w:p w:rsidR="00BF7569" w:rsidRDefault="00BF7569">
            <w:pPr>
              <w:pStyle w:val="ConsPlusNormal"/>
            </w:pPr>
            <w:r>
              <w:t>Бинт нестерильный 5 x 10</w:t>
            </w:r>
          </w:p>
        </w:tc>
      </w:tr>
      <w:tr w:rsidR="00BF7569">
        <w:tc>
          <w:tcPr>
            <w:tcW w:w="567" w:type="dxa"/>
          </w:tcPr>
          <w:p w:rsidR="00BF7569" w:rsidRDefault="00BF7569">
            <w:pPr>
              <w:pStyle w:val="ConsPlusNormal"/>
            </w:pPr>
            <w:r>
              <w:t>8</w:t>
            </w:r>
          </w:p>
        </w:tc>
        <w:tc>
          <w:tcPr>
            <w:tcW w:w="8504" w:type="dxa"/>
          </w:tcPr>
          <w:p w:rsidR="00BF7569" w:rsidRDefault="00BF7569">
            <w:pPr>
              <w:pStyle w:val="ConsPlusNormal"/>
            </w:pPr>
            <w:r>
              <w:t>Бинт нестерильный 7 x 14</w:t>
            </w:r>
          </w:p>
        </w:tc>
      </w:tr>
      <w:tr w:rsidR="00BF7569">
        <w:tc>
          <w:tcPr>
            <w:tcW w:w="567" w:type="dxa"/>
          </w:tcPr>
          <w:p w:rsidR="00BF7569" w:rsidRDefault="00BF7569">
            <w:pPr>
              <w:pStyle w:val="ConsPlusNormal"/>
            </w:pPr>
            <w:r>
              <w:t>9</w:t>
            </w:r>
          </w:p>
        </w:tc>
        <w:tc>
          <w:tcPr>
            <w:tcW w:w="8504" w:type="dxa"/>
          </w:tcPr>
          <w:p w:rsidR="00BF7569" w:rsidRDefault="00BF7569">
            <w:pPr>
              <w:pStyle w:val="ConsPlusNormal"/>
            </w:pPr>
            <w:r>
              <w:t>Борной кислоты раствор спиртовой 3% - 25 мл (или эквивалент)</w:t>
            </w:r>
          </w:p>
        </w:tc>
      </w:tr>
      <w:tr w:rsidR="00BF7569">
        <w:tc>
          <w:tcPr>
            <w:tcW w:w="567" w:type="dxa"/>
          </w:tcPr>
          <w:p w:rsidR="00BF7569" w:rsidRDefault="00BF7569">
            <w:pPr>
              <w:pStyle w:val="ConsPlusNormal"/>
            </w:pPr>
            <w:r>
              <w:t>10</w:t>
            </w:r>
          </w:p>
        </w:tc>
        <w:tc>
          <w:tcPr>
            <w:tcW w:w="8504" w:type="dxa"/>
          </w:tcPr>
          <w:p w:rsidR="00BF7569" w:rsidRDefault="00BF7569">
            <w:pPr>
              <w:pStyle w:val="ConsPlusNormal"/>
            </w:pPr>
            <w:r>
              <w:t>Бриллиантовой зелени раствор спиртовой 1% - 10 мл (или эквивалент)</w:t>
            </w:r>
          </w:p>
        </w:tc>
      </w:tr>
      <w:tr w:rsidR="00BF7569">
        <w:tc>
          <w:tcPr>
            <w:tcW w:w="567" w:type="dxa"/>
          </w:tcPr>
          <w:p w:rsidR="00BF7569" w:rsidRDefault="00BF7569">
            <w:pPr>
              <w:pStyle w:val="ConsPlusNormal"/>
            </w:pPr>
            <w:r>
              <w:t>11</w:t>
            </w:r>
          </w:p>
        </w:tc>
        <w:tc>
          <w:tcPr>
            <w:tcW w:w="8504" w:type="dxa"/>
          </w:tcPr>
          <w:p w:rsidR="00BF7569" w:rsidRDefault="00BF7569">
            <w:pPr>
              <w:pStyle w:val="ConsPlusNormal"/>
            </w:pPr>
            <w:r>
              <w:t>Бромгексин 8 мг N 50 (или эквивалент)</w:t>
            </w:r>
          </w:p>
        </w:tc>
      </w:tr>
      <w:tr w:rsidR="00BF7569">
        <w:tc>
          <w:tcPr>
            <w:tcW w:w="567" w:type="dxa"/>
          </w:tcPr>
          <w:p w:rsidR="00BF7569" w:rsidRDefault="00BF7569">
            <w:pPr>
              <w:pStyle w:val="ConsPlusNormal"/>
            </w:pPr>
            <w:r>
              <w:t>12</w:t>
            </w:r>
          </w:p>
        </w:tc>
        <w:tc>
          <w:tcPr>
            <w:tcW w:w="8504" w:type="dxa"/>
          </w:tcPr>
          <w:p w:rsidR="00BF7569" w:rsidRDefault="00BF7569">
            <w:pPr>
              <w:pStyle w:val="ConsPlusNormal"/>
            </w:pPr>
            <w:r>
              <w:t>Валидол 0,06 N 10 (или эквивалент)</w:t>
            </w:r>
          </w:p>
        </w:tc>
      </w:tr>
      <w:tr w:rsidR="00BF7569">
        <w:tc>
          <w:tcPr>
            <w:tcW w:w="567" w:type="dxa"/>
          </w:tcPr>
          <w:p w:rsidR="00BF7569" w:rsidRDefault="00BF7569">
            <w:pPr>
              <w:pStyle w:val="ConsPlusNormal"/>
            </w:pPr>
            <w:r>
              <w:t>13</w:t>
            </w:r>
          </w:p>
        </w:tc>
        <w:tc>
          <w:tcPr>
            <w:tcW w:w="8504" w:type="dxa"/>
          </w:tcPr>
          <w:p w:rsidR="00BF7569" w:rsidRDefault="00BF7569">
            <w:pPr>
              <w:pStyle w:val="ConsPlusNormal"/>
            </w:pPr>
            <w:r>
              <w:t>Вата нестерильная 250,0</w:t>
            </w:r>
          </w:p>
        </w:tc>
      </w:tr>
      <w:tr w:rsidR="00BF7569">
        <w:tc>
          <w:tcPr>
            <w:tcW w:w="567" w:type="dxa"/>
          </w:tcPr>
          <w:p w:rsidR="00BF7569" w:rsidRDefault="00BF7569">
            <w:pPr>
              <w:pStyle w:val="ConsPlusNormal"/>
            </w:pPr>
            <w:r>
              <w:t>14</w:t>
            </w:r>
          </w:p>
        </w:tc>
        <w:tc>
          <w:tcPr>
            <w:tcW w:w="8504" w:type="dxa"/>
          </w:tcPr>
          <w:p w:rsidR="00BF7569" w:rsidRDefault="00BF7569">
            <w:pPr>
              <w:pStyle w:val="ConsPlusNormal"/>
            </w:pPr>
            <w:r>
              <w:t>Дротаверин N 50 таблетки (или эквивалент)</w:t>
            </w:r>
          </w:p>
        </w:tc>
      </w:tr>
      <w:tr w:rsidR="00BF7569">
        <w:tc>
          <w:tcPr>
            <w:tcW w:w="567" w:type="dxa"/>
          </w:tcPr>
          <w:p w:rsidR="00BF7569" w:rsidRDefault="00BF7569">
            <w:pPr>
              <w:pStyle w:val="ConsPlusNormal"/>
            </w:pPr>
            <w:r>
              <w:t>15</w:t>
            </w:r>
          </w:p>
        </w:tc>
        <w:tc>
          <w:tcPr>
            <w:tcW w:w="8504" w:type="dxa"/>
          </w:tcPr>
          <w:p w:rsidR="00BF7569" w:rsidRDefault="00BF7569">
            <w:pPr>
              <w:pStyle w:val="ConsPlusNormal"/>
            </w:pPr>
            <w:r>
              <w:t>Ингалипт аэрозоль 30 мл (или эквивалент)</w:t>
            </w:r>
          </w:p>
        </w:tc>
      </w:tr>
      <w:tr w:rsidR="00BF7569">
        <w:tc>
          <w:tcPr>
            <w:tcW w:w="567" w:type="dxa"/>
          </w:tcPr>
          <w:p w:rsidR="00BF7569" w:rsidRDefault="00BF7569">
            <w:pPr>
              <w:pStyle w:val="ConsPlusNormal"/>
            </w:pPr>
            <w:r>
              <w:t>16</w:t>
            </w:r>
          </w:p>
        </w:tc>
        <w:tc>
          <w:tcPr>
            <w:tcW w:w="8504" w:type="dxa"/>
          </w:tcPr>
          <w:p w:rsidR="00BF7569" w:rsidRDefault="00BF7569">
            <w:pPr>
              <w:pStyle w:val="ConsPlusNormal"/>
            </w:pPr>
            <w:r>
              <w:t>Йода раствор спиртовой 10 мл (или эквивалент)</w:t>
            </w:r>
          </w:p>
        </w:tc>
      </w:tr>
      <w:tr w:rsidR="00BF7569">
        <w:tc>
          <w:tcPr>
            <w:tcW w:w="567" w:type="dxa"/>
          </w:tcPr>
          <w:p w:rsidR="00BF7569" w:rsidRDefault="00BF7569">
            <w:pPr>
              <w:pStyle w:val="ConsPlusNormal"/>
            </w:pPr>
            <w:r>
              <w:t>17</w:t>
            </w:r>
          </w:p>
        </w:tc>
        <w:tc>
          <w:tcPr>
            <w:tcW w:w="8504" w:type="dxa"/>
          </w:tcPr>
          <w:p w:rsidR="00BF7569" w:rsidRDefault="00BF7569">
            <w:pPr>
              <w:pStyle w:val="ConsPlusNormal"/>
            </w:pPr>
            <w:r>
              <w:t>Калия перманганат 3,0 (или эквивалент)</w:t>
            </w:r>
          </w:p>
        </w:tc>
      </w:tr>
      <w:tr w:rsidR="00BF7569">
        <w:tc>
          <w:tcPr>
            <w:tcW w:w="567" w:type="dxa"/>
          </w:tcPr>
          <w:p w:rsidR="00BF7569" w:rsidRDefault="00BF7569">
            <w:pPr>
              <w:pStyle w:val="ConsPlusNormal"/>
            </w:pPr>
            <w:r>
              <w:t>18</w:t>
            </w:r>
          </w:p>
        </w:tc>
        <w:tc>
          <w:tcPr>
            <w:tcW w:w="8504" w:type="dxa"/>
          </w:tcPr>
          <w:p w:rsidR="00BF7569" w:rsidRDefault="00BF7569">
            <w:pPr>
              <w:pStyle w:val="ConsPlusNormal"/>
            </w:pPr>
            <w:r>
              <w:t>Клей БФ туба</w:t>
            </w:r>
          </w:p>
        </w:tc>
      </w:tr>
      <w:tr w:rsidR="00BF7569">
        <w:tc>
          <w:tcPr>
            <w:tcW w:w="567" w:type="dxa"/>
          </w:tcPr>
          <w:p w:rsidR="00BF7569" w:rsidRDefault="00BF7569">
            <w:pPr>
              <w:pStyle w:val="ConsPlusNormal"/>
            </w:pPr>
            <w:r>
              <w:t>19</w:t>
            </w:r>
          </w:p>
        </w:tc>
        <w:tc>
          <w:tcPr>
            <w:tcW w:w="8504" w:type="dxa"/>
          </w:tcPr>
          <w:p w:rsidR="00BF7569" w:rsidRDefault="00BF7569">
            <w:pPr>
              <w:pStyle w:val="ConsPlusNormal"/>
            </w:pPr>
            <w:r>
              <w:t>Повязка мазевая с перуанским бальзамом Branolind N (75 x 100 мм) (или эквивалент)</w:t>
            </w:r>
          </w:p>
        </w:tc>
      </w:tr>
      <w:tr w:rsidR="00BF7569">
        <w:tc>
          <w:tcPr>
            <w:tcW w:w="567" w:type="dxa"/>
          </w:tcPr>
          <w:p w:rsidR="00BF7569" w:rsidRDefault="00BF7569">
            <w:pPr>
              <w:pStyle w:val="ConsPlusNormal"/>
            </w:pPr>
            <w:r>
              <w:t>20</w:t>
            </w:r>
          </w:p>
        </w:tc>
        <w:tc>
          <w:tcPr>
            <w:tcW w:w="8504" w:type="dxa"/>
          </w:tcPr>
          <w:p w:rsidR="00BF7569" w:rsidRDefault="00BF7569">
            <w:pPr>
              <w:pStyle w:val="ConsPlusNormal"/>
            </w:pPr>
            <w:r>
              <w:t>Корвалол 25 мл (или эквивалент)</w:t>
            </w:r>
          </w:p>
        </w:tc>
      </w:tr>
      <w:tr w:rsidR="00BF7569">
        <w:tc>
          <w:tcPr>
            <w:tcW w:w="567" w:type="dxa"/>
          </w:tcPr>
          <w:p w:rsidR="00BF7569" w:rsidRDefault="00BF7569">
            <w:pPr>
              <w:pStyle w:val="ConsPlusNormal"/>
            </w:pPr>
            <w:r>
              <w:lastRenderedPageBreak/>
              <w:t>21</w:t>
            </w:r>
          </w:p>
        </w:tc>
        <w:tc>
          <w:tcPr>
            <w:tcW w:w="8504" w:type="dxa"/>
          </w:tcPr>
          <w:p w:rsidR="00BF7569" w:rsidRDefault="00BF7569">
            <w:pPr>
              <w:pStyle w:val="ConsPlusNormal"/>
            </w:pPr>
            <w:r>
              <w:t>Левомеколь 40,0 мазь (или эквивалент)</w:t>
            </w:r>
          </w:p>
        </w:tc>
      </w:tr>
      <w:tr w:rsidR="00BF7569">
        <w:tc>
          <w:tcPr>
            <w:tcW w:w="567" w:type="dxa"/>
          </w:tcPr>
          <w:p w:rsidR="00BF7569" w:rsidRDefault="00BF7569">
            <w:pPr>
              <w:pStyle w:val="ConsPlusNormal"/>
            </w:pPr>
            <w:r>
              <w:t>22</w:t>
            </w:r>
          </w:p>
        </w:tc>
        <w:tc>
          <w:tcPr>
            <w:tcW w:w="8504" w:type="dxa"/>
          </w:tcPr>
          <w:p w:rsidR="00BF7569" w:rsidRDefault="00BF7569">
            <w:pPr>
              <w:pStyle w:val="ConsPlusNormal"/>
            </w:pPr>
            <w:r>
              <w:t>Левомицетин 0,5 N 10 таблетки (или эквивалент)</w:t>
            </w:r>
          </w:p>
        </w:tc>
      </w:tr>
      <w:tr w:rsidR="00BF7569">
        <w:tc>
          <w:tcPr>
            <w:tcW w:w="567" w:type="dxa"/>
          </w:tcPr>
          <w:p w:rsidR="00BF7569" w:rsidRDefault="00BF7569">
            <w:pPr>
              <w:pStyle w:val="ConsPlusNormal"/>
            </w:pPr>
            <w:r>
              <w:t>23</w:t>
            </w:r>
          </w:p>
        </w:tc>
        <w:tc>
          <w:tcPr>
            <w:tcW w:w="8504" w:type="dxa"/>
          </w:tcPr>
          <w:p w:rsidR="00BF7569" w:rsidRDefault="00BF7569">
            <w:pPr>
              <w:pStyle w:val="ConsPlusNormal"/>
            </w:pPr>
            <w:r>
              <w:t>Лейкопластырь 1 x 500</w:t>
            </w:r>
          </w:p>
        </w:tc>
      </w:tr>
      <w:tr w:rsidR="00BF7569">
        <w:tc>
          <w:tcPr>
            <w:tcW w:w="567" w:type="dxa"/>
          </w:tcPr>
          <w:p w:rsidR="00BF7569" w:rsidRDefault="00BF7569">
            <w:pPr>
              <w:pStyle w:val="ConsPlusNormal"/>
            </w:pPr>
            <w:r>
              <w:t>24</w:t>
            </w:r>
          </w:p>
        </w:tc>
        <w:tc>
          <w:tcPr>
            <w:tcW w:w="8504" w:type="dxa"/>
          </w:tcPr>
          <w:p w:rsidR="00BF7569" w:rsidRDefault="00BF7569">
            <w:pPr>
              <w:pStyle w:val="ConsPlusNormal"/>
            </w:pPr>
            <w:r>
              <w:t>Лейкопластырь бактерицидный 6 x 10</w:t>
            </w:r>
          </w:p>
        </w:tc>
      </w:tr>
      <w:tr w:rsidR="00BF7569">
        <w:tc>
          <w:tcPr>
            <w:tcW w:w="567" w:type="dxa"/>
          </w:tcPr>
          <w:p w:rsidR="00BF7569" w:rsidRDefault="00BF7569">
            <w:pPr>
              <w:pStyle w:val="ConsPlusNormal"/>
            </w:pPr>
            <w:r>
              <w:t>25</w:t>
            </w:r>
          </w:p>
        </w:tc>
        <w:tc>
          <w:tcPr>
            <w:tcW w:w="8504" w:type="dxa"/>
          </w:tcPr>
          <w:p w:rsidR="00BF7569" w:rsidRDefault="00BF7569">
            <w:pPr>
              <w:pStyle w:val="ConsPlusNormal"/>
            </w:pPr>
            <w:r>
              <w:t>Линимент бальзам Вишневского 30,0 туба (или эквивалент)</w:t>
            </w:r>
          </w:p>
        </w:tc>
      </w:tr>
      <w:tr w:rsidR="00BF7569">
        <w:tc>
          <w:tcPr>
            <w:tcW w:w="567" w:type="dxa"/>
          </w:tcPr>
          <w:p w:rsidR="00BF7569" w:rsidRDefault="00BF7569">
            <w:pPr>
              <w:pStyle w:val="ConsPlusNormal"/>
            </w:pPr>
            <w:r>
              <w:t>26</w:t>
            </w:r>
          </w:p>
        </w:tc>
        <w:tc>
          <w:tcPr>
            <w:tcW w:w="8504" w:type="dxa"/>
          </w:tcPr>
          <w:p w:rsidR="00BF7569" w:rsidRDefault="00BF7569">
            <w:pPr>
              <w:pStyle w:val="ConsPlusNormal"/>
            </w:pPr>
            <w:r>
              <w:t>Лоперамид N 10 (или эквивалент)</w:t>
            </w:r>
          </w:p>
        </w:tc>
      </w:tr>
      <w:tr w:rsidR="00BF7569">
        <w:tc>
          <w:tcPr>
            <w:tcW w:w="567" w:type="dxa"/>
          </w:tcPr>
          <w:p w:rsidR="00BF7569" w:rsidRDefault="00BF7569">
            <w:pPr>
              <w:pStyle w:val="ConsPlusNormal"/>
            </w:pPr>
            <w:r>
              <w:t>27</w:t>
            </w:r>
          </w:p>
        </w:tc>
        <w:tc>
          <w:tcPr>
            <w:tcW w:w="8504" w:type="dxa"/>
          </w:tcPr>
          <w:p w:rsidR="00BF7569" w:rsidRDefault="00BF7569">
            <w:pPr>
              <w:pStyle w:val="ConsPlusNormal"/>
            </w:pPr>
            <w:r>
              <w:t>Нафтизин 0,1% - 10 мл (или эквивалент)</w:t>
            </w:r>
          </w:p>
        </w:tc>
      </w:tr>
      <w:tr w:rsidR="00BF7569">
        <w:tc>
          <w:tcPr>
            <w:tcW w:w="567" w:type="dxa"/>
          </w:tcPr>
          <w:p w:rsidR="00BF7569" w:rsidRDefault="00BF7569">
            <w:pPr>
              <w:pStyle w:val="ConsPlusNormal"/>
            </w:pPr>
            <w:r>
              <w:t>28</w:t>
            </w:r>
          </w:p>
        </w:tc>
        <w:tc>
          <w:tcPr>
            <w:tcW w:w="8504" w:type="dxa"/>
          </w:tcPr>
          <w:p w:rsidR="00BF7569" w:rsidRDefault="00BF7569">
            <w:pPr>
              <w:pStyle w:val="ConsPlusNormal"/>
            </w:pPr>
            <w:r>
              <w:t>Папазол N 10 (или эквивалент)</w:t>
            </w:r>
          </w:p>
        </w:tc>
      </w:tr>
      <w:tr w:rsidR="00BF7569">
        <w:tc>
          <w:tcPr>
            <w:tcW w:w="567" w:type="dxa"/>
          </w:tcPr>
          <w:p w:rsidR="00BF7569" w:rsidRDefault="00BF7569">
            <w:pPr>
              <w:pStyle w:val="ConsPlusNormal"/>
            </w:pPr>
            <w:r>
              <w:t>29</w:t>
            </w:r>
          </w:p>
        </w:tc>
        <w:tc>
          <w:tcPr>
            <w:tcW w:w="8504" w:type="dxa"/>
          </w:tcPr>
          <w:p w:rsidR="00BF7569" w:rsidRDefault="00BF7569">
            <w:pPr>
              <w:pStyle w:val="ConsPlusNormal"/>
            </w:pPr>
            <w:r>
              <w:t>Парацетамол 0,5 N 10 (или эквивалент)</w:t>
            </w:r>
          </w:p>
        </w:tc>
      </w:tr>
      <w:tr w:rsidR="00BF7569">
        <w:tc>
          <w:tcPr>
            <w:tcW w:w="567" w:type="dxa"/>
          </w:tcPr>
          <w:p w:rsidR="00BF7569" w:rsidRDefault="00BF7569">
            <w:pPr>
              <w:pStyle w:val="ConsPlusNormal"/>
            </w:pPr>
            <w:r>
              <w:t>30</w:t>
            </w:r>
          </w:p>
        </w:tc>
        <w:tc>
          <w:tcPr>
            <w:tcW w:w="8504" w:type="dxa"/>
          </w:tcPr>
          <w:p w:rsidR="00BF7569" w:rsidRDefault="00BF7569">
            <w:pPr>
              <w:pStyle w:val="ConsPlusNormal"/>
            </w:pPr>
            <w:r>
              <w:t>Перекись водорода 3% 100 мл (или эквивалент)</w:t>
            </w:r>
          </w:p>
        </w:tc>
      </w:tr>
      <w:tr w:rsidR="00BF7569">
        <w:tc>
          <w:tcPr>
            <w:tcW w:w="567" w:type="dxa"/>
          </w:tcPr>
          <w:p w:rsidR="00BF7569" w:rsidRDefault="00BF7569">
            <w:pPr>
              <w:pStyle w:val="ConsPlusNormal"/>
            </w:pPr>
            <w:r>
              <w:t>31</w:t>
            </w:r>
          </w:p>
        </w:tc>
        <w:tc>
          <w:tcPr>
            <w:tcW w:w="8504" w:type="dxa"/>
          </w:tcPr>
          <w:p w:rsidR="00BF7569" w:rsidRDefault="00BF7569">
            <w:pPr>
              <w:pStyle w:val="ConsPlusNormal"/>
            </w:pPr>
            <w:r>
              <w:t>Сульфацил натрия 20% 1,54 N 2 (или эквивалент)</w:t>
            </w:r>
          </w:p>
        </w:tc>
      </w:tr>
      <w:tr w:rsidR="00BF7569">
        <w:tc>
          <w:tcPr>
            <w:tcW w:w="567" w:type="dxa"/>
          </w:tcPr>
          <w:p w:rsidR="00BF7569" w:rsidRDefault="00BF7569">
            <w:pPr>
              <w:pStyle w:val="ConsPlusNormal"/>
            </w:pPr>
            <w:r>
              <w:t>32</w:t>
            </w:r>
          </w:p>
        </w:tc>
        <w:tc>
          <w:tcPr>
            <w:tcW w:w="8504" w:type="dxa"/>
          </w:tcPr>
          <w:p w:rsidR="00BF7569" w:rsidRDefault="00BF7569">
            <w:pPr>
              <w:pStyle w:val="ConsPlusNormal"/>
            </w:pPr>
            <w:r>
              <w:t>Таблетки от кашля N 10 (или эквивалент)</w:t>
            </w:r>
          </w:p>
        </w:tc>
      </w:tr>
      <w:tr w:rsidR="00BF7569">
        <w:tc>
          <w:tcPr>
            <w:tcW w:w="567" w:type="dxa"/>
          </w:tcPr>
          <w:p w:rsidR="00BF7569" w:rsidRDefault="00BF7569">
            <w:pPr>
              <w:pStyle w:val="ConsPlusNormal"/>
            </w:pPr>
            <w:r>
              <w:t>33</w:t>
            </w:r>
          </w:p>
        </w:tc>
        <w:tc>
          <w:tcPr>
            <w:tcW w:w="8504" w:type="dxa"/>
          </w:tcPr>
          <w:p w:rsidR="00BF7569" w:rsidRDefault="00BF7569">
            <w:pPr>
              <w:pStyle w:val="ConsPlusNormal"/>
            </w:pPr>
            <w:r>
              <w:t>Термометр в футляре</w:t>
            </w:r>
          </w:p>
        </w:tc>
      </w:tr>
      <w:tr w:rsidR="00BF7569">
        <w:tc>
          <w:tcPr>
            <w:tcW w:w="567" w:type="dxa"/>
          </w:tcPr>
          <w:p w:rsidR="00BF7569" w:rsidRDefault="00BF7569">
            <w:pPr>
              <w:pStyle w:val="ConsPlusNormal"/>
            </w:pPr>
            <w:r>
              <w:t>34</w:t>
            </w:r>
          </w:p>
        </w:tc>
        <w:tc>
          <w:tcPr>
            <w:tcW w:w="8504" w:type="dxa"/>
          </w:tcPr>
          <w:p w:rsidR="00BF7569" w:rsidRDefault="00BF7569">
            <w:pPr>
              <w:pStyle w:val="ConsPlusNormal"/>
            </w:pPr>
            <w:r>
              <w:t>Ципрофлоксацин 250 мг N 10 (или эквивалент)</w:t>
            </w:r>
          </w:p>
        </w:tc>
      </w:tr>
      <w:tr w:rsidR="00BF7569">
        <w:tc>
          <w:tcPr>
            <w:tcW w:w="567" w:type="dxa"/>
          </w:tcPr>
          <w:p w:rsidR="00BF7569" w:rsidRDefault="00BF7569">
            <w:pPr>
              <w:pStyle w:val="ConsPlusNormal"/>
            </w:pPr>
            <w:r>
              <w:t>35</w:t>
            </w:r>
          </w:p>
        </w:tc>
        <w:tc>
          <w:tcPr>
            <w:tcW w:w="8504" w:type="dxa"/>
          </w:tcPr>
          <w:p w:rsidR="00BF7569" w:rsidRDefault="00BF7569">
            <w:pPr>
              <w:pStyle w:val="ConsPlusNormal"/>
            </w:pPr>
            <w:r>
              <w:t>Цитрамон N 10 (или эквивалент)</w:t>
            </w:r>
          </w:p>
        </w:tc>
      </w:tr>
      <w:tr w:rsidR="00BF7569">
        <w:tc>
          <w:tcPr>
            <w:tcW w:w="567" w:type="dxa"/>
          </w:tcPr>
          <w:p w:rsidR="00BF7569" w:rsidRDefault="00BF7569">
            <w:pPr>
              <w:pStyle w:val="ConsPlusNormal"/>
            </w:pPr>
            <w:r>
              <w:t>36</w:t>
            </w:r>
          </w:p>
        </w:tc>
        <w:tc>
          <w:tcPr>
            <w:tcW w:w="8504" w:type="dxa"/>
          </w:tcPr>
          <w:p w:rsidR="00BF7569" w:rsidRDefault="00BF7569">
            <w:pPr>
              <w:pStyle w:val="ConsPlusNormal"/>
            </w:pPr>
            <w:r>
              <w:t>Эфкамон мазь (или эквивалент)</w:t>
            </w:r>
          </w:p>
        </w:tc>
      </w:tr>
      <w:tr w:rsidR="00BF7569">
        <w:tc>
          <w:tcPr>
            <w:tcW w:w="567" w:type="dxa"/>
          </w:tcPr>
          <w:p w:rsidR="00BF7569" w:rsidRDefault="00BF7569">
            <w:pPr>
              <w:pStyle w:val="ConsPlusNormal"/>
            </w:pPr>
            <w:r>
              <w:t>37</w:t>
            </w:r>
          </w:p>
        </w:tc>
        <w:tc>
          <w:tcPr>
            <w:tcW w:w="8504" w:type="dxa"/>
          </w:tcPr>
          <w:p w:rsidR="00BF7569" w:rsidRDefault="00BF7569">
            <w:pPr>
              <w:pStyle w:val="ConsPlusNormal"/>
            </w:pPr>
            <w:r>
              <w:t>Витамины "Ревит" драже N 100 (или эквивалент)</w:t>
            </w:r>
          </w:p>
        </w:tc>
      </w:tr>
      <w:tr w:rsidR="00BF7569">
        <w:tc>
          <w:tcPr>
            <w:tcW w:w="567" w:type="dxa"/>
          </w:tcPr>
          <w:p w:rsidR="00BF7569" w:rsidRDefault="00BF7569">
            <w:pPr>
              <w:pStyle w:val="ConsPlusNormal"/>
            </w:pPr>
            <w:r>
              <w:t>38</w:t>
            </w:r>
          </w:p>
        </w:tc>
        <w:tc>
          <w:tcPr>
            <w:tcW w:w="8504" w:type="dxa"/>
          </w:tcPr>
          <w:p w:rsidR="00BF7569" w:rsidRDefault="00BF7569">
            <w:pPr>
              <w:pStyle w:val="ConsPlusNormal"/>
            </w:pPr>
            <w:r>
              <w:t>Витамины "Гексавит" N 50 (или эквивалент)</w:t>
            </w:r>
          </w:p>
        </w:tc>
      </w:tr>
      <w:tr w:rsidR="00BF7569">
        <w:tc>
          <w:tcPr>
            <w:tcW w:w="567" w:type="dxa"/>
          </w:tcPr>
          <w:p w:rsidR="00BF7569" w:rsidRDefault="00BF7569">
            <w:pPr>
              <w:pStyle w:val="ConsPlusNormal"/>
            </w:pPr>
            <w:r>
              <w:t>39</w:t>
            </w:r>
          </w:p>
        </w:tc>
        <w:tc>
          <w:tcPr>
            <w:tcW w:w="8504" w:type="dxa"/>
          </w:tcPr>
          <w:p w:rsidR="00BF7569" w:rsidRDefault="00BF7569">
            <w:pPr>
              <w:pStyle w:val="ConsPlusNormal"/>
            </w:pPr>
            <w:r>
              <w:t>Гематоген детский 50 гр. (или эквивалент)</w:t>
            </w:r>
          </w:p>
        </w:tc>
      </w:tr>
      <w:tr w:rsidR="00BF7569">
        <w:tc>
          <w:tcPr>
            <w:tcW w:w="567" w:type="dxa"/>
          </w:tcPr>
          <w:p w:rsidR="00BF7569" w:rsidRDefault="00BF7569">
            <w:pPr>
              <w:pStyle w:val="ConsPlusNormal"/>
            </w:pPr>
            <w:r>
              <w:t>40</w:t>
            </w:r>
          </w:p>
        </w:tc>
        <w:tc>
          <w:tcPr>
            <w:tcW w:w="8504" w:type="dxa"/>
          </w:tcPr>
          <w:p w:rsidR="00BF7569" w:rsidRDefault="00BF7569">
            <w:pPr>
              <w:pStyle w:val="ConsPlusNormal"/>
            </w:pPr>
            <w:r>
              <w:t>Аскорбиновая кислота драже N 200 (или эквивалент)</w:t>
            </w:r>
          </w:p>
        </w:tc>
      </w:tr>
      <w:tr w:rsidR="00BF7569">
        <w:tc>
          <w:tcPr>
            <w:tcW w:w="567" w:type="dxa"/>
          </w:tcPr>
          <w:p w:rsidR="00BF7569" w:rsidRDefault="00BF7569">
            <w:pPr>
              <w:pStyle w:val="ConsPlusNormal"/>
            </w:pPr>
            <w:r>
              <w:t>41</w:t>
            </w:r>
          </w:p>
        </w:tc>
        <w:tc>
          <w:tcPr>
            <w:tcW w:w="8504" w:type="dxa"/>
          </w:tcPr>
          <w:p w:rsidR="00BF7569" w:rsidRDefault="00BF7569">
            <w:pPr>
              <w:pStyle w:val="ConsPlusNormal"/>
            </w:pPr>
            <w:r>
              <w:t>Аскорбиновая кислота с глюкозой N 40 (или эквивалент)</w:t>
            </w:r>
          </w:p>
        </w:tc>
      </w:tr>
      <w:tr w:rsidR="00BF7569">
        <w:tc>
          <w:tcPr>
            <w:tcW w:w="567" w:type="dxa"/>
          </w:tcPr>
          <w:p w:rsidR="00BF7569" w:rsidRDefault="00BF7569">
            <w:pPr>
              <w:pStyle w:val="ConsPlusNormal"/>
            </w:pPr>
            <w:r>
              <w:t>42</w:t>
            </w:r>
          </w:p>
        </w:tc>
        <w:tc>
          <w:tcPr>
            <w:tcW w:w="8504" w:type="dxa"/>
          </w:tcPr>
          <w:p w:rsidR="00BF7569" w:rsidRDefault="00BF7569">
            <w:pPr>
              <w:pStyle w:val="ConsPlusNormal"/>
            </w:pPr>
            <w:r>
              <w:t>Кофеин бензоат натрия 0,1 N 6 (или эквивалент)</w:t>
            </w:r>
          </w:p>
        </w:tc>
      </w:tr>
      <w:tr w:rsidR="00BF7569">
        <w:tc>
          <w:tcPr>
            <w:tcW w:w="567" w:type="dxa"/>
          </w:tcPr>
          <w:p w:rsidR="00BF7569" w:rsidRDefault="00BF7569">
            <w:pPr>
              <w:pStyle w:val="ConsPlusNormal"/>
            </w:pPr>
            <w:r>
              <w:t>43</w:t>
            </w:r>
          </w:p>
        </w:tc>
        <w:tc>
          <w:tcPr>
            <w:tcW w:w="8504" w:type="dxa"/>
          </w:tcPr>
          <w:p w:rsidR="00BF7569" w:rsidRDefault="00BF7569">
            <w:pPr>
              <w:pStyle w:val="ConsPlusNormal"/>
            </w:pPr>
            <w:r>
              <w:t>Валосердин 25 мл (или эквивалент)</w:t>
            </w:r>
          </w:p>
        </w:tc>
      </w:tr>
      <w:tr w:rsidR="00BF7569">
        <w:tc>
          <w:tcPr>
            <w:tcW w:w="567" w:type="dxa"/>
          </w:tcPr>
          <w:p w:rsidR="00BF7569" w:rsidRDefault="00BF7569">
            <w:pPr>
              <w:pStyle w:val="ConsPlusNormal"/>
            </w:pPr>
            <w:r>
              <w:t>44</w:t>
            </w:r>
          </w:p>
        </w:tc>
        <w:tc>
          <w:tcPr>
            <w:tcW w:w="8504" w:type="dxa"/>
          </w:tcPr>
          <w:p w:rsidR="00BF7569" w:rsidRDefault="00BF7569">
            <w:pPr>
              <w:pStyle w:val="ConsPlusNormal"/>
            </w:pPr>
            <w:r>
              <w:t>Омепразол 20 мл N 30 (или эквивалент)</w:t>
            </w:r>
          </w:p>
        </w:tc>
      </w:tr>
      <w:tr w:rsidR="00BF7569">
        <w:tc>
          <w:tcPr>
            <w:tcW w:w="567" w:type="dxa"/>
          </w:tcPr>
          <w:p w:rsidR="00BF7569" w:rsidRDefault="00BF7569">
            <w:pPr>
              <w:pStyle w:val="ConsPlusNormal"/>
            </w:pPr>
            <w:r>
              <w:t>45</w:t>
            </w:r>
          </w:p>
        </w:tc>
        <w:tc>
          <w:tcPr>
            <w:tcW w:w="8504" w:type="dxa"/>
          </w:tcPr>
          <w:p w:rsidR="00BF7569" w:rsidRDefault="00BF7569">
            <w:pPr>
              <w:pStyle w:val="ConsPlusNormal"/>
            </w:pPr>
            <w:r>
              <w:t>Ренни N 12 (или эквивалент)</w:t>
            </w:r>
          </w:p>
        </w:tc>
      </w:tr>
      <w:tr w:rsidR="00BF7569">
        <w:tc>
          <w:tcPr>
            <w:tcW w:w="567" w:type="dxa"/>
          </w:tcPr>
          <w:p w:rsidR="00BF7569" w:rsidRDefault="00BF7569">
            <w:pPr>
              <w:pStyle w:val="ConsPlusNormal"/>
            </w:pPr>
            <w:r>
              <w:t>46</w:t>
            </w:r>
          </w:p>
        </w:tc>
        <w:tc>
          <w:tcPr>
            <w:tcW w:w="8504" w:type="dxa"/>
          </w:tcPr>
          <w:p w:rsidR="00BF7569" w:rsidRDefault="00BF7569">
            <w:pPr>
              <w:pStyle w:val="ConsPlusNormal"/>
            </w:pPr>
            <w:r>
              <w:t>Тара для формирования аптечки</w:t>
            </w:r>
          </w:p>
        </w:tc>
      </w:tr>
    </w:tbl>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2</w:t>
      </w:r>
    </w:p>
    <w:p w:rsidR="00BF7569" w:rsidRDefault="00BF7569">
      <w:pPr>
        <w:pStyle w:val="ConsPlusNormal"/>
        <w:jc w:val="right"/>
      </w:pPr>
      <w:r>
        <w:t>к Порядку,</w:t>
      </w:r>
    </w:p>
    <w:p w:rsidR="00BF7569" w:rsidRDefault="00BF7569">
      <w:pPr>
        <w:pStyle w:val="ConsPlusNormal"/>
        <w:jc w:val="right"/>
      </w:pPr>
      <w:r>
        <w:lastRenderedPageBreak/>
        <w:t>перечню и нормативам предоставления</w:t>
      </w:r>
    </w:p>
    <w:p w:rsidR="00BF7569" w:rsidRDefault="00BF7569">
      <w:pPr>
        <w:pStyle w:val="ConsPlusNormal"/>
        <w:jc w:val="right"/>
      </w:pPr>
      <w:r>
        <w:t>лекарственных и медицинских средств</w:t>
      </w:r>
    </w:p>
    <w:p w:rsidR="00BF7569" w:rsidRDefault="00BF7569">
      <w:pPr>
        <w:pStyle w:val="ConsPlusNormal"/>
        <w:jc w:val="right"/>
      </w:pPr>
      <w:r>
        <w:t>для оказания первичной медицинской</w:t>
      </w:r>
    </w:p>
    <w:p w:rsidR="00BF7569" w:rsidRDefault="00BF7569">
      <w:pPr>
        <w:pStyle w:val="ConsPlusNormal"/>
        <w:jc w:val="right"/>
      </w:pPr>
      <w:r>
        <w:t>помощи оленеводам, охотникам (рыбакам)</w:t>
      </w:r>
    </w:p>
    <w:p w:rsidR="00BF7569" w:rsidRDefault="00BF7569">
      <w:pPr>
        <w:pStyle w:val="ConsPlusNormal"/>
        <w:jc w:val="right"/>
      </w:pPr>
      <w:r>
        <w:t>промысловым из числа коренных малочисленных</w:t>
      </w:r>
    </w:p>
    <w:p w:rsidR="00BF7569" w:rsidRDefault="00BF7569">
      <w:pPr>
        <w:pStyle w:val="ConsPlusNormal"/>
        <w:jc w:val="right"/>
      </w:pPr>
      <w:r>
        <w:t>народов Российской Федерации, проживающим</w:t>
      </w:r>
    </w:p>
    <w:p w:rsidR="00BF7569" w:rsidRDefault="00BF7569">
      <w:pPr>
        <w:pStyle w:val="ConsPlusNormal"/>
        <w:jc w:val="right"/>
      </w:pPr>
      <w:r>
        <w:t>в Туруханском районе Красноярского края</w:t>
      </w:r>
    </w:p>
    <w:p w:rsidR="00BF7569" w:rsidRDefault="00BF7569">
      <w:pPr>
        <w:pStyle w:val="ConsPlusNormal"/>
        <w:jc w:val="both"/>
      </w:pPr>
    </w:p>
    <w:p w:rsidR="00BF7569" w:rsidRDefault="00BF7569">
      <w:pPr>
        <w:pStyle w:val="ConsPlusNonformat"/>
        <w:jc w:val="both"/>
      </w:pPr>
      <w:r>
        <w:t xml:space="preserve">                                   ________________________________________</w:t>
      </w:r>
    </w:p>
    <w:p w:rsidR="00BF7569" w:rsidRDefault="00BF7569">
      <w:pPr>
        <w:pStyle w:val="ConsPlusNonformat"/>
        <w:jc w:val="both"/>
      </w:pPr>
      <w:r>
        <w:t xml:space="preserve">                                    (наименование уполномоченного органа)</w:t>
      </w:r>
    </w:p>
    <w:p w:rsidR="00BF7569" w:rsidRDefault="00BF7569">
      <w:pPr>
        <w:pStyle w:val="ConsPlusNonformat"/>
        <w:jc w:val="both"/>
      </w:pPr>
      <w:r>
        <w:t xml:space="preserve">                                   ________________________________________</w:t>
      </w:r>
    </w:p>
    <w:p w:rsidR="00BF7569" w:rsidRDefault="00BF7569">
      <w:pPr>
        <w:pStyle w:val="ConsPlusNonformat"/>
        <w:jc w:val="both"/>
      </w:pPr>
      <w:r>
        <w:t xml:space="preserve">                                   ________________________________________</w:t>
      </w:r>
    </w:p>
    <w:p w:rsidR="00BF7569" w:rsidRDefault="00BF7569">
      <w:pPr>
        <w:pStyle w:val="ConsPlusNonformat"/>
        <w:jc w:val="both"/>
      </w:pPr>
      <w:r>
        <w:t xml:space="preserve">                                   ________________________________________</w:t>
      </w:r>
    </w:p>
    <w:p w:rsidR="00BF7569" w:rsidRDefault="00BF7569">
      <w:pPr>
        <w:pStyle w:val="ConsPlusNonformat"/>
        <w:jc w:val="both"/>
      </w:pPr>
      <w:r>
        <w:t xml:space="preserve">                                     (фамилия, инициалы имени и отчества</w:t>
      </w:r>
    </w:p>
    <w:p w:rsidR="00BF7569" w:rsidRDefault="00BF7569">
      <w:pPr>
        <w:pStyle w:val="ConsPlusNonformat"/>
        <w:jc w:val="both"/>
      </w:pPr>
      <w:r>
        <w:t xml:space="preserve">                                     руководителя уполномоченного органа,</w:t>
      </w:r>
    </w:p>
    <w:p w:rsidR="00BF7569" w:rsidRDefault="00BF7569">
      <w:pPr>
        <w:pStyle w:val="ConsPlusNonformat"/>
        <w:jc w:val="both"/>
      </w:pPr>
      <w:r>
        <w:t xml:space="preserve">                                                  должность)</w:t>
      </w:r>
    </w:p>
    <w:p w:rsidR="00BF7569" w:rsidRDefault="00BF7569">
      <w:pPr>
        <w:pStyle w:val="ConsPlusNonformat"/>
        <w:jc w:val="both"/>
      </w:pPr>
    </w:p>
    <w:p w:rsidR="00BF7569" w:rsidRDefault="00BF7569">
      <w:pPr>
        <w:pStyle w:val="ConsPlusNonformat"/>
        <w:jc w:val="both"/>
      </w:pPr>
      <w:bookmarkStart w:id="212" w:name="P7588"/>
      <w:bookmarkEnd w:id="212"/>
      <w:r>
        <w:t xml:space="preserve">          Заявление о предоставлении лекарственных и медицинских</w:t>
      </w:r>
    </w:p>
    <w:p w:rsidR="00BF7569" w:rsidRDefault="00BF7569">
      <w:pPr>
        <w:pStyle w:val="ConsPlusNonformat"/>
        <w:jc w:val="both"/>
      </w:pPr>
      <w:r>
        <w:t xml:space="preserve">             средств для оказания первичной медицинской помощи</w:t>
      </w:r>
    </w:p>
    <w:p w:rsidR="00BF7569" w:rsidRDefault="00BF7569">
      <w:pPr>
        <w:pStyle w:val="ConsPlusNonformat"/>
        <w:jc w:val="both"/>
      </w:pPr>
    </w:p>
    <w:p w:rsidR="00BF7569" w:rsidRDefault="00BF7569">
      <w:pPr>
        <w:pStyle w:val="ConsPlusNonformat"/>
        <w:jc w:val="both"/>
      </w:pPr>
      <w:r>
        <w:t xml:space="preserve">    1. Сведения о гражданине: _____________________________________________</w:t>
      </w:r>
    </w:p>
    <w:p w:rsidR="00BF7569" w:rsidRDefault="00BF7569">
      <w:pPr>
        <w:pStyle w:val="ConsPlusNonformat"/>
        <w:jc w:val="both"/>
      </w:pPr>
      <w:r>
        <w:t xml:space="preserve">                                      (фамилия, имя, отчество)</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(почтовый адрес места жительства, телефон, адрес электронной</w:t>
      </w:r>
    </w:p>
    <w:p w:rsidR="00BF7569" w:rsidRDefault="00BF7569">
      <w:pPr>
        <w:pStyle w:val="ConsPlusNonformat"/>
        <w:jc w:val="both"/>
      </w:pPr>
      <w:r>
        <w:t xml:space="preserve">                            почты (при наличии)</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(наименование документа, удостоверяющего личность получателя, серия</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и номер документа, дата выдачи, кем выдан)</w:t>
      </w:r>
    </w:p>
    <w:p w:rsidR="00BF7569" w:rsidRDefault="00BF7569">
      <w:pPr>
        <w:pStyle w:val="ConsPlusNonformat"/>
        <w:jc w:val="both"/>
      </w:pPr>
      <w:r>
        <w:t>__________________________________________________________________________.</w:t>
      </w:r>
    </w:p>
    <w:p w:rsidR="00BF7569" w:rsidRDefault="00BF7569">
      <w:pPr>
        <w:pStyle w:val="ConsPlusNonformat"/>
        <w:jc w:val="both"/>
      </w:pPr>
      <w:r>
        <w:t xml:space="preserve">                   (ИНН, кем, когда выдан (при наличии)</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(дата рождения, место рождения)</w:t>
      </w: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(вид осуществляемой традиционной хозяйственной деятельности)</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41"/>
        <w:gridCol w:w="1644"/>
        <w:gridCol w:w="1304"/>
        <w:gridCol w:w="3515"/>
      </w:tblGrid>
      <w:tr w:rsidR="00BF7569">
        <w:tc>
          <w:tcPr>
            <w:tcW w:w="567" w:type="dxa"/>
          </w:tcPr>
          <w:p w:rsidR="00BF7569" w:rsidRDefault="00BF7569">
            <w:pPr>
              <w:pStyle w:val="ConsPlusNormal"/>
              <w:jc w:val="center"/>
            </w:pPr>
            <w:r>
              <w:t>N п/п</w:t>
            </w:r>
          </w:p>
        </w:tc>
        <w:tc>
          <w:tcPr>
            <w:tcW w:w="2041" w:type="dxa"/>
          </w:tcPr>
          <w:p w:rsidR="00BF7569" w:rsidRDefault="00BF7569">
            <w:pPr>
              <w:pStyle w:val="ConsPlusNormal"/>
              <w:jc w:val="center"/>
            </w:pPr>
            <w:r>
              <w:t>Фамилия, имя, отчество члена семьи</w:t>
            </w:r>
          </w:p>
        </w:tc>
        <w:tc>
          <w:tcPr>
            <w:tcW w:w="1644" w:type="dxa"/>
          </w:tcPr>
          <w:p w:rsidR="00BF7569" w:rsidRDefault="00BF7569">
            <w:pPr>
              <w:pStyle w:val="ConsPlusNormal"/>
              <w:jc w:val="center"/>
            </w:pPr>
            <w:r>
              <w:t>Дата рождения члена семьи</w:t>
            </w:r>
          </w:p>
        </w:tc>
        <w:tc>
          <w:tcPr>
            <w:tcW w:w="1304" w:type="dxa"/>
          </w:tcPr>
          <w:p w:rsidR="00BF7569" w:rsidRDefault="00BF7569">
            <w:pPr>
              <w:pStyle w:val="ConsPlusNormal"/>
              <w:jc w:val="center"/>
            </w:pPr>
            <w:r>
              <w:t>Степень родства</w:t>
            </w:r>
          </w:p>
        </w:tc>
        <w:tc>
          <w:tcPr>
            <w:tcW w:w="3515" w:type="dxa"/>
          </w:tcPr>
          <w:p w:rsidR="00BF7569" w:rsidRDefault="00BF7569">
            <w:pPr>
              <w:pStyle w:val="ConsPlusNormal"/>
              <w:jc w:val="center"/>
            </w:pPr>
            <w:r>
              <w:t>Документ, удостоверяющий личность члена семьи (наименование, серия, номер, кем, когда выдан)</w:t>
            </w:r>
          </w:p>
        </w:tc>
      </w:tr>
      <w:tr w:rsidR="00BF7569">
        <w:tc>
          <w:tcPr>
            <w:tcW w:w="567" w:type="dxa"/>
          </w:tcPr>
          <w:p w:rsidR="00BF7569" w:rsidRDefault="00BF7569">
            <w:pPr>
              <w:pStyle w:val="ConsPlusNormal"/>
            </w:pPr>
          </w:p>
        </w:tc>
        <w:tc>
          <w:tcPr>
            <w:tcW w:w="2041" w:type="dxa"/>
          </w:tcPr>
          <w:p w:rsidR="00BF7569" w:rsidRDefault="00BF7569">
            <w:pPr>
              <w:pStyle w:val="ConsPlusNormal"/>
            </w:pPr>
          </w:p>
        </w:tc>
        <w:tc>
          <w:tcPr>
            <w:tcW w:w="1644" w:type="dxa"/>
          </w:tcPr>
          <w:p w:rsidR="00BF7569" w:rsidRDefault="00BF7569">
            <w:pPr>
              <w:pStyle w:val="ConsPlusNormal"/>
            </w:pPr>
          </w:p>
        </w:tc>
        <w:tc>
          <w:tcPr>
            <w:tcW w:w="1304" w:type="dxa"/>
          </w:tcPr>
          <w:p w:rsidR="00BF7569" w:rsidRDefault="00BF7569">
            <w:pPr>
              <w:pStyle w:val="ConsPlusNormal"/>
            </w:pPr>
          </w:p>
        </w:tc>
        <w:tc>
          <w:tcPr>
            <w:tcW w:w="3515" w:type="dxa"/>
          </w:tcPr>
          <w:p w:rsidR="00BF7569" w:rsidRDefault="00BF7569">
            <w:pPr>
              <w:pStyle w:val="ConsPlusNormal"/>
            </w:pPr>
          </w:p>
        </w:tc>
      </w:tr>
      <w:tr w:rsidR="00BF7569">
        <w:tc>
          <w:tcPr>
            <w:tcW w:w="567" w:type="dxa"/>
          </w:tcPr>
          <w:p w:rsidR="00BF7569" w:rsidRDefault="00BF7569">
            <w:pPr>
              <w:pStyle w:val="ConsPlusNormal"/>
            </w:pPr>
          </w:p>
        </w:tc>
        <w:tc>
          <w:tcPr>
            <w:tcW w:w="2041" w:type="dxa"/>
          </w:tcPr>
          <w:p w:rsidR="00BF7569" w:rsidRDefault="00BF7569">
            <w:pPr>
              <w:pStyle w:val="ConsPlusNormal"/>
            </w:pPr>
          </w:p>
        </w:tc>
        <w:tc>
          <w:tcPr>
            <w:tcW w:w="1644" w:type="dxa"/>
          </w:tcPr>
          <w:p w:rsidR="00BF7569" w:rsidRDefault="00BF7569">
            <w:pPr>
              <w:pStyle w:val="ConsPlusNormal"/>
            </w:pPr>
          </w:p>
        </w:tc>
        <w:tc>
          <w:tcPr>
            <w:tcW w:w="1304" w:type="dxa"/>
          </w:tcPr>
          <w:p w:rsidR="00BF7569" w:rsidRDefault="00BF7569">
            <w:pPr>
              <w:pStyle w:val="ConsPlusNormal"/>
            </w:pPr>
          </w:p>
        </w:tc>
        <w:tc>
          <w:tcPr>
            <w:tcW w:w="3515" w:type="dxa"/>
          </w:tcPr>
          <w:p w:rsidR="00BF7569" w:rsidRDefault="00BF7569">
            <w:pPr>
              <w:pStyle w:val="ConsPlusNormal"/>
            </w:pPr>
          </w:p>
        </w:tc>
      </w:tr>
      <w:tr w:rsidR="00BF7569">
        <w:tc>
          <w:tcPr>
            <w:tcW w:w="567" w:type="dxa"/>
          </w:tcPr>
          <w:p w:rsidR="00BF7569" w:rsidRDefault="00BF7569">
            <w:pPr>
              <w:pStyle w:val="ConsPlusNormal"/>
            </w:pPr>
          </w:p>
        </w:tc>
        <w:tc>
          <w:tcPr>
            <w:tcW w:w="2041" w:type="dxa"/>
          </w:tcPr>
          <w:p w:rsidR="00BF7569" w:rsidRDefault="00BF7569">
            <w:pPr>
              <w:pStyle w:val="ConsPlusNormal"/>
            </w:pPr>
          </w:p>
        </w:tc>
        <w:tc>
          <w:tcPr>
            <w:tcW w:w="1644" w:type="dxa"/>
          </w:tcPr>
          <w:p w:rsidR="00BF7569" w:rsidRDefault="00BF7569">
            <w:pPr>
              <w:pStyle w:val="ConsPlusNormal"/>
            </w:pPr>
          </w:p>
        </w:tc>
        <w:tc>
          <w:tcPr>
            <w:tcW w:w="1304" w:type="dxa"/>
          </w:tcPr>
          <w:p w:rsidR="00BF7569" w:rsidRDefault="00BF7569">
            <w:pPr>
              <w:pStyle w:val="ConsPlusNormal"/>
            </w:pPr>
          </w:p>
        </w:tc>
        <w:tc>
          <w:tcPr>
            <w:tcW w:w="3515" w:type="dxa"/>
          </w:tcPr>
          <w:p w:rsidR="00BF7569" w:rsidRDefault="00BF7569">
            <w:pPr>
              <w:pStyle w:val="ConsPlusNormal"/>
            </w:pPr>
          </w:p>
        </w:tc>
      </w:tr>
    </w:tbl>
    <w:p w:rsidR="00BF7569" w:rsidRDefault="00BF7569">
      <w:pPr>
        <w:pStyle w:val="ConsPlusNormal"/>
        <w:jc w:val="both"/>
      </w:pPr>
    </w:p>
    <w:p w:rsidR="00BF7569" w:rsidRDefault="00BF7569">
      <w:pPr>
        <w:pStyle w:val="ConsPlusNormal"/>
        <w:ind w:firstLine="540"/>
        <w:jc w:val="both"/>
      </w:pPr>
      <w:r>
        <w:t>2. Прошу предоставить мне лекарственные и медицинские средства для оказания первичной медицинской помощи как лицу из числа коренных малочисленных народов, занимающемуся видом традиционной хозяйственной деятельности.</w:t>
      </w:r>
    </w:p>
    <w:p w:rsidR="00BF7569" w:rsidRDefault="00BF7569">
      <w:pPr>
        <w:pStyle w:val="ConsPlusNormal"/>
        <w:ind w:firstLine="540"/>
        <w:jc w:val="both"/>
      </w:pPr>
      <w:r>
        <w:t>3. К настоящему заявлению прилагаю следующие документы (нужное отметить):</w:t>
      </w:r>
    </w:p>
    <w:p w:rsidR="00BF7569" w:rsidRDefault="00BF7569">
      <w:pPr>
        <w:pStyle w:val="ConsPlusNormal"/>
        <w:ind w:firstLine="540"/>
        <w:jc w:val="both"/>
      </w:pPr>
      <w:r>
        <w:t>копия паспорта гражданина Российской Федерации;</w:t>
      </w:r>
    </w:p>
    <w:p w:rsidR="00BF7569" w:rsidRDefault="00BF7569">
      <w:pPr>
        <w:pStyle w:val="ConsPlusNormal"/>
        <w:ind w:firstLine="540"/>
        <w:jc w:val="both"/>
      </w:pPr>
      <w:r>
        <w:t>копия иного документа, удостоверяющего личность гражданина;</w:t>
      </w:r>
    </w:p>
    <w:p w:rsidR="00BF7569" w:rsidRDefault="00BF7569">
      <w:pPr>
        <w:pStyle w:val="ConsPlusNormal"/>
        <w:ind w:firstLine="540"/>
        <w:jc w:val="both"/>
      </w:pPr>
      <w:r>
        <w:t>копия решения суда об установлении факта проживания гражданина на территории Туруханского района Красноярского края;</w:t>
      </w:r>
    </w:p>
    <w:p w:rsidR="00BF7569" w:rsidRDefault="00BF7569">
      <w:pPr>
        <w:pStyle w:val="ConsPlusNormal"/>
        <w:ind w:firstLine="540"/>
        <w:jc w:val="both"/>
      </w:pPr>
      <w:r>
        <w:t>копия свидетельства о рождении;</w:t>
      </w:r>
    </w:p>
    <w:p w:rsidR="00BF7569" w:rsidRDefault="00BF7569">
      <w:pPr>
        <w:pStyle w:val="ConsPlusNormal"/>
        <w:ind w:firstLine="540"/>
        <w:jc w:val="both"/>
      </w:pPr>
      <w:r>
        <w:t>копия свидетельства о заключении брака;</w:t>
      </w:r>
    </w:p>
    <w:p w:rsidR="00BF7569" w:rsidRDefault="00BF7569">
      <w:pPr>
        <w:pStyle w:val="ConsPlusNormal"/>
        <w:ind w:firstLine="540"/>
        <w:jc w:val="both"/>
      </w:pPr>
      <w:r>
        <w:t xml:space="preserve">письмо общины коренных малочисленных народов Российской Федерации, содержащее </w:t>
      </w:r>
      <w:r>
        <w:lastRenderedPageBreak/>
        <w:t>сведения о том, что гражданин принадлежит к коренным малочисленным народам Российской Федерации;</w:t>
      </w:r>
    </w:p>
    <w:p w:rsidR="00BF7569" w:rsidRDefault="00BF7569">
      <w:pPr>
        <w:pStyle w:val="ConsPlusNormal"/>
        <w:ind w:firstLine="540"/>
        <w:jc w:val="both"/>
      </w:pPr>
      <w:r>
        <w:t>письмо органа местного самоуправления Туруханского района Красноярского края, содержащее сведения о том, что гражданин принадлежит к коренным малочисленным народам Российской Федерации;</w:t>
      </w:r>
    </w:p>
    <w:p w:rsidR="00BF7569" w:rsidRDefault="00BF7569">
      <w:pPr>
        <w:pStyle w:val="ConsPlusNormal"/>
        <w:ind w:firstLine="540"/>
        <w:jc w:val="both"/>
      </w:pPr>
      <w:r>
        <w:t>письмо общины коренных малочисленных народов Российской Федерации, содержащее сведения о том, что гражданин осуществляет виды традиционной хозяйственной деятельности коренных малочисленных народов Российской Федерации: оленеводство, охоту, рыболовство;</w:t>
      </w:r>
    </w:p>
    <w:p w:rsidR="00BF7569" w:rsidRDefault="00BF7569">
      <w:pPr>
        <w:pStyle w:val="ConsPlusNormal"/>
        <w:ind w:firstLine="540"/>
        <w:jc w:val="both"/>
      </w:pPr>
      <w:r>
        <w:t>письмо органа местного самоуправления Туруханского района Красноярского края, содержащее сведения о том, что получатель осуществляет виды традиционной хозяйственной деятельности коренных малочисленных народов Российской Федерации: оленеводство, охоту, рыболовство;</w:t>
      </w:r>
    </w:p>
    <w:p w:rsidR="00BF7569" w:rsidRDefault="00BF7569">
      <w:pPr>
        <w:pStyle w:val="ConsPlusNormal"/>
        <w:ind w:firstLine="540"/>
        <w:jc w:val="both"/>
      </w:pPr>
      <w:r>
        <w:t>согласие на обработку персональных данных.</w:t>
      </w:r>
    </w:p>
    <w:p w:rsidR="00BF7569" w:rsidRDefault="00BF7569">
      <w:pPr>
        <w:pStyle w:val="ConsPlusNormal"/>
        <w:ind w:firstLine="540"/>
        <w:jc w:val="both"/>
      </w:pPr>
      <w:r>
        <w:t>Уведомление о принятом решении о предоставлении или об отказе в предоставлении меры государственной поддержки прошу направить (отметить нужное):</w:t>
      </w:r>
    </w:p>
    <w:p w:rsidR="00BF7569" w:rsidRDefault="00BF7569">
      <w:pPr>
        <w:pStyle w:val="ConsPlusNormal"/>
        <w:ind w:firstLine="540"/>
        <w:jc w:val="both"/>
      </w:pPr>
      <w:r>
        <w:t>по почтовому адресу: ________________________________________________;</w:t>
      </w:r>
    </w:p>
    <w:p w:rsidR="00BF7569" w:rsidRDefault="00BF7569">
      <w:pPr>
        <w:pStyle w:val="ConsPlusNormal"/>
        <w:ind w:firstLine="540"/>
        <w:jc w:val="both"/>
      </w:pPr>
      <w:r>
        <w:t>по адресу электронной почты: _________________________________________</w:t>
      </w:r>
    </w:p>
    <w:p w:rsidR="00BF7569" w:rsidRDefault="00BF7569">
      <w:pPr>
        <w:pStyle w:val="ConsPlusNormal"/>
        <w:jc w:val="both"/>
      </w:pPr>
    </w:p>
    <w:p w:rsidR="00BF7569" w:rsidRDefault="00BF7569">
      <w:pPr>
        <w:pStyle w:val="ConsPlusNonformat"/>
        <w:jc w:val="both"/>
      </w:pPr>
      <w:r>
        <w:t>______________________          _________________/_________________________</w:t>
      </w:r>
    </w:p>
    <w:p w:rsidR="00BF7569" w:rsidRDefault="00BF7569">
      <w:pPr>
        <w:pStyle w:val="ConsPlusNonformat"/>
        <w:jc w:val="both"/>
      </w:pPr>
      <w:r>
        <w:t xml:space="preserve">       (дата)                       (подпись)      (расшифровка подписи)</w:t>
      </w:r>
    </w:p>
    <w:p w:rsidR="00BF7569" w:rsidRDefault="00BF7569">
      <w:pPr>
        <w:pStyle w:val="ConsPlusNonformat"/>
        <w:jc w:val="both"/>
      </w:pPr>
    </w:p>
    <w:p w:rsidR="00BF7569" w:rsidRDefault="00BF7569">
      <w:pPr>
        <w:pStyle w:val="ConsPlusNonformat"/>
        <w:jc w:val="both"/>
      </w:pPr>
      <w:r>
        <w:t>____________________________________________     __________________________</w:t>
      </w:r>
    </w:p>
    <w:p w:rsidR="00BF7569" w:rsidRDefault="00BF7569">
      <w:pPr>
        <w:pStyle w:val="ConsPlusNonformat"/>
        <w:jc w:val="both"/>
      </w:pPr>
      <w:r>
        <w:t xml:space="preserve">  (должность, фамилия, имя, отчество лица,               (подпись)</w:t>
      </w:r>
    </w:p>
    <w:p w:rsidR="00BF7569" w:rsidRDefault="00BF7569">
      <w:pPr>
        <w:pStyle w:val="ConsPlusNonformat"/>
        <w:jc w:val="both"/>
      </w:pPr>
      <w:r>
        <w:t xml:space="preserve">         принявшего документы)</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3</w:t>
      </w:r>
    </w:p>
    <w:p w:rsidR="00BF7569" w:rsidRDefault="00BF7569">
      <w:pPr>
        <w:pStyle w:val="ConsPlusNormal"/>
        <w:jc w:val="right"/>
      </w:pPr>
      <w:r>
        <w:t>к Порядку,</w:t>
      </w:r>
    </w:p>
    <w:p w:rsidR="00BF7569" w:rsidRDefault="00BF7569">
      <w:pPr>
        <w:pStyle w:val="ConsPlusNormal"/>
        <w:jc w:val="right"/>
      </w:pPr>
      <w:r>
        <w:t>перечню и нормативам предоставления</w:t>
      </w:r>
    </w:p>
    <w:p w:rsidR="00BF7569" w:rsidRDefault="00BF7569">
      <w:pPr>
        <w:pStyle w:val="ConsPlusNormal"/>
        <w:jc w:val="right"/>
      </w:pPr>
      <w:r>
        <w:t>лекарственных и медицинских средств</w:t>
      </w:r>
    </w:p>
    <w:p w:rsidR="00BF7569" w:rsidRDefault="00BF7569">
      <w:pPr>
        <w:pStyle w:val="ConsPlusNormal"/>
        <w:jc w:val="right"/>
      </w:pPr>
      <w:r>
        <w:t>для оказания первичной медицинской</w:t>
      </w:r>
    </w:p>
    <w:p w:rsidR="00BF7569" w:rsidRDefault="00BF7569">
      <w:pPr>
        <w:pStyle w:val="ConsPlusNormal"/>
        <w:jc w:val="right"/>
      </w:pPr>
      <w:r>
        <w:t>помощи оленеводам, охотникам (рыбакам)</w:t>
      </w:r>
    </w:p>
    <w:p w:rsidR="00BF7569" w:rsidRDefault="00BF7569">
      <w:pPr>
        <w:pStyle w:val="ConsPlusNormal"/>
        <w:jc w:val="right"/>
      </w:pPr>
      <w:r>
        <w:t>промысловым из числа коренных малочисленных</w:t>
      </w:r>
    </w:p>
    <w:p w:rsidR="00BF7569" w:rsidRDefault="00BF7569">
      <w:pPr>
        <w:pStyle w:val="ConsPlusNormal"/>
        <w:jc w:val="right"/>
      </w:pPr>
      <w:r>
        <w:t>народов Российской Федерации, проживающим</w:t>
      </w:r>
    </w:p>
    <w:p w:rsidR="00BF7569" w:rsidRDefault="00BF7569">
      <w:pPr>
        <w:pStyle w:val="ConsPlusNormal"/>
        <w:jc w:val="right"/>
      </w:pPr>
      <w:r>
        <w:t>в Туруханском районе Красноярского края</w:t>
      </w:r>
    </w:p>
    <w:p w:rsidR="00BF7569" w:rsidRDefault="00BF7569">
      <w:pPr>
        <w:pStyle w:val="ConsPlusNormal"/>
        <w:jc w:val="both"/>
      </w:pPr>
    </w:p>
    <w:p w:rsidR="00BF7569" w:rsidRDefault="00BF7569">
      <w:pPr>
        <w:pStyle w:val="ConsPlusNonformat"/>
        <w:jc w:val="both"/>
      </w:pPr>
      <w:bookmarkStart w:id="213" w:name="P7665"/>
      <w:bookmarkEnd w:id="213"/>
      <w:r>
        <w:t xml:space="preserve">                 Согласие на обработку персональных данных</w:t>
      </w:r>
    </w:p>
    <w:p w:rsidR="00BF7569" w:rsidRDefault="00BF7569">
      <w:pPr>
        <w:pStyle w:val="ConsPlusNonformat"/>
        <w:jc w:val="both"/>
      </w:pPr>
    </w:p>
    <w:p w:rsidR="00BF7569" w:rsidRDefault="00BF7569">
      <w:pPr>
        <w:pStyle w:val="ConsPlusNonformat"/>
        <w:jc w:val="both"/>
      </w:pPr>
      <w:r>
        <w:t xml:space="preserve">    Я, ___________________________________________________________________,</w:t>
      </w:r>
    </w:p>
    <w:p w:rsidR="00BF7569" w:rsidRDefault="00BF7569">
      <w:pPr>
        <w:pStyle w:val="ConsPlusNonformat"/>
        <w:jc w:val="both"/>
      </w:pPr>
      <w:r>
        <w:t xml:space="preserve">                         (фамилия, имя, отчество)</w:t>
      </w:r>
    </w:p>
    <w:p w:rsidR="00BF7569" w:rsidRDefault="00BF7569">
      <w:pPr>
        <w:pStyle w:val="ConsPlusNonformat"/>
        <w:jc w:val="both"/>
      </w:pPr>
      <w:r>
        <w:t>зарегистрированный (ая) по адресу: _______________________________________;</w:t>
      </w:r>
    </w:p>
    <w:p w:rsidR="00BF7569" w:rsidRDefault="00BF7569">
      <w:pPr>
        <w:pStyle w:val="ConsPlusNonformat"/>
        <w:jc w:val="both"/>
      </w:pPr>
      <w:r>
        <w:t xml:space="preserve">                                         (адрес места жительства)</w:t>
      </w:r>
    </w:p>
    <w:p w:rsidR="00BF7569" w:rsidRDefault="00BF7569">
      <w:pPr>
        <w:pStyle w:val="ConsPlusNonformat"/>
        <w:jc w:val="both"/>
      </w:pPr>
      <w:r>
        <w:t>документ, удостоверяющий личность: ________________________________________</w:t>
      </w:r>
    </w:p>
    <w:p w:rsidR="00BF7569" w:rsidRDefault="00BF7569">
      <w:pPr>
        <w:pStyle w:val="ConsPlusNonformat"/>
        <w:jc w:val="both"/>
      </w:pPr>
      <w:r>
        <w:t xml:space="preserve">                                             (вид документа)</w:t>
      </w:r>
    </w:p>
    <w:p w:rsidR="00BF7569" w:rsidRDefault="00BF7569">
      <w:pPr>
        <w:pStyle w:val="ConsPlusNonformat"/>
        <w:jc w:val="both"/>
      </w:pPr>
      <w:r>
        <w:t>серия __________ номер _______________ выдан "__" _________________ 20__ г.</w:t>
      </w:r>
    </w:p>
    <w:p w:rsidR="00BF7569" w:rsidRDefault="00BF7569">
      <w:pPr>
        <w:pStyle w:val="ConsPlusNonformat"/>
        <w:jc w:val="both"/>
      </w:pPr>
      <w:r>
        <w:t>__________________________________________________________________________,</w:t>
      </w:r>
    </w:p>
    <w:p w:rsidR="00BF7569" w:rsidRDefault="00BF7569">
      <w:pPr>
        <w:pStyle w:val="ConsPlusNonformat"/>
        <w:jc w:val="both"/>
      </w:pPr>
      <w:r>
        <w:t xml:space="preserve">                            (кем и когда выдан)</w:t>
      </w:r>
    </w:p>
    <w:p w:rsidR="00BF7569" w:rsidRDefault="00BF7569">
      <w:pPr>
        <w:pStyle w:val="ConsPlusNonformat"/>
        <w:jc w:val="both"/>
      </w:pPr>
      <w:r>
        <w:t xml:space="preserve">в  соответствии с </w:t>
      </w:r>
      <w:hyperlink r:id="rId408" w:history="1">
        <w:r>
          <w:rPr>
            <w:color w:val="0000FF"/>
          </w:rPr>
          <w:t>пп. 1</w:t>
        </w:r>
      </w:hyperlink>
      <w:r>
        <w:t xml:space="preserve">, </w:t>
      </w:r>
      <w:hyperlink r:id="rId409" w:history="1">
        <w:r>
          <w:rPr>
            <w:color w:val="0000FF"/>
          </w:rPr>
          <w:t>4 ст. 9</w:t>
        </w:r>
      </w:hyperlink>
      <w:r>
        <w:t xml:space="preserve"> Федерального закона от 27.07.2006 N 152-ФЗ</w:t>
      </w:r>
    </w:p>
    <w:p w:rsidR="00BF7569" w:rsidRDefault="00BF7569">
      <w:pPr>
        <w:pStyle w:val="ConsPlusNonformat"/>
        <w:jc w:val="both"/>
      </w:pPr>
      <w:r>
        <w:t>"О  персональных  данных" (далее - Федеральный закон N 152-ФЗ) даю согласие</w:t>
      </w:r>
    </w:p>
    <w:p w:rsidR="00BF7569" w:rsidRDefault="00BF7569">
      <w:pPr>
        <w:pStyle w:val="ConsPlusNonformat"/>
        <w:jc w:val="both"/>
      </w:pPr>
      <w:r>
        <w:t>оператору  - агентству по развитию северных территорий и поддержке коренных</w:t>
      </w:r>
    </w:p>
    <w:p w:rsidR="00BF7569" w:rsidRDefault="00BF7569">
      <w:pPr>
        <w:pStyle w:val="ConsPlusNonformat"/>
        <w:jc w:val="both"/>
      </w:pPr>
      <w:r>
        <w:t>малочисленных  народов  Красноярского  края  (юридический адрес: 660017, г.</w:t>
      </w:r>
    </w:p>
    <w:p w:rsidR="00BF7569" w:rsidRDefault="00BF7569">
      <w:pPr>
        <w:pStyle w:val="ConsPlusNonformat"/>
        <w:jc w:val="both"/>
      </w:pPr>
      <w:r>
        <w:t>Красноярск,  ул.  Красной  Армии,  д. 3) на обработку персональных данных с</w:t>
      </w:r>
    </w:p>
    <w:p w:rsidR="00BF7569" w:rsidRDefault="00BF7569">
      <w:pPr>
        <w:pStyle w:val="ConsPlusNonformat"/>
        <w:jc w:val="both"/>
      </w:pPr>
      <w:r>
        <w:t>целью  создания  необходимых  условий  для  реализации федеральных законов,</w:t>
      </w:r>
    </w:p>
    <w:p w:rsidR="00BF7569" w:rsidRDefault="00BF7569">
      <w:pPr>
        <w:pStyle w:val="ConsPlusNonformat"/>
        <w:jc w:val="both"/>
      </w:pPr>
      <w:r>
        <w:t>указов   Президента   Российской   Федерации,  постановлений  Правительства</w:t>
      </w:r>
    </w:p>
    <w:p w:rsidR="00BF7569" w:rsidRDefault="00BF7569">
      <w:pPr>
        <w:pStyle w:val="ConsPlusNonformat"/>
        <w:jc w:val="both"/>
      </w:pPr>
      <w:r>
        <w:t>Российской Федерации, постановлений Правительства Красноярского края и иных</w:t>
      </w:r>
    </w:p>
    <w:p w:rsidR="00BF7569" w:rsidRDefault="00BF7569">
      <w:pPr>
        <w:pStyle w:val="ConsPlusNonformat"/>
        <w:jc w:val="both"/>
      </w:pPr>
      <w:r>
        <w:lastRenderedPageBreak/>
        <w:t>нормативных    правовых   актов,   направленных   на   предоставление   мер</w:t>
      </w:r>
    </w:p>
    <w:p w:rsidR="00BF7569" w:rsidRDefault="00BF7569">
      <w:pPr>
        <w:pStyle w:val="ConsPlusNonformat"/>
        <w:jc w:val="both"/>
      </w:pPr>
      <w:r>
        <w:t>государственной  поддержки отдельных категорий граждан, обеспечения органов</w:t>
      </w:r>
    </w:p>
    <w:p w:rsidR="00BF7569" w:rsidRDefault="00BF7569">
      <w:pPr>
        <w:pStyle w:val="ConsPlusNonformat"/>
        <w:jc w:val="both"/>
      </w:pPr>
      <w:r>
        <w:t>государственной  власти  и  органов  местного  самоуправления  актуальной и</w:t>
      </w:r>
    </w:p>
    <w:p w:rsidR="00BF7569" w:rsidRDefault="00BF7569">
      <w:pPr>
        <w:pStyle w:val="ConsPlusNonformat"/>
        <w:jc w:val="both"/>
      </w:pPr>
      <w:r>
        <w:t>достоверной   информацией   о  мерах  государственной  поддержки  отдельных</w:t>
      </w:r>
    </w:p>
    <w:p w:rsidR="00BF7569" w:rsidRDefault="00BF7569">
      <w:pPr>
        <w:pStyle w:val="ConsPlusNonformat"/>
        <w:jc w:val="both"/>
      </w:pPr>
      <w:r>
        <w:t>категорий   граждан,  разработки,  создания  и  ведения  автоматизированной</w:t>
      </w:r>
    </w:p>
    <w:p w:rsidR="00BF7569" w:rsidRDefault="00BF7569">
      <w:pPr>
        <w:pStyle w:val="ConsPlusNonformat"/>
        <w:jc w:val="both"/>
      </w:pPr>
      <w:r>
        <w:t>системы  по  учету  лиц  из числа коренных малочисленных народов Российской</w:t>
      </w:r>
    </w:p>
    <w:p w:rsidR="00BF7569" w:rsidRDefault="00BF7569">
      <w:pPr>
        <w:pStyle w:val="ConsPlusNonformat"/>
        <w:jc w:val="both"/>
      </w:pPr>
      <w:r>
        <w:t>Федерации,  проживающих  на  территории  Туруханского  района Красноярского</w:t>
      </w:r>
    </w:p>
    <w:p w:rsidR="00BF7569" w:rsidRDefault="00BF7569">
      <w:pPr>
        <w:pStyle w:val="ConsPlusNonformat"/>
        <w:jc w:val="both"/>
      </w:pPr>
      <w:r>
        <w:t>края,  получающих меры государственной поддержки, и иных целей, связанных с</w:t>
      </w:r>
    </w:p>
    <w:p w:rsidR="00BF7569" w:rsidRDefault="00BF7569">
      <w:pPr>
        <w:pStyle w:val="ConsPlusNonformat"/>
        <w:jc w:val="both"/>
      </w:pPr>
      <w:r>
        <w:t>деятельностью оператора.</w:t>
      </w:r>
    </w:p>
    <w:p w:rsidR="00BF7569" w:rsidRDefault="00BF7569">
      <w:pPr>
        <w:pStyle w:val="ConsPlusNonformat"/>
        <w:jc w:val="both"/>
      </w:pPr>
      <w:r>
        <w:t xml:space="preserve">    Персональные  данные,  в  отношении  которых  дается  данное  согласие,</w:t>
      </w:r>
    </w:p>
    <w:p w:rsidR="00BF7569" w:rsidRDefault="00BF7569">
      <w:pPr>
        <w:pStyle w:val="ConsPlusNonformat"/>
        <w:jc w:val="both"/>
      </w:pPr>
      <w:r>
        <w:t>включают:  фамилию,  имя, отчество; дату рождения; место рождения; данные о</w:t>
      </w:r>
    </w:p>
    <w:p w:rsidR="00BF7569" w:rsidRDefault="00BF7569">
      <w:pPr>
        <w:pStyle w:val="ConsPlusNonformat"/>
        <w:jc w:val="both"/>
      </w:pPr>
      <w:r>
        <w:t>документе, удостоверяющем личность; сведения о месте жительства; контактный</w:t>
      </w:r>
    </w:p>
    <w:p w:rsidR="00BF7569" w:rsidRDefault="00BF7569">
      <w:pPr>
        <w:pStyle w:val="ConsPlusNonformat"/>
        <w:jc w:val="both"/>
      </w:pPr>
      <w:r>
        <w:t>телефон;  адрес  электронной  почты;  сведения  о родителях, содержащиеся в</w:t>
      </w:r>
    </w:p>
    <w:p w:rsidR="00BF7569" w:rsidRDefault="00BF7569">
      <w:pPr>
        <w:pStyle w:val="ConsPlusNonformat"/>
        <w:jc w:val="both"/>
      </w:pPr>
      <w:r>
        <w:t>свидетельстве  о  рождении;  сведения о платежных реквизитах (номер счета в</w:t>
      </w:r>
    </w:p>
    <w:p w:rsidR="00BF7569" w:rsidRDefault="00BF7569">
      <w:pPr>
        <w:pStyle w:val="ConsPlusNonformat"/>
        <w:jc w:val="both"/>
      </w:pPr>
      <w:r>
        <w:t>кредитной  организации, почтовое отделение); сведения о доходах; сведения о</w:t>
      </w:r>
    </w:p>
    <w:p w:rsidR="00BF7569" w:rsidRDefault="00BF7569">
      <w:pPr>
        <w:pStyle w:val="ConsPlusNonformat"/>
        <w:jc w:val="both"/>
      </w:pPr>
      <w:r>
        <w:t>членах семьи; ИНН.</w:t>
      </w:r>
    </w:p>
    <w:p w:rsidR="00BF7569" w:rsidRDefault="00BF7569">
      <w:pPr>
        <w:pStyle w:val="ConsPlusNonformat"/>
        <w:jc w:val="both"/>
      </w:pPr>
      <w:r>
        <w:t xml:space="preserve">    Действия  с  персональными  данными  включают в себя: сбор персональных</w:t>
      </w:r>
    </w:p>
    <w:p w:rsidR="00BF7569" w:rsidRDefault="00BF7569">
      <w:pPr>
        <w:pStyle w:val="ConsPlusNonformat"/>
        <w:jc w:val="both"/>
      </w:pPr>
      <w:r>
        <w:t>данных,  их  накопление,  систематизацию  и  хранение  в автоматизированной</w:t>
      </w:r>
    </w:p>
    <w:p w:rsidR="00BF7569" w:rsidRDefault="00BF7569">
      <w:pPr>
        <w:pStyle w:val="ConsPlusNonformat"/>
        <w:jc w:val="both"/>
      </w:pPr>
      <w:r>
        <w:t>системе   обработки   информации,  их  уточнение  (обновление,  изменение),</w:t>
      </w:r>
    </w:p>
    <w:p w:rsidR="00BF7569" w:rsidRDefault="00BF7569">
      <w:pPr>
        <w:pStyle w:val="ConsPlusNonformat"/>
        <w:jc w:val="both"/>
      </w:pPr>
      <w:r>
        <w:t>обезличивание,   блокирование,  уничтожение  и  передачу  (распространение)</w:t>
      </w:r>
    </w:p>
    <w:p w:rsidR="00BF7569" w:rsidRDefault="00BF7569">
      <w:pPr>
        <w:pStyle w:val="ConsPlusNonformat"/>
        <w:jc w:val="both"/>
      </w:pPr>
      <w:r>
        <w:t>сторонним организациям для целей реализации моих прав и законных интересов.</w:t>
      </w:r>
    </w:p>
    <w:p w:rsidR="00BF7569" w:rsidRDefault="00BF7569">
      <w:pPr>
        <w:pStyle w:val="ConsPlusNonformat"/>
        <w:jc w:val="both"/>
      </w:pPr>
      <w:r>
        <w:t xml:space="preserve">    Информация  передается  по  защищенному  каналу  связи с использованием</w:t>
      </w:r>
    </w:p>
    <w:p w:rsidR="00BF7569" w:rsidRDefault="00BF7569">
      <w:pPr>
        <w:pStyle w:val="ConsPlusNonformat"/>
        <w:jc w:val="both"/>
      </w:pPr>
      <w:r>
        <w:t>информационно-телекоммуникационных   сетей   или   иными   предусмотренными</w:t>
      </w:r>
    </w:p>
    <w:p w:rsidR="00BF7569" w:rsidRDefault="00BF7569">
      <w:pPr>
        <w:pStyle w:val="ConsPlusNonformat"/>
        <w:jc w:val="both"/>
      </w:pPr>
      <w:r>
        <w:t>законодательством способами.</w:t>
      </w:r>
    </w:p>
    <w:p w:rsidR="00BF7569" w:rsidRDefault="00BF7569">
      <w:pPr>
        <w:pStyle w:val="ConsPlusNonformat"/>
        <w:jc w:val="both"/>
      </w:pPr>
      <w:r>
        <w:t xml:space="preserve">    Настоящее согласие действует с момента предоставления и прекращается по</w:t>
      </w:r>
    </w:p>
    <w:p w:rsidR="00BF7569" w:rsidRDefault="00BF7569">
      <w:pPr>
        <w:pStyle w:val="ConsPlusNonformat"/>
        <w:jc w:val="both"/>
      </w:pPr>
      <w:r>
        <w:t xml:space="preserve">моему  письменному  заявлению  (отзыву),  согласно  </w:t>
      </w:r>
      <w:hyperlink r:id="rId410" w:history="1">
        <w:r>
          <w:rPr>
            <w:color w:val="0000FF"/>
          </w:rPr>
          <w:t>п. 2 ст. 9</w:t>
        </w:r>
      </w:hyperlink>
      <w:r>
        <w:t xml:space="preserve"> Федерального</w:t>
      </w:r>
    </w:p>
    <w:p w:rsidR="00BF7569" w:rsidRDefault="00BF7569">
      <w:pPr>
        <w:pStyle w:val="ConsPlusNonformat"/>
        <w:jc w:val="both"/>
      </w:pPr>
      <w:r>
        <w:t>закона  N  152-ФЗ  согласие  может  быть  отозвано  при условии письменного</w:t>
      </w:r>
    </w:p>
    <w:p w:rsidR="00BF7569" w:rsidRDefault="00BF7569">
      <w:pPr>
        <w:pStyle w:val="ConsPlusNonformat"/>
        <w:jc w:val="both"/>
      </w:pPr>
      <w:r>
        <w:t>уведомления  оператора  не  менее  чем  за  30  дней до предполагаемой даты</w:t>
      </w:r>
    </w:p>
    <w:p w:rsidR="00BF7569" w:rsidRDefault="00BF7569">
      <w:pPr>
        <w:pStyle w:val="ConsPlusNonformat"/>
        <w:jc w:val="both"/>
      </w:pPr>
      <w:r>
        <w:t>прекращения использования данных оператором.</w:t>
      </w:r>
    </w:p>
    <w:p w:rsidR="00BF7569" w:rsidRDefault="00BF7569">
      <w:pPr>
        <w:pStyle w:val="ConsPlusNonformat"/>
        <w:jc w:val="both"/>
      </w:pPr>
    </w:p>
    <w:p w:rsidR="00BF7569" w:rsidRDefault="00BF7569">
      <w:pPr>
        <w:pStyle w:val="ConsPlusNonformat"/>
        <w:jc w:val="both"/>
      </w:pPr>
      <w:r>
        <w:t>_______________________________________           "__" ____________ 20__ г.</w:t>
      </w:r>
    </w:p>
    <w:p w:rsidR="00BF7569" w:rsidRDefault="00BF7569">
      <w:pPr>
        <w:pStyle w:val="ConsPlusNonformat"/>
        <w:jc w:val="both"/>
      </w:pPr>
      <w:r>
        <w:t xml:space="preserve">            (ФИО, подпись)</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3"/>
      </w:pPr>
      <w:r>
        <w:t>Приложение N 4</w:t>
      </w:r>
    </w:p>
    <w:p w:rsidR="00BF7569" w:rsidRDefault="00BF7569">
      <w:pPr>
        <w:pStyle w:val="ConsPlusNormal"/>
        <w:jc w:val="right"/>
      </w:pPr>
      <w:r>
        <w:t>к Порядку,</w:t>
      </w:r>
    </w:p>
    <w:p w:rsidR="00BF7569" w:rsidRDefault="00BF7569">
      <w:pPr>
        <w:pStyle w:val="ConsPlusNormal"/>
        <w:jc w:val="right"/>
      </w:pPr>
      <w:r>
        <w:t>перечню и нормативам предоставления</w:t>
      </w:r>
    </w:p>
    <w:p w:rsidR="00BF7569" w:rsidRDefault="00BF7569">
      <w:pPr>
        <w:pStyle w:val="ConsPlusNormal"/>
        <w:jc w:val="right"/>
      </w:pPr>
      <w:r>
        <w:t>лекарственных и медицинских средств</w:t>
      </w:r>
    </w:p>
    <w:p w:rsidR="00BF7569" w:rsidRDefault="00BF7569">
      <w:pPr>
        <w:pStyle w:val="ConsPlusNormal"/>
        <w:jc w:val="right"/>
      </w:pPr>
      <w:r>
        <w:t>для оказания первичной медицинской</w:t>
      </w:r>
    </w:p>
    <w:p w:rsidR="00BF7569" w:rsidRDefault="00BF7569">
      <w:pPr>
        <w:pStyle w:val="ConsPlusNormal"/>
        <w:jc w:val="right"/>
      </w:pPr>
      <w:r>
        <w:t>помощи оленеводам, охотникам (рыбакам)</w:t>
      </w:r>
    </w:p>
    <w:p w:rsidR="00BF7569" w:rsidRDefault="00BF7569">
      <w:pPr>
        <w:pStyle w:val="ConsPlusNormal"/>
        <w:jc w:val="right"/>
      </w:pPr>
      <w:r>
        <w:t>промысловым из числа коренных малочисленных</w:t>
      </w:r>
    </w:p>
    <w:p w:rsidR="00BF7569" w:rsidRDefault="00BF7569">
      <w:pPr>
        <w:pStyle w:val="ConsPlusNormal"/>
        <w:jc w:val="right"/>
      </w:pPr>
      <w:r>
        <w:t>народов Российской Федерации, проживающим</w:t>
      </w:r>
    </w:p>
    <w:p w:rsidR="00BF7569" w:rsidRDefault="00BF7569">
      <w:pPr>
        <w:pStyle w:val="ConsPlusNormal"/>
        <w:jc w:val="right"/>
      </w:pPr>
      <w:r>
        <w:t>в Туруханском районе Красноярского края</w:t>
      </w:r>
    </w:p>
    <w:p w:rsidR="00BF7569" w:rsidRDefault="00BF7569">
      <w:pPr>
        <w:pStyle w:val="ConsPlusNormal"/>
        <w:jc w:val="both"/>
      </w:pPr>
    </w:p>
    <w:p w:rsidR="00BF7569" w:rsidRDefault="00BF7569">
      <w:pPr>
        <w:pStyle w:val="ConsPlusNonformat"/>
        <w:jc w:val="both"/>
      </w:pPr>
      <w:bookmarkStart w:id="214" w:name="P7731"/>
      <w:bookmarkEnd w:id="214"/>
      <w:r>
        <w:t xml:space="preserve">                            Акт приема-передачи</w:t>
      </w:r>
    </w:p>
    <w:p w:rsidR="00BF7569" w:rsidRDefault="00BF7569">
      <w:pPr>
        <w:pStyle w:val="ConsPlusNonformat"/>
        <w:jc w:val="both"/>
      </w:pPr>
    </w:p>
    <w:p w:rsidR="00BF7569" w:rsidRDefault="00BF7569">
      <w:pPr>
        <w:pStyle w:val="ConsPlusNonformat"/>
        <w:jc w:val="both"/>
      </w:pPr>
      <w:r>
        <w:t>_____________________________                     "__" ____________ 20__ г.</w:t>
      </w:r>
    </w:p>
    <w:p w:rsidR="00BF7569" w:rsidRDefault="00BF7569">
      <w:pPr>
        <w:pStyle w:val="ConsPlusNonformat"/>
        <w:jc w:val="both"/>
      </w:pPr>
    </w:p>
    <w:p w:rsidR="00BF7569" w:rsidRDefault="00BF7569">
      <w:pPr>
        <w:pStyle w:val="ConsPlusNonformat"/>
        <w:jc w:val="both"/>
      </w:pPr>
      <w:r>
        <w:t>___________________________________________________________________________</w:t>
      </w:r>
    </w:p>
    <w:p w:rsidR="00BF7569" w:rsidRDefault="00BF7569">
      <w:pPr>
        <w:pStyle w:val="ConsPlusNonformat"/>
        <w:jc w:val="both"/>
      </w:pPr>
      <w:r>
        <w:t xml:space="preserve">                   (наименование уполномоченного органа)</w:t>
      </w:r>
    </w:p>
    <w:p w:rsidR="00BF7569" w:rsidRDefault="00BF7569">
      <w:pPr>
        <w:pStyle w:val="ConsPlusNonformat"/>
        <w:jc w:val="both"/>
      </w:pPr>
      <w:r>
        <w:t>в лице ___________________________________________________________________,</w:t>
      </w:r>
    </w:p>
    <w:p w:rsidR="00BF7569" w:rsidRDefault="00BF7569">
      <w:pPr>
        <w:pStyle w:val="ConsPlusNonformat"/>
        <w:jc w:val="both"/>
      </w:pPr>
      <w:r>
        <w:t xml:space="preserve">                             (ФИО, должность)</w:t>
      </w:r>
    </w:p>
    <w:p w:rsidR="00BF7569" w:rsidRDefault="00BF7569">
      <w:pPr>
        <w:pStyle w:val="ConsPlusNonformat"/>
        <w:jc w:val="both"/>
      </w:pPr>
      <w:r>
        <w:t>действующий (ая) на основании ____________________________________________,</w:t>
      </w:r>
    </w:p>
    <w:p w:rsidR="00BF7569" w:rsidRDefault="00BF7569">
      <w:pPr>
        <w:pStyle w:val="ConsPlusNonformat"/>
        <w:jc w:val="both"/>
      </w:pPr>
      <w:r>
        <w:t>передал (а) _______________________________________________________________</w:t>
      </w:r>
    </w:p>
    <w:p w:rsidR="00BF7569" w:rsidRDefault="00BF7569">
      <w:pPr>
        <w:pStyle w:val="ConsPlusNonformat"/>
        <w:jc w:val="both"/>
      </w:pPr>
      <w:r>
        <w:t xml:space="preserve">                             (ФИО получателя)</w:t>
      </w:r>
    </w:p>
    <w:p w:rsidR="00BF7569" w:rsidRDefault="00BF7569">
      <w:pPr>
        <w:pStyle w:val="ConsPlusNonformat"/>
        <w:jc w:val="both"/>
      </w:pPr>
      <w:r>
        <w:t>получил  (а)  следующие  лекарственные  и медицинские средства для оказания</w:t>
      </w:r>
    </w:p>
    <w:p w:rsidR="00BF7569" w:rsidRDefault="00BF7569">
      <w:pPr>
        <w:pStyle w:val="ConsPlusNonformat"/>
        <w:jc w:val="both"/>
      </w:pPr>
      <w:r>
        <w:t>первичной медицинской помощи:</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38"/>
        <w:gridCol w:w="1764"/>
        <w:gridCol w:w="2098"/>
        <w:gridCol w:w="2154"/>
      </w:tblGrid>
      <w:tr w:rsidR="00BF7569">
        <w:tc>
          <w:tcPr>
            <w:tcW w:w="624" w:type="dxa"/>
          </w:tcPr>
          <w:p w:rsidR="00BF7569" w:rsidRDefault="00BF7569">
            <w:pPr>
              <w:pStyle w:val="ConsPlusNormal"/>
              <w:jc w:val="center"/>
            </w:pPr>
            <w:r>
              <w:lastRenderedPageBreak/>
              <w:t>N п/п</w:t>
            </w:r>
          </w:p>
        </w:tc>
        <w:tc>
          <w:tcPr>
            <w:tcW w:w="2438" w:type="dxa"/>
          </w:tcPr>
          <w:p w:rsidR="00BF7569" w:rsidRDefault="00BF7569">
            <w:pPr>
              <w:pStyle w:val="ConsPlusNormal"/>
              <w:jc w:val="center"/>
            </w:pPr>
            <w:r>
              <w:t>Наименование</w:t>
            </w:r>
          </w:p>
        </w:tc>
        <w:tc>
          <w:tcPr>
            <w:tcW w:w="1764" w:type="dxa"/>
          </w:tcPr>
          <w:p w:rsidR="00BF7569" w:rsidRDefault="00BF7569">
            <w:pPr>
              <w:pStyle w:val="ConsPlusNormal"/>
              <w:jc w:val="center"/>
            </w:pPr>
            <w:r>
              <w:t>Кол-во, шт.</w:t>
            </w:r>
          </w:p>
        </w:tc>
        <w:tc>
          <w:tcPr>
            <w:tcW w:w="2098" w:type="dxa"/>
          </w:tcPr>
          <w:p w:rsidR="00BF7569" w:rsidRDefault="00BF7569">
            <w:pPr>
              <w:pStyle w:val="ConsPlusNormal"/>
              <w:jc w:val="center"/>
            </w:pPr>
            <w:r>
              <w:t>Цена, руб.</w:t>
            </w:r>
          </w:p>
        </w:tc>
        <w:tc>
          <w:tcPr>
            <w:tcW w:w="2154" w:type="dxa"/>
          </w:tcPr>
          <w:p w:rsidR="00BF7569" w:rsidRDefault="00BF7569">
            <w:pPr>
              <w:pStyle w:val="ConsPlusNormal"/>
              <w:jc w:val="center"/>
            </w:pPr>
            <w:r>
              <w:t>Сумма, руб.</w:t>
            </w:r>
          </w:p>
        </w:tc>
      </w:tr>
      <w:tr w:rsidR="00BF7569">
        <w:tc>
          <w:tcPr>
            <w:tcW w:w="624" w:type="dxa"/>
          </w:tcPr>
          <w:p w:rsidR="00BF7569" w:rsidRDefault="00BF7569">
            <w:pPr>
              <w:pStyle w:val="ConsPlusNormal"/>
            </w:pPr>
          </w:p>
        </w:tc>
        <w:tc>
          <w:tcPr>
            <w:tcW w:w="2438" w:type="dxa"/>
          </w:tcPr>
          <w:p w:rsidR="00BF7569" w:rsidRDefault="00BF7569">
            <w:pPr>
              <w:pStyle w:val="ConsPlusNormal"/>
            </w:pPr>
          </w:p>
        </w:tc>
        <w:tc>
          <w:tcPr>
            <w:tcW w:w="1764" w:type="dxa"/>
          </w:tcPr>
          <w:p w:rsidR="00BF7569" w:rsidRDefault="00BF7569">
            <w:pPr>
              <w:pStyle w:val="ConsPlusNormal"/>
            </w:pPr>
          </w:p>
        </w:tc>
        <w:tc>
          <w:tcPr>
            <w:tcW w:w="2098" w:type="dxa"/>
          </w:tcPr>
          <w:p w:rsidR="00BF7569" w:rsidRDefault="00BF7569">
            <w:pPr>
              <w:pStyle w:val="ConsPlusNormal"/>
            </w:pPr>
          </w:p>
        </w:tc>
        <w:tc>
          <w:tcPr>
            <w:tcW w:w="2154" w:type="dxa"/>
          </w:tcPr>
          <w:p w:rsidR="00BF7569" w:rsidRDefault="00BF7569">
            <w:pPr>
              <w:pStyle w:val="ConsPlusNormal"/>
            </w:pPr>
          </w:p>
        </w:tc>
      </w:tr>
      <w:tr w:rsidR="00BF7569">
        <w:tc>
          <w:tcPr>
            <w:tcW w:w="624" w:type="dxa"/>
          </w:tcPr>
          <w:p w:rsidR="00BF7569" w:rsidRDefault="00BF7569">
            <w:pPr>
              <w:pStyle w:val="ConsPlusNormal"/>
            </w:pPr>
          </w:p>
        </w:tc>
        <w:tc>
          <w:tcPr>
            <w:tcW w:w="2438" w:type="dxa"/>
          </w:tcPr>
          <w:p w:rsidR="00BF7569" w:rsidRDefault="00BF7569">
            <w:pPr>
              <w:pStyle w:val="ConsPlusNormal"/>
            </w:pPr>
          </w:p>
        </w:tc>
        <w:tc>
          <w:tcPr>
            <w:tcW w:w="1764" w:type="dxa"/>
          </w:tcPr>
          <w:p w:rsidR="00BF7569" w:rsidRDefault="00BF7569">
            <w:pPr>
              <w:pStyle w:val="ConsPlusNormal"/>
            </w:pPr>
          </w:p>
        </w:tc>
        <w:tc>
          <w:tcPr>
            <w:tcW w:w="2098" w:type="dxa"/>
          </w:tcPr>
          <w:p w:rsidR="00BF7569" w:rsidRDefault="00BF7569">
            <w:pPr>
              <w:pStyle w:val="ConsPlusNormal"/>
            </w:pPr>
          </w:p>
        </w:tc>
        <w:tc>
          <w:tcPr>
            <w:tcW w:w="2154" w:type="dxa"/>
          </w:tcPr>
          <w:p w:rsidR="00BF7569" w:rsidRDefault="00BF7569">
            <w:pPr>
              <w:pStyle w:val="ConsPlusNormal"/>
            </w:pPr>
          </w:p>
        </w:tc>
      </w:tr>
    </w:tbl>
    <w:p w:rsidR="00BF7569" w:rsidRDefault="00BF7569">
      <w:pPr>
        <w:pStyle w:val="ConsPlusNormal"/>
        <w:jc w:val="both"/>
      </w:pPr>
    </w:p>
    <w:p w:rsidR="00BF7569" w:rsidRDefault="00BF7569">
      <w:pPr>
        <w:pStyle w:val="ConsPlusNonformat"/>
        <w:jc w:val="both"/>
      </w:pPr>
      <w:r>
        <w:t xml:space="preserve">    Общая  стоимость  лекарственных  и  медицинских  средств  для  оказания</w:t>
      </w:r>
    </w:p>
    <w:p w:rsidR="00BF7569" w:rsidRDefault="00BF7569">
      <w:pPr>
        <w:pStyle w:val="ConsPlusNonformat"/>
        <w:jc w:val="both"/>
      </w:pPr>
      <w:r>
        <w:t>первичной медицинской помощи, переданных _________________________________,</w:t>
      </w:r>
    </w:p>
    <w:p w:rsidR="00BF7569" w:rsidRDefault="00BF7569">
      <w:pPr>
        <w:pStyle w:val="ConsPlusNonformat"/>
        <w:jc w:val="both"/>
      </w:pPr>
      <w:r>
        <w:t xml:space="preserve">                                                 (ФИО получателя)</w:t>
      </w:r>
    </w:p>
    <w:p w:rsidR="00BF7569" w:rsidRDefault="00BF7569">
      <w:pPr>
        <w:pStyle w:val="ConsPlusNonformat"/>
        <w:jc w:val="both"/>
      </w:pPr>
      <w:r>
        <w:t>составляет _______________________ рублей ___ копеек, в том числе НДС.</w:t>
      </w:r>
    </w:p>
    <w:p w:rsidR="00BF7569" w:rsidRDefault="00BF7569">
      <w:pPr>
        <w:pStyle w:val="ConsPlusNonformat"/>
        <w:jc w:val="both"/>
      </w:pPr>
      <w:r>
        <w:t xml:space="preserve">                 (прописью)</w:t>
      </w:r>
    </w:p>
    <w:p w:rsidR="00BF7569" w:rsidRDefault="00BF7569">
      <w:pPr>
        <w:pStyle w:val="ConsPlusNonformat"/>
        <w:jc w:val="both"/>
      </w:pPr>
    </w:p>
    <w:p w:rsidR="00BF7569" w:rsidRDefault="00BF7569">
      <w:pPr>
        <w:pStyle w:val="ConsPlusNonformat"/>
        <w:jc w:val="both"/>
      </w:pPr>
      <w:r>
        <w:t>Передал                  __________________   _____________________________</w:t>
      </w:r>
    </w:p>
    <w:p w:rsidR="00BF7569" w:rsidRDefault="00BF7569">
      <w:pPr>
        <w:pStyle w:val="ConsPlusNonformat"/>
        <w:jc w:val="both"/>
      </w:pPr>
      <w:r>
        <w:t xml:space="preserve">                             (подпись)           (расшифровка подписи)</w:t>
      </w:r>
    </w:p>
    <w:p w:rsidR="00BF7569" w:rsidRDefault="00BF7569">
      <w:pPr>
        <w:pStyle w:val="ConsPlusNonformat"/>
        <w:jc w:val="both"/>
      </w:pPr>
      <w:r>
        <w:t>М.П.</w:t>
      </w:r>
    </w:p>
    <w:p w:rsidR="00BF7569" w:rsidRDefault="00BF7569">
      <w:pPr>
        <w:pStyle w:val="ConsPlusNonformat"/>
        <w:jc w:val="both"/>
      </w:pPr>
    </w:p>
    <w:p w:rsidR="00BF7569" w:rsidRDefault="00BF7569">
      <w:pPr>
        <w:pStyle w:val="ConsPlusNonformat"/>
        <w:jc w:val="both"/>
      </w:pPr>
      <w:r>
        <w:t>Принял                   __________________   _____________________________</w:t>
      </w:r>
    </w:p>
    <w:p w:rsidR="00BF7569" w:rsidRDefault="00BF7569">
      <w:pPr>
        <w:pStyle w:val="ConsPlusNonformat"/>
        <w:jc w:val="both"/>
      </w:pPr>
      <w:r>
        <w:t xml:space="preserve">                             (подпись)           (расшифровка подписи)</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1"/>
      </w:pPr>
      <w:r>
        <w:t>Приложение N 4</w:t>
      </w:r>
    </w:p>
    <w:p w:rsidR="00BF7569" w:rsidRDefault="00BF7569">
      <w:pPr>
        <w:pStyle w:val="ConsPlusNormal"/>
        <w:jc w:val="right"/>
      </w:pPr>
      <w:r>
        <w:t>к государственной программе</w:t>
      </w:r>
    </w:p>
    <w:p w:rsidR="00BF7569" w:rsidRDefault="00BF7569">
      <w:pPr>
        <w:pStyle w:val="ConsPlusNormal"/>
        <w:jc w:val="right"/>
      </w:pPr>
      <w:r>
        <w:t>Красноярского края</w:t>
      </w:r>
    </w:p>
    <w:p w:rsidR="00BF7569" w:rsidRDefault="00BF7569">
      <w:pPr>
        <w:pStyle w:val="ConsPlusNormal"/>
        <w:jc w:val="right"/>
      </w:pPr>
      <w:r>
        <w:t>"Создание условий для повышения</w:t>
      </w:r>
    </w:p>
    <w:p w:rsidR="00BF7569" w:rsidRDefault="00BF7569">
      <w:pPr>
        <w:pStyle w:val="ConsPlusNormal"/>
        <w:jc w:val="right"/>
      </w:pPr>
      <w:r>
        <w:t>уровня традиционного образа жизни</w:t>
      </w:r>
    </w:p>
    <w:p w:rsidR="00BF7569" w:rsidRDefault="00BF7569">
      <w:pPr>
        <w:pStyle w:val="ConsPlusNormal"/>
        <w:jc w:val="right"/>
      </w:pPr>
      <w:r>
        <w:t>коренных малочисленных народов</w:t>
      </w:r>
    </w:p>
    <w:p w:rsidR="00BF7569" w:rsidRDefault="00BF7569">
      <w:pPr>
        <w:pStyle w:val="ConsPlusNormal"/>
        <w:jc w:val="right"/>
      </w:pPr>
      <w:r>
        <w:t>Красноярского края"</w:t>
      </w:r>
    </w:p>
    <w:p w:rsidR="00BF7569" w:rsidRDefault="00BF7569">
      <w:pPr>
        <w:pStyle w:val="ConsPlusNormal"/>
        <w:jc w:val="both"/>
      </w:pPr>
    </w:p>
    <w:p w:rsidR="00BF7569" w:rsidRDefault="00BF7569">
      <w:pPr>
        <w:pStyle w:val="ConsPlusTitle"/>
        <w:jc w:val="center"/>
      </w:pPr>
      <w:bookmarkStart w:id="215" w:name="P7786"/>
      <w:bookmarkEnd w:id="215"/>
      <w:r>
        <w:t>ПОДПРОГРАММА</w:t>
      </w:r>
    </w:p>
    <w:p w:rsidR="00BF7569" w:rsidRDefault="00BF7569">
      <w:pPr>
        <w:pStyle w:val="ConsPlusTitle"/>
        <w:jc w:val="center"/>
      </w:pPr>
      <w:r>
        <w:t>"ОБЕСПЕЧЕНИЕ РЕАЛИЗАЦИИ ГОСУДАРСТВЕННОЙ ПРОГРАММЫ</w:t>
      </w:r>
    </w:p>
    <w:p w:rsidR="00BF7569" w:rsidRDefault="00BF7569">
      <w:pPr>
        <w:pStyle w:val="ConsPlusTitle"/>
        <w:jc w:val="center"/>
      </w:pPr>
      <w:r>
        <w:t>И ПРОЧИЕ МЕРОПРИЯТИЯ"</w:t>
      </w:r>
    </w:p>
    <w:p w:rsidR="00BF7569" w:rsidRDefault="00BF7569">
      <w:pPr>
        <w:pStyle w:val="ConsPlusNormal"/>
        <w:jc w:val="center"/>
      </w:pPr>
    </w:p>
    <w:p w:rsidR="00BF7569" w:rsidRDefault="00BF7569">
      <w:pPr>
        <w:pStyle w:val="ConsPlusNormal"/>
        <w:jc w:val="center"/>
      </w:pPr>
      <w:r>
        <w:t>Список изменяющих документов</w:t>
      </w:r>
    </w:p>
    <w:p w:rsidR="00BF7569" w:rsidRDefault="00BF7569">
      <w:pPr>
        <w:pStyle w:val="ConsPlusNormal"/>
        <w:jc w:val="center"/>
      </w:pPr>
      <w:r>
        <w:t>(в ред. Постановлений Правительства Красноярского края</w:t>
      </w:r>
    </w:p>
    <w:p w:rsidR="00BF7569" w:rsidRDefault="00BF7569">
      <w:pPr>
        <w:pStyle w:val="ConsPlusNormal"/>
        <w:jc w:val="center"/>
      </w:pPr>
      <w:r>
        <w:t xml:space="preserve">от 15.03.2016 </w:t>
      </w:r>
      <w:hyperlink r:id="rId411" w:history="1">
        <w:r>
          <w:rPr>
            <w:color w:val="0000FF"/>
          </w:rPr>
          <w:t>N 108-п</w:t>
        </w:r>
      </w:hyperlink>
      <w:r>
        <w:t xml:space="preserve">, от 17.05.2016 </w:t>
      </w:r>
      <w:hyperlink r:id="rId412" w:history="1">
        <w:r>
          <w:rPr>
            <w:color w:val="0000FF"/>
          </w:rPr>
          <w:t>N 233-п</w:t>
        </w:r>
      </w:hyperlink>
      <w:r>
        <w:t xml:space="preserve">, от 11.10.2016 </w:t>
      </w:r>
      <w:hyperlink r:id="rId413" w:history="1">
        <w:r>
          <w:rPr>
            <w:color w:val="0000FF"/>
          </w:rPr>
          <w:t>N 524-п</w:t>
        </w:r>
      </w:hyperlink>
      <w:r>
        <w:t>)</w:t>
      </w:r>
    </w:p>
    <w:p w:rsidR="00BF7569" w:rsidRDefault="00BF7569">
      <w:pPr>
        <w:pStyle w:val="ConsPlusNormal"/>
        <w:jc w:val="both"/>
      </w:pPr>
    </w:p>
    <w:p w:rsidR="00BF7569" w:rsidRDefault="00BF7569">
      <w:pPr>
        <w:pStyle w:val="ConsPlusNormal"/>
        <w:jc w:val="center"/>
        <w:outlineLvl w:val="2"/>
      </w:pPr>
      <w:r>
        <w:t>1. ПАСПОРТ ПОДПРОГРАММЫ</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BF7569">
        <w:tc>
          <w:tcPr>
            <w:tcW w:w="3402" w:type="dxa"/>
          </w:tcPr>
          <w:p w:rsidR="00BF7569" w:rsidRDefault="00BF7569">
            <w:pPr>
              <w:pStyle w:val="ConsPlusNormal"/>
            </w:pPr>
            <w:r>
              <w:t>Наименование подпрограммы</w:t>
            </w:r>
          </w:p>
        </w:tc>
        <w:tc>
          <w:tcPr>
            <w:tcW w:w="5669" w:type="dxa"/>
          </w:tcPr>
          <w:p w:rsidR="00BF7569" w:rsidRDefault="00BF7569">
            <w:pPr>
              <w:pStyle w:val="ConsPlusNormal"/>
            </w:pPr>
            <w:r>
              <w:t>"Обеспечение реализации государственной программы и прочие мероприятия" (далее - подпрограмма)</w:t>
            </w:r>
          </w:p>
        </w:tc>
      </w:tr>
      <w:tr w:rsidR="00BF7569">
        <w:tc>
          <w:tcPr>
            <w:tcW w:w="3402" w:type="dxa"/>
          </w:tcPr>
          <w:p w:rsidR="00BF7569" w:rsidRDefault="00BF7569">
            <w:pPr>
              <w:pStyle w:val="ConsPlusNormal"/>
            </w:pPr>
            <w:r>
              <w:t>Наименование государственной программы, в рамках которой реализуется подпрограмма</w:t>
            </w:r>
          </w:p>
        </w:tc>
        <w:tc>
          <w:tcPr>
            <w:tcW w:w="5669" w:type="dxa"/>
          </w:tcPr>
          <w:p w:rsidR="00BF7569" w:rsidRDefault="00BF7569">
            <w:pPr>
              <w:pStyle w:val="ConsPlusNormal"/>
            </w:pPr>
            <w:r>
              <w:t>"Создание условий для повышения уровня традиционного образа жизни коренных малочисленных народов Красноярского края"</w:t>
            </w:r>
          </w:p>
        </w:tc>
      </w:tr>
      <w:tr w:rsidR="00BF7569">
        <w:tc>
          <w:tcPr>
            <w:tcW w:w="3402" w:type="dxa"/>
          </w:tcPr>
          <w:p w:rsidR="00BF7569" w:rsidRDefault="00BF7569">
            <w:pPr>
              <w:pStyle w:val="ConsPlusNormal"/>
            </w:pPr>
            <w:r>
              <w:t>Исполнитель подпрограммы</w:t>
            </w:r>
          </w:p>
        </w:tc>
        <w:tc>
          <w:tcPr>
            <w:tcW w:w="5669" w:type="dxa"/>
          </w:tcPr>
          <w:p w:rsidR="00BF7569" w:rsidRDefault="00BF7569">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r>
      <w:tr w:rsidR="00BF7569">
        <w:tc>
          <w:tcPr>
            <w:tcW w:w="3402" w:type="dxa"/>
          </w:tcPr>
          <w:p w:rsidR="00BF7569" w:rsidRDefault="00BF7569">
            <w:pPr>
              <w:pStyle w:val="ConsPlusNormal"/>
            </w:pPr>
            <w:r>
              <w:t>Цель подпрограммы</w:t>
            </w:r>
          </w:p>
        </w:tc>
        <w:tc>
          <w:tcPr>
            <w:tcW w:w="5669" w:type="dxa"/>
          </w:tcPr>
          <w:p w:rsidR="00BF7569" w:rsidRDefault="00BF7569">
            <w:pPr>
              <w:pStyle w:val="ConsPlusNormal"/>
            </w:pPr>
            <w:r>
              <w:t xml:space="preserve">создание условий для эффективного, ответственного и прозрачного управления финансовыми ресурсами в </w:t>
            </w:r>
            <w:r>
              <w:lastRenderedPageBreak/>
              <w:t>рамках установленных функций и полномочий агентства</w:t>
            </w:r>
          </w:p>
        </w:tc>
      </w:tr>
      <w:tr w:rsidR="00BF7569">
        <w:tc>
          <w:tcPr>
            <w:tcW w:w="3402" w:type="dxa"/>
          </w:tcPr>
          <w:p w:rsidR="00BF7569" w:rsidRDefault="00BF7569">
            <w:pPr>
              <w:pStyle w:val="ConsPlusNormal"/>
            </w:pPr>
            <w:r>
              <w:lastRenderedPageBreak/>
              <w:t>Задачи подпрограммы</w:t>
            </w:r>
          </w:p>
        </w:tc>
        <w:tc>
          <w:tcPr>
            <w:tcW w:w="5669" w:type="dxa"/>
          </w:tcPr>
          <w:p w:rsidR="00BF7569" w:rsidRDefault="00BF7569">
            <w:pPr>
              <w:pStyle w:val="ConsPlusNormal"/>
            </w:pPr>
            <w:r>
              <w:t>1. Выполнение обязательств Красноярского края по государственной поддержке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а также лиц, ведущих традиционный образ жизни коренных малочисленных народов Российской Федерации, проживающих на территории Красноярского края и (или) осуществляющих традиционную хозяйственную деятельность коренных малочисленных народов Российской Федерации, проживающих на территории Красноярского края.</w:t>
            </w:r>
          </w:p>
          <w:p w:rsidR="00BF7569" w:rsidRDefault="00BF7569">
            <w:pPr>
              <w:pStyle w:val="ConsPlusNormal"/>
            </w:pPr>
            <w:r>
              <w:t>2. Повышение качества и доступности предоставления мер государственной поддержки коренным малочисленных народам Российской Федерации, проживающим на территории Красноярского края.</w:t>
            </w:r>
          </w:p>
          <w:p w:rsidR="00BF7569" w:rsidRDefault="00BF7569">
            <w:pPr>
              <w:pStyle w:val="ConsPlusNormal"/>
            </w:pPr>
            <w:r>
              <w:t>3. Проведение ежегодного мониторинга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tc>
      </w:tr>
      <w:tr w:rsidR="00BF7569">
        <w:tc>
          <w:tcPr>
            <w:tcW w:w="3402" w:type="dxa"/>
          </w:tcPr>
          <w:p w:rsidR="00BF7569" w:rsidRDefault="00BF7569">
            <w:pPr>
              <w:pStyle w:val="ConsPlusNormal"/>
            </w:pPr>
            <w:r>
              <w:t>Целевые индикаторы подпрограммы</w:t>
            </w:r>
          </w:p>
        </w:tc>
        <w:tc>
          <w:tcPr>
            <w:tcW w:w="5669" w:type="dxa"/>
          </w:tcPr>
          <w:p w:rsidR="00BF7569" w:rsidRDefault="00BF7569">
            <w:pPr>
              <w:pStyle w:val="ConsPlusNormal"/>
            </w:pPr>
            <w:r>
              <w:t>своевременность разработки нормативных правовых актов, регулирующих порядок расходования средств краевого бюджета, принятие которых необходимо в соответствии с законом Красноярского края о краевом бюджете за отчетный год; количество контрольных мероприятий в отношении исполнительно-распорядительных органов местного самоуправления муниципальных районов Красноярского края по исполнению переданных государственных полномочий в сфере организации и обеспечения защиты исконной среды обитания, традиционного образа жизни, хозяйствования и промыслов коренных малочисленных народов Российской Федерации, проживающих на территории Красноярского края; своевременность представления уточненного фрагмента реестра расходных обязательств главного распорядителя средств краевого бюджета; уровень исполнения расходов главного распорядителя средств краевого бюджета за счет средств краевого бюджета (без учета межбюджетных трансфертов, имеющих целевое значение, из федерального бюджета); соблюдение сроков представления главным распорядителем средств краевого бюджета годовой бюджетной отчетности</w:t>
            </w:r>
          </w:p>
        </w:tc>
      </w:tr>
      <w:tr w:rsidR="00BF7569">
        <w:tc>
          <w:tcPr>
            <w:tcW w:w="3402" w:type="dxa"/>
          </w:tcPr>
          <w:p w:rsidR="00BF7569" w:rsidRDefault="00BF7569">
            <w:pPr>
              <w:pStyle w:val="ConsPlusNormal"/>
            </w:pPr>
            <w:r>
              <w:t>Сроки реализации подпрограммы</w:t>
            </w:r>
          </w:p>
        </w:tc>
        <w:tc>
          <w:tcPr>
            <w:tcW w:w="5669" w:type="dxa"/>
          </w:tcPr>
          <w:p w:rsidR="00BF7569" w:rsidRDefault="00BF7569">
            <w:pPr>
              <w:pStyle w:val="ConsPlusNormal"/>
            </w:pPr>
            <w:r>
              <w:t>2014 - 2018 годы</w:t>
            </w:r>
          </w:p>
        </w:tc>
      </w:tr>
      <w:tr w:rsidR="00BF7569">
        <w:tblPrEx>
          <w:tblBorders>
            <w:insideH w:val="nil"/>
          </w:tblBorders>
        </w:tblPrEx>
        <w:tc>
          <w:tcPr>
            <w:tcW w:w="3402" w:type="dxa"/>
            <w:tcBorders>
              <w:bottom w:val="nil"/>
            </w:tcBorders>
          </w:tcPr>
          <w:p w:rsidR="00BF7569" w:rsidRDefault="00BF7569">
            <w:pPr>
              <w:pStyle w:val="ConsPlusNormal"/>
            </w:pPr>
            <w:r>
              <w:t>Объемы и источники финансирования подпрограммы</w:t>
            </w:r>
          </w:p>
        </w:tc>
        <w:tc>
          <w:tcPr>
            <w:tcW w:w="5669" w:type="dxa"/>
            <w:tcBorders>
              <w:bottom w:val="nil"/>
            </w:tcBorders>
          </w:tcPr>
          <w:p w:rsidR="00BF7569" w:rsidRDefault="00BF7569">
            <w:pPr>
              <w:pStyle w:val="ConsPlusNormal"/>
            </w:pPr>
            <w:r>
              <w:t>общий объем финансирования на реализацию подпрограммы составляет 194642,3 тыс. рублей из средств краевого бюджета, в том числе по годам:</w:t>
            </w:r>
          </w:p>
          <w:p w:rsidR="00BF7569" w:rsidRDefault="00BF7569">
            <w:pPr>
              <w:pStyle w:val="ConsPlusNormal"/>
            </w:pPr>
            <w:r>
              <w:t>2014 год - 38990,3 тыс. рублей;</w:t>
            </w:r>
          </w:p>
          <w:p w:rsidR="00BF7569" w:rsidRDefault="00BF7569">
            <w:pPr>
              <w:pStyle w:val="ConsPlusNormal"/>
            </w:pPr>
            <w:r>
              <w:lastRenderedPageBreak/>
              <w:t>2015 год - 39032,2 тыс. рублей;</w:t>
            </w:r>
          </w:p>
          <w:p w:rsidR="00BF7569" w:rsidRDefault="00BF7569">
            <w:pPr>
              <w:pStyle w:val="ConsPlusNormal"/>
            </w:pPr>
            <w:r>
              <w:t>2016 год - 38745,2 тыс. рублей;</w:t>
            </w:r>
          </w:p>
          <w:p w:rsidR="00BF7569" w:rsidRDefault="00BF7569">
            <w:pPr>
              <w:pStyle w:val="ConsPlusNormal"/>
            </w:pPr>
            <w:r>
              <w:t>2017 год - 38937,3 тыс. рублей;</w:t>
            </w:r>
          </w:p>
          <w:p w:rsidR="00BF7569" w:rsidRDefault="00BF7569">
            <w:pPr>
              <w:pStyle w:val="ConsPlusNormal"/>
              <w:jc w:val="both"/>
            </w:pPr>
            <w:r>
              <w:t>2018 год - 38937,3 тыс. рублей</w:t>
            </w:r>
          </w:p>
        </w:tc>
      </w:tr>
      <w:tr w:rsidR="00BF7569">
        <w:tblPrEx>
          <w:tblBorders>
            <w:insideH w:val="nil"/>
          </w:tblBorders>
        </w:tblPrEx>
        <w:tc>
          <w:tcPr>
            <w:tcW w:w="9071" w:type="dxa"/>
            <w:gridSpan w:val="2"/>
            <w:tcBorders>
              <w:top w:val="nil"/>
            </w:tcBorders>
          </w:tcPr>
          <w:p w:rsidR="00BF7569" w:rsidRDefault="00BF7569">
            <w:pPr>
              <w:pStyle w:val="ConsPlusNormal"/>
              <w:jc w:val="both"/>
            </w:pPr>
            <w:r>
              <w:lastRenderedPageBreak/>
              <w:t xml:space="preserve">(в ред. </w:t>
            </w:r>
            <w:hyperlink r:id="rId414" w:history="1">
              <w:r>
                <w:rPr>
                  <w:color w:val="0000FF"/>
                </w:rPr>
                <w:t>Постановления</w:t>
              </w:r>
            </w:hyperlink>
            <w:r>
              <w:t xml:space="preserve"> Правительства Красноярского края от 17.05.2016 N 233-п)</w:t>
            </w:r>
          </w:p>
        </w:tc>
      </w:tr>
      <w:tr w:rsidR="00BF7569">
        <w:tc>
          <w:tcPr>
            <w:tcW w:w="3402" w:type="dxa"/>
          </w:tcPr>
          <w:p w:rsidR="00BF7569" w:rsidRDefault="00BF7569">
            <w:pPr>
              <w:pStyle w:val="ConsPlusNormal"/>
            </w:pPr>
            <w:r>
              <w:t>Система организации контроля за исполнением подпрограммы</w:t>
            </w:r>
          </w:p>
        </w:tc>
        <w:tc>
          <w:tcPr>
            <w:tcW w:w="5669" w:type="dxa"/>
          </w:tcPr>
          <w:p w:rsidR="00BF7569" w:rsidRDefault="00BF7569">
            <w:pPr>
              <w:pStyle w:val="ConsPlusNormal"/>
            </w:pPr>
            <w:r>
              <w:t>агентство;</w:t>
            </w:r>
          </w:p>
          <w:p w:rsidR="00BF7569" w:rsidRDefault="00BF7569">
            <w:pPr>
              <w:pStyle w:val="ConsPlusNormal"/>
            </w:pPr>
            <w:r>
              <w:t>служба финансово-экономического контроля и контроля в сфере закупок Красноярского края;</w:t>
            </w:r>
          </w:p>
          <w:p w:rsidR="00BF7569" w:rsidRDefault="00BF7569">
            <w:pPr>
              <w:pStyle w:val="ConsPlusNormal"/>
            </w:pPr>
            <w:r>
              <w:t>Счетная палата Красноярского края</w:t>
            </w:r>
          </w:p>
        </w:tc>
      </w:tr>
    </w:tbl>
    <w:p w:rsidR="00BF7569" w:rsidRDefault="00BF7569">
      <w:pPr>
        <w:pStyle w:val="ConsPlusNormal"/>
        <w:jc w:val="both"/>
      </w:pPr>
    </w:p>
    <w:p w:rsidR="00BF7569" w:rsidRDefault="00BF7569">
      <w:pPr>
        <w:pStyle w:val="ConsPlusNormal"/>
        <w:jc w:val="center"/>
        <w:outlineLvl w:val="2"/>
      </w:pPr>
      <w:r>
        <w:t>2. ОСНОВНЫЕ РАЗДЕЛЫ ПОДПРОГРАММЫ</w:t>
      </w:r>
    </w:p>
    <w:p w:rsidR="00BF7569" w:rsidRDefault="00BF7569">
      <w:pPr>
        <w:pStyle w:val="ConsPlusNormal"/>
        <w:jc w:val="both"/>
      </w:pPr>
    </w:p>
    <w:p w:rsidR="00BF7569" w:rsidRDefault="00BF7569">
      <w:pPr>
        <w:pStyle w:val="ConsPlusNormal"/>
        <w:jc w:val="center"/>
        <w:outlineLvl w:val="3"/>
      </w:pPr>
      <w:r>
        <w:t>2.1. Постановка общекраевой проблемы и обоснование</w:t>
      </w:r>
    </w:p>
    <w:p w:rsidR="00BF7569" w:rsidRDefault="00BF7569">
      <w:pPr>
        <w:pStyle w:val="ConsPlusNormal"/>
        <w:jc w:val="center"/>
      </w:pPr>
      <w:r>
        <w:t>необходимости разработки подпрограммы</w:t>
      </w:r>
    </w:p>
    <w:p w:rsidR="00BF7569" w:rsidRDefault="00BF7569">
      <w:pPr>
        <w:pStyle w:val="ConsPlusNormal"/>
        <w:jc w:val="both"/>
      </w:pPr>
    </w:p>
    <w:p w:rsidR="00BF7569" w:rsidRDefault="00BF7569">
      <w:pPr>
        <w:pStyle w:val="ConsPlusNormal"/>
        <w:ind w:firstLine="540"/>
        <w:jc w:val="both"/>
      </w:pPr>
      <w:r>
        <w:t xml:space="preserve">В Российской Федерации реализуется курс на внедрение в процесс государственного управления современных инструментов стратегического бюджетного планирования, ориентированного на результат (программно-целевой подход). В соответствии с требованиями </w:t>
      </w:r>
      <w:hyperlink r:id="rId415" w:history="1">
        <w:r>
          <w:rPr>
            <w:color w:val="0000FF"/>
          </w:rPr>
          <w:t>статьи 179</w:t>
        </w:r>
      </w:hyperlink>
      <w:r>
        <w:t xml:space="preserve"> Бюджетного кодекса Российской Федерации на программную структуру переходит процесс формирования краевого бюджета.</w:t>
      </w:r>
    </w:p>
    <w:p w:rsidR="00BF7569" w:rsidRDefault="00BF7569">
      <w:pPr>
        <w:pStyle w:val="ConsPlusNormal"/>
        <w:ind w:firstLine="540"/>
        <w:jc w:val="both"/>
      </w:pPr>
      <w:r>
        <w:t xml:space="preserve">В соответствии с </w:t>
      </w:r>
      <w:hyperlink r:id="rId416" w:history="1">
        <w:r>
          <w:rPr>
            <w:color w:val="0000FF"/>
          </w:rPr>
          <w:t>Распоряжением</w:t>
        </w:r>
      </w:hyperlink>
      <w:r>
        <w:t xml:space="preserve"> N 631-р к местам традиционного проживания относятся: Таймырский Долгано-Ненецкий, Эвенкийский муниципальные районы Красноярского края (далее - Таймырский, Эвенкийский районы), Енисейский район Красноярского края (сельское поселение Сымский сельсовет), Северо-Енисейский район Красноярского края, Туруханский район Красноярского края и Тюхтетский район Красноярского края (сельское поселение Чиндатский сельсовет) (далее - Енисейский, Северо-Енисейский, Туруханский, Тюхтетский районы).</w:t>
      </w:r>
    </w:p>
    <w:p w:rsidR="00BF7569" w:rsidRDefault="00BF7569">
      <w:pPr>
        <w:pStyle w:val="ConsPlusNormal"/>
        <w:ind w:firstLine="540"/>
        <w:jc w:val="both"/>
      </w:pPr>
      <w:r>
        <w:t>В настоящее время на территории Красноярского края (далее - край) проживают представители восьми этносов коренных малочисленных народов: долгане, кеты, селькупы, ненцы, нганасаны, чулымцы, эвенки и энцы, а также представители этнической общности ессейских якутов.</w:t>
      </w:r>
    </w:p>
    <w:p w:rsidR="00BF7569" w:rsidRDefault="00BF7569">
      <w:pPr>
        <w:pStyle w:val="ConsPlusNormal"/>
        <w:ind w:firstLine="540"/>
        <w:jc w:val="both"/>
      </w:pPr>
      <w:r>
        <w:t>Доля лиц из числа малочисленных народов, проживающих на территории края, в целом по краю составляет 0,6% от общего числа населения края (в 2010 году - 16,2 тыс. человек), из них более 94% проживают в трех муниципальных образованиях края, относящихся к местам традиционного проживания, - Таймырском, Эвенкийском, Туруханском районах (в 2010 году - 14,9 тыс. человек).</w:t>
      </w:r>
    </w:p>
    <w:p w:rsidR="00BF7569" w:rsidRDefault="00BF7569">
      <w:pPr>
        <w:pStyle w:val="ConsPlusNormal"/>
        <w:ind w:firstLine="540"/>
        <w:jc w:val="both"/>
      </w:pPr>
      <w:r>
        <w:t>Положение малочисленных народов определяется суровыми климатическими условиями их проживания, географической удаленностью от различных объектов инфраструктуры, неадаптированностью к рыночной экономике основных видов традиционной хозяйственной деятельности данных народов.</w:t>
      </w:r>
    </w:p>
    <w:p w:rsidR="00BF7569" w:rsidRDefault="00BF7569">
      <w:pPr>
        <w:pStyle w:val="ConsPlusNormal"/>
        <w:ind w:firstLine="540"/>
        <w:jc w:val="both"/>
      </w:pPr>
      <w:r>
        <w:t>На территории края к основным видам традиционной хозяйственной деятельности малочисленных народов относятся:</w:t>
      </w:r>
    </w:p>
    <w:p w:rsidR="00BF7569" w:rsidRDefault="00BF7569">
      <w:pPr>
        <w:pStyle w:val="ConsPlusNormal"/>
        <w:ind w:firstLine="540"/>
        <w:jc w:val="both"/>
      </w:pPr>
      <w:r>
        <w:t>животноводство, в том числе кочевое (оленеводство, коневодство);</w:t>
      </w:r>
    </w:p>
    <w:p w:rsidR="00BF7569" w:rsidRDefault="00BF7569">
      <w:pPr>
        <w:pStyle w:val="ConsPlusNormal"/>
        <w:ind w:firstLine="540"/>
        <w:jc w:val="both"/>
      </w:pPr>
      <w:r>
        <w:t>рыболовство и реализация водных биологических ресурсов;</w:t>
      </w:r>
    </w:p>
    <w:p w:rsidR="00BF7569" w:rsidRDefault="00BF7569">
      <w:pPr>
        <w:pStyle w:val="ConsPlusNormal"/>
        <w:ind w:firstLine="540"/>
        <w:jc w:val="both"/>
      </w:pPr>
      <w:r>
        <w:t>промысловая охота, переработка и реализация охотничьей продукции;</w:t>
      </w:r>
    </w:p>
    <w:p w:rsidR="00BF7569" w:rsidRDefault="00BF7569">
      <w:pPr>
        <w:pStyle w:val="ConsPlusNormal"/>
        <w:ind w:firstLine="540"/>
        <w:jc w:val="both"/>
      </w:pPr>
      <w:r>
        <w:t>заготовка древесины и недревесных лесных ресурсов для собственных нужд;</w:t>
      </w:r>
    </w:p>
    <w:p w:rsidR="00BF7569" w:rsidRDefault="00BF7569">
      <w:pPr>
        <w:pStyle w:val="ConsPlusNormal"/>
        <w:ind w:firstLine="540"/>
        <w:jc w:val="both"/>
      </w:pPr>
      <w:r>
        <w:t>собирательство (заготовка, переработка и реализация пищевых лесных ресурсов, сбор лекарственных растений);</w:t>
      </w:r>
    </w:p>
    <w:p w:rsidR="00BF7569" w:rsidRDefault="00BF7569">
      <w:pPr>
        <w:pStyle w:val="ConsPlusNormal"/>
        <w:ind w:firstLine="540"/>
        <w:jc w:val="both"/>
      </w:pPr>
      <w:r>
        <w:t xml:space="preserve">художественные промыслы и народные ремесла (изготовление утвари, инвентаря, лодок, нарт, иных традиционных средств передвижения, музыкальных инструментов, берестяных изделий, чучел промысловых зверей и птиц, сувениров из меха оленей и промысловых зверей и птиц, иных материалов, плетение из трав и иных растений, вязание сетей, резьба по кости, резьба </w:t>
      </w:r>
      <w:r>
        <w:lastRenderedPageBreak/>
        <w:t>по дереву, пошив национальной одежды и другие виды промыслов и ремесел, связанные с обработкой меха, кожи, кости и других материалов);</w:t>
      </w:r>
    </w:p>
    <w:p w:rsidR="00BF7569" w:rsidRDefault="00BF7569">
      <w:pPr>
        <w:pStyle w:val="ConsPlusNormal"/>
        <w:ind w:firstLine="540"/>
        <w:jc w:val="both"/>
      </w:pPr>
      <w:r>
        <w:t>строительство национальных традиционных жилищ и других построек, необходимых для осуществления видов традиционной хозяйственной деятельности малочисленных народов.</w:t>
      </w:r>
    </w:p>
    <w:p w:rsidR="00BF7569" w:rsidRDefault="00BF7569">
      <w:pPr>
        <w:pStyle w:val="ConsPlusNormal"/>
        <w:ind w:firstLine="540"/>
        <w:jc w:val="both"/>
      </w:pPr>
      <w: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BF7569" w:rsidRDefault="00BF7569">
      <w:pPr>
        <w:pStyle w:val="ConsPlusNormal"/>
        <w:ind w:firstLine="540"/>
        <w:jc w:val="both"/>
      </w:pPr>
      <w:r>
        <w:t>К приоритетным направлениям сферы отнесены в том числе:</w:t>
      </w:r>
    </w:p>
    <w:p w:rsidR="00BF7569" w:rsidRDefault="00BF7569">
      <w:pPr>
        <w:pStyle w:val="ConsPlusNormal"/>
        <w:ind w:firstLine="540"/>
        <w:jc w:val="both"/>
      </w:pPr>
      <w:r>
        <w:t>развитие традиционных видов хозяйственной деятельности и промыслов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(далее - малочисленные народы);</w:t>
      </w:r>
    </w:p>
    <w:p w:rsidR="00BF7569" w:rsidRDefault="00BF7569">
      <w:pPr>
        <w:pStyle w:val="ConsPlusNormal"/>
        <w:ind w:firstLine="540"/>
        <w:jc w:val="both"/>
      </w:pPr>
      <w:r>
        <w:t>обеспечение доступности мер государственной поддержки и государственных услуг высокого качества для всех лиц из числа коренных малочисленных народов Российской Федерации, проживающих на территории Красноярского края, и лиц, не относящихся к коренным малочисленным народам Российской Федерации, проживающих на территории Красноярского края, но постоянно проживающих в местах их традиционного проживания и традиционной хозяйственной деятельности, ведущих такие же, как и коренные малочисленные народы Российской Федерации, проживающие на территории Красноярского края, традиционное природопользование и традиционный образ жизни (далее - иные лица), путем передачи отдельных государственных полномочий в сфере обеспечения гарантий прав малочисленных народов и иных лиц.</w:t>
      </w:r>
    </w:p>
    <w:p w:rsidR="00BF7569" w:rsidRDefault="00BF7569">
      <w:pPr>
        <w:pStyle w:val="ConsPlusNormal"/>
        <w:ind w:firstLine="540"/>
        <w:jc w:val="both"/>
      </w:pPr>
      <w:r>
        <w:t>Государственная программа "Создание условий для повышения уровня традиционного образа жизни коренных малочисленных народов Красноярского края" является основным управленческим документом развития государственной политики в сфере обеспечения гарантий прав малочисленных народов и иных лиц в Красноярском крае.</w:t>
      </w:r>
    </w:p>
    <w:p w:rsidR="00BF7569" w:rsidRDefault="00BF7569">
      <w:pPr>
        <w:pStyle w:val="ConsPlusNormal"/>
        <w:ind w:firstLine="540"/>
        <w:jc w:val="both"/>
      </w:pPr>
      <w:r>
        <w:t>Исходя из системы целей деятельности Правительства Красноярского края определена цель государственной программы "Создание условий для повышения уровня традиционного образа жизни коренных малочисленных народов Красноярского края" - создание условий для повышения уровня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p w:rsidR="00BF7569" w:rsidRDefault="00BF7569">
      <w:pPr>
        <w:pStyle w:val="ConsPlusNormal"/>
        <w:ind w:firstLine="540"/>
        <w:jc w:val="both"/>
      </w:pPr>
      <w:r>
        <w:t xml:space="preserve">В соответствии со </w:t>
      </w:r>
      <w:hyperlink r:id="rId417" w:history="1">
        <w:r>
          <w:rPr>
            <w:color w:val="0000FF"/>
          </w:rPr>
          <w:t>статьей 26.3</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 отнесено решение вопросов по организации и обеспечению защиты исконной среды обитания и традиционного образа жизни коренных малочисленных народов Российской Федерации.</w:t>
      </w:r>
    </w:p>
    <w:p w:rsidR="00BF7569" w:rsidRDefault="00BF7569">
      <w:pPr>
        <w:pStyle w:val="ConsPlusNormal"/>
        <w:ind w:firstLine="540"/>
        <w:jc w:val="both"/>
      </w:pPr>
      <w:r>
        <w:t xml:space="preserve">В целях исполнения государственных функций в Красноярском крае приняты Законы Красноярского края от 18.12.2008 </w:t>
      </w:r>
      <w:hyperlink r:id="rId418" w:history="1">
        <w:r>
          <w:rPr>
            <w:color w:val="0000FF"/>
          </w:rPr>
          <w:t>N 7-2658</w:t>
        </w:r>
      </w:hyperlink>
      <w:r>
        <w:t xml:space="preserve"> "О социальной поддержке граждан, проживающих в Эвенкийском муниципальном районе Красноярского края", от 18.12.2008 </w:t>
      </w:r>
      <w:hyperlink r:id="rId419" w:history="1">
        <w:r>
          <w:rPr>
            <w:color w:val="0000FF"/>
          </w:rPr>
          <w:t>N 7-2666</w:t>
        </w:r>
      </w:hyperlink>
      <w:r>
        <w:t xml:space="preserve">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а также по организации оказания специализированной медицинской помощи", от 18.12.2008 </w:t>
      </w:r>
      <w:hyperlink r:id="rId420" w:history="1">
        <w:r>
          <w:rPr>
            <w:color w:val="0000FF"/>
          </w:rPr>
          <w:t>N 7-2660</w:t>
        </w:r>
      </w:hyperlink>
      <w:r>
        <w:t xml:space="preserve"> "О социальной поддержке граждан, проживающих в Таймырском Долгано-Ненецком муниципальном районе Красноярского края", от 18.12.2008 </w:t>
      </w:r>
      <w:hyperlink r:id="rId421" w:history="1">
        <w:r>
          <w:rPr>
            <w:color w:val="0000FF"/>
          </w:rPr>
          <w:t>N 7-2670</w:t>
        </w:r>
      </w:hyperlink>
      <w:r>
        <w:t xml:space="preserve">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от 25.11.2010 </w:t>
      </w:r>
      <w:hyperlink r:id="rId422" w:history="1">
        <w:r>
          <w:rPr>
            <w:color w:val="0000FF"/>
          </w:rPr>
          <w:t>N 11-5343</w:t>
        </w:r>
      </w:hyperlink>
      <w:r>
        <w:t xml:space="preserve"> "О защите исконной среды обитания и традиционного образа жизни коренных малочисленных народов Красноярского края", от 01.12.2011 </w:t>
      </w:r>
      <w:hyperlink r:id="rId423" w:history="1">
        <w:r>
          <w:rPr>
            <w:color w:val="0000FF"/>
          </w:rPr>
          <w:t>N 13-6668</w:t>
        </w:r>
      </w:hyperlink>
      <w:r>
        <w:t xml:space="preserve"> "О наделении органа местного </w:t>
      </w:r>
      <w:r>
        <w:lastRenderedPageBreak/>
        <w:t>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 а также порядки, определяющие стандарты, сроки и последовательность административных процедур (действий) предоставления мер государственной поддержки и государственных услуг лицам из числа малочисленных народов и иным лицам.</w:t>
      </w:r>
    </w:p>
    <w:p w:rsidR="00BF7569" w:rsidRDefault="00BF7569">
      <w:pPr>
        <w:pStyle w:val="ConsPlusNormal"/>
        <w:ind w:firstLine="540"/>
        <w:jc w:val="both"/>
      </w:pPr>
      <w:r>
        <w:t>Исполнительно-распорядительные органы местного самоуправления муниципальных образований Красноярского края согласно утвержденным порядкам предоставления мер государственной поддержки и государственных услуг принимают документы от граждан, назначают положенные меры государственной поддержки и предоставляют их получателям.</w:t>
      </w:r>
    </w:p>
    <w:p w:rsidR="00BF7569" w:rsidRDefault="00BF7569">
      <w:pPr>
        <w:pStyle w:val="ConsPlusNormal"/>
        <w:ind w:firstLine="540"/>
        <w:jc w:val="both"/>
      </w:pPr>
      <w:r>
        <w:t xml:space="preserve">Для обеспечения реализации компетенции агентства в рамках государственной программы Красноярского края "Создание условий для повышения уровня традиционного образа жизни коренных малочисленных народов Красноярского края" разработана </w:t>
      </w:r>
      <w:hyperlink w:anchor="P7786" w:history="1">
        <w:r>
          <w:rPr>
            <w:color w:val="0000FF"/>
          </w:rPr>
          <w:t>подпрограмма</w:t>
        </w:r>
      </w:hyperlink>
      <w:r>
        <w:t xml:space="preserve"> "Обеспечение реализации государственной программы и прочие мероприятия", мероприятия которой содержат расходы краевого бюджета на обеспечение деятельности государственных гражданских служащих агентства, а также субвенции бюджетам муниципальных образований Красноярского края, направленные на обеспечение деятельности муниципальных служащих исполнительно-распорядительных органов местного самоуправления, реализующих переданные государственные полномочия и обеспечивающих реализацию мероприятий подпрограммы "Поддержка лиц из числа коренных малочисленных народов Красноярского края и лиц, ведущих традиционный образ жизни".</w:t>
      </w:r>
    </w:p>
    <w:p w:rsidR="00BF7569" w:rsidRDefault="00BF7569">
      <w:pPr>
        <w:pStyle w:val="ConsPlusNormal"/>
        <w:ind w:firstLine="540"/>
        <w:jc w:val="both"/>
      </w:pPr>
      <w:r>
        <w:t>Так, за период реализации программы планируется достичь следующих показателей:</w:t>
      </w:r>
    </w:p>
    <w:p w:rsidR="00BF7569" w:rsidRDefault="00BF7569">
      <w:pPr>
        <w:pStyle w:val="ConsPlusNormal"/>
        <w:ind w:firstLine="540"/>
        <w:jc w:val="both"/>
      </w:pPr>
      <w:r>
        <w:t>обеспечить необходимыми строительными и отделочными материалами для индивидуального строительства жилых домов собственными силами не менее чем 36 семей из числа малочисленных народов, а также предоставить не менее чем 47 семьям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(Таймырский Долгано-Ненецкий и Эвенкийский муниципальные районы Красноярского края), социальные выплаты для приобретения, доставки и монтажа быстровозводимых жилых домов;</w:t>
      </w:r>
    </w:p>
    <w:p w:rsidR="00BF7569" w:rsidRDefault="00BF7569">
      <w:pPr>
        <w:pStyle w:val="ConsPlusNormal"/>
        <w:ind w:firstLine="540"/>
        <w:jc w:val="both"/>
      </w:pPr>
      <w:r>
        <w:t>предоставить комплекс стоматологических услуг не менее 2150 жителям населенных пунктов Енисейского, Туруханского, Тюхтетского районов, Таймырского Долгано-Ненецкого, Эвенкийского муниципальных районов Красноярского края, население которых более чем на 50 процентов состоит из представителей малочисленных народов;</w:t>
      </w:r>
    </w:p>
    <w:p w:rsidR="00BF7569" w:rsidRDefault="00BF7569">
      <w:pPr>
        <w:pStyle w:val="ConsPlusNormal"/>
        <w:ind w:firstLine="540"/>
        <w:jc w:val="both"/>
      </w:pPr>
      <w:r>
        <w:t>предоставить женщинам из числа малочисленных народов в связи с рождением детей комплектов для новорожденных: за период реализации данного мероприятия будут предоставлены комплекты для не менее чем 1459 новорожденных детей из Енисейского, Северо-Енисейского, Туруханского, Тюхтетского, Таймырского, Эвенкийского районов (в 2014 году - не менее чем 297 человек, в 2015 году - не менее чем 334 человека, в 2016 году - не менее чем 282 человека, в период 2017 - 2018 годов - ежегодно не менее чем 273 человека);</w:t>
      </w:r>
    </w:p>
    <w:p w:rsidR="00BF7569" w:rsidRDefault="00BF7569">
      <w:pPr>
        <w:pStyle w:val="ConsPlusNormal"/>
        <w:jc w:val="both"/>
      </w:pPr>
      <w:r>
        <w:t xml:space="preserve">(в ред. </w:t>
      </w:r>
      <w:hyperlink r:id="rId424" w:history="1">
        <w:r>
          <w:rPr>
            <w:color w:val="0000FF"/>
          </w:rPr>
          <w:t>Постановления</w:t>
        </w:r>
      </w:hyperlink>
      <w:r>
        <w:t xml:space="preserve"> Правительства Красноярского края от 11.10.2016 N 524-п)</w:t>
      </w:r>
    </w:p>
    <w:p w:rsidR="00BF7569" w:rsidRDefault="00BF7569">
      <w:pPr>
        <w:pStyle w:val="ConsPlusNormal"/>
        <w:ind w:firstLine="540"/>
        <w:jc w:val="both"/>
      </w:pPr>
      <w:r>
        <w:t>предоставить не менее чем 4542 охотникам, рыбакам, оленеводам из числа малочисленных народов, осуществляющим виды традиционной хозяйственной деятельности малочисленных народов, проживающим в Таймырском Долгано-Ненецком, Эвенкийском муниципальных районах, Туруханском районе Красноярского края, лекарственные и медицинские препараты (медицинские аптечки) (в 2014 году - не менее чем 709 человек, в 2015 году - не менее чем 955 человек, в 2016 году - не менее чем 968 человек, в период 2017 - 2018 годов - ежегодно не менее чем 955 человек);</w:t>
      </w:r>
    </w:p>
    <w:p w:rsidR="00BF7569" w:rsidRDefault="00BF7569">
      <w:pPr>
        <w:pStyle w:val="ConsPlusNormal"/>
        <w:jc w:val="both"/>
      </w:pPr>
      <w:r>
        <w:t xml:space="preserve">(в ред. </w:t>
      </w:r>
      <w:hyperlink r:id="rId425" w:history="1">
        <w:r>
          <w:rPr>
            <w:color w:val="0000FF"/>
          </w:rPr>
          <w:t>Постановления</w:t>
        </w:r>
      </w:hyperlink>
      <w:r>
        <w:t xml:space="preserve"> Правительства Красноярского края от 11.10.2016 N 524-п)</w:t>
      </w:r>
    </w:p>
    <w:p w:rsidR="00BF7569" w:rsidRDefault="00BF7569">
      <w:pPr>
        <w:pStyle w:val="ConsPlusNormal"/>
        <w:ind w:firstLine="540"/>
        <w:jc w:val="both"/>
      </w:pPr>
      <w:r>
        <w:t>выплатить дополнительную стипендию не менее чем 1399 студентам из Енисейского, Северо-Енисейского, Туруханского, Тюхтетского районов, Таймырского Долгано-Ненецкого, Эвенкийского муниципальных районов Красноярского края (в 2014 году - не менее чем 319 студентам, в 2015 году - не менее чем 250 студентам, в 2016 году - не менее чем 330 студентам, в период 2017 - 2018 годов - ежегодно не менее чем 250 студентам);</w:t>
      </w:r>
    </w:p>
    <w:p w:rsidR="00BF7569" w:rsidRDefault="00BF7569">
      <w:pPr>
        <w:pStyle w:val="ConsPlusNormal"/>
        <w:jc w:val="both"/>
      </w:pPr>
      <w:r>
        <w:lastRenderedPageBreak/>
        <w:t xml:space="preserve">(в ред. </w:t>
      </w:r>
      <w:hyperlink r:id="rId426" w:history="1">
        <w:r>
          <w:rPr>
            <w:color w:val="0000FF"/>
          </w:rPr>
          <w:t>Постановления</w:t>
        </w:r>
      </w:hyperlink>
      <w:r>
        <w:t xml:space="preserve"> Правительства Красноярского края от 11.10.2016 N 524-п)</w:t>
      </w:r>
    </w:p>
    <w:p w:rsidR="00BF7569" w:rsidRDefault="00BF7569">
      <w:pPr>
        <w:pStyle w:val="ConsPlusNormal"/>
        <w:ind w:firstLine="540"/>
        <w:jc w:val="both"/>
      </w:pPr>
      <w:r>
        <w:t>компенсировать расходы на проезд от места учебы до места жительства и обратно не менее чем 607 студентам из Енисейского, Северо-Енисейского, Туруханского, Тюхтетского районов, Таймырского Долгано-Ненецкого, Эвенкийского муниципальных районов Красноярского края (в 2014 году - не менее чем 146 студентам, 2015 году - не менее чем 120 студентам, в 2016 году - не менее чем 101 студенту, в период 2017 - 2018 годов - ежегодно не менее чем 120 студентам);</w:t>
      </w:r>
    </w:p>
    <w:p w:rsidR="00BF7569" w:rsidRDefault="00BF7569">
      <w:pPr>
        <w:pStyle w:val="ConsPlusNormal"/>
        <w:jc w:val="both"/>
      </w:pPr>
      <w:r>
        <w:t xml:space="preserve">(в ред. </w:t>
      </w:r>
      <w:hyperlink r:id="rId427" w:history="1">
        <w:r>
          <w:rPr>
            <w:color w:val="0000FF"/>
          </w:rPr>
          <w:t>Постановления</w:t>
        </w:r>
      </w:hyperlink>
      <w:r>
        <w:t xml:space="preserve"> Правительства Красноярского края от 11.10.2016 N 524-п)</w:t>
      </w:r>
    </w:p>
    <w:p w:rsidR="00BF7569" w:rsidRDefault="00BF7569">
      <w:pPr>
        <w:pStyle w:val="ConsPlusNormal"/>
        <w:ind w:firstLine="540"/>
        <w:jc w:val="both"/>
      </w:pPr>
      <w:r>
        <w:t>предоставить компенсационные выплаты за оплату обучения в образовательных организациях не менее чем 140 студентам из Енисейского, Северо-Енисейского, Туруханского, Тюхтетского районов, Таймырского Долгано-Ненецкого, Эвенкийского муниципальных районов Красноярского края (в 2014 году - не менее чем 43 студентам, в 2015 году - не менее чем 23 студентам, в 2016 году - не менее чем 28 студентам, в период 2017 - 2018 годов - ежегодно не менее чем 23 студентам);</w:t>
      </w:r>
    </w:p>
    <w:p w:rsidR="00BF7569" w:rsidRDefault="00BF7569">
      <w:pPr>
        <w:pStyle w:val="ConsPlusNormal"/>
        <w:jc w:val="both"/>
      </w:pPr>
      <w:r>
        <w:t xml:space="preserve">(в ред. </w:t>
      </w:r>
      <w:hyperlink r:id="rId428" w:history="1">
        <w:r>
          <w:rPr>
            <w:color w:val="0000FF"/>
          </w:rPr>
          <w:t>Постановления</w:t>
        </w:r>
      </w:hyperlink>
      <w:r>
        <w:t xml:space="preserve"> Правительства Красноярского края от 11.10.2016 N 524-п)</w:t>
      </w:r>
    </w:p>
    <w:p w:rsidR="00BF7569" w:rsidRDefault="00BF7569">
      <w:pPr>
        <w:pStyle w:val="ConsPlusNormal"/>
        <w:ind w:firstLine="540"/>
        <w:jc w:val="both"/>
      </w:pPr>
      <w:r>
        <w:t>оплатить проезд учащимся школ-интернатов от населенного пункта, где их родители (законные представители) имеют постоянное место жительства, до места нахождения их родителей (законных представителей) вне населенного пункта (в тундре, в лесу, на промысловых точках) не менее 975 учащимся школ-интернатов из Туруханского района, Таймырского Долгано-Ненецкого муниципального района Красноярского края;</w:t>
      </w:r>
    </w:p>
    <w:p w:rsidR="00BF7569" w:rsidRDefault="00BF7569">
      <w:pPr>
        <w:pStyle w:val="ConsPlusNormal"/>
        <w:ind w:firstLine="540"/>
        <w:jc w:val="both"/>
      </w:pPr>
      <w:r>
        <w:t>организовать и провести не менее 36 социально значимых и культурных мероприятий малочисленных народов в Енисейском, Северо-Енисейском, Туруханском, Тюхтетском районах, Таймырском Долгано-Ненецком, Эвенкийском муниципальных районах Красноярского края, организовать не менее 6 летних детских лагерей-стойбищ в Эвенкийском муниципальном районе Красноярского края.</w:t>
      </w:r>
    </w:p>
    <w:p w:rsidR="00BF7569" w:rsidRDefault="00BF7569">
      <w:pPr>
        <w:pStyle w:val="ConsPlusNormal"/>
        <w:ind w:firstLine="540"/>
        <w:jc w:val="both"/>
      </w:pPr>
      <w:r>
        <w:t>Решение поставленных задач позволит обеспечить занятость (самозанятость) лиц, ведущих традиционный образ жизни коренных малочисленных народов Российской Федерации, и поддержку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p w:rsidR="00BF7569" w:rsidRDefault="00BF7569">
      <w:pPr>
        <w:pStyle w:val="ConsPlusNormal"/>
        <w:jc w:val="both"/>
      </w:pPr>
    </w:p>
    <w:p w:rsidR="00BF7569" w:rsidRDefault="00BF7569">
      <w:pPr>
        <w:pStyle w:val="ConsPlusNormal"/>
        <w:jc w:val="center"/>
        <w:outlineLvl w:val="3"/>
      </w:pPr>
      <w:r>
        <w:t>2.2. Основная цель, задачи, этапы и сроки выполнения</w:t>
      </w:r>
    </w:p>
    <w:p w:rsidR="00BF7569" w:rsidRDefault="00BF7569">
      <w:pPr>
        <w:pStyle w:val="ConsPlusNormal"/>
        <w:jc w:val="center"/>
      </w:pPr>
      <w:r>
        <w:t>подпрограммы, целевые индикаторы</w:t>
      </w:r>
    </w:p>
    <w:p w:rsidR="00BF7569" w:rsidRDefault="00BF7569">
      <w:pPr>
        <w:pStyle w:val="ConsPlusNormal"/>
        <w:jc w:val="both"/>
      </w:pPr>
    </w:p>
    <w:p w:rsidR="00BF7569" w:rsidRDefault="00BF7569">
      <w:pPr>
        <w:pStyle w:val="ConsPlusNormal"/>
        <w:ind w:firstLine="540"/>
        <w:jc w:val="both"/>
      </w:pPr>
      <w:r>
        <w:t>Целью подпрограммы является создание условий для эффективного, ответственного и прозрачного управления финансовыми ресурсами в рамках установленных функций и полномочий агентства.</w:t>
      </w:r>
    </w:p>
    <w:p w:rsidR="00BF7569" w:rsidRDefault="00BF7569">
      <w:pPr>
        <w:pStyle w:val="ConsPlusNormal"/>
        <w:ind w:firstLine="540"/>
        <w:jc w:val="both"/>
      </w:pPr>
      <w:r>
        <w:t>Задачи подпрограммы:</w:t>
      </w:r>
    </w:p>
    <w:p w:rsidR="00BF7569" w:rsidRDefault="00BF7569">
      <w:pPr>
        <w:pStyle w:val="ConsPlusNormal"/>
        <w:ind w:firstLine="540"/>
        <w:jc w:val="both"/>
      </w:pPr>
      <w:r>
        <w:t>выполнение обязательств Красноярского края по государственной поддержке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а также лиц, ведущих традиционный образ жизни коренных малочисленных народов Российской Федерации, проживающих на территории Красноярского края и (или) осуществляющих традиционную хозяйственную деятельность коренных малочисленных народов Российской Федерации, проживающих на территории Красноярского края;</w:t>
      </w:r>
    </w:p>
    <w:p w:rsidR="00BF7569" w:rsidRDefault="00BF7569">
      <w:pPr>
        <w:pStyle w:val="ConsPlusNormal"/>
        <w:ind w:firstLine="540"/>
        <w:jc w:val="both"/>
      </w:pPr>
      <w:r>
        <w:t>повышение качества и доступности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p w:rsidR="00BF7569" w:rsidRDefault="00BF7569">
      <w:pPr>
        <w:pStyle w:val="ConsPlusNormal"/>
        <w:ind w:firstLine="540"/>
        <w:jc w:val="both"/>
      </w:pPr>
      <w:r>
        <w:t>проведение ежегодного мониторинга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p w:rsidR="00BF7569" w:rsidRDefault="00BF7569">
      <w:pPr>
        <w:pStyle w:val="ConsPlusNormal"/>
        <w:ind w:firstLine="540"/>
        <w:jc w:val="both"/>
      </w:pPr>
      <w:r>
        <w:t>Срок реализации подпрограммы: 2014 - 2018 годы. Этапы не выделяются.</w:t>
      </w:r>
    </w:p>
    <w:p w:rsidR="00BF7569" w:rsidRDefault="00BF7569">
      <w:pPr>
        <w:pStyle w:val="ConsPlusNormal"/>
        <w:ind w:firstLine="540"/>
        <w:jc w:val="both"/>
      </w:pPr>
      <w:r>
        <w:t>Целевые индикаторы:</w:t>
      </w:r>
    </w:p>
    <w:p w:rsidR="00BF7569" w:rsidRDefault="00BF7569">
      <w:pPr>
        <w:pStyle w:val="ConsPlusNormal"/>
        <w:ind w:firstLine="540"/>
        <w:jc w:val="both"/>
      </w:pPr>
      <w:r>
        <w:lastRenderedPageBreak/>
        <w:t>своевременность разработки нормативных правовых актов, регулирующих порядок расходования средств краевого бюджета, принятие которых необходимо в соответствии с законом Красноярского края о краевом бюджете за отчетный год, составит не менее 3 баллов, в соответствии с данными оценки качества финансового менеджмента;</w:t>
      </w:r>
    </w:p>
    <w:p w:rsidR="00BF7569" w:rsidRDefault="00BF7569">
      <w:pPr>
        <w:pStyle w:val="ConsPlusNormal"/>
        <w:ind w:firstLine="540"/>
        <w:jc w:val="both"/>
      </w:pPr>
      <w:r>
        <w:t>количество контрольных мероприятий в отношении исполнительно-распорядительных органов местного самоуправления муниципальных районов Красноярского края по исполнению переданных государственных полномочий в сфере организации и обеспечения защиты исконной среды обитания, традиционного образа жизни, хозяйствования и промыслов коренных малочисленных народов Российской Федерации, проживающих на территории Красноярского края, на уровне не менее 3 ежегодно;</w:t>
      </w:r>
    </w:p>
    <w:p w:rsidR="00BF7569" w:rsidRDefault="00BF7569">
      <w:pPr>
        <w:pStyle w:val="ConsPlusNormal"/>
        <w:ind w:firstLine="540"/>
        <w:jc w:val="both"/>
      </w:pPr>
      <w:r>
        <w:t>своевременность представления уточненного фрагмента реестра расходных обязательств главного распорядителя средств краевого бюджета в 2014 году - 3 балла, в 2015 - 2018 годах - 4 балла, в соответствии с данными оценки качества финансового менеджмента;</w:t>
      </w:r>
    </w:p>
    <w:p w:rsidR="00BF7569" w:rsidRDefault="00BF7569">
      <w:pPr>
        <w:pStyle w:val="ConsPlusNormal"/>
        <w:ind w:firstLine="540"/>
        <w:jc w:val="both"/>
      </w:pPr>
      <w:r>
        <w:t>уровень исполнения расходов главного распорядителя средств краевого бюджета за счет средств краевого бюджета (без учета межбюджетных трансфертов, имеющих целевое значение, из федерального бюджета) - 4 балла, в соответствии с данными оценки качества финансового менеджмента;</w:t>
      </w:r>
    </w:p>
    <w:p w:rsidR="00BF7569" w:rsidRDefault="00BF7569">
      <w:pPr>
        <w:pStyle w:val="ConsPlusNormal"/>
        <w:ind w:firstLine="540"/>
        <w:jc w:val="both"/>
      </w:pPr>
      <w:r>
        <w:t>соблюдение сроков представления главным распорядителем средств краевого бюджета годовой бюджетной отчетности - 5 баллов, в соответствии с данными оценки качества финансового менеджмента.</w:t>
      </w:r>
    </w:p>
    <w:p w:rsidR="00BF7569" w:rsidRDefault="00BF7569">
      <w:pPr>
        <w:pStyle w:val="ConsPlusNormal"/>
        <w:ind w:firstLine="540"/>
        <w:jc w:val="both"/>
      </w:pPr>
      <w:hyperlink w:anchor="P7938" w:history="1">
        <w:r>
          <w:rPr>
            <w:color w:val="0000FF"/>
          </w:rPr>
          <w:t>Перечень</w:t>
        </w:r>
      </w:hyperlink>
      <w:r>
        <w:t xml:space="preserve"> целевых индикаторов подпрограммы приведен в приложении N 1 к подпрограмме.</w:t>
      </w:r>
    </w:p>
    <w:p w:rsidR="00BF7569" w:rsidRDefault="00BF7569">
      <w:pPr>
        <w:pStyle w:val="ConsPlusNormal"/>
        <w:ind w:firstLine="540"/>
        <w:jc w:val="both"/>
      </w:pPr>
      <w:r>
        <w:t>Для достижения поставленных задач подпрограммой предусмотрена реализация мероприятий, направленных на исполнение действующего законодательства Красноярского края, в соответствии с которым государственные полномочия исполняются непосредственно агентством и органами местного самоуправления муниципальных образований Красноярского края, наделенными отдельными государственными полномочиями.</w:t>
      </w:r>
    </w:p>
    <w:p w:rsidR="00BF7569" w:rsidRDefault="00BF7569">
      <w:pPr>
        <w:pStyle w:val="ConsPlusNormal"/>
        <w:jc w:val="both"/>
      </w:pPr>
    </w:p>
    <w:p w:rsidR="00BF7569" w:rsidRDefault="00BF7569">
      <w:pPr>
        <w:pStyle w:val="ConsPlusNormal"/>
        <w:jc w:val="center"/>
        <w:outlineLvl w:val="3"/>
      </w:pPr>
      <w:r>
        <w:t>2.3. Механизм реализации подпрограммы</w:t>
      </w:r>
    </w:p>
    <w:p w:rsidR="00BF7569" w:rsidRDefault="00BF7569">
      <w:pPr>
        <w:pStyle w:val="ConsPlusNormal"/>
        <w:jc w:val="both"/>
      </w:pPr>
    </w:p>
    <w:p w:rsidR="00BF7569" w:rsidRDefault="00BF7569">
      <w:pPr>
        <w:pStyle w:val="ConsPlusNormal"/>
        <w:ind w:firstLine="540"/>
        <w:jc w:val="both"/>
      </w:pPr>
      <w:r>
        <w:t>Мероприятия подпрограммы осуществляются путем:</w:t>
      </w:r>
    </w:p>
    <w:p w:rsidR="00BF7569" w:rsidRDefault="00BF7569">
      <w:pPr>
        <w:pStyle w:val="ConsPlusNormal"/>
        <w:ind w:firstLine="540"/>
        <w:jc w:val="both"/>
      </w:pPr>
      <w:r>
        <w:t>реализации мероприятий по задачам 1, 2 перечня мероприятий подпрограммы - агентством в рамках бюджетной сметы в соответствии с действующим законодательством Российской Федерации;</w:t>
      </w:r>
    </w:p>
    <w:p w:rsidR="00BF7569" w:rsidRDefault="00BF7569">
      <w:pPr>
        <w:pStyle w:val="ConsPlusNormal"/>
        <w:ind w:firstLine="540"/>
        <w:jc w:val="both"/>
      </w:pPr>
      <w:r>
        <w:t>реализации мероприятий по задаче 3 перечня мероприятий подпрограммы - агентством и исполнительно-распорядительными органами местного самоуправления Таймырского Долгано-Ненецкого муниципального района, Эвенкийского муниципального района, Туруханского района в соответствии со следующими нормативными правовыми актами Красноярского края:</w:t>
      </w:r>
    </w:p>
    <w:p w:rsidR="00BF7569" w:rsidRDefault="00BF7569">
      <w:pPr>
        <w:pStyle w:val="ConsPlusNormal"/>
        <w:ind w:firstLine="540"/>
        <w:jc w:val="both"/>
      </w:pPr>
      <w:hyperlink r:id="rId429" w:history="1">
        <w:r>
          <w:rPr>
            <w:color w:val="0000FF"/>
          </w:rPr>
          <w:t>Законом</w:t>
        </w:r>
      </w:hyperlink>
      <w:r>
        <w:t xml:space="preserve"> Красноярского края от 18.12.2008 N 7-2666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а также по организации оказания специализированной медицинской помощи";</w:t>
      </w:r>
    </w:p>
    <w:p w:rsidR="00BF7569" w:rsidRDefault="00BF7569">
      <w:pPr>
        <w:pStyle w:val="ConsPlusNormal"/>
        <w:ind w:firstLine="540"/>
        <w:jc w:val="both"/>
      </w:pPr>
      <w:hyperlink r:id="rId430" w:history="1">
        <w:r>
          <w:rPr>
            <w:color w:val="0000FF"/>
          </w:rPr>
          <w:t>Законом</w:t>
        </w:r>
      </w:hyperlink>
      <w:r>
        <w:t xml:space="preserve"> Красноярского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p w:rsidR="00BF7569" w:rsidRDefault="00BF7569">
      <w:pPr>
        <w:pStyle w:val="ConsPlusNormal"/>
        <w:ind w:firstLine="540"/>
        <w:jc w:val="both"/>
      </w:pPr>
      <w:hyperlink r:id="rId431" w:history="1">
        <w:r>
          <w:rPr>
            <w:color w:val="0000FF"/>
          </w:rPr>
          <w:t>Законом</w:t>
        </w:r>
      </w:hyperlink>
      <w:r>
        <w:t xml:space="preserve"> Красноярского края от 01.12.2011 N 13-6668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w:t>
      </w:r>
    </w:p>
    <w:p w:rsidR="00BF7569" w:rsidRDefault="00BF7569">
      <w:pPr>
        <w:pStyle w:val="ConsPlusNormal"/>
        <w:ind w:firstLine="540"/>
        <w:jc w:val="both"/>
      </w:pPr>
      <w:r>
        <w:t xml:space="preserve">Исполнительно-распорядительные органы местного самоуправления муниципальных образований Красноярского края согласно утвержденным порядкам предоставления мер </w:t>
      </w:r>
      <w:r>
        <w:lastRenderedPageBreak/>
        <w:t>государственной поддержки принимают документы от граждан, назначают меры государственной поддержки и предоставляют их получателям.</w:t>
      </w:r>
    </w:p>
    <w:p w:rsidR="00BF7569" w:rsidRDefault="00BF7569">
      <w:pPr>
        <w:pStyle w:val="ConsPlusNormal"/>
        <w:ind w:firstLine="540"/>
        <w:jc w:val="both"/>
      </w:pPr>
      <w:r>
        <w:t xml:space="preserve">Агентством осуществляется контроль за осуществлением органами местного самоуправления переданных государственных полномочий в соответствии с Законами </w:t>
      </w:r>
      <w:hyperlink r:id="rId432" w:history="1">
        <w:r>
          <w:rPr>
            <w:color w:val="0000FF"/>
          </w:rPr>
          <w:t>N 7-2666</w:t>
        </w:r>
      </w:hyperlink>
      <w:r>
        <w:t xml:space="preserve">, </w:t>
      </w:r>
      <w:hyperlink r:id="rId433" w:history="1">
        <w:r>
          <w:rPr>
            <w:color w:val="0000FF"/>
          </w:rPr>
          <w:t>7-2670</w:t>
        </w:r>
      </w:hyperlink>
      <w:r>
        <w:t xml:space="preserve">, </w:t>
      </w:r>
      <w:hyperlink r:id="rId434" w:history="1">
        <w:r>
          <w:rPr>
            <w:color w:val="0000FF"/>
          </w:rPr>
          <w:t>13-6668</w:t>
        </w:r>
      </w:hyperlink>
      <w:r>
        <w:t xml:space="preserve"> путем проведения проверок, запросов отчетов, документов и информации, связанной с осуществлением переданных государственных полномочий.</w:t>
      </w:r>
    </w:p>
    <w:p w:rsidR="00BF7569" w:rsidRDefault="00BF7569">
      <w:pPr>
        <w:pStyle w:val="ConsPlusNormal"/>
        <w:ind w:firstLine="540"/>
        <w:jc w:val="both"/>
      </w:pPr>
      <w:r>
        <w:t xml:space="preserve">Службой финансово-экономического контроля и контроля в сфере закупок Красноярского края осуществляется внутренний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w:t>
      </w:r>
      <w:hyperlink r:id="rId435" w:history="1">
        <w:r>
          <w:rPr>
            <w:color w:val="0000FF"/>
          </w:rPr>
          <w:t>N 7-2666</w:t>
        </w:r>
      </w:hyperlink>
      <w:r>
        <w:t xml:space="preserve">, </w:t>
      </w:r>
      <w:hyperlink r:id="rId436" w:history="1">
        <w:r>
          <w:rPr>
            <w:color w:val="0000FF"/>
          </w:rPr>
          <w:t>7-2670</w:t>
        </w:r>
      </w:hyperlink>
      <w:r>
        <w:t xml:space="preserve">, </w:t>
      </w:r>
      <w:hyperlink r:id="rId437" w:history="1">
        <w:r>
          <w:rPr>
            <w:color w:val="0000FF"/>
          </w:rPr>
          <w:t>13-6668</w:t>
        </w:r>
      </w:hyperlink>
      <w:r>
        <w:t>) в пределах полномочий, предусмотренных законодательством Российской Федерации и Красноярского края.</w:t>
      </w:r>
    </w:p>
    <w:p w:rsidR="00BF7569" w:rsidRDefault="00BF7569">
      <w:pPr>
        <w:pStyle w:val="ConsPlusNormal"/>
        <w:ind w:firstLine="540"/>
        <w:jc w:val="both"/>
      </w:pPr>
      <w:r>
        <w:t xml:space="preserve">Счетной палатой Красноярского края осуществляется внешний государственный финансовый контроль за использованием средств краевого бюджета на реализацию программы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w:t>
      </w:r>
      <w:hyperlink r:id="rId438" w:history="1">
        <w:r>
          <w:rPr>
            <w:color w:val="0000FF"/>
          </w:rPr>
          <w:t>N 7-2666</w:t>
        </w:r>
      </w:hyperlink>
      <w:r>
        <w:t xml:space="preserve">, </w:t>
      </w:r>
      <w:hyperlink r:id="rId439" w:history="1">
        <w:r>
          <w:rPr>
            <w:color w:val="0000FF"/>
          </w:rPr>
          <w:t>7-2670</w:t>
        </w:r>
      </w:hyperlink>
      <w:r>
        <w:t xml:space="preserve">, </w:t>
      </w:r>
      <w:hyperlink r:id="rId440" w:history="1">
        <w:r>
          <w:rPr>
            <w:color w:val="0000FF"/>
          </w:rPr>
          <w:t>13-6668</w:t>
        </w:r>
      </w:hyperlink>
      <w:r>
        <w:t>) в пределах полномочий, предусмотренных законодательством Российской Федерации и Красноярского края.</w:t>
      </w:r>
    </w:p>
    <w:p w:rsidR="00BF7569" w:rsidRDefault="00BF7569">
      <w:pPr>
        <w:pStyle w:val="ConsPlusNormal"/>
        <w:jc w:val="both"/>
      </w:pPr>
    </w:p>
    <w:p w:rsidR="00BF7569" w:rsidRDefault="00BF7569">
      <w:pPr>
        <w:pStyle w:val="ConsPlusNormal"/>
        <w:jc w:val="center"/>
        <w:outlineLvl w:val="3"/>
      </w:pPr>
      <w:r>
        <w:t>2.4. Управление подпрограммой и контроль</w:t>
      </w:r>
    </w:p>
    <w:p w:rsidR="00BF7569" w:rsidRDefault="00BF7569">
      <w:pPr>
        <w:pStyle w:val="ConsPlusNormal"/>
        <w:jc w:val="center"/>
      </w:pPr>
      <w:r>
        <w:t>за ходом ее выполнения</w:t>
      </w:r>
    </w:p>
    <w:p w:rsidR="00BF7569" w:rsidRDefault="00BF7569">
      <w:pPr>
        <w:pStyle w:val="ConsPlusNormal"/>
        <w:jc w:val="both"/>
      </w:pPr>
    </w:p>
    <w:p w:rsidR="00BF7569" w:rsidRDefault="00BF7569">
      <w:pPr>
        <w:pStyle w:val="ConsPlusNormal"/>
        <w:ind w:firstLine="540"/>
        <w:jc w:val="both"/>
      </w:pPr>
      <w:r>
        <w:t>Текущий контроль за ходом реализации подпрограммы, достижением конечного результата осуществляется агентством.</w:t>
      </w:r>
    </w:p>
    <w:p w:rsidR="00BF7569" w:rsidRDefault="00BF7569">
      <w:pPr>
        <w:pStyle w:val="ConsPlusNormal"/>
        <w:ind w:firstLine="540"/>
        <w:jc w:val="both"/>
      </w:pPr>
      <w:r>
        <w:t xml:space="preserve">Агентством осуществляется контроль за осуществлением органами местного самоуправления переданных государственных полномочий в соответствии с Законами </w:t>
      </w:r>
      <w:hyperlink r:id="rId441" w:history="1">
        <w:r>
          <w:rPr>
            <w:color w:val="0000FF"/>
          </w:rPr>
          <w:t>N 7-2666</w:t>
        </w:r>
      </w:hyperlink>
      <w:r>
        <w:t xml:space="preserve">, </w:t>
      </w:r>
      <w:hyperlink r:id="rId442" w:history="1">
        <w:r>
          <w:rPr>
            <w:color w:val="0000FF"/>
          </w:rPr>
          <w:t>7-2670</w:t>
        </w:r>
      </w:hyperlink>
      <w:r>
        <w:t xml:space="preserve">, </w:t>
      </w:r>
      <w:hyperlink r:id="rId443" w:history="1">
        <w:r>
          <w:rPr>
            <w:color w:val="0000FF"/>
          </w:rPr>
          <w:t>13-6668</w:t>
        </w:r>
      </w:hyperlink>
      <w:r>
        <w:t xml:space="preserve"> путем проведения проверок, запросов отчетов, документов и информации, связанной с осуществлением переданных государственных полномочий.</w:t>
      </w:r>
    </w:p>
    <w:p w:rsidR="00BF7569" w:rsidRDefault="00BF7569">
      <w:pPr>
        <w:pStyle w:val="ConsPlusNormal"/>
        <w:ind w:firstLine="540"/>
        <w:jc w:val="both"/>
      </w:pPr>
      <w:r>
        <w:t xml:space="preserve">Службой финансово-экономического контроля и контроля в сфере закупок Красноярского края осуществляется внутренний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w:t>
      </w:r>
      <w:hyperlink r:id="rId444" w:history="1">
        <w:r>
          <w:rPr>
            <w:color w:val="0000FF"/>
          </w:rPr>
          <w:t>N 7-2666</w:t>
        </w:r>
      </w:hyperlink>
      <w:r>
        <w:t xml:space="preserve">, </w:t>
      </w:r>
      <w:hyperlink r:id="rId445" w:history="1">
        <w:r>
          <w:rPr>
            <w:color w:val="0000FF"/>
          </w:rPr>
          <w:t>7-2670</w:t>
        </w:r>
      </w:hyperlink>
      <w:r>
        <w:t xml:space="preserve">, </w:t>
      </w:r>
      <w:hyperlink r:id="rId446" w:history="1">
        <w:r>
          <w:rPr>
            <w:color w:val="0000FF"/>
          </w:rPr>
          <w:t>13-6668</w:t>
        </w:r>
      </w:hyperlink>
      <w:r>
        <w:t>) в пределах полномочий, предусмотренных законодательством Российской Федерации и Красноярского края.</w:t>
      </w:r>
    </w:p>
    <w:p w:rsidR="00BF7569" w:rsidRDefault="00BF7569">
      <w:pPr>
        <w:pStyle w:val="ConsPlusNormal"/>
        <w:ind w:firstLine="540"/>
        <w:jc w:val="both"/>
      </w:pPr>
      <w:r>
        <w:t xml:space="preserve">Счетной палатой Красноярского края осуществляется внешний государственный финансовый контроль за использованием средств краевого бюджета на реализацию программы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w:t>
      </w:r>
      <w:hyperlink r:id="rId447" w:history="1">
        <w:r>
          <w:rPr>
            <w:color w:val="0000FF"/>
          </w:rPr>
          <w:t>N 7-2666</w:t>
        </w:r>
      </w:hyperlink>
      <w:r>
        <w:t xml:space="preserve">, </w:t>
      </w:r>
      <w:hyperlink r:id="rId448" w:history="1">
        <w:r>
          <w:rPr>
            <w:color w:val="0000FF"/>
          </w:rPr>
          <w:t>7-2670</w:t>
        </w:r>
      </w:hyperlink>
      <w:r>
        <w:t xml:space="preserve">, </w:t>
      </w:r>
      <w:hyperlink r:id="rId449" w:history="1">
        <w:r>
          <w:rPr>
            <w:color w:val="0000FF"/>
          </w:rPr>
          <w:t>13-6668</w:t>
        </w:r>
      </w:hyperlink>
      <w:r>
        <w:t>) в пределах полномочий, предусмотренных законодательством Российской Федерации и Красноярского края.</w:t>
      </w:r>
    </w:p>
    <w:p w:rsidR="00BF7569" w:rsidRDefault="00BF7569">
      <w:pPr>
        <w:pStyle w:val="ConsPlusNormal"/>
        <w:ind w:firstLine="540"/>
        <w:jc w:val="both"/>
      </w:pPr>
      <w:r>
        <w:t>Агентством осуществляется:</w:t>
      </w:r>
    </w:p>
    <w:p w:rsidR="00BF7569" w:rsidRDefault="00BF7569">
      <w:pPr>
        <w:pStyle w:val="ConsPlusNormal"/>
        <w:ind w:firstLine="540"/>
        <w:jc w:val="both"/>
      </w:pPr>
      <w:r>
        <w:t>координация исполнения мероприятий подпрограммы;</w:t>
      </w:r>
    </w:p>
    <w:p w:rsidR="00BF7569" w:rsidRDefault="00BF7569">
      <w:pPr>
        <w:pStyle w:val="ConsPlusNormal"/>
        <w:ind w:firstLine="540"/>
        <w:jc w:val="both"/>
      </w:pPr>
      <w:r>
        <w:t>подготовка информации о реализации мероприятий подпрограммы для формирования ежеквартальных отчетов о ходе реализации программы и их направление не позднее 10-го числа второго месяца, следующего за отчетным, в министерство экономического развития, инвестиционной политики и внешних связей Красноярского края;</w:t>
      </w:r>
    </w:p>
    <w:p w:rsidR="00BF7569" w:rsidRDefault="00BF7569">
      <w:pPr>
        <w:pStyle w:val="ConsPlusNormal"/>
        <w:ind w:firstLine="540"/>
        <w:jc w:val="both"/>
      </w:pPr>
      <w:r>
        <w:t>подготовка информации о реализации мероприятий подпрограммы для формирования годового отчета о ходе реализации программы и его направление в министерство экономического развития, инвестиционной политики и внешних связей Красноярского края до 1 марта года, следующего за отчетным периодом.</w:t>
      </w:r>
    </w:p>
    <w:p w:rsidR="00BF7569" w:rsidRDefault="00BF7569">
      <w:pPr>
        <w:pStyle w:val="ConsPlusNormal"/>
        <w:ind w:firstLine="540"/>
        <w:jc w:val="both"/>
      </w:pPr>
      <w:r>
        <w:lastRenderedPageBreak/>
        <w:t>Объем субвенций определяется в соответствии с Методиками определения общего объема субвенций на осуществление отдельных государственных полномочий по обеспечению гарантий прав коренных малочисленных народов Российской Федерации, проживающих на территории Красноярского края, и предусматривается в законе Красноярского края о краевом бюджете на очередной финансовый год и плановый период.</w:t>
      </w:r>
    </w:p>
    <w:p w:rsidR="00BF7569" w:rsidRDefault="00BF7569">
      <w:pPr>
        <w:pStyle w:val="ConsPlusNormal"/>
        <w:ind w:firstLine="540"/>
        <w:jc w:val="both"/>
      </w:pPr>
      <w:r>
        <w:t xml:space="preserve">Средства на исполнение мероприятий, предусмотренных в </w:t>
      </w:r>
      <w:hyperlink w:anchor="P8161" w:history="1">
        <w:r>
          <w:rPr>
            <w:color w:val="0000FF"/>
          </w:rPr>
          <w:t>строках 3.1</w:t>
        </w:r>
      </w:hyperlink>
      <w:r>
        <w:t xml:space="preserve"> - </w:t>
      </w:r>
      <w:hyperlink w:anchor="P8191" w:history="1">
        <w:r>
          <w:rPr>
            <w:color w:val="0000FF"/>
          </w:rPr>
          <w:t>3.3</w:t>
        </w:r>
      </w:hyperlink>
      <w:r>
        <w:t xml:space="preserve"> перечня мероприятий подпрограммы, ежемесячно в соответствии с бюджетной росписью на текущий год направляются главным распорядителем средств краевого бюджета - агентством в местный бюджет для учета операций по исполнению бюджета.</w:t>
      </w:r>
    </w:p>
    <w:p w:rsidR="00BF7569" w:rsidRDefault="00BF7569">
      <w:pPr>
        <w:pStyle w:val="ConsPlusNormal"/>
        <w:jc w:val="both"/>
      </w:pPr>
    </w:p>
    <w:p w:rsidR="00BF7569" w:rsidRDefault="00BF7569">
      <w:pPr>
        <w:pStyle w:val="ConsPlusNormal"/>
        <w:jc w:val="center"/>
        <w:outlineLvl w:val="3"/>
      </w:pPr>
      <w:r>
        <w:t>2.5. Оценка социально-экономической эффективности</w:t>
      </w:r>
    </w:p>
    <w:p w:rsidR="00BF7569" w:rsidRDefault="00BF7569">
      <w:pPr>
        <w:pStyle w:val="ConsPlusNormal"/>
        <w:jc w:val="both"/>
      </w:pPr>
    </w:p>
    <w:p w:rsidR="00BF7569" w:rsidRDefault="00BF7569">
      <w:pPr>
        <w:pStyle w:val="ConsPlusNormal"/>
        <w:ind w:firstLine="540"/>
        <w:jc w:val="both"/>
      </w:pPr>
      <w:r>
        <w:t xml:space="preserve">Мониторинг и оценка агентством реализации программы будет осуществляться с использованием показателей для оценки эффективности деятельности органов государственной власти субъектов Российской Федерации, утвержденных Постановлениями Правительства Красноярского края от 04.03.2011 </w:t>
      </w:r>
      <w:hyperlink r:id="rId450" w:history="1">
        <w:r>
          <w:rPr>
            <w:color w:val="0000FF"/>
          </w:rPr>
          <w:t>N 112-п</w:t>
        </w:r>
      </w:hyperlink>
      <w:r>
        <w:t xml:space="preserve"> "Об утверждении Порядка оценки качества выполнения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Красноярского края", от 01.03.2012 </w:t>
      </w:r>
      <w:hyperlink r:id="rId451" w:history="1">
        <w:r>
          <w:rPr>
            <w:color w:val="0000FF"/>
          </w:rPr>
          <w:t>N 72-п</w:t>
        </w:r>
      </w:hyperlink>
      <w:r>
        <w:t xml:space="preserve"> "Об утверждении Порядка, методики оценки качества финансового менеджмента главных распорядителей средств краевого бюджета".</w:t>
      </w:r>
    </w:p>
    <w:p w:rsidR="00BF7569" w:rsidRDefault="00BF7569">
      <w:pPr>
        <w:pStyle w:val="ConsPlusNormal"/>
        <w:ind w:firstLine="540"/>
        <w:jc w:val="both"/>
      </w:pPr>
      <w:r>
        <w:t>Агентством активно внедряются новые информационные технологии.</w:t>
      </w:r>
    </w:p>
    <w:p w:rsidR="00BF7569" w:rsidRDefault="00BF7569">
      <w:pPr>
        <w:pStyle w:val="ConsPlusNormal"/>
        <w:ind w:firstLine="540"/>
        <w:jc w:val="both"/>
      </w:pPr>
      <w:r>
        <w:t>Осуществляется переход на межведомственное взаимодействие.</w:t>
      </w:r>
    </w:p>
    <w:p w:rsidR="00BF7569" w:rsidRDefault="00BF7569">
      <w:pPr>
        <w:pStyle w:val="ConsPlusNormal"/>
        <w:ind w:firstLine="540"/>
        <w:jc w:val="both"/>
      </w:pPr>
      <w:r>
        <w:t>С целью повышения качества и сокращения сроков предоставления государственных услуг в соответствии с действующим законодательством в территории Красноярского края, в которых проживают малочисленные народы и иные лица, переданы отдельные государственные полномочия по обеспечению гарантий прав малочисленных народов.</w:t>
      </w:r>
    </w:p>
    <w:p w:rsidR="00BF7569" w:rsidRDefault="00BF7569">
      <w:pPr>
        <w:pStyle w:val="ConsPlusNormal"/>
        <w:ind w:firstLine="540"/>
        <w:jc w:val="both"/>
      </w:pPr>
      <w:r>
        <w:t>Реализация мероприятий государственной программы "Создание условий для повышения уровня традиционного образа жизни коренных малочисленных народов Красноярского края" требует поэтапного повышения аналитичности финансовой структуры ее подпрограмм и возможного перераспределения финансовых потоков между мероприятиями в зависимости от их эффективности и влияния на достижение показателей государственной программы "Создание условий для повышения уровня традиционного образа жизни коренных малочисленных народов Красноярского края".</w:t>
      </w:r>
    </w:p>
    <w:p w:rsidR="00BF7569" w:rsidRDefault="00BF7569">
      <w:pPr>
        <w:pStyle w:val="ConsPlusNormal"/>
        <w:ind w:firstLine="540"/>
        <w:jc w:val="both"/>
      </w:pPr>
      <w:r>
        <w:t>Достижение планируемых показателей позволит улучшить качество предоставления мер государственной поддержки лицам из числа малочисленных народов и лицам, относящимся к этнической общности ессейских якутов, а также лицам, осуществляющим виды традиционной хозяйственной деятельности малочисленных народов, способствовать развитию традиционных видов хозяйственной деятельности и промыслов малочисленных народов, а также обеспечить доступность мер государственной поддержки высокого качества для всех лиц из числа малочисленных народов и иных лиц посредством передачи отдельных государственных полномочий в сфере обеспечения гарантий прав малочисленных народов и иных лиц, вследствие чего улучшится качество жизни данной категории граждан.</w:t>
      </w:r>
    </w:p>
    <w:p w:rsidR="00BF7569" w:rsidRDefault="00BF7569">
      <w:pPr>
        <w:pStyle w:val="ConsPlusNormal"/>
        <w:jc w:val="both"/>
      </w:pPr>
    </w:p>
    <w:p w:rsidR="00BF7569" w:rsidRDefault="00BF7569">
      <w:pPr>
        <w:pStyle w:val="ConsPlusNormal"/>
        <w:jc w:val="center"/>
        <w:outlineLvl w:val="3"/>
      </w:pPr>
      <w:r>
        <w:t>2.6. Перечень мероприятий подпрограммы</w:t>
      </w:r>
    </w:p>
    <w:p w:rsidR="00BF7569" w:rsidRDefault="00BF7569">
      <w:pPr>
        <w:pStyle w:val="ConsPlusNormal"/>
        <w:jc w:val="both"/>
      </w:pPr>
    </w:p>
    <w:p w:rsidR="00BF7569" w:rsidRDefault="00BF7569">
      <w:pPr>
        <w:pStyle w:val="ConsPlusNormal"/>
        <w:ind w:firstLine="540"/>
        <w:jc w:val="both"/>
      </w:pPr>
      <w:hyperlink w:anchor="P8037" w:history="1">
        <w:r>
          <w:rPr>
            <w:color w:val="0000FF"/>
          </w:rPr>
          <w:t>Перечень</w:t>
        </w:r>
      </w:hyperlink>
      <w:r>
        <w:t xml:space="preserve"> мероприятий подпрограммы приведен в приложении N 2 к подпрограмме.</w:t>
      </w: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sectPr w:rsidR="00BF7569">
          <w:pgSz w:w="11905" w:h="16838"/>
          <w:pgMar w:top="1134" w:right="850" w:bottom="1134" w:left="1701" w:header="0" w:footer="0" w:gutter="0"/>
          <w:cols w:space="720"/>
        </w:sectPr>
      </w:pPr>
    </w:p>
    <w:p w:rsidR="00BF7569" w:rsidRDefault="00BF7569">
      <w:pPr>
        <w:pStyle w:val="ConsPlusNormal"/>
        <w:jc w:val="right"/>
        <w:outlineLvl w:val="2"/>
      </w:pPr>
      <w:r>
        <w:lastRenderedPageBreak/>
        <w:t>Приложение N 1</w:t>
      </w:r>
    </w:p>
    <w:p w:rsidR="00BF7569" w:rsidRDefault="00BF7569">
      <w:pPr>
        <w:pStyle w:val="ConsPlusNormal"/>
        <w:jc w:val="right"/>
      </w:pPr>
      <w:r>
        <w:t>к подпрограмме</w:t>
      </w:r>
    </w:p>
    <w:p w:rsidR="00BF7569" w:rsidRDefault="00BF7569">
      <w:pPr>
        <w:pStyle w:val="ConsPlusNormal"/>
        <w:jc w:val="right"/>
      </w:pPr>
      <w:r>
        <w:t>"Обеспечение реализации</w:t>
      </w:r>
    </w:p>
    <w:p w:rsidR="00BF7569" w:rsidRDefault="00BF7569">
      <w:pPr>
        <w:pStyle w:val="ConsPlusNormal"/>
        <w:jc w:val="right"/>
      </w:pPr>
      <w:r>
        <w:t>государственной программы</w:t>
      </w:r>
    </w:p>
    <w:p w:rsidR="00BF7569" w:rsidRDefault="00BF7569">
      <w:pPr>
        <w:pStyle w:val="ConsPlusNormal"/>
        <w:jc w:val="right"/>
      </w:pPr>
      <w:r>
        <w:t>и прочие мероприятия"</w:t>
      </w:r>
    </w:p>
    <w:p w:rsidR="00BF7569" w:rsidRDefault="00BF7569">
      <w:pPr>
        <w:pStyle w:val="ConsPlusNormal"/>
        <w:jc w:val="both"/>
      </w:pPr>
    </w:p>
    <w:p w:rsidR="00BF7569" w:rsidRDefault="00BF7569">
      <w:pPr>
        <w:pStyle w:val="ConsPlusNormal"/>
        <w:jc w:val="center"/>
      </w:pPr>
      <w:bookmarkStart w:id="216" w:name="P7938"/>
      <w:bookmarkEnd w:id="216"/>
      <w:r>
        <w:t>ПЕРЕЧЕНЬ</w:t>
      </w:r>
    </w:p>
    <w:p w:rsidR="00BF7569" w:rsidRDefault="00BF7569">
      <w:pPr>
        <w:pStyle w:val="ConsPlusNormal"/>
        <w:jc w:val="center"/>
      </w:pPr>
      <w:r>
        <w:t>ЦЕЛЕВЫХ ИНДИКАТОРОВ ПОДПРОГРАММЫ "ОБЕСПЕЧЕНИЕ РЕАЛИЗАЦИИ</w:t>
      </w:r>
    </w:p>
    <w:p w:rsidR="00BF7569" w:rsidRDefault="00BF7569">
      <w:pPr>
        <w:pStyle w:val="ConsPlusNormal"/>
        <w:jc w:val="center"/>
      </w:pPr>
      <w:r>
        <w:t>ГОСУДАРСТВЕННОЙ ПРОГРАММЫ И ПРОЧИЕ МЕРОПРИЯТИЯ"</w:t>
      </w:r>
    </w:p>
    <w:p w:rsidR="00BF7569" w:rsidRDefault="00BF7569">
      <w:pPr>
        <w:pStyle w:val="ConsPlusNormal"/>
        <w:jc w:val="center"/>
      </w:pPr>
    </w:p>
    <w:p w:rsidR="00BF7569" w:rsidRDefault="00BF7569">
      <w:pPr>
        <w:pStyle w:val="ConsPlusNormal"/>
        <w:jc w:val="center"/>
      </w:pPr>
      <w:r>
        <w:t>Список изменяющих документов</w:t>
      </w:r>
    </w:p>
    <w:p w:rsidR="00BF7569" w:rsidRDefault="00BF7569">
      <w:pPr>
        <w:pStyle w:val="ConsPlusNormal"/>
        <w:jc w:val="center"/>
      </w:pPr>
      <w:r>
        <w:t xml:space="preserve">(в ред. </w:t>
      </w:r>
      <w:hyperlink r:id="rId452" w:history="1">
        <w:r>
          <w:rPr>
            <w:color w:val="0000FF"/>
          </w:rPr>
          <w:t>Постановления</w:t>
        </w:r>
      </w:hyperlink>
      <w:r>
        <w:t xml:space="preserve"> Правительства Красноярского края</w:t>
      </w:r>
    </w:p>
    <w:p w:rsidR="00BF7569" w:rsidRDefault="00BF7569">
      <w:pPr>
        <w:pStyle w:val="ConsPlusNormal"/>
        <w:jc w:val="center"/>
      </w:pPr>
      <w:r>
        <w:t>от 15.03.2016 N 108-п)</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41"/>
        <w:gridCol w:w="1361"/>
        <w:gridCol w:w="1701"/>
        <w:gridCol w:w="978"/>
        <w:gridCol w:w="978"/>
        <w:gridCol w:w="872"/>
        <w:gridCol w:w="872"/>
        <w:gridCol w:w="872"/>
        <w:gridCol w:w="872"/>
        <w:gridCol w:w="874"/>
      </w:tblGrid>
      <w:tr w:rsidR="00BF7569">
        <w:tc>
          <w:tcPr>
            <w:tcW w:w="567" w:type="dxa"/>
            <w:vMerge w:val="restart"/>
          </w:tcPr>
          <w:p w:rsidR="00BF7569" w:rsidRDefault="00BF7569">
            <w:pPr>
              <w:pStyle w:val="ConsPlusNormal"/>
              <w:jc w:val="center"/>
            </w:pPr>
            <w:r>
              <w:t>N п/п</w:t>
            </w:r>
          </w:p>
        </w:tc>
        <w:tc>
          <w:tcPr>
            <w:tcW w:w="2041" w:type="dxa"/>
            <w:vMerge w:val="restart"/>
          </w:tcPr>
          <w:p w:rsidR="00BF7569" w:rsidRDefault="00BF7569">
            <w:pPr>
              <w:pStyle w:val="ConsPlusNormal"/>
              <w:jc w:val="center"/>
            </w:pPr>
            <w:r>
              <w:t>Цель, целевые индикаторы</w:t>
            </w:r>
          </w:p>
        </w:tc>
        <w:tc>
          <w:tcPr>
            <w:tcW w:w="1361" w:type="dxa"/>
            <w:vMerge w:val="restart"/>
          </w:tcPr>
          <w:p w:rsidR="00BF7569" w:rsidRDefault="00BF7569">
            <w:pPr>
              <w:pStyle w:val="ConsPlusNormal"/>
              <w:jc w:val="center"/>
            </w:pPr>
            <w:r>
              <w:t>Единица измерения</w:t>
            </w:r>
          </w:p>
        </w:tc>
        <w:tc>
          <w:tcPr>
            <w:tcW w:w="1701" w:type="dxa"/>
            <w:vMerge w:val="restart"/>
          </w:tcPr>
          <w:p w:rsidR="00BF7569" w:rsidRDefault="00BF7569">
            <w:pPr>
              <w:pStyle w:val="ConsPlusNormal"/>
              <w:jc w:val="center"/>
            </w:pPr>
            <w:r>
              <w:t>Источник информации</w:t>
            </w:r>
          </w:p>
        </w:tc>
        <w:tc>
          <w:tcPr>
            <w:tcW w:w="1956" w:type="dxa"/>
            <w:gridSpan w:val="2"/>
          </w:tcPr>
          <w:p w:rsidR="00BF7569" w:rsidRDefault="00BF7569">
            <w:pPr>
              <w:pStyle w:val="ConsPlusNormal"/>
              <w:jc w:val="center"/>
            </w:pPr>
            <w:r>
              <w:t>Два года, предшествующие реализации программы</w:t>
            </w:r>
          </w:p>
        </w:tc>
        <w:tc>
          <w:tcPr>
            <w:tcW w:w="4362" w:type="dxa"/>
            <w:gridSpan w:val="5"/>
          </w:tcPr>
          <w:p w:rsidR="00BF7569" w:rsidRDefault="00BF7569">
            <w:pPr>
              <w:pStyle w:val="ConsPlusNormal"/>
              <w:jc w:val="center"/>
            </w:pPr>
            <w:r>
              <w:t>Годы реализации программы</w:t>
            </w:r>
          </w:p>
        </w:tc>
      </w:tr>
      <w:tr w:rsidR="00BF7569">
        <w:tc>
          <w:tcPr>
            <w:tcW w:w="567" w:type="dxa"/>
            <w:vMerge/>
          </w:tcPr>
          <w:p w:rsidR="00BF7569" w:rsidRDefault="00BF7569"/>
        </w:tc>
        <w:tc>
          <w:tcPr>
            <w:tcW w:w="2041" w:type="dxa"/>
            <w:vMerge/>
          </w:tcPr>
          <w:p w:rsidR="00BF7569" w:rsidRDefault="00BF7569"/>
        </w:tc>
        <w:tc>
          <w:tcPr>
            <w:tcW w:w="1361" w:type="dxa"/>
            <w:vMerge/>
          </w:tcPr>
          <w:p w:rsidR="00BF7569" w:rsidRDefault="00BF7569"/>
        </w:tc>
        <w:tc>
          <w:tcPr>
            <w:tcW w:w="1701" w:type="dxa"/>
            <w:vMerge/>
          </w:tcPr>
          <w:p w:rsidR="00BF7569" w:rsidRDefault="00BF7569"/>
        </w:tc>
        <w:tc>
          <w:tcPr>
            <w:tcW w:w="978" w:type="dxa"/>
          </w:tcPr>
          <w:p w:rsidR="00BF7569" w:rsidRDefault="00BF7569">
            <w:pPr>
              <w:pStyle w:val="ConsPlusNormal"/>
              <w:jc w:val="center"/>
            </w:pPr>
            <w:r>
              <w:t>2012</w:t>
            </w:r>
          </w:p>
        </w:tc>
        <w:tc>
          <w:tcPr>
            <w:tcW w:w="978" w:type="dxa"/>
          </w:tcPr>
          <w:p w:rsidR="00BF7569" w:rsidRDefault="00BF7569">
            <w:pPr>
              <w:pStyle w:val="ConsPlusNormal"/>
              <w:jc w:val="center"/>
            </w:pPr>
            <w:r>
              <w:t>2013</w:t>
            </w:r>
          </w:p>
        </w:tc>
        <w:tc>
          <w:tcPr>
            <w:tcW w:w="872" w:type="dxa"/>
          </w:tcPr>
          <w:p w:rsidR="00BF7569" w:rsidRDefault="00BF7569">
            <w:pPr>
              <w:pStyle w:val="ConsPlusNormal"/>
              <w:jc w:val="center"/>
            </w:pPr>
            <w:r>
              <w:t>2014</w:t>
            </w:r>
          </w:p>
        </w:tc>
        <w:tc>
          <w:tcPr>
            <w:tcW w:w="872" w:type="dxa"/>
          </w:tcPr>
          <w:p w:rsidR="00BF7569" w:rsidRDefault="00BF7569">
            <w:pPr>
              <w:pStyle w:val="ConsPlusNormal"/>
              <w:jc w:val="center"/>
            </w:pPr>
            <w:r>
              <w:t>2015</w:t>
            </w:r>
          </w:p>
        </w:tc>
        <w:tc>
          <w:tcPr>
            <w:tcW w:w="872" w:type="dxa"/>
          </w:tcPr>
          <w:p w:rsidR="00BF7569" w:rsidRDefault="00BF7569">
            <w:pPr>
              <w:pStyle w:val="ConsPlusNormal"/>
              <w:jc w:val="center"/>
            </w:pPr>
            <w:r>
              <w:t>2016</w:t>
            </w:r>
          </w:p>
        </w:tc>
        <w:tc>
          <w:tcPr>
            <w:tcW w:w="872" w:type="dxa"/>
          </w:tcPr>
          <w:p w:rsidR="00BF7569" w:rsidRDefault="00BF7569">
            <w:pPr>
              <w:pStyle w:val="ConsPlusNormal"/>
              <w:jc w:val="center"/>
            </w:pPr>
            <w:r>
              <w:t>2017</w:t>
            </w:r>
          </w:p>
        </w:tc>
        <w:tc>
          <w:tcPr>
            <w:tcW w:w="874" w:type="dxa"/>
          </w:tcPr>
          <w:p w:rsidR="00BF7569" w:rsidRDefault="00BF7569">
            <w:pPr>
              <w:pStyle w:val="ConsPlusNormal"/>
              <w:jc w:val="center"/>
            </w:pPr>
            <w:r>
              <w:t>2018</w:t>
            </w:r>
          </w:p>
        </w:tc>
      </w:tr>
      <w:tr w:rsidR="00BF7569">
        <w:tc>
          <w:tcPr>
            <w:tcW w:w="567" w:type="dxa"/>
          </w:tcPr>
          <w:p w:rsidR="00BF7569" w:rsidRDefault="00BF7569">
            <w:pPr>
              <w:pStyle w:val="ConsPlusNormal"/>
              <w:jc w:val="center"/>
            </w:pPr>
            <w:r>
              <w:t>1</w:t>
            </w:r>
          </w:p>
        </w:tc>
        <w:tc>
          <w:tcPr>
            <w:tcW w:w="2041" w:type="dxa"/>
          </w:tcPr>
          <w:p w:rsidR="00BF7569" w:rsidRDefault="00BF7569">
            <w:pPr>
              <w:pStyle w:val="ConsPlusNormal"/>
              <w:jc w:val="center"/>
            </w:pPr>
            <w:r>
              <w:t>2</w:t>
            </w:r>
          </w:p>
        </w:tc>
        <w:tc>
          <w:tcPr>
            <w:tcW w:w="1361" w:type="dxa"/>
          </w:tcPr>
          <w:p w:rsidR="00BF7569" w:rsidRDefault="00BF7569">
            <w:pPr>
              <w:pStyle w:val="ConsPlusNormal"/>
              <w:jc w:val="center"/>
            </w:pPr>
            <w:r>
              <w:t>3</w:t>
            </w:r>
          </w:p>
        </w:tc>
        <w:tc>
          <w:tcPr>
            <w:tcW w:w="1701" w:type="dxa"/>
          </w:tcPr>
          <w:p w:rsidR="00BF7569" w:rsidRDefault="00BF7569">
            <w:pPr>
              <w:pStyle w:val="ConsPlusNormal"/>
              <w:jc w:val="center"/>
            </w:pPr>
            <w:r>
              <w:t>4</w:t>
            </w:r>
          </w:p>
        </w:tc>
        <w:tc>
          <w:tcPr>
            <w:tcW w:w="978" w:type="dxa"/>
          </w:tcPr>
          <w:p w:rsidR="00BF7569" w:rsidRDefault="00BF7569">
            <w:pPr>
              <w:pStyle w:val="ConsPlusNormal"/>
              <w:jc w:val="center"/>
            </w:pPr>
            <w:r>
              <w:t>5</w:t>
            </w:r>
          </w:p>
        </w:tc>
        <w:tc>
          <w:tcPr>
            <w:tcW w:w="978" w:type="dxa"/>
          </w:tcPr>
          <w:p w:rsidR="00BF7569" w:rsidRDefault="00BF7569">
            <w:pPr>
              <w:pStyle w:val="ConsPlusNormal"/>
              <w:jc w:val="center"/>
            </w:pPr>
            <w:r>
              <w:t>6</w:t>
            </w:r>
          </w:p>
        </w:tc>
        <w:tc>
          <w:tcPr>
            <w:tcW w:w="872" w:type="dxa"/>
          </w:tcPr>
          <w:p w:rsidR="00BF7569" w:rsidRDefault="00BF7569">
            <w:pPr>
              <w:pStyle w:val="ConsPlusNormal"/>
              <w:jc w:val="center"/>
            </w:pPr>
            <w:r>
              <w:t>7</w:t>
            </w:r>
          </w:p>
        </w:tc>
        <w:tc>
          <w:tcPr>
            <w:tcW w:w="872" w:type="dxa"/>
          </w:tcPr>
          <w:p w:rsidR="00BF7569" w:rsidRDefault="00BF7569">
            <w:pPr>
              <w:pStyle w:val="ConsPlusNormal"/>
              <w:jc w:val="center"/>
            </w:pPr>
            <w:r>
              <w:t>8</w:t>
            </w:r>
          </w:p>
        </w:tc>
        <w:tc>
          <w:tcPr>
            <w:tcW w:w="872" w:type="dxa"/>
          </w:tcPr>
          <w:p w:rsidR="00BF7569" w:rsidRDefault="00BF7569">
            <w:pPr>
              <w:pStyle w:val="ConsPlusNormal"/>
              <w:jc w:val="center"/>
            </w:pPr>
            <w:r>
              <w:t>9</w:t>
            </w:r>
          </w:p>
        </w:tc>
        <w:tc>
          <w:tcPr>
            <w:tcW w:w="872" w:type="dxa"/>
          </w:tcPr>
          <w:p w:rsidR="00BF7569" w:rsidRDefault="00BF7569">
            <w:pPr>
              <w:pStyle w:val="ConsPlusNormal"/>
              <w:jc w:val="center"/>
            </w:pPr>
            <w:r>
              <w:t>10</w:t>
            </w:r>
          </w:p>
        </w:tc>
        <w:tc>
          <w:tcPr>
            <w:tcW w:w="874" w:type="dxa"/>
          </w:tcPr>
          <w:p w:rsidR="00BF7569" w:rsidRDefault="00BF7569">
            <w:pPr>
              <w:pStyle w:val="ConsPlusNormal"/>
              <w:jc w:val="center"/>
            </w:pPr>
            <w:r>
              <w:t>11</w:t>
            </w:r>
          </w:p>
        </w:tc>
      </w:tr>
      <w:tr w:rsidR="00BF7569">
        <w:tc>
          <w:tcPr>
            <w:tcW w:w="11988" w:type="dxa"/>
            <w:gridSpan w:val="11"/>
          </w:tcPr>
          <w:p w:rsidR="00BF7569" w:rsidRDefault="00BF7569">
            <w:pPr>
              <w:pStyle w:val="ConsPlusNormal"/>
            </w:pPr>
            <w:r>
              <w:t>Цель - создание условий для эффективного, ответственного и прозрачного управления финансовыми ресурсами в рамках установленных функций и полномочий агентства по развитию северных территорий и поддержке коренных малочисленных народов Красноярского края</w:t>
            </w:r>
          </w:p>
        </w:tc>
      </w:tr>
      <w:tr w:rsidR="00BF7569">
        <w:tc>
          <w:tcPr>
            <w:tcW w:w="567" w:type="dxa"/>
          </w:tcPr>
          <w:p w:rsidR="00BF7569" w:rsidRDefault="00BF7569">
            <w:pPr>
              <w:pStyle w:val="ConsPlusNormal"/>
            </w:pPr>
            <w:r>
              <w:t>1</w:t>
            </w:r>
          </w:p>
        </w:tc>
        <w:tc>
          <w:tcPr>
            <w:tcW w:w="2041" w:type="dxa"/>
          </w:tcPr>
          <w:p w:rsidR="00BF7569" w:rsidRDefault="00BF7569">
            <w:pPr>
              <w:pStyle w:val="ConsPlusNormal"/>
            </w:pPr>
            <w:r>
              <w:t xml:space="preserve">Своевременность разработки нормативных правовых актов, регулирующих порядок расходования </w:t>
            </w:r>
            <w:r>
              <w:lastRenderedPageBreak/>
              <w:t>средств краевого бюджета, принятие которых необходимо в соответствии с законом Красноярского края о краевом бюджете за отчетный год</w:t>
            </w:r>
          </w:p>
        </w:tc>
        <w:tc>
          <w:tcPr>
            <w:tcW w:w="1361" w:type="dxa"/>
          </w:tcPr>
          <w:p w:rsidR="00BF7569" w:rsidRDefault="00BF7569">
            <w:pPr>
              <w:pStyle w:val="ConsPlusNormal"/>
            </w:pPr>
            <w:r>
              <w:lastRenderedPageBreak/>
              <w:t>баллов</w:t>
            </w:r>
          </w:p>
        </w:tc>
        <w:tc>
          <w:tcPr>
            <w:tcW w:w="1701" w:type="dxa"/>
          </w:tcPr>
          <w:p w:rsidR="00BF7569" w:rsidRDefault="00BF7569">
            <w:pPr>
              <w:pStyle w:val="ConsPlusNormal"/>
            </w:pPr>
            <w:r>
              <w:t>ведомственная отчетность</w:t>
            </w:r>
          </w:p>
        </w:tc>
        <w:tc>
          <w:tcPr>
            <w:tcW w:w="978" w:type="dxa"/>
          </w:tcPr>
          <w:p w:rsidR="00BF7569" w:rsidRDefault="00BF7569">
            <w:pPr>
              <w:pStyle w:val="ConsPlusNormal"/>
              <w:jc w:val="center"/>
            </w:pPr>
            <w:r>
              <w:t>3</w:t>
            </w:r>
          </w:p>
        </w:tc>
        <w:tc>
          <w:tcPr>
            <w:tcW w:w="978" w:type="dxa"/>
          </w:tcPr>
          <w:p w:rsidR="00BF7569" w:rsidRDefault="00BF7569">
            <w:pPr>
              <w:pStyle w:val="ConsPlusNormal"/>
              <w:jc w:val="center"/>
            </w:pPr>
            <w:r>
              <w:t>3</w:t>
            </w:r>
          </w:p>
        </w:tc>
        <w:tc>
          <w:tcPr>
            <w:tcW w:w="872" w:type="dxa"/>
          </w:tcPr>
          <w:p w:rsidR="00BF7569" w:rsidRDefault="00BF7569">
            <w:pPr>
              <w:pStyle w:val="ConsPlusNormal"/>
              <w:jc w:val="center"/>
            </w:pPr>
            <w:r>
              <w:t>3</w:t>
            </w:r>
          </w:p>
        </w:tc>
        <w:tc>
          <w:tcPr>
            <w:tcW w:w="872" w:type="dxa"/>
          </w:tcPr>
          <w:p w:rsidR="00BF7569" w:rsidRDefault="00BF7569">
            <w:pPr>
              <w:pStyle w:val="ConsPlusNormal"/>
              <w:jc w:val="center"/>
            </w:pPr>
            <w:r>
              <w:t>3</w:t>
            </w:r>
          </w:p>
        </w:tc>
        <w:tc>
          <w:tcPr>
            <w:tcW w:w="872" w:type="dxa"/>
          </w:tcPr>
          <w:p w:rsidR="00BF7569" w:rsidRDefault="00BF7569">
            <w:pPr>
              <w:pStyle w:val="ConsPlusNormal"/>
              <w:jc w:val="center"/>
            </w:pPr>
            <w:r>
              <w:t>3</w:t>
            </w:r>
          </w:p>
        </w:tc>
        <w:tc>
          <w:tcPr>
            <w:tcW w:w="872" w:type="dxa"/>
          </w:tcPr>
          <w:p w:rsidR="00BF7569" w:rsidRDefault="00BF7569">
            <w:pPr>
              <w:pStyle w:val="ConsPlusNormal"/>
              <w:jc w:val="center"/>
            </w:pPr>
            <w:r>
              <w:t>3</w:t>
            </w:r>
          </w:p>
        </w:tc>
        <w:tc>
          <w:tcPr>
            <w:tcW w:w="874" w:type="dxa"/>
          </w:tcPr>
          <w:p w:rsidR="00BF7569" w:rsidRDefault="00BF7569">
            <w:pPr>
              <w:pStyle w:val="ConsPlusNormal"/>
              <w:jc w:val="center"/>
            </w:pPr>
            <w:r>
              <w:t>3</w:t>
            </w:r>
          </w:p>
        </w:tc>
      </w:tr>
      <w:tr w:rsidR="00BF7569">
        <w:tc>
          <w:tcPr>
            <w:tcW w:w="567" w:type="dxa"/>
          </w:tcPr>
          <w:p w:rsidR="00BF7569" w:rsidRDefault="00BF7569">
            <w:pPr>
              <w:pStyle w:val="ConsPlusNormal"/>
            </w:pPr>
            <w:r>
              <w:lastRenderedPageBreak/>
              <w:t>2</w:t>
            </w:r>
          </w:p>
        </w:tc>
        <w:tc>
          <w:tcPr>
            <w:tcW w:w="2041" w:type="dxa"/>
          </w:tcPr>
          <w:p w:rsidR="00BF7569" w:rsidRDefault="00BF7569">
            <w:pPr>
              <w:pStyle w:val="ConsPlusNormal"/>
            </w:pPr>
            <w:r>
              <w:t xml:space="preserve">Количество контрольных мероприятий в отношении исполнительно-распорядительных органов местного самоуправления муниципальных районов Красноярского края по исполнению переданных государственных полномочий в сфере организации и обеспечения защиты исконной среды обитания, традиционного образа жизни, хозяйствования и промыслов коренных </w:t>
            </w:r>
            <w:r>
              <w:lastRenderedPageBreak/>
              <w:t>малочисленных народов Российской Федерации, проживающих на территории Красноярского края</w:t>
            </w:r>
          </w:p>
        </w:tc>
        <w:tc>
          <w:tcPr>
            <w:tcW w:w="1361" w:type="dxa"/>
          </w:tcPr>
          <w:p w:rsidR="00BF7569" w:rsidRDefault="00BF7569">
            <w:pPr>
              <w:pStyle w:val="ConsPlusNormal"/>
            </w:pPr>
            <w:r>
              <w:lastRenderedPageBreak/>
              <w:t>актов проверки</w:t>
            </w:r>
          </w:p>
        </w:tc>
        <w:tc>
          <w:tcPr>
            <w:tcW w:w="1701" w:type="dxa"/>
          </w:tcPr>
          <w:p w:rsidR="00BF7569" w:rsidRDefault="00BF7569">
            <w:pPr>
              <w:pStyle w:val="ConsPlusNormal"/>
            </w:pPr>
            <w:r>
              <w:t>ведомственная отчетность</w:t>
            </w:r>
          </w:p>
        </w:tc>
        <w:tc>
          <w:tcPr>
            <w:tcW w:w="978" w:type="dxa"/>
          </w:tcPr>
          <w:p w:rsidR="00BF7569" w:rsidRDefault="00BF7569">
            <w:pPr>
              <w:pStyle w:val="ConsPlusNormal"/>
              <w:jc w:val="center"/>
            </w:pPr>
            <w:r>
              <w:t>0</w:t>
            </w:r>
          </w:p>
        </w:tc>
        <w:tc>
          <w:tcPr>
            <w:tcW w:w="978" w:type="dxa"/>
          </w:tcPr>
          <w:p w:rsidR="00BF7569" w:rsidRDefault="00BF7569">
            <w:pPr>
              <w:pStyle w:val="ConsPlusNormal"/>
              <w:jc w:val="center"/>
            </w:pPr>
            <w:r>
              <w:t>2</w:t>
            </w:r>
          </w:p>
        </w:tc>
        <w:tc>
          <w:tcPr>
            <w:tcW w:w="872" w:type="dxa"/>
          </w:tcPr>
          <w:p w:rsidR="00BF7569" w:rsidRDefault="00BF7569">
            <w:pPr>
              <w:pStyle w:val="ConsPlusNormal"/>
              <w:jc w:val="center"/>
            </w:pPr>
            <w:r>
              <w:t>3</w:t>
            </w:r>
          </w:p>
        </w:tc>
        <w:tc>
          <w:tcPr>
            <w:tcW w:w="872" w:type="dxa"/>
          </w:tcPr>
          <w:p w:rsidR="00BF7569" w:rsidRDefault="00BF7569">
            <w:pPr>
              <w:pStyle w:val="ConsPlusNormal"/>
              <w:jc w:val="center"/>
            </w:pPr>
            <w:r>
              <w:t>3</w:t>
            </w:r>
          </w:p>
        </w:tc>
        <w:tc>
          <w:tcPr>
            <w:tcW w:w="872" w:type="dxa"/>
          </w:tcPr>
          <w:p w:rsidR="00BF7569" w:rsidRDefault="00BF7569">
            <w:pPr>
              <w:pStyle w:val="ConsPlusNormal"/>
              <w:jc w:val="center"/>
            </w:pPr>
            <w:r>
              <w:t>3</w:t>
            </w:r>
          </w:p>
        </w:tc>
        <w:tc>
          <w:tcPr>
            <w:tcW w:w="872" w:type="dxa"/>
          </w:tcPr>
          <w:p w:rsidR="00BF7569" w:rsidRDefault="00BF7569">
            <w:pPr>
              <w:pStyle w:val="ConsPlusNormal"/>
              <w:jc w:val="center"/>
            </w:pPr>
            <w:r>
              <w:t>3</w:t>
            </w:r>
          </w:p>
        </w:tc>
        <w:tc>
          <w:tcPr>
            <w:tcW w:w="874" w:type="dxa"/>
          </w:tcPr>
          <w:p w:rsidR="00BF7569" w:rsidRDefault="00BF7569">
            <w:pPr>
              <w:pStyle w:val="ConsPlusNormal"/>
              <w:jc w:val="center"/>
            </w:pPr>
            <w:r>
              <w:t>3</w:t>
            </w:r>
          </w:p>
        </w:tc>
      </w:tr>
      <w:tr w:rsidR="00BF7569">
        <w:tc>
          <w:tcPr>
            <w:tcW w:w="567" w:type="dxa"/>
          </w:tcPr>
          <w:p w:rsidR="00BF7569" w:rsidRDefault="00BF7569">
            <w:pPr>
              <w:pStyle w:val="ConsPlusNormal"/>
            </w:pPr>
            <w:r>
              <w:lastRenderedPageBreak/>
              <w:t>3</w:t>
            </w:r>
          </w:p>
        </w:tc>
        <w:tc>
          <w:tcPr>
            <w:tcW w:w="2041" w:type="dxa"/>
          </w:tcPr>
          <w:p w:rsidR="00BF7569" w:rsidRDefault="00BF7569">
            <w:pPr>
              <w:pStyle w:val="ConsPlusNormal"/>
            </w:pPr>
            <w:r>
              <w:t>Своевременность представления уточненного фрагмента реестра расходных обязательств главного распорядителя средств краевого бюджета</w:t>
            </w:r>
          </w:p>
        </w:tc>
        <w:tc>
          <w:tcPr>
            <w:tcW w:w="1361" w:type="dxa"/>
          </w:tcPr>
          <w:p w:rsidR="00BF7569" w:rsidRDefault="00BF7569">
            <w:pPr>
              <w:pStyle w:val="ConsPlusNormal"/>
            </w:pPr>
            <w:r>
              <w:t>баллов</w:t>
            </w:r>
          </w:p>
        </w:tc>
        <w:tc>
          <w:tcPr>
            <w:tcW w:w="1701" w:type="dxa"/>
          </w:tcPr>
          <w:p w:rsidR="00BF7569" w:rsidRDefault="00BF7569">
            <w:pPr>
              <w:pStyle w:val="ConsPlusNormal"/>
            </w:pPr>
            <w:r>
              <w:t>ведомственная отчетность</w:t>
            </w:r>
          </w:p>
        </w:tc>
        <w:tc>
          <w:tcPr>
            <w:tcW w:w="978" w:type="dxa"/>
          </w:tcPr>
          <w:p w:rsidR="00BF7569" w:rsidRDefault="00BF7569">
            <w:pPr>
              <w:pStyle w:val="ConsPlusNormal"/>
              <w:jc w:val="center"/>
            </w:pPr>
            <w:r>
              <w:t>2</w:t>
            </w:r>
          </w:p>
        </w:tc>
        <w:tc>
          <w:tcPr>
            <w:tcW w:w="978" w:type="dxa"/>
          </w:tcPr>
          <w:p w:rsidR="00BF7569" w:rsidRDefault="00BF7569">
            <w:pPr>
              <w:pStyle w:val="ConsPlusNormal"/>
              <w:jc w:val="center"/>
            </w:pPr>
            <w:r>
              <w:t>3</w:t>
            </w:r>
          </w:p>
        </w:tc>
        <w:tc>
          <w:tcPr>
            <w:tcW w:w="872" w:type="dxa"/>
          </w:tcPr>
          <w:p w:rsidR="00BF7569" w:rsidRDefault="00BF7569">
            <w:pPr>
              <w:pStyle w:val="ConsPlusNormal"/>
              <w:jc w:val="center"/>
            </w:pPr>
            <w:r>
              <w:t>3</w:t>
            </w:r>
          </w:p>
        </w:tc>
        <w:tc>
          <w:tcPr>
            <w:tcW w:w="872" w:type="dxa"/>
          </w:tcPr>
          <w:p w:rsidR="00BF7569" w:rsidRDefault="00BF7569">
            <w:pPr>
              <w:pStyle w:val="ConsPlusNormal"/>
              <w:jc w:val="center"/>
            </w:pPr>
            <w:r>
              <w:t>4</w:t>
            </w:r>
          </w:p>
        </w:tc>
        <w:tc>
          <w:tcPr>
            <w:tcW w:w="872" w:type="dxa"/>
          </w:tcPr>
          <w:p w:rsidR="00BF7569" w:rsidRDefault="00BF7569">
            <w:pPr>
              <w:pStyle w:val="ConsPlusNormal"/>
              <w:jc w:val="center"/>
            </w:pPr>
            <w:r>
              <w:t>4</w:t>
            </w:r>
          </w:p>
        </w:tc>
        <w:tc>
          <w:tcPr>
            <w:tcW w:w="872" w:type="dxa"/>
          </w:tcPr>
          <w:p w:rsidR="00BF7569" w:rsidRDefault="00BF7569">
            <w:pPr>
              <w:pStyle w:val="ConsPlusNormal"/>
              <w:jc w:val="center"/>
            </w:pPr>
            <w:r>
              <w:t>4</w:t>
            </w:r>
          </w:p>
        </w:tc>
        <w:tc>
          <w:tcPr>
            <w:tcW w:w="874" w:type="dxa"/>
          </w:tcPr>
          <w:p w:rsidR="00BF7569" w:rsidRDefault="00BF7569">
            <w:pPr>
              <w:pStyle w:val="ConsPlusNormal"/>
              <w:jc w:val="center"/>
            </w:pPr>
            <w:r>
              <w:t>4</w:t>
            </w:r>
          </w:p>
        </w:tc>
      </w:tr>
      <w:tr w:rsidR="00BF7569">
        <w:tc>
          <w:tcPr>
            <w:tcW w:w="567" w:type="dxa"/>
          </w:tcPr>
          <w:p w:rsidR="00BF7569" w:rsidRDefault="00BF7569">
            <w:pPr>
              <w:pStyle w:val="ConsPlusNormal"/>
            </w:pPr>
            <w:r>
              <w:t>4</w:t>
            </w:r>
          </w:p>
        </w:tc>
        <w:tc>
          <w:tcPr>
            <w:tcW w:w="2041" w:type="dxa"/>
          </w:tcPr>
          <w:p w:rsidR="00BF7569" w:rsidRDefault="00BF7569">
            <w:pPr>
              <w:pStyle w:val="ConsPlusNormal"/>
            </w:pPr>
            <w:r>
              <w:t>Уровень исполнения расходов главного распорядителя средств краевого бюджета за счет средств краевого бюджета (без учета межбюджетных трансфертов, имеющих целевое значение, из федерального бюджета)</w:t>
            </w:r>
          </w:p>
        </w:tc>
        <w:tc>
          <w:tcPr>
            <w:tcW w:w="1361" w:type="dxa"/>
          </w:tcPr>
          <w:p w:rsidR="00BF7569" w:rsidRDefault="00BF7569">
            <w:pPr>
              <w:pStyle w:val="ConsPlusNormal"/>
            </w:pPr>
            <w:r>
              <w:t>баллов</w:t>
            </w:r>
          </w:p>
        </w:tc>
        <w:tc>
          <w:tcPr>
            <w:tcW w:w="1701" w:type="dxa"/>
          </w:tcPr>
          <w:p w:rsidR="00BF7569" w:rsidRDefault="00BF7569">
            <w:pPr>
              <w:pStyle w:val="ConsPlusNormal"/>
            </w:pPr>
            <w:r>
              <w:t>ведомственная отчетность</w:t>
            </w:r>
          </w:p>
        </w:tc>
        <w:tc>
          <w:tcPr>
            <w:tcW w:w="978" w:type="dxa"/>
          </w:tcPr>
          <w:p w:rsidR="00BF7569" w:rsidRDefault="00BF7569">
            <w:pPr>
              <w:pStyle w:val="ConsPlusNormal"/>
              <w:jc w:val="center"/>
            </w:pPr>
            <w:r>
              <w:t>4</w:t>
            </w:r>
          </w:p>
        </w:tc>
        <w:tc>
          <w:tcPr>
            <w:tcW w:w="978" w:type="dxa"/>
          </w:tcPr>
          <w:p w:rsidR="00BF7569" w:rsidRDefault="00BF7569">
            <w:pPr>
              <w:pStyle w:val="ConsPlusNormal"/>
              <w:jc w:val="center"/>
            </w:pPr>
            <w:r>
              <w:t>4</w:t>
            </w:r>
          </w:p>
        </w:tc>
        <w:tc>
          <w:tcPr>
            <w:tcW w:w="872" w:type="dxa"/>
          </w:tcPr>
          <w:p w:rsidR="00BF7569" w:rsidRDefault="00BF7569">
            <w:pPr>
              <w:pStyle w:val="ConsPlusNormal"/>
              <w:jc w:val="center"/>
            </w:pPr>
            <w:r>
              <w:t>4</w:t>
            </w:r>
          </w:p>
        </w:tc>
        <w:tc>
          <w:tcPr>
            <w:tcW w:w="872" w:type="dxa"/>
          </w:tcPr>
          <w:p w:rsidR="00BF7569" w:rsidRDefault="00BF7569">
            <w:pPr>
              <w:pStyle w:val="ConsPlusNormal"/>
              <w:jc w:val="center"/>
            </w:pPr>
            <w:r>
              <w:t>4</w:t>
            </w:r>
          </w:p>
        </w:tc>
        <w:tc>
          <w:tcPr>
            <w:tcW w:w="872" w:type="dxa"/>
          </w:tcPr>
          <w:p w:rsidR="00BF7569" w:rsidRDefault="00BF7569">
            <w:pPr>
              <w:pStyle w:val="ConsPlusNormal"/>
              <w:jc w:val="center"/>
            </w:pPr>
            <w:r>
              <w:t>4</w:t>
            </w:r>
          </w:p>
        </w:tc>
        <w:tc>
          <w:tcPr>
            <w:tcW w:w="872" w:type="dxa"/>
          </w:tcPr>
          <w:p w:rsidR="00BF7569" w:rsidRDefault="00BF7569">
            <w:pPr>
              <w:pStyle w:val="ConsPlusNormal"/>
              <w:jc w:val="center"/>
            </w:pPr>
            <w:r>
              <w:t>4</w:t>
            </w:r>
          </w:p>
        </w:tc>
        <w:tc>
          <w:tcPr>
            <w:tcW w:w="874" w:type="dxa"/>
          </w:tcPr>
          <w:p w:rsidR="00BF7569" w:rsidRDefault="00BF7569">
            <w:pPr>
              <w:pStyle w:val="ConsPlusNormal"/>
              <w:jc w:val="center"/>
            </w:pPr>
            <w:r>
              <w:t>4</w:t>
            </w:r>
          </w:p>
        </w:tc>
      </w:tr>
      <w:tr w:rsidR="00BF7569">
        <w:tc>
          <w:tcPr>
            <w:tcW w:w="567" w:type="dxa"/>
          </w:tcPr>
          <w:p w:rsidR="00BF7569" w:rsidRDefault="00BF7569">
            <w:pPr>
              <w:pStyle w:val="ConsPlusNormal"/>
            </w:pPr>
            <w:r>
              <w:lastRenderedPageBreak/>
              <w:t>5</w:t>
            </w:r>
          </w:p>
        </w:tc>
        <w:tc>
          <w:tcPr>
            <w:tcW w:w="2041" w:type="dxa"/>
          </w:tcPr>
          <w:p w:rsidR="00BF7569" w:rsidRDefault="00BF7569">
            <w:pPr>
              <w:pStyle w:val="ConsPlusNormal"/>
            </w:pPr>
            <w:r>
              <w:t>Соблюдение сроков представления главным распорядителем средств краевого бюджета годовой бюджетной отчетности</w:t>
            </w:r>
          </w:p>
        </w:tc>
        <w:tc>
          <w:tcPr>
            <w:tcW w:w="1361" w:type="dxa"/>
          </w:tcPr>
          <w:p w:rsidR="00BF7569" w:rsidRDefault="00BF7569">
            <w:pPr>
              <w:pStyle w:val="ConsPlusNormal"/>
            </w:pPr>
            <w:r>
              <w:t>баллов</w:t>
            </w:r>
          </w:p>
        </w:tc>
        <w:tc>
          <w:tcPr>
            <w:tcW w:w="1701" w:type="dxa"/>
          </w:tcPr>
          <w:p w:rsidR="00BF7569" w:rsidRDefault="00BF7569">
            <w:pPr>
              <w:pStyle w:val="ConsPlusNormal"/>
            </w:pPr>
            <w:r>
              <w:t>ведомственная отчетность</w:t>
            </w:r>
          </w:p>
        </w:tc>
        <w:tc>
          <w:tcPr>
            <w:tcW w:w="978" w:type="dxa"/>
          </w:tcPr>
          <w:p w:rsidR="00BF7569" w:rsidRDefault="00BF7569">
            <w:pPr>
              <w:pStyle w:val="ConsPlusNormal"/>
              <w:jc w:val="center"/>
            </w:pPr>
            <w:r>
              <w:t>5</w:t>
            </w:r>
          </w:p>
        </w:tc>
        <w:tc>
          <w:tcPr>
            <w:tcW w:w="978" w:type="dxa"/>
          </w:tcPr>
          <w:p w:rsidR="00BF7569" w:rsidRDefault="00BF7569">
            <w:pPr>
              <w:pStyle w:val="ConsPlusNormal"/>
              <w:jc w:val="center"/>
            </w:pPr>
            <w:r>
              <w:t>5</w:t>
            </w:r>
          </w:p>
        </w:tc>
        <w:tc>
          <w:tcPr>
            <w:tcW w:w="872" w:type="dxa"/>
          </w:tcPr>
          <w:p w:rsidR="00BF7569" w:rsidRDefault="00BF7569">
            <w:pPr>
              <w:pStyle w:val="ConsPlusNormal"/>
              <w:jc w:val="center"/>
            </w:pPr>
            <w:r>
              <w:t>5</w:t>
            </w:r>
          </w:p>
        </w:tc>
        <w:tc>
          <w:tcPr>
            <w:tcW w:w="872" w:type="dxa"/>
          </w:tcPr>
          <w:p w:rsidR="00BF7569" w:rsidRDefault="00BF7569">
            <w:pPr>
              <w:pStyle w:val="ConsPlusNormal"/>
              <w:jc w:val="center"/>
            </w:pPr>
            <w:r>
              <w:t>5</w:t>
            </w:r>
          </w:p>
        </w:tc>
        <w:tc>
          <w:tcPr>
            <w:tcW w:w="872" w:type="dxa"/>
          </w:tcPr>
          <w:p w:rsidR="00BF7569" w:rsidRDefault="00BF7569">
            <w:pPr>
              <w:pStyle w:val="ConsPlusNormal"/>
              <w:jc w:val="center"/>
            </w:pPr>
            <w:r>
              <w:t>5</w:t>
            </w:r>
          </w:p>
        </w:tc>
        <w:tc>
          <w:tcPr>
            <w:tcW w:w="872" w:type="dxa"/>
          </w:tcPr>
          <w:p w:rsidR="00BF7569" w:rsidRDefault="00BF7569">
            <w:pPr>
              <w:pStyle w:val="ConsPlusNormal"/>
              <w:jc w:val="center"/>
            </w:pPr>
            <w:r>
              <w:t>5</w:t>
            </w:r>
          </w:p>
        </w:tc>
        <w:tc>
          <w:tcPr>
            <w:tcW w:w="874" w:type="dxa"/>
          </w:tcPr>
          <w:p w:rsidR="00BF7569" w:rsidRDefault="00BF7569">
            <w:pPr>
              <w:pStyle w:val="ConsPlusNormal"/>
              <w:jc w:val="center"/>
            </w:pPr>
            <w:r>
              <w:t>5</w:t>
            </w:r>
          </w:p>
        </w:tc>
      </w:tr>
    </w:tbl>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both"/>
      </w:pPr>
    </w:p>
    <w:p w:rsidR="00BF7569" w:rsidRDefault="00BF7569">
      <w:pPr>
        <w:pStyle w:val="ConsPlusNormal"/>
        <w:jc w:val="right"/>
        <w:outlineLvl w:val="2"/>
      </w:pPr>
      <w:r>
        <w:t>Приложение N 2</w:t>
      </w:r>
    </w:p>
    <w:p w:rsidR="00BF7569" w:rsidRDefault="00BF7569">
      <w:pPr>
        <w:pStyle w:val="ConsPlusNormal"/>
        <w:jc w:val="right"/>
      </w:pPr>
      <w:r>
        <w:t>к подпрограмме</w:t>
      </w:r>
    </w:p>
    <w:p w:rsidR="00BF7569" w:rsidRDefault="00BF7569">
      <w:pPr>
        <w:pStyle w:val="ConsPlusNormal"/>
        <w:jc w:val="right"/>
      </w:pPr>
      <w:r>
        <w:t>"Обеспечение реализации</w:t>
      </w:r>
    </w:p>
    <w:p w:rsidR="00BF7569" w:rsidRDefault="00BF7569">
      <w:pPr>
        <w:pStyle w:val="ConsPlusNormal"/>
        <w:jc w:val="right"/>
      </w:pPr>
      <w:r>
        <w:t>государственной программы</w:t>
      </w:r>
    </w:p>
    <w:p w:rsidR="00BF7569" w:rsidRDefault="00BF7569">
      <w:pPr>
        <w:pStyle w:val="ConsPlusNormal"/>
        <w:jc w:val="right"/>
      </w:pPr>
      <w:r>
        <w:t>и прочие мероприятия"</w:t>
      </w:r>
    </w:p>
    <w:p w:rsidR="00BF7569" w:rsidRDefault="00BF7569">
      <w:pPr>
        <w:pStyle w:val="ConsPlusNormal"/>
        <w:jc w:val="both"/>
      </w:pPr>
    </w:p>
    <w:p w:rsidR="00BF7569" w:rsidRDefault="00BF7569">
      <w:pPr>
        <w:pStyle w:val="ConsPlusNormal"/>
        <w:jc w:val="center"/>
      </w:pPr>
      <w:bookmarkStart w:id="217" w:name="P8037"/>
      <w:bookmarkEnd w:id="217"/>
      <w:r>
        <w:t>ПЕРЕЧЕНЬ</w:t>
      </w:r>
    </w:p>
    <w:p w:rsidR="00BF7569" w:rsidRDefault="00BF7569">
      <w:pPr>
        <w:pStyle w:val="ConsPlusNormal"/>
        <w:jc w:val="center"/>
      </w:pPr>
      <w:r>
        <w:t>МЕРОПРИЯТИЙ ПОДПРОГРАММЫ "ОБЕСПЕЧЕНИЕ РЕАЛИЗАЦИИ</w:t>
      </w:r>
    </w:p>
    <w:p w:rsidR="00BF7569" w:rsidRDefault="00BF7569">
      <w:pPr>
        <w:pStyle w:val="ConsPlusNormal"/>
        <w:jc w:val="center"/>
      </w:pPr>
      <w:r>
        <w:t>ГОСУДАРСТВЕННОЙ ПРОГРАММЫ И ПРОЧИЕ МЕРОПРИЯТИЯ"</w:t>
      </w:r>
    </w:p>
    <w:p w:rsidR="00BF7569" w:rsidRDefault="00BF7569">
      <w:pPr>
        <w:pStyle w:val="ConsPlusNormal"/>
        <w:jc w:val="center"/>
      </w:pPr>
    </w:p>
    <w:p w:rsidR="00BF7569" w:rsidRDefault="00BF7569">
      <w:pPr>
        <w:pStyle w:val="ConsPlusNormal"/>
        <w:jc w:val="center"/>
      </w:pPr>
      <w:r>
        <w:t>Список изменяющих документов</w:t>
      </w:r>
    </w:p>
    <w:p w:rsidR="00BF7569" w:rsidRDefault="00BF7569">
      <w:pPr>
        <w:pStyle w:val="ConsPlusNormal"/>
        <w:jc w:val="center"/>
      </w:pPr>
      <w:r>
        <w:t>(в ред. Постановлений Правительства Красноярского края</w:t>
      </w:r>
    </w:p>
    <w:p w:rsidR="00BF7569" w:rsidRDefault="00BF7569">
      <w:pPr>
        <w:pStyle w:val="ConsPlusNormal"/>
        <w:jc w:val="center"/>
      </w:pPr>
      <w:r>
        <w:t xml:space="preserve">от 15.03.2016 </w:t>
      </w:r>
      <w:hyperlink r:id="rId453" w:history="1">
        <w:r>
          <w:rPr>
            <w:color w:val="0000FF"/>
          </w:rPr>
          <w:t>N 108-п</w:t>
        </w:r>
      </w:hyperlink>
      <w:r>
        <w:t xml:space="preserve">, от 17.05.2016 </w:t>
      </w:r>
      <w:hyperlink r:id="rId454" w:history="1">
        <w:r>
          <w:rPr>
            <w:color w:val="0000FF"/>
          </w:rPr>
          <w:t>N 233-п</w:t>
        </w:r>
      </w:hyperlink>
      <w:r>
        <w:t>)</w:t>
      </w:r>
    </w:p>
    <w:p w:rsidR="00BF7569" w:rsidRDefault="00BF75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11"/>
        <w:gridCol w:w="1871"/>
        <w:gridCol w:w="850"/>
        <w:gridCol w:w="850"/>
        <w:gridCol w:w="1531"/>
        <w:gridCol w:w="680"/>
        <w:gridCol w:w="1099"/>
        <w:gridCol w:w="1099"/>
        <w:gridCol w:w="1099"/>
        <w:gridCol w:w="1099"/>
        <w:gridCol w:w="1101"/>
        <w:gridCol w:w="1247"/>
        <w:gridCol w:w="2154"/>
      </w:tblGrid>
      <w:tr w:rsidR="00BF7569">
        <w:tc>
          <w:tcPr>
            <w:tcW w:w="567" w:type="dxa"/>
            <w:vMerge w:val="restart"/>
          </w:tcPr>
          <w:p w:rsidR="00BF7569" w:rsidRDefault="00BF7569">
            <w:pPr>
              <w:pStyle w:val="ConsPlusNormal"/>
              <w:jc w:val="center"/>
            </w:pPr>
            <w:r>
              <w:t>N п/п</w:t>
            </w:r>
          </w:p>
        </w:tc>
        <w:tc>
          <w:tcPr>
            <w:tcW w:w="2211" w:type="dxa"/>
            <w:vMerge w:val="restart"/>
          </w:tcPr>
          <w:p w:rsidR="00BF7569" w:rsidRDefault="00BF7569">
            <w:pPr>
              <w:pStyle w:val="ConsPlusNormal"/>
              <w:jc w:val="center"/>
            </w:pPr>
            <w:r>
              <w:t xml:space="preserve">Подпрограмма "Обеспечение реализации государственной программы и прочие мероприятия" </w:t>
            </w:r>
            <w:r>
              <w:lastRenderedPageBreak/>
              <w:t>государственной программы "Создание условий для повышения уровня традиционного образа жизни коренных малочисленных народов Красноярского края"</w:t>
            </w:r>
          </w:p>
        </w:tc>
        <w:tc>
          <w:tcPr>
            <w:tcW w:w="1871" w:type="dxa"/>
            <w:vMerge w:val="restart"/>
          </w:tcPr>
          <w:p w:rsidR="00BF7569" w:rsidRDefault="00BF7569">
            <w:pPr>
              <w:pStyle w:val="ConsPlusNormal"/>
              <w:jc w:val="center"/>
            </w:pPr>
            <w:r>
              <w:lastRenderedPageBreak/>
              <w:t>ГРБС</w:t>
            </w:r>
          </w:p>
        </w:tc>
        <w:tc>
          <w:tcPr>
            <w:tcW w:w="3911" w:type="dxa"/>
            <w:gridSpan w:val="4"/>
          </w:tcPr>
          <w:p w:rsidR="00BF7569" w:rsidRDefault="00BF7569">
            <w:pPr>
              <w:pStyle w:val="ConsPlusNormal"/>
              <w:jc w:val="center"/>
            </w:pPr>
            <w:r>
              <w:t>Код бюджетной классификации</w:t>
            </w:r>
          </w:p>
        </w:tc>
        <w:tc>
          <w:tcPr>
            <w:tcW w:w="6744" w:type="dxa"/>
            <w:gridSpan w:val="6"/>
          </w:tcPr>
          <w:p w:rsidR="00BF7569" w:rsidRDefault="00BF7569">
            <w:pPr>
              <w:pStyle w:val="ConsPlusNormal"/>
              <w:jc w:val="center"/>
            </w:pPr>
            <w:r>
              <w:t>Расходы, в том числе по годам реализации программы (тыс. руб.)</w:t>
            </w:r>
          </w:p>
        </w:tc>
        <w:tc>
          <w:tcPr>
            <w:tcW w:w="2154" w:type="dxa"/>
            <w:vMerge w:val="restart"/>
          </w:tcPr>
          <w:p w:rsidR="00BF7569" w:rsidRDefault="00BF7569">
            <w:pPr>
              <w:pStyle w:val="ConsPlusNormal"/>
              <w:jc w:val="center"/>
            </w:pPr>
            <w:r>
              <w:t xml:space="preserve">Ожидаемый результат от реализации подпрограммного мероприятия (в натуральном </w:t>
            </w:r>
            <w:r>
              <w:lastRenderedPageBreak/>
              <w:t>выражении)</w:t>
            </w:r>
          </w:p>
        </w:tc>
      </w:tr>
      <w:tr w:rsidR="00BF7569">
        <w:tc>
          <w:tcPr>
            <w:tcW w:w="567" w:type="dxa"/>
            <w:vMerge/>
          </w:tcPr>
          <w:p w:rsidR="00BF7569" w:rsidRDefault="00BF7569"/>
        </w:tc>
        <w:tc>
          <w:tcPr>
            <w:tcW w:w="2211" w:type="dxa"/>
            <w:vMerge/>
          </w:tcPr>
          <w:p w:rsidR="00BF7569" w:rsidRDefault="00BF7569"/>
        </w:tc>
        <w:tc>
          <w:tcPr>
            <w:tcW w:w="1871" w:type="dxa"/>
            <w:vMerge/>
          </w:tcPr>
          <w:p w:rsidR="00BF7569" w:rsidRDefault="00BF7569"/>
        </w:tc>
        <w:tc>
          <w:tcPr>
            <w:tcW w:w="850" w:type="dxa"/>
          </w:tcPr>
          <w:p w:rsidR="00BF7569" w:rsidRDefault="00BF7569">
            <w:pPr>
              <w:pStyle w:val="ConsPlusNormal"/>
              <w:jc w:val="center"/>
            </w:pPr>
            <w:r>
              <w:t>ГРБС</w:t>
            </w:r>
          </w:p>
        </w:tc>
        <w:tc>
          <w:tcPr>
            <w:tcW w:w="850" w:type="dxa"/>
          </w:tcPr>
          <w:p w:rsidR="00BF7569" w:rsidRDefault="00BF7569">
            <w:pPr>
              <w:pStyle w:val="ConsPlusNormal"/>
              <w:jc w:val="center"/>
            </w:pPr>
            <w:r>
              <w:t>РзПр</w:t>
            </w:r>
          </w:p>
        </w:tc>
        <w:tc>
          <w:tcPr>
            <w:tcW w:w="1531" w:type="dxa"/>
          </w:tcPr>
          <w:p w:rsidR="00BF7569" w:rsidRDefault="00BF7569">
            <w:pPr>
              <w:pStyle w:val="ConsPlusNormal"/>
              <w:jc w:val="center"/>
            </w:pPr>
            <w:r>
              <w:t>ЦСР</w:t>
            </w:r>
          </w:p>
        </w:tc>
        <w:tc>
          <w:tcPr>
            <w:tcW w:w="680" w:type="dxa"/>
          </w:tcPr>
          <w:p w:rsidR="00BF7569" w:rsidRDefault="00BF7569">
            <w:pPr>
              <w:pStyle w:val="ConsPlusNormal"/>
              <w:jc w:val="center"/>
            </w:pPr>
            <w:r>
              <w:t>ВР</w:t>
            </w:r>
          </w:p>
        </w:tc>
        <w:tc>
          <w:tcPr>
            <w:tcW w:w="1099" w:type="dxa"/>
          </w:tcPr>
          <w:p w:rsidR="00BF7569" w:rsidRDefault="00BF7569">
            <w:pPr>
              <w:pStyle w:val="ConsPlusNormal"/>
              <w:jc w:val="center"/>
            </w:pPr>
            <w:r>
              <w:t>2014</w:t>
            </w:r>
          </w:p>
        </w:tc>
        <w:tc>
          <w:tcPr>
            <w:tcW w:w="1099" w:type="dxa"/>
          </w:tcPr>
          <w:p w:rsidR="00BF7569" w:rsidRDefault="00BF7569">
            <w:pPr>
              <w:pStyle w:val="ConsPlusNormal"/>
              <w:jc w:val="center"/>
            </w:pPr>
            <w:r>
              <w:t>2015</w:t>
            </w:r>
          </w:p>
        </w:tc>
        <w:tc>
          <w:tcPr>
            <w:tcW w:w="1099" w:type="dxa"/>
          </w:tcPr>
          <w:p w:rsidR="00BF7569" w:rsidRDefault="00BF7569">
            <w:pPr>
              <w:pStyle w:val="ConsPlusNormal"/>
              <w:jc w:val="center"/>
            </w:pPr>
            <w:r>
              <w:t>2016</w:t>
            </w:r>
          </w:p>
        </w:tc>
        <w:tc>
          <w:tcPr>
            <w:tcW w:w="1099" w:type="dxa"/>
          </w:tcPr>
          <w:p w:rsidR="00BF7569" w:rsidRDefault="00BF7569">
            <w:pPr>
              <w:pStyle w:val="ConsPlusNormal"/>
              <w:jc w:val="center"/>
            </w:pPr>
            <w:r>
              <w:t>2017</w:t>
            </w:r>
          </w:p>
        </w:tc>
        <w:tc>
          <w:tcPr>
            <w:tcW w:w="1101" w:type="dxa"/>
          </w:tcPr>
          <w:p w:rsidR="00BF7569" w:rsidRDefault="00BF7569">
            <w:pPr>
              <w:pStyle w:val="ConsPlusNormal"/>
              <w:jc w:val="center"/>
            </w:pPr>
            <w:r>
              <w:t>2018</w:t>
            </w:r>
          </w:p>
        </w:tc>
        <w:tc>
          <w:tcPr>
            <w:tcW w:w="1247" w:type="dxa"/>
          </w:tcPr>
          <w:p w:rsidR="00BF7569" w:rsidRDefault="00BF7569">
            <w:pPr>
              <w:pStyle w:val="ConsPlusNormal"/>
              <w:jc w:val="center"/>
            </w:pPr>
            <w:r>
              <w:t>итого на период</w:t>
            </w:r>
          </w:p>
        </w:tc>
        <w:tc>
          <w:tcPr>
            <w:tcW w:w="2154" w:type="dxa"/>
            <w:vMerge/>
          </w:tcPr>
          <w:p w:rsidR="00BF7569" w:rsidRDefault="00BF7569"/>
        </w:tc>
      </w:tr>
      <w:tr w:rsidR="00BF7569">
        <w:tc>
          <w:tcPr>
            <w:tcW w:w="567" w:type="dxa"/>
          </w:tcPr>
          <w:p w:rsidR="00BF7569" w:rsidRDefault="00BF7569">
            <w:pPr>
              <w:pStyle w:val="ConsPlusNormal"/>
              <w:jc w:val="center"/>
            </w:pPr>
            <w:r>
              <w:lastRenderedPageBreak/>
              <w:t>1</w:t>
            </w:r>
          </w:p>
        </w:tc>
        <w:tc>
          <w:tcPr>
            <w:tcW w:w="2211" w:type="dxa"/>
          </w:tcPr>
          <w:p w:rsidR="00BF7569" w:rsidRDefault="00BF7569">
            <w:pPr>
              <w:pStyle w:val="ConsPlusNormal"/>
              <w:jc w:val="center"/>
            </w:pPr>
            <w:r>
              <w:t>2</w:t>
            </w:r>
          </w:p>
        </w:tc>
        <w:tc>
          <w:tcPr>
            <w:tcW w:w="1871" w:type="dxa"/>
          </w:tcPr>
          <w:p w:rsidR="00BF7569" w:rsidRDefault="00BF7569">
            <w:pPr>
              <w:pStyle w:val="ConsPlusNormal"/>
              <w:jc w:val="center"/>
            </w:pPr>
            <w:r>
              <w:t>3</w:t>
            </w:r>
          </w:p>
        </w:tc>
        <w:tc>
          <w:tcPr>
            <w:tcW w:w="850" w:type="dxa"/>
          </w:tcPr>
          <w:p w:rsidR="00BF7569" w:rsidRDefault="00BF7569">
            <w:pPr>
              <w:pStyle w:val="ConsPlusNormal"/>
              <w:jc w:val="center"/>
            </w:pPr>
            <w:r>
              <w:t>4</w:t>
            </w:r>
          </w:p>
        </w:tc>
        <w:tc>
          <w:tcPr>
            <w:tcW w:w="850" w:type="dxa"/>
          </w:tcPr>
          <w:p w:rsidR="00BF7569" w:rsidRDefault="00BF7569">
            <w:pPr>
              <w:pStyle w:val="ConsPlusNormal"/>
              <w:jc w:val="center"/>
            </w:pPr>
            <w:r>
              <w:t>5</w:t>
            </w:r>
          </w:p>
        </w:tc>
        <w:tc>
          <w:tcPr>
            <w:tcW w:w="1531" w:type="dxa"/>
          </w:tcPr>
          <w:p w:rsidR="00BF7569" w:rsidRDefault="00BF7569">
            <w:pPr>
              <w:pStyle w:val="ConsPlusNormal"/>
              <w:jc w:val="center"/>
            </w:pPr>
            <w:r>
              <w:t>6</w:t>
            </w:r>
          </w:p>
        </w:tc>
        <w:tc>
          <w:tcPr>
            <w:tcW w:w="680" w:type="dxa"/>
          </w:tcPr>
          <w:p w:rsidR="00BF7569" w:rsidRDefault="00BF7569">
            <w:pPr>
              <w:pStyle w:val="ConsPlusNormal"/>
              <w:jc w:val="center"/>
            </w:pPr>
            <w:r>
              <w:t>7</w:t>
            </w:r>
          </w:p>
        </w:tc>
        <w:tc>
          <w:tcPr>
            <w:tcW w:w="1099" w:type="dxa"/>
          </w:tcPr>
          <w:p w:rsidR="00BF7569" w:rsidRDefault="00BF7569">
            <w:pPr>
              <w:pStyle w:val="ConsPlusNormal"/>
              <w:jc w:val="center"/>
            </w:pPr>
            <w:r>
              <w:t>8</w:t>
            </w:r>
          </w:p>
        </w:tc>
        <w:tc>
          <w:tcPr>
            <w:tcW w:w="1099" w:type="dxa"/>
          </w:tcPr>
          <w:p w:rsidR="00BF7569" w:rsidRDefault="00BF7569">
            <w:pPr>
              <w:pStyle w:val="ConsPlusNormal"/>
              <w:jc w:val="center"/>
            </w:pPr>
            <w:r>
              <w:t>9</w:t>
            </w:r>
          </w:p>
        </w:tc>
        <w:tc>
          <w:tcPr>
            <w:tcW w:w="1099" w:type="dxa"/>
          </w:tcPr>
          <w:p w:rsidR="00BF7569" w:rsidRDefault="00BF7569">
            <w:pPr>
              <w:pStyle w:val="ConsPlusNormal"/>
              <w:jc w:val="center"/>
            </w:pPr>
            <w:r>
              <w:t>10</w:t>
            </w:r>
          </w:p>
        </w:tc>
        <w:tc>
          <w:tcPr>
            <w:tcW w:w="1099" w:type="dxa"/>
          </w:tcPr>
          <w:p w:rsidR="00BF7569" w:rsidRDefault="00BF7569">
            <w:pPr>
              <w:pStyle w:val="ConsPlusNormal"/>
              <w:jc w:val="center"/>
            </w:pPr>
            <w:r>
              <w:t>11</w:t>
            </w:r>
          </w:p>
        </w:tc>
        <w:tc>
          <w:tcPr>
            <w:tcW w:w="1101" w:type="dxa"/>
          </w:tcPr>
          <w:p w:rsidR="00BF7569" w:rsidRDefault="00BF7569">
            <w:pPr>
              <w:pStyle w:val="ConsPlusNormal"/>
              <w:jc w:val="center"/>
            </w:pPr>
            <w:r>
              <w:t>12</w:t>
            </w:r>
          </w:p>
        </w:tc>
        <w:tc>
          <w:tcPr>
            <w:tcW w:w="1247" w:type="dxa"/>
          </w:tcPr>
          <w:p w:rsidR="00BF7569" w:rsidRDefault="00BF7569">
            <w:pPr>
              <w:pStyle w:val="ConsPlusNormal"/>
              <w:jc w:val="center"/>
            </w:pPr>
            <w:r>
              <w:t>13</w:t>
            </w:r>
          </w:p>
        </w:tc>
        <w:tc>
          <w:tcPr>
            <w:tcW w:w="2154" w:type="dxa"/>
          </w:tcPr>
          <w:p w:rsidR="00BF7569" w:rsidRDefault="00BF7569">
            <w:pPr>
              <w:pStyle w:val="ConsPlusNormal"/>
              <w:jc w:val="center"/>
            </w:pPr>
            <w:r>
              <w:t>14</w:t>
            </w:r>
          </w:p>
        </w:tc>
      </w:tr>
      <w:tr w:rsidR="00BF7569">
        <w:tc>
          <w:tcPr>
            <w:tcW w:w="17458" w:type="dxa"/>
            <w:gridSpan w:val="14"/>
          </w:tcPr>
          <w:p w:rsidR="00BF7569" w:rsidRDefault="00BF7569">
            <w:pPr>
              <w:pStyle w:val="ConsPlusNormal"/>
            </w:pPr>
            <w:r>
              <w:t>Цель подпрограммы - создание условий для эффективного, ответственного и прозрачного управления финансовыми ресурсами в рамках установленных функций и полномочий агентства по развитию северных территорий и поддержке коренных малочисленных народов Красноярского края</w:t>
            </w:r>
          </w:p>
        </w:tc>
      </w:tr>
      <w:tr w:rsidR="00BF7569">
        <w:tc>
          <w:tcPr>
            <w:tcW w:w="567" w:type="dxa"/>
          </w:tcPr>
          <w:p w:rsidR="00BF7569" w:rsidRDefault="00BF7569">
            <w:pPr>
              <w:pStyle w:val="ConsPlusNormal"/>
            </w:pPr>
            <w:r>
              <w:t>1</w:t>
            </w:r>
          </w:p>
        </w:tc>
        <w:tc>
          <w:tcPr>
            <w:tcW w:w="2211" w:type="dxa"/>
          </w:tcPr>
          <w:p w:rsidR="00BF7569" w:rsidRDefault="00BF7569">
            <w:pPr>
              <w:pStyle w:val="ConsPlusNormal"/>
              <w:outlineLvl w:val="3"/>
            </w:pPr>
            <w:r>
              <w:t xml:space="preserve">Задача 1. Выполнение обязательств Красноярского края по государственной поддержке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w:t>
            </w:r>
            <w:r>
              <w:lastRenderedPageBreak/>
              <w:t>деятельности коренных малочисленных народов Российской Федерации, а также лиц, ведущих традиционный образ жизни коренных малочисленных народов Российской Федерации, проживающих на территории Красноярского края и (или) осуществляющих традиционную хозяйственную деятельность коренных малочисленных народов Российской Федерации, проживающих на территории Красноярского края</w:t>
            </w:r>
          </w:p>
        </w:tc>
        <w:tc>
          <w:tcPr>
            <w:tcW w:w="1871" w:type="dxa"/>
          </w:tcPr>
          <w:p w:rsidR="00BF7569" w:rsidRDefault="00BF7569">
            <w:pPr>
              <w:pStyle w:val="ConsPlusNormal"/>
            </w:pPr>
            <w:r>
              <w:lastRenderedPageBreak/>
              <w:t>агентство по развитию северных территорий и поддержке коренных малочисленных народов Красноярского края (далее - агентство)</w:t>
            </w:r>
          </w:p>
        </w:tc>
        <w:tc>
          <w:tcPr>
            <w:tcW w:w="850" w:type="dxa"/>
          </w:tcPr>
          <w:p w:rsidR="00BF7569" w:rsidRDefault="00BF7569">
            <w:pPr>
              <w:pStyle w:val="ConsPlusNormal"/>
            </w:pPr>
          </w:p>
        </w:tc>
        <w:tc>
          <w:tcPr>
            <w:tcW w:w="850" w:type="dxa"/>
          </w:tcPr>
          <w:p w:rsidR="00BF7569" w:rsidRDefault="00BF7569">
            <w:pPr>
              <w:pStyle w:val="ConsPlusNormal"/>
            </w:pPr>
          </w:p>
        </w:tc>
        <w:tc>
          <w:tcPr>
            <w:tcW w:w="1531" w:type="dxa"/>
          </w:tcPr>
          <w:p w:rsidR="00BF7569" w:rsidRDefault="00BF7569">
            <w:pPr>
              <w:pStyle w:val="ConsPlusNormal"/>
            </w:pPr>
          </w:p>
        </w:tc>
        <w:tc>
          <w:tcPr>
            <w:tcW w:w="680" w:type="dxa"/>
          </w:tcPr>
          <w:p w:rsidR="00BF7569" w:rsidRDefault="00BF7569">
            <w:pPr>
              <w:pStyle w:val="ConsPlusNormal"/>
            </w:pPr>
          </w:p>
        </w:tc>
        <w:tc>
          <w:tcPr>
            <w:tcW w:w="1099" w:type="dxa"/>
          </w:tcPr>
          <w:p w:rsidR="00BF7569" w:rsidRDefault="00BF7569">
            <w:pPr>
              <w:pStyle w:val="ConsPlusNormal"/>
            </w:pPr>
          </w:p>
        </w:tc>
        <w:tc>
          <w:tcPr>
            <w:tcW w:w="1099" w:type="dxa"/>
          </w:tcPr>
          <w:p w:rsidR="00BF7569" w:rsidRDefault="00BF7569">
            <w:pPr>
              <w:pStyle w:val="ConsPlusNormal"/>
            </w:pPr>
          </w:p>
        </w:tc>
        <w:tc>
          <w:tcPr>
            <w:tcW w:w="1099" w:type="dxa"/>
          </w:tcPr>
          <w:p w:rsidR="00BF7569" w:rsidRDefault="00BF7569">
            <w:pPr>
              <w:pStyle w:val="ConsPlusNormal"/>
            </w:pPr>
          </w:p>
        </w:tc>
        <w:tc>
          <w:tcPr>
            <w:tcW w:w="1099" w:type="dxa"/>
          </w:tcPr>
          <w:p w:rsidR="00BF7569" w:rsidRDefault="00BF7569">
            <w:pPr>
              <w:pStyle w:val="ConsPlusNormal"/>
            </w:pPr>
          </w:p>
        </w:tc>
        <w:tc>
          <w:tcPr>
            <w:tcW w:w="1101" w:type="dxa"/>
          </w:tcPr>
          <w:p w:rsidR="00BF7569" w:rsidRDefault="00BF7569">
            <w:pPr>
              <w:pStyle w:val="ConsPlusNormal"/>
            </w:pPr>
          </w:p>
        </w:tc>
        <w:tc>
          <w:tcPr>
            <w:tcW w:w="1247" w:type="dxa"/>
          </w:tcPr>
          <w:p w:rsidR="00BF7569" w:rsidRDefault="00BF7569">
            <w:pPr>
              <w:pStyle w:val="ConsPlusNormal"/>
            </w:pPr>
          </w:p>
        </w:tc>
        <w:tc>
          <w:tcPr>
            <w:tcW w:w="2154" w:type="dxa"/>
            <w:vMerge w:val="restart"/>
            <w:tcBorders>
              <w:bottom w:val="nil"/>
            </w:tcBorders>
          </w:tcPr>
          <w:p w:rsidR="00BF7569" w:rsidRDefault="00BF7569">
            <w:pPr>
              <w:pStyle w:val="ConsPlusNormal"/>
            </w:pPr>
            <w:r>
              <w:t xml:space="preserve">своевременность разработки нормативных правовых актов Красноярского края, регулирующих порядок расходования средств краевого бюджета, принятие которых необходимо в соответствии с законом Красноярского края о краевом бюджете на очередной финансовый год и </w:t>
            </w:r>
            <w:r>
              <w:lastRenderedPageBreak/>
              <w:t xml:space="preserve">плановый период; количество контрольных мероприятий в отношении исполнительно-распорядительных органов местного самоуправления Таймырского Долгано-Ненецкого, Эвенкийского муниципальных районов, Туруханского района Красноярского края по исполнению переданных государственных полномочий в сфере организации и обеспечения защиты исконной среды обитания и традиционного образа жизни, хозяйствования и промыслов коренных малочисленных народов Российской Федерации, проживающих на территории </w:t>
            </w:r>
            <w:r>
              <w:lastRenderedPageBreak/>
              <w:t>Красноярского края, на уровне не менее 3 ежегодно</w:t>
            </w:r>
          </w:p>
        </w:tc>
      </w:tr>
      <w:tr w:rsidR="00BF7569">
        <w:tc>
          <w:tcPr>
            <w:tcW w:w="567" w:type="dxa"/>
            <w:vMerge w:val="restart"/>
            <w:tcBorders>
              <w:bottom w:val="nil"/>
            </w:tcBorders>
          </w:tcPr>
          <w:p w:rsidR="00BF7569" w:rsidRDefault="00BF7569">
            <w:pPr>
              <w:pStyle w:val="ConsPlusNormal"/>
            </w:pPr>
            <w:r>
              <w:lastRenderedPageBreak/>
              <w:t>1.1</w:t>
            </w:r>
          </w:p>
        </w:tc>
        <w:tc>
          <w:tcPr>
            <w:tcW w:w="2211" w:type="dxa"/>
            <w:vMerge w:val="restart"/>
            <w:tcBorders>
              <w:bottom w:val="nil"/>
            </w:tcBorders>
          </w:tcPr>
          <w:p w:rsidR="00BF7569" w:rsidRDefault="00BF7569">
            <w:pPr>
              <w:pStyle w:val="ConsPlusNormal"/>
            </w:pPr>
            <w:r>
              <w:t>Руководство и управление в сфере установленных функций органов государственной власти</w:t>
            </w:r>
          </w:p>
        </w:tc>
        <w:tc>
          <w:tcPr>
            <w:tcW w:w="1871" w:type="dxa"/>
            <w:vMerge w:val="restart"/>
            <w:tcBorders>
              <w:bottom w:val="nil"/>
            </w:tcBorders>
          </w:tcPr>
          <w:p w:rsidR="00BF7569" w:rsidRDefault="00BF7569">
            <w:pPr>
              <w:pStyle w:val="ConsPlusNormal"/>
            </w:pPr>
            <w:r>
              <w:t>агентство</w:t>
            </w:r>
          </w:p>
        </w:tc>
        <w:tc>
          <w:tcPr>
            <w:tcW w:w="850" w:type="dxa"/>
          </w:tcPr>
          <w:p w:rsidR="00BF7569" w:rsidRDefault="00BF7569">
            <w:pPr>
              <w:pStyle w:val="ConsPlusNormal"/>
              <w:jc w:val="center"/>
            </w:pPr>
            <w:r>
              <w:t>702</w:t>
            </w:r>
          </w:p>
        </w:tc>
        <w:tc>
          <w:tcPr>
            <w:tcW w:w="850" w:type="dxa"/>
          </w:tcPr>
          <w:p w:rsidR="00BF7569" w:rsidRDefault="00BF7569">
            <w:pPr>
              <w:pStyle w:val="ConsPlusNormal"/>
              <w:jc w:val="center"/>
            </w:pPr>
            <w:r>
              <w:t>0113</w:t>
            </w:r>
          </w:p>
        </w:tc>
        <w:tc>
          <w:tcPr>
            <w:tcW w:w="1531" w:type="dxa"/>
          </w:tcPr>
          <w:p w:rsidR="00BF7569" w:rsidRDefault="00BF7569">
            <w:pPr>
              <w:pStyle w:val="ConsPlusNormal"/>
              <w:jc w:val="center"/>
            </w:pPr>
            <w:r>
              <w:t>1920021;</w:t>
            </w:r>
          </w:p>
          <w:p w:rsidR="00BF7569" w:rsidRDefault="00BF7569">
            <w:pPr>
              <w:pStyle w:val="ConsPlusNormal"/>
              <w:jc w:val="center"/>
            </w:pPr>
            <w:r>
              <w:t>1920000210</w:t>
            </w:r>
          </w:p>
        </w:tc>
        <w:tc>
          <w:tcPr>
            <w:tcW w:w="680" w:type="dxa"/>
          </w:tcPr>
          <w:p w:rsidR="00BF7569" w:rsidRDefault="00BF7569">
            <w:pPr>
              <w:pStyle w:val="ConsPlusNormal"/>
            </w:pPr>
          </w:p>
        </w:tc>
        <w:tc>
          <w:tcPr>
            <w:tcW w:w="1099" w:type="dxa"/>
          </w:tcPr>
          <w:p w:rsidR="00BF7569" w:rsidRDefault="00BF7569">
            <w:pPr>
              <w:pStyle w:val="ConsPlusNormal"/>
              <w:jc w:val="center"/>
            </w:pPr>
            <w:r>
              <w:t>20971,0</w:t>
            </w:r>
          </w:p>
        </w:tc>
        <w:tc>
          <w:tcPr>
            <w:tcW w:w="1099" w:type="dxa"/>
          </w:tcPr>
          <w:p w:rsidR="00BF7569" w:rsidRDefault="00BF7569">
            <w:pPr>
              <w:pStyle w:val="ConsPlusNormal"/>
              <w:jc w:val="center"/>
            </w:pPr>
            <w:r>
              <w:t>20419,3</w:t>
            </w:r>
          </w:p>
        </w:tc>
        <w:tc>
          <w:tcPr>
            <w:tcW w:w="1099" w:type="dxa"/>
          </w:tcPr>
          <w:p w:rsidR="00BF7569" w:rsidRDefault="00BF7569">
            <w:pPr>
              <w:pStyle w:val="ConsPlusNormal"/>
              <w:jc w:val="center"/>
            </w:pPr>
            <w:r>
              <w:t>19825,3</w:t>
            </w:r>
          </w:p>
        </w:tc>
        <w:tc>
          <w:tcPr>
            <w:tcW w:w="1099" w:type="dxa"/>
          </w:tcPr>
          <w:p w:rsidR="00BF7569" w:rsidRDefault="00BF7569">
            <w:pPr>
              <w:pStyle w:val="ConsPlusNormal"/>
              <w:jc w:val="center"/>
            </w:pPr>
            <w:r>
              <w:t>20017,4</w:t>
            </w:r>
          </w:p>
        </w:tc>
        <w:tc>
          <w:tcPr>
            <w:tcW w:w="1101" w:type="dxa"/>
          </w:tcPr>
          <w:p w:rsidR="00BF7569" w:rsidRDefault="00BF7569">
            <w:pPr>
              <w:pStyle w:val="ConsPlusNormal"/>
              <w:jc w:val="center"/>
            </w:pPr>
            <w:r>
              <w:t>20017,4</w:t>
            </w:r>
          </w:p>
        </w:tc>
        <w:tc>
          <w:tcPr>
            <w:tcW w:w="1247" w:type="dxa"/>
          </w:tcPr>
          <w:p w:rsidR="00BF7569" w:rsidRDefault="00BF7569">
            <w:pPr>
              <w:pStyle w:val="ConsPlusNormal"/>
              <w:jc w:val="center"/>
            </w:pPr>
            <w:r>
              <w:t>101250,4</w:t>
            </w:r>
          </w:p>
        </w:tc>
        <w:tc>
          <w:tcPr>
            <w:tcW w:w="2154" w:type="dxa"/>
            <w:vMerge/>
            <w:tcBorders>
              <w:bottom w:val="nil"/>
            </w:tcBorders>
          </w:tcPr>
          <w:p w:rsidR="00BF7569" w:rsidRDefault="00BF7569"/>
        </w:tc>
      </w:tr>
      <w:tr w:rsidR="00BF7569">
        <w:tblPrEx>
          <w:tblBorders>
            <w:insideH w:val="nil"/>
          </w:tblBorders>
        </w:tblPrEx>
        <w:tc>
          <w:tcPr>
            <w:tcW w:w="567" w:type="dxa"/>
            <w:vMerge/>
            <w:tcBorders>
              <w:bottom w:val="nil"/>
            </w:tcBorders>
          </w:tcPr>
          <w:p w:rsidR="00BF7569" w:rsidRDefault="00BF7569"/>
        </w:tc>
        <w:tc>
          <w:tcPr>
            <w:tcW w:w="2211" w:type="dxa"/>
            <w:vMerge/>
            <w:tcBorders>
              <w:bottom w:val="nil"/>
            </w:tcBorders>
          </w:tcPr>
          <w:p w:rsidR="00BF7569" w:rsidRDefault="00BF7569"/>
        </w:tc>
        <w:tc>
          <w:tcPr>
            <w:tcW w:w="1871" w:type="dxa"/>
            <w:vMerge/>
            <w:tcBorders>
              <w:bottom w:val="nil"/>
            </w:tcBorders>
          </w:tcPr>
          <w:p w:rsidR="00BF7569" w:rsidRDefault="00BF7569"/>
        </w:tc>
        <w:tc>
          <w:tcPr>
            <w:tcW w:w="850" w:type="dxa"/>
            <w:tcBorders>
              <w:bottom w:val="nil"/>
            </w:tcBorders>
          </w:tcPr>
          <w:p w:rsidR="00BF7569" w:rsidRDefault="00BF7569">
            <w:pPr>
              <w:pStyle w:val="ConsPlusNormal"/>
              <w:jc w:val="center"/>
            </w:pPr>
            <w:r>
              <w:t>702</w:t>
            </w:r>
          </w:p>
        </w:tc>
        <w:tc>
          <w:tcPr>
            <w:tcW w:w="850" w:type="dxa"/>
            <w:tcBorders>
              <w:bottom w:val="nil"/>
            </w:tcBorders>
          </w:tcPr>
          <w:p w:rsidR="00BF7569" w:rsidRDefault="00BF7569">
            <w:pPr>
              <w:pStyle w:val="ConsPlusNormal"/>
              <w:jc w:val="center"/>
            </w:pPr>
            <w:r>
              <w:t>0113</w:t>
            </w:r>
          </w:p>
        </w:tc>
        <w:tc>
          <w:tcPr>
            <w:tcW w:w="1531" w:type="dxa"/>
            <w:tcBorders>
              <w:bottom w:val="nil"/>
            </w:tcBorders>
          </w:tcPr>
          <w:p w:rsidR="00BF7569" w:rsidRDefault="00BF7569">
            <w:pPr>
              <w:pStyle w:val="ConsPlusNormal"/>
              <w:jc w:val="center"/>
            </w:pPr>
            <w:r>
              <w:t>1920021;</w:t>
            </w:r>
          </w:p>
          <w:p w:rsidR="00BF7569" w:rsidRDefault="00BF7569">
            <w:pPr>
              <w:pStyle w:val="ConsPlusNormal"/>
              <w:jc w:val="center"/>
            </w:pPr>
            <w:r>
              <w:t>1920000210</w:t>
            </w:r>
          </w:p>
        </w:tc>
        <w:tc>
          <w:tcPr>
            <w:tcW w:w="680" w:type="dxa"/>
            <w:tcBorders>
              <w:bottom w:val="nil"/>
            </w:tcBorders>
          </w:tcPr>
          <w:p w:rsidR="00BF7569" w:rsidRDefault="00BF7569">
            <w:pPr>
              <w:pStyle w:val="ConsPlusNormal"/>
              <w:jc w:val="center"/>
            </w:pPr>
            <w:r>
              <w:t>121,</w:t>
            </w:r>
          </w:p>
          <w:p w:rsidR="00BF7569" w:rsidRDefault="00BF7569">
            <w:pPr>
              <w:pStyle w:val="ConsPlusNormal"/>
              <w:jc w:val="center"/>
            </w:pPr>
            <w:r>
              <w:t>122,</w:t>
            </w:r>
          </w:p>
          <w:p w:rsidR="00BF7569" w:rsidRDefault="00BF7569">
            <w:pPr>
              <w:pStyle w:val="ConsPlusNormal"/>
              <w:jc w:val="center"/>
            </w:pPr>
            <w:r>
              <w:t>129,</w:t>
            </w:r>
          </w:p>
          <w:p w:rsidR="00BF7569" w:rsidRDefault="00BF7569">
            <w:pPr>
              <w:pStyle w:val="ConsPlusNormal"/>
              <w:jc w:val="center"/>
            </w:pPr>
            <w:r>
              <w:t>244,</w:t>
            </w:r>
          </w:p>
          <w:p w:rsidR="00BF7569" w:rsidRDefault="00BF7569">
            <w:pPr>
              <w:pStyle w:val="ConsPlusNormal"/>
              <w:jc w:val="center"/>
            </w:pPr>
            <w:r>
              <w:lastRenderedPageBreak/>
              <w:t>321</w:t>
            </w:r>
          </w:p>
        </w:tc>
        <w:tc>
          <w:tcPr>
            <w:tcW w:w="1099" w:type="dxa"/>
            <w:tcBorders>
              <w:bottom w:val="nil"/>
            </w:tcBorders>
          </w:tcPr>
          <w:p w:rsidR="00BF7569" w:rsidRDefault="00BF7569">
            <w:pPr>
              <w:pStyle w:val="ConsPlusNormal"/>
              <w:jc w:val="center"/>
            </w:pPr>
            <w:r>
              <w:lastRenderedPageBreak/>
              <w:t>20971,0</w:t>
            </w:r>
          </w:p>
        </w:tc>
        <w:tc>
          <w:tcPr>
            <w:tcW w:w="1099" w:type="dxa"/>
            <w:tcBorders>
              <w:bottom w:val="nil"/>
            </w:tcBorders>
          </w:tcPr>
          <w:p w:rsidR="00BF7569" w:rsidRDefault="00BF7569">
            <w:pPr>
              <w:pStyle w:val="ConsPlusNormal"/>
              <w:jc w:val="center"/>
            </w:pPr>
            <w:r>
              <w:t>20419,3</w:t>
            </w:r>
          </w:p>
        </w:tc>
        <w:tc>
          <w:tcPr>
            <w:tcW w:w="1099" w:type="dxa"/>
            <w:tcBorders>
              <w:bottom w:val="nil"/>
            </w:tcBorders>
          </w:tcPr>
          <w:p w:rsidR="00BF7569" w:rsidRDefault="00BF7569">
            <w:pPr>
              <w:pStyle w:val="ConsPlusNormal"/>
              <w:jc w:val="center"/>
            </w:pPr>
            <w:r>
              <w:t>19825,3</w:t>
            </w:r>
          </w:p>
        </w:tc>
        <w:tc>
          <w:tcPr>
            <w:tcW w:w="1099" w:type="dxa"/>
            <w:tcBorders>
              <w:bottom w:val="nil"/>
            </w:tcBorders>
          </w:tcPr>
          <w:p w:rsidR="00BF7569" w:rsidRDefault="00BF7569">
            <w:pPr>
              <w:pStyle w:val="ConsPlusNormal"/>
              <w:jc w:val="center"/>
            </w:pPr>
            <w:r>
              <w:t>20017,4</w:t>
            </w:r>
          </w:p>
        </w:tc>
        <w:tc>
          <w:tcPr>
            <w:tcW w:w="1101" w:type="dxa"/>
            <w:tcBorders>
              <w:bottom w:val="nil"/>
            </w:tcBorders>
          </w:tcPr>
          <w:p w:rsidR="00BF7569" w:rsidRDefault="00BF7569">
            <w:pPr>
              <w:pStyle w:val="ConsPlusNormal"/>
              <w:jc w:val="center"/>
            </w:pPr>
            <w:r>
              <w:t>20017,4</w:t>
            </w:r>
          </w:p>
        </w:tc>
        <w:tc>
          <w:tcPr>
            <w:tcW w:w="1247" w:type="dxa"/>
            <w:tcBorders>
              <w:bottom w:val="nil"/>
            </w:tcBorders>
          </w:tcPr>
          <w:p w:rsidR="00BF7569" w:rsidRDefault="00BF7569">
            <w:pPr>
              <w:pStyle w:val="ConsPlusNormal"/>
              <w:jc w:val="center"/>
            </w:pPr>
            <w:r>
              <w:t>101250,4</w:t>
            </w:r>
          </w:p>
        </w:tc>
        <w:tc>
          <w:tcPr>
            <w:tcW w:w="2154" w:type="dxa"/>
            <w:vMerge/>
            <w:tcBorders>
              <w:bottom w:val="nil"/>
            </w:tcBorders>
          </w:tcPr>
          <w:p w:rsidR="00BF7569" w:rsidRDefault="00BF7569"/>
        </w:tc>
      </w:tr>
      <w:tr w:rsidR="00BF7569">
        <w:tblPrEx>
          <w:tblBorders>
            <w:insideH w:val="nil"/>
          </w:tblBorders>
        </w:tblPrEx>
        <w:tc>
          <w:tcPr>
            <w:tcW w:w="17458" w:type="dxa"/>
            <w:gridSpan w:val="14"/>
            <w:tcBorders>
              <w:top w:val="nil"/>
            </w:tcBorders>
          </w:tcPr>
          <w:p w:rsidR="00BF7569" w:rsidRDefault="00BF7569">
            <w:pPr>
              <w:pStyle w:val="ConsPlusNormal"/>
              <w:jc w:val="both"/>
            </w:pPr>
            <w:r>
              <w:lastRenderedPageBreak/>
              <w:t xml:space="preserve">(в ред. </w:t>
            </w:r>
            <w:hyperlink r:id="rId455" w:history="1">
              <w:r>
                <w:rPr>
                  <w:color w:val="0000FF"/>
                </w:rPr>
                <w:t>Постановления</w:t>
              </w:r>
            </w:hyperlink>
            <w:r>
              <w:t xml:space="preserve"> Правительства Красноярского края от 17.05.2016 N 233-п)</w:t>
            </w:r>
          </w:p>
        </w:tc>
      </w:tr>
      <w:tr w:rsidR="00BF7569">
        <w:tc>
          <w:tcPr>
            <w:tcW w:w="567" w:type="dxa"/>
          </w:tcPr>
          <w:p w:rsidR="00BF7569" w:rsidRDefault="00BF7569">
            <w:pPr>
              <w:pStyle w:val="ConsPlusNormal"/>
            </w:pPr>
            <w:r>
              <w:t>2</w:t>
            </w:r>
          </w:p>
        </w:tc>
        <w:tc>
          <w:tcPr>
            <w:tcW w:w="2211" w:type="dxa"/>
          </w:tcPr>
          <w:p w:rsidR="00BF7569" w:rsidRDefault="00BF7569">
            <w:pPr>
              <w:pStyle w:val="ConsPlusNormal"/>
              <w:outlineLvl w:val="3"/>
            </w:pPr>
            <w:r>
              <w:t>Задача 2. Проведение ежегодного мониторинга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tc>
        <w:tc>
          <w:tcPr>
            <w:tcW w:w="1871" w:type="dxa"/>
          </w:tcPr>
          <w:p w:rsidR="00BF7569" w:rsidRDefault="00BF7569">
            <w:pPr>
              <w:pStyle w:val="ConsPlusNormal"/>
            </w:pPr>
            <w:r>
              <w:t>агентство</w:t>
            </w:r>
          </w:p>
        </w:tc>
        <w:tc>
          <w:tcPr>
            <w:tcW w:w="850" w:type="dxa"/>
          </w:tcPr>
          <w:p w:rsidR="00BF7569" w:rsidRDefault="00BF7569">
            <w:pPr>
              <w:pStyle w:val="ConsPlusNormal"/>
            </w:pPr>
          </w:p>
        </w:tc>
        <w:tc>
          <w:tcPr>
            <w:tcW w:w="850" w:type="dxa"/>
          </w:tcPr>
          <w:p w:rsidR="00BF7569" w:rsidRDefault="00BF7569">
            <w:pPr>
              <w:pStyle w:val="ConsPlusNormal"/>
            </w:pPr>
          </w:p>
        </w:tc>
        <w:tc>
          <w:tcPr>
            <w:tcW w:w="1531" w:type="dxa"/>
          </w:tcPr>
          <w:p w:rsidR="00BF7569" w:rsidRDefault="00BF7569">
            <w:pPr>
              <w:pStyle w:val="ConsPlusNormal"/>
            </w:pPr>
          </w:p>
        </w:tc>
        <w:tc>
          <w:tcPr>
            <w:tcW w:w="680" w:type="dxa"/>
          </w:tcPr>
          <w:p w:rsidR="00BF7569" w:rsidRDefault="00BF7569">
            <w:pPr>
              <w:pStyle w:val="ConsPlusNormal"/>
            </w:pPr>
          </w:p>
        </w:tc>
        <w:tc>
          <w:tcPr>
            <w:tcW w:w="1099" w:type="dxa"/>
          </w:tcPr>
          <w:p w:rsidR="00BF7569" w:rsidRDefault="00BF7569">
            <w:pPr>
              <w:pStyle w:val="ConsPlusNormal"/>
            </w:pPr>
          </w:p>
        </w:tc>
        <w:tc>
          <w:tcPr>
            <w:tcW w:w="1099" w:type="dxa"/>
          </w:tcPr>
          <w:p w:rsidR="00BF7569" w:rsidRDefault="00BF7569">
            <w:pPr>
              <w:pStyle w:val="ConsPlusNormal"/>
            </w:pPr>
          </w:p>
        </w:tc>
        <w:tc>
          <w:tcPr>
            <w:tcW w:w="1099" w:type="dxa"/>
          </w:tcPr>
          <w:p w:rsidR="00BF7569" w:rsidRDefault="00BF7569">
            <w:pPr>
              <w:pStyle w:val="ConsPlusNormal"/>
            </w:pPr>
          </w:p>
        </w:tc>
        <w:tc>
          <w:tcPr>
            <w:tcW w:w="1099" w:type="dxa"/>
          </w:tcPr>
          <w:p w:rsidR="00BF7569" w:rsidRDefault="00BF7569">
            <w:pPr>
              <w:pStyle w:val="ConsPlusNormal"/>
            </w:pPr>
          </w:p>
        </w:tc>
        <w:tc>
          <w:tcPr>
            <w:tcW w:w="1101" w:type="dxa"/>
          </w:tcPr>
          <w:p w:rsidR="00BF7569" w:rsidRDefault="00BF7569">
            <w:pPr>
              <w:pStyle w:val="ConsPlusNormal"/>
            </w:pPr>
          </w:p>
        </w:tc>
        <w:tc>
          <w:tcPr>
            <w:tcW w:w="1247" w:type="dxa"/>
          </w:tcPr>
          <w:p w:rsidR="00BF7569" w:rsidRDefault="00BF7569">
            <w:pPr>
              <w:pStyle w:val="ConsPlusNormal"/>
            </w:pPr>
          </w:p>
        </w:tc>
        <w:tc>
          <w:tcPr>
            <w:tcW w:w="2154" w:type="dxa"/>
            <w:vMerge w:val="restart"/>
          </w:tcPr>
          <w:p w:rsidR="00BF7569" w:rsidRDefault="00BF7569">
            <w:pPr>
              <w:pStyle w:val="ConsPlusNormal"/>
            </w:pPr>
          </w:p>
        </w:tc>
      </w:tr>
      <w:tr w:rsidR="00BF7569">
        <w:tc>
          <w:tcPr>
            <w:tcW w:w="567" w:type="dxa"/>
          </w:tcPr>
          <w:p w:rsidR="00BF7569" w:rsidRDefault="00BF7569">
            <w:pPr>
              <w:pStyle w:val="ConsPlusNormal"/>
            </w:pPr>
            <w:r>
              <w:t>2.1</w:t>
            </w:r>
          </w:p>
        </w:tc>
        <w:tc>
          <w:tcPr>
            <w:tcW w:w="2211" w:type="dxa"/>
          </w:tcPr>
          <w:p w:rsidR="00BF7569" w:rsidRDefault="00BF7569">
            <w:pPr>
              <w:pStyle w:val="ConsPlusNormal"/>
            </w:pPr>
            <w:r>
              <w:t>Руководство и управление в сфере установленных функций органов государственной власти</w:t>
            </w:r>
          </w:p>
        </w:tc>
        <w:tc>
          <w:tcPr>
            <w:tcW w:w="1871" w:type="dxa"/>
          </w:tcPr>
          <w:p w:rsidR="00BF7569" w:rsidRDefault="00BF7569">
            <w:pPr>
              <w:pStyle w:val="ConsPlusNormal"/>
            </w:pPr>
            <w:r>
              <w:t>агентство</w:t>
            </w:r>
          </w:p>
        </w:tc>
        <w:tc>
          <w:tcPr>
            <w:tcW w:w="850" w:type="dxa"/>
          </w:tcPr>
          <w:p w:rsidR="00BF7569" w:rsidRDefault="00BF7569">
            <w:pPr>
              <w:pStyle w:val="ConsPlusNormal"/>
            </w:pPr>
          </w:p>
        </w:tc>
        <w:tc>
          <w:tcPr>
            <w:tcW w:w="850" w:type="dxa"/>
          </w:tcPr>
          <w:p w:rsidR="00BF7569" w:rsidRDefault="00BF7569">
            <w:pPr>
              <w:pStyle w:val="ConsPlusNormal"/>
            </w:pPr>
          </w:p>
        </w:tc>
        <w:tc>
          <w:tcPr>
            <w:tcW w:w="1531" w:type="dxa"/>
          </w:tcPr>
          <w:p w:rsidR="00BF7569" w:rsidRDefault="00BF7569">
            <w:pPr>
              <w:pStyle w:val="ConsPlusNormal"/>
            </w:pPr>
          </w:p>
        </w:tc>
        <w:tc>
          <w:tcPr>
            <w:tcW w:w="680" w:type="dxa"/>
          </w:tcPr>
          <w:p w:rsidR="00BF7569" w:rsidRDefault="00BF7569">
            <w:pPr>
              <w:pStyle w:val="ConsPlusNormal"/>
            </w:pPr>
          </w:p>
        </w:tc>
        <w:tc>
          <w:tcPr>
            <w:tcW w:w="1099" w:type="dxa"/>
          </w:tcPr>
          <w:p w:rsidR="00BF7569" w:rsidRDefault="00BF7569">
            <w:pPr>
              <w:pStyle w:val="ConsPlusNormal"/>
            </w:pPr>
          </w:p>
        </w:tc>
        <w:tc>
          <w:tcPr>
            <w:tcW w:w="1099" w:type="dxa"/>
          </w:tcPr>
          <w:p w:rsidR="00BF7569" w:rsidRDefault="00BF7569">
            <w:pPr>
              <w:pStyle w:val="ConsPlusNormal"/>
            </w:pPr>
          </w:p>
        </w:tc>
        <w:tc>
          <w:tcPr>
            <w:tcW w:w="1099" w:type="dxa"/>
          </w:tcPr>
          <w:p w:rsidR="00BF7569" w:rsidRDefault="00BF7569">
            <w:pPr>
              <w:pStyle w:val="ConsPlusNormal"/>
            </w:pPr>
          </w:p>
        </w:tc>
        <w:tc>
          <w:tcPr>
            <w:tcW w:w="1099" w:type="dxa"/>
          </w:tcPr>
          <w:p w:rsidR="00BF7569" w:rsidRDefault="00BF7569">
            <w:pPr>
              <w:pStyle w:val="ConsPlusNormal"/>
            </w:pPr>
          </w:p>
        </w:tc>
        <w:tc>
          <w:tcPr>
            <w:tcW w:w="1101" w:type="dxa"/>
          </w:tcPr>
          <w:p w:rsidR="00BF7569" w:rsidRDefault="00BF7569">
            <w:pPr>
              <w:pStyle w:val="ConsPlusNormal"/>
            </w:pPr>
          </w:p>
        </w:tc>
        <w:tc>
          <w:tcPr>
            <w:tcW w:w="1247" w:type="dxa"/>
          </w:tcPr>
          <w:p w:rsidR="00BF7569" w:rsidRDefault="00BF7569">
            <w:pPr>
              <w:pStyle w:val="ConsPlusNormal"/>
            </w:pPr>
          </w:p>
        </w:tc>
        <w:tc>
          <w:tcPr>
            <w:tcW w:w="2154" w:type="dxa"/>
            <w:vMerge/>
          </w:tcPr>
          <w:p w:rsidR="00BF7569" w:rsidRDefault="00BF7569"/>
        </w:tc>
      </w:tr>
      <w:tr w:rsidR="00BF7569">
        <w:tc>
          <w:tcPr>
            <w:tcW w:w="567" w:type="dxa"/>
          </w:tcPr>
          <w:p w:rsidR="00BF7569" w:rsidRDefault="00BF7569">
            <w:pPr>
              <w:pStyle w:val="ConsPlusNormal"/>
            </w:pPr>
            <w:r>
              <w:t>3</w:t>
            </w:r>
          </w:p>
        </w:tc>
        <w:tc>
          <w:tcPr>
            <w:tcW w:w="2211" w:type="dxa"/>
          </w:tcPr>
          <w:p w:rsidR="00BF7569" w:rsidRDefault="00BF7569">
            <w:pPr>
              <w:pStyle w:val="ConsPlusNormal"/>
              <w:outlineLvl w:val="3"/>
            </w:pPr>
            <w:r>
              <w:t xml:space="preserve">Задача 3. Повышение качества и доступности предоставления мер государственной поддержки коренным </w:t>
            </w:r>
            <w:r>
              <w:lastRenderedPageBreak/>
              <w:t>малочисленным народам Российской Федерации, проживающим на территории Красноярского края</w:t>
            </w:r>
          </w:p>
        </w:tc>
        <w:tc>
          <w:tcPr>
            <w:tcW w:w="1871" w:type="dxa"/>
          </w:tcPr>
          <w:p w:rsidR="00BF7569" w:rsidRDefault="00BF7569">
            <w:pPr>
              <w:pStyle w:val="ConsPlusNormal"/>
            </w:pPr>
            <w:r>
              <w:lastRenderedPageBreak/>
              <w:t>агентство</w:t>
            </w:r>
          </w:p>
        </w:tc>
        <w:tc>
          <w:tcPr>
            <w:tcW w:w="850" w:type="dxa"/>
          </w:tcPr>
          <w:p w:rsidR="00BF7569" w:rsidRDefault="00BF7569">
            <w:pPr>
              <w:pStyle w:val="ConsPlusNormal"/>
              <w:jc w:val="center"/>
            </w:pPr>
            <w:r>
              <w:t>X</w:t>
            </w:r>
          </w:p>
        </w:tc>
        <w:tc>
          <w:tcPr>
            <w:tcW w:w="850" w:type="dxa"/>
          </w:tcPr>
          <w:p w:rsidR="00BF7569" w:rsidRDefault="00BF7569">
            <w:pPr>
              <w:pStyle w:val="ConsPlusNormal"/>
              <w:jc w:val="center"/>
            </w:pPr>
            <w:r>
              <w:t>X</w:t>
            </w:r>
          </w:p>
        </w:tc>
        <w:tc>
          <w:tcPr>
            <w:tcW w:w="1531" w:type="dxa"/>
          </w:tcPr>
          <w:p w:rsidR="00BF7569" w:rsidRDefault="00BF7569">
            <w:pPr>
              <w:pStyle w:val="ConsPlusNormal"/>
              <w:jc w:val="center"/>
            </w:pPr>
            <w:r>
              <w:t>X</w:t>
            </w:r>
          </w:p>
        </w:tc>
        <w:tc>
          <w:tcPr>
            <w:tcW w:w="680" w:type="dxa"/>
          </w:tcPr>
          <w:p w:rsidR="00BF7569" w:rsidRDefault="00BF7569">
            <w:pPr>
              <w:pStyle w:val="ConsPlusNormal"/>
              <w:jc w:val="center"/>
            </w:pPr>
            <w:r>
              <w:t>X</w:t>
            </w:r>
          </w:p>
        </w:tc>
        <w:tc>
          <w:tcPr>
            <w:tcW w:w="1099" w:type="dxa"/>
          </w:tcPr>
          <w:p w:rsidR="00BF7569" w:rsidRDefault="00BF7569">
            <w:pPr>
              <w:pStyle w:val="ConsPlusNormal"/>
              <w:jc w:val="center"/>
            </w:pPr>
            <w:r>
              <w:t>18019,3</w:t>
            </w:r>
          </w:p>
        </w:tc>
        <w:tc>
          <w:tcPr>
            <w:tcW w:w="1099" w:type="dxa"/>
          </w:tcPr>
          <w:p w:rsidR="00BF7569" w:rsidRDefault="00BF7569">
            <w:pPr>
              <w:pStyle w:val="ConsPlusNormal"/>
              <w:jc w:val="center"/>
            </w:pPr>
            <w:r>
              <w:t>18612,9</w:t>
            </w:r>
          </w:p>
        </w:tc>
        <w:tc>
          <w:tcPr>
            <w:tcW w:w="1099" w:type="dxa"/>
          </w:tcPr>
          <w:p w:rsidR="00BF7569" w:rsidRDefault="00BF7569">
            <w:pPr>
              <w:pStyle w:val="ConsPlusNormal"/>
              <w:jc w:val="center"/>
            </w:pPr>
            <w:r>
              <w:t>18919,9</w:t>
            </w:r>
          </w:p>
        </w:tc>
        <w:tc>
          <w:tcPr>
            <w:tcW w:w="1099" w:type="dxa"/>
          </w:tcPr>
          <w:p w:rsidR="00BF7569" w:rsidRDefault="00BF7569">
            <w:pPr>
              <w:pStyle w:val="ConsPlusNormal"/>
              <w:jc w:val="center"/>
            </w:pPr>
            <w:r>
              <w:t>18919,9</w:t>
            </w:r>
          </w:p>
        </w:tc>
        <w:tc>
          <w:tcPr>
            <w:tcW w:w="1101" w:type="dxa"/>
          </w:tcPr>
          <w:p w:rsidR="00BF7569" w:rsidRDefault="00BF7569">
            <w:pPr>
              <w:pStyle w:val="ConsPlusNormal"/>
              <w:jc w:val="center"/>
            </w:pPr>
            <w:r>
              <w:t>18919,9</w:t>
            </w:r>
          </w:p>
        </w:tc>
        <w:tc>
          <w:tcPr>
            <w:tcW w:w="1247" w:type="dxa"/>
          </w:tcPr>
          <w:p w:rsidR="00BF7569" w:rsidRDefault="00BF7569">
            <w:pPr>
              <w:pStyle w:val="ConsPlusNormal"/>
              <w:jc w:val="center"/>
            </w:pPr>
            <w:r>
              <w:t>93391,9</w:t>
            </w:r>
          </w:p>
        </w:tc>
        <w:tc>
          <w:tcPr>
            <w:tcW w:w="2154" w:type="dxa"/>
          </w:tcPr>
          <w:p w:rsidR="00BF7569" w:rsidRDefault="00BF7569">
            <w:pPr>
              <w:pStyle w:val="ConsPlusNormal"/>
            </w:pPr>
          </w:p>
        </w:tc>
      </w:tr>
      <w:tr w:rsidR="00BF7569">
        <w:tc>
          <w:tcPr>
            <w:tcW w:w="567" w:type="dxa"/>
          </w:tcPr>
          <w:p w:rsidR="00BF7569" w:rsidRDefault="00BF7569">
            <w:pPr>
              <w:pStyle w:val="ConsPlusNormal"/>
            </w:pPr>
            <w:bookmarkStart w:id="218" w:name="P8161"/>
            <w:bookmarkEnd w:id="218"/>
            <w:r>
              <w:lastRenderedPageBreak/>
              <w:t>3.1</w:t>
            </w:r>
          </w:p>
        </w:tc>
        <w:tc>
          <w:tcPr>
            <w:tcW w:w="2211" w:type="dxa"/>
          </w:tcPr>
          <w:p w:rsidR="00BF7569" w:rsidRDefault="00BF7569">
            <w:pPr>
              <w:pStyle w:val="ConsPlusNormal"/>
            </w:pPr>
            <w:r>
              <w:t>Субвенция бюджету Таймырского Долгано-Ненецкого муниципального района на организацию деятельности органов местного самоуправления, обеспечивающих решение вопросов обеспечения гарантий прав коренных малочисленных народов Севера</w:t>
            </w:r>
          </w:p>
        </w:tc>
        <w:tc>
          <w:tcPr>
            <w:tcW w:w="1871" w:type="dxa"/>
          </w:tcPr>
          <w:p w:rsidR="00BF7569" w:rsidRDefault="00BF7569">
            <w:pPr>
              <w:pStyle w:val="ConsPlusNormal"/>
            </w:pPr>
            <w:r>
              <w:t>агентство</w:t>
            </w:r>
          </w:p>
        </w:tc>
        <w:tc>
          <w:tcPr>
            <w:tcW w:w="850" w:type="dxa"/>
          </w:tcPr>
          <w:p w:rsidR="00BF7569" w:rsidRDefault="00BF7569">
            <w:pPr>
              <w:pStyle w:val="ConsPlusNormal"/>
              <w:jc w:val="center"/>
            </w:pPr>
            <w:r>
              <w:t>702</w:t>
            </w:r>
          </w:p>
        </w:tc>
        <w:tc>
          <w:tcPr>
            <w:tcW w:w="850" w:type="dxa"/>
          </w:tcPr>
          <w:p w:rsidR="00BF7569" w:rsidRDefault="00BF7569">
            <w:pPr>
              <w:pStyle w:val="ConsPlusNormal"/>
              <w:jc w:val="center"/>
            </w:pPr>
            <w:r>
              <w:t>0113</w:t>
            </w:r>
          </w:p>
        </w:tc>
        <w:tc>
          <w:tcPr>
            <w:tcW w:w="1531" w:type="dxa"/>
          </w:tcPr>
          <w:p w:rsidR="00BF7569" w:rsidRDefault="00BF7569">
            <w:pPr>
              <w:pStyle w:val="ConsPlusNormal"/>
              <w:jc w:val="center"/>
            </w:pPr>
            <w:r>
              <w:t>1927521;</w:t>
            </w:r>
          </w:p>
          <w:p w:rsidR="00BF7569" w:rsidRDefault="00BF7569">
            <w:pPr>
              <w:pStyle w:val="ConsPlusNormal"/>
              <w:jc w:val="center"/>
            </w:pPr>
            <w:r>
              <w:t>1920075210</w:t>
            </w:r>
          </w:p>
        </w:tc>
        <w:tc>
          <w:tcPr>
            <w:tcW w:w="680" w:type="dxa"/>
          </w:tcPr>
          <w:p w:rsidR="00BF7569" w:rsidRDefault="00BF7569">
            <w:pPr>
              <w:pStyle w:val="ConsPlusNormal"/>
              <w:jc w:val="center"/>
            </w:pPr>
            <w:r>
              <w:t>530</w:t>
            </w:r>
          </w:p>
        </w:tc>
        <w:tc>
          <w:tcPr>
            <w:tcW w:w="1099" w:type="dxa"/>
          </w:tcPr>
          <w:p w:rsidR="00BF7569" w:rsidRDefault="00BF7569">
            <w:pPr>
              <w:pStyle w:val="ConsPlusNormal"/>
              <w:jc w:val="center"/>
            </w:pPr>
            <w:r>
              <w:t>8136,0</w:t>
            </w:r>
          </w:p>
        </w:tc>
        <w:tc>
          <w:tcPr>
            <w:tcW w:w="1099" w:type="dxa"/>
          </w:tcPr>
          <w:p w:rsidR="00BF7569" w:rsidRDefault="00BF7569">
            <w:pPr>
              <w:pStyle w:val="ConsPlusNormal"/>
              <w:jc w:val="center"/>
            </w:pPr>
            <w:r>
              <w:t>8394,2</w:t>
            </w:r>
          </w:p>
        </w:tc>
        <w:tc>
          <w:tcPr>
            <w:tcW w:w="1099" w:type="dxa"/>
          </w:tcPr>
          <w:p w:rsidR="00BF7569" w:rsidRDefault="00BF7569">
            <w:pPr>
              <w:pStyle w:val="ConsPlusNormal"/>
              <w:jc w:val="center"/>
            </w:pPr>
            <w:r>
              <w:t>8524,3</w:t>
            </w:r>
          </w:p>
        </w:tc>
        <w:tc>
          <w:tcPr>
            <w:tcW w:w="1099" w:type="dxa"/>
          </w:tcPr>
          <w:p w:rsidR="00BF7569" w:rsidRDefault="00BF7569">
            <w:pPr>
              <w:pStyle w:val="ConsPlusNormal"/>
              <w:jc w:val="center"/>
            </w:pPr>
            <w:r>
              <w:t>8524,3</w:t>
            </w:r>
          </w:p>
        </w:tc>
        <w:tc>
          <w:tcPr>
            <w:tcW w:w="1101" w:type="dxa"/>
          </w:tcPr>
          <w:p w:rsidR="00BF7569" w:rsidRDefault="00BF7569">
            <w:pPr>
              <w:pStyle w:val="ConsPlusNormal"/>
              <w:jc w:val="center"/>
            </w:pPr>
            <w:r>
              <w:t>8524,3</w:t>
            </w:r>
          </w:p>
        </w:tc>
        <w:tc>
          <w:tcPr>
            <w:tcW w:w="1247" w:type="dxa"/>
          </w:tcPr>
          <w:p w:rsidR="00BF7569" w:rsidRDefault="00BF7569">
            <w:pPr>
              <w:pStyle w:val="ConsPlusNormal"/>
              <w:jc w:val="center"/>
            </w:pPr>
            <w:r>
              <w:t>42103,1</w:t>
            </w:r>
          </w:p>
        </w:tc>
        <w:tc>
          <w:tcPr>
            <w:tcW w:w="2154" w:type="dxa"/>
          </w:tcPr>
          <w:p w:rsidR="00BF7569" w:rsidRDefault="00BF7569">
            <w:pPr>
              <w:pStyle w:val="ConsPlusNormal"/>
            </w:pPr>
            <w:r>
              <w:t>ежегодно уровень исполнения расходов за счет средств краевого бюджета не менее 97%</w:t>
            </w:r>
          </w:p>
        </w:tc>
      </w:tr>
      <w:tr w:rsidR="00BF7569">
        <w:tc>
          <w:tcPr>
            <w:tcW w:w="567" w:type="dxa"/>
          </w:tcPr>
          <w:p w:rsidR="00BF7569" w:rsidRDefault="00BF7569">
            <w:pPr>
              <w:pStyle w:val="ConsPlusNormal"/>
            </w:pPr>
            <w:r>
              <w:t>3.2</w:t>
            </w:r>
          </w:p>
        </w:tc>
        <w:tc>
          <w:tcPr>
            <w:tcW w:w="2211" w:type="dxa"/>
          </w:tcPr>
          <w:p w:rsidR="00BF7569" w:rsidRDefault="00BF7569">
            <w:pPr>
              <w:pStyle w:val="ConsPlusNormal"/>
            </w:pPr>
            <w:r>
              <w:t xml:space="preserve">Субвенция бюджету Эвенкийского муниципального района на организацию деятельности органов местного самоуправления, обеспечивающих решение вопросов </w:t>
            </w:r>
            <w:r>
              <w:lastRenderedPageBreak/>
              <w:t>обеспечения гарантий прав коренных малочисленных народов Севера и лиц, относящихся к этнической общности ессейских якутов</w:t>
            </w:r>
          </w:p>
        </w:tc>
        <w:tc>
          <w:tcPr>
            <w:tcW w:w="1871" w:type="dxa"/>
          </w:tcPr>
          <w:p w:rsidR="00BF7569" w:rsidRDefault="00BF7569">
            <w:pPr>
              <w:pStyle w:val="ConsPlusNormal"/>
            </w:pPr>
            <w:r>
              <w:lastRenderedPageBreak/>
              <w:t>агентство</w:t>
            </w:r>
          </w:p>
        </w:tc>
        <w:tc>
          <w:tcPr>
            <w:tcW w:w="850" w:type="dxa"/>
          </w:tcPr>
          <w:p w:rsidR="00BF7569" w:rsidRDefault="00BF7569">
            <w:pPr>
              <w:pStyle w:val="ConsPlusNormal"/>
              <w:jc w:val="center"/>
            </w:pPr>
            <w:r>
              <w:t>702</w:t>
            </w:r>
          </w:p>
        </w:tc>
        <w:tc>
          <w:tcPr>
            <w:tcW w:w="850" w:type="dxa"/>
          </w:tcPr>
          <w:p w:rsidR="00BF7569" w:rsidRDefault="00BF7569">
            <w:pPr>
              <w:pStyle w:val="ConsPlusNormal"/>
              <w:jc w:val="center"/>
            </w:pPr>
            <w:r>
              <w:t>0113</w:t>
            </w:r>
          </w:p>
        </w:tc>
        <w:tc>
          <w:tcPr>
            <w:tcW w:w="1531" w:type="dxa"/>
          </w:tcPr>
          <w:p w:rsidR="00BF7569" w:rsidRDefault="00BF7569">
            <w:pPr>
              <w:pStyle w:val="ConsPlusNormal"/>
              <w:jc w:val="center"/>
            </w:pPr>
            <w:r>
              <w:t>1927531;</w:t>
            </w:r>
          </w:p>
          <w:p w:rsidR="00BF7569" w:rsidRDefault="00BF7569">
            <w:pPr>
              <w:pStyle w:val="ConsPlusNormal"/>
              <w:jc w:val="center"/>
            </w:pPr>
            <w:r>
              <w:t>1920075310</w:t>
            </w:r>
          </w:p>
        </w:tc>
        <w:tc>
          <w:tcPr>
            <w:tcW w:w="680" w:type="dxa"/>
          </w:tcPr>
          <w:p w:rsidR="00BF7569" w:rsidRDefault="00BF7569">
            <w:pPr>
              <w:pStyle w:val="ConsPlusNormal"/>
              <w:jc w:val="center"/>
            </w:pPr>
            <w:r>
              <w:t>530</w:t>
            </w:r>
          </w:p>
        </w:tc>
        <w:tc>
          <w:tcPr>
            <w:tcW w:w="1099" w:type="dxa"/>
          </w:tcPr>
          <w:p w:rsidR="00BF7569" w:rsidRDefault="00BF7569">
            <w:pPr>
              <w:pStyle w:val="ConsPlusNormal"/>
              <w:jc w:val="center"/>
            </w:pPr>
            <w:r>
              <w:t>8462,9</w:t>
            </w:r>
          </w:p>
        </w:tc>
        <w:tc>
          <w:tcPr>
            <w:tcW w:w="1099" w:type="dxa"/>
          </w:tcPr>
          <w:p w:rsidR="00BF7569" w:rsidRDefault="00BF7569">
            <w:pPr>
              <w:pStyle w:val="ConsPlusNormal"/>
              <w:jc w:val="center"/>
            </w:pPr>
            <w:r>
              <w:t>8752,2</w:t>
            </w:r>
          </w:p>
        </w:tc>
        <w:tc>
          <w:tcPr>
            <w:tcW w:w="1099" w:type="dxa"/>
          </w:tcPr>
          <w:p w:rsidR="00BF7569" w:rsidRDefault="00BF7569">
            <w:pPr>
              <w:pStyle w:val="ConsPlusNormal"/>
              <w:jc w:val="center"/>
            </w:pPr>
            <w:r>
              <w:t>8905,1</w:t>
            </w:r>
          </w:p>
        </w:tc>
        <w:tc>
          <w:tcPr>
            <w:tcW w:w="1099" w:type="dxa"/>
          </w:tcPr>
          <w:p w:rsidR="00BF7569" w:rsidRDefault="00BF7569">
            <w:pPr>
              <w:pStyle w:val="ConsPlusNormal"/>
              <w:jc w:val="center"/>
            </w:pPr>
            <w:r>
              <w:t>8905,1</w:t>
            </w:r>
          </w:p>
        </w:tc>
        <w:tc>
          <w:tcPr>
            <w:tcW w:w="1101" w:type="dxa"/>
          </w:tcPr>
          <w:p w:rsidR="00BF7569" w:rsidRDefault="00BF7569">
            <w:pPr>
              <w:pStyle w:val="ConsPlusNormal"/>
              <w:jc w:val="center"/>
            </w:pPr>
            <w:r>
              <w:t>8905,1</w:t>
            </w:r>
          </w:p>
        </w:tc>
        <w:tc>
          <w:tcPr>
            <w:tcW w:w="1247" w:type="dxa"/>
          </w:tcPr>
          <w:p w:rsidR="00BF7569" w:rsidRDefault="00BF7569">
            <w:pPr>
              <w:pStyle w:val="ConsPlusNormal"/>
              <w:jc w:val="center"/>
            </w:pPr>
            <w:r>
              <w:t>43930,4</w:t>
            </w:r>
          </w:p>
        </w:tc>
        <w:tc>
          <w:tcPr>
            <w:tcW w:w="2154" w:type="dxa"/>
          </w:tcPr>
          <w:p w:rsidR="00BF7569" w:rsidRDefault="00BF7569">
            <w:pPr>
              <w:pStyle w:val="ConsPlusNormal"/>
            </w:pPr>
            <w:r>
              <w:t>ежегодно уровень исполнения расходов за счет средств краевого бюджета не менее 97%</w:t>
            </w:r>
          </w:p>
        </w:tc>
      </w:tr>
      <w:tr w:rsidR="00BF7569">
        <w:tc>
          <w:tcPr>
            <w:tcW w:w="567" w:type="dxa"/>
          </w:tcPr>
          <w:p w:rsidR="00BF7569" w:rsidRDefault="00BF7569">
            <w:pPr>
              <w:pStyle w:val="ConsPlusNormal"/>
            </w:pPr>
            <w:bookmarkStart w:id="219" w:name="P8191"/>
            <w:bookmarkEnd w:id="219"/>
            <w:r>
              <w:lastRenderedPageBreak/>
              <w:t>3.3</w:t>
            </w:r>
          </w:p>
        </w:tc>
        <w:tc>
          <w:tcPr>
            <w:tcW w:w="2211" w:type="dxa"/>
          </w:tcPr>
          <w:p w:rsidR="00BF7569" w:rsidRDefault="00BF7569">
            <w:pPr>
              <w:pStyle w:val="ConsPlusNormal"/>
            </w:pPr>
            <w:r>
              <w:t>Субвенция бюджету Туруханского района на организацию деятельности органа местного самоуправления, обеспечивающего решение вопросов обеспечения гарантий прав коренных малочисленных народов Севера</w:t>
            </w:r>
          </w:p>
        </w:tc>
        <w:tc>
          <w:tcPr>
            <w:tcW w:w="1871" w:type="dxa"/>
          </w:tcPr>
          <w:p w:rsidR="00BF7569" w:rsidRDefault="00BF7569">
            <w:pPr>
              <w:pStyle w:val="ConsPlusNormal"/>
            </w:pPr>
            <w:r>
              <w:t>агентство</w:t>
            </w:r>
          </w:p>
        </w:tc>
        <w:tc>
          <w:tcPr>
            <w:tcW w:w="850" w:type="dxa"/>
          </w:tcPr>
          <w:p w:rsidR="00BF7569" w:rsidRDefault="00BF7569">
            <w:pPr>
              <w:pStyle w:val="ConsPlusNormal"/>
              <w:jc w:val="center"/>
            </w:pPr>
            <w:r>
              <w:t>702</w:t>
            </w:r>
          </w:p>
        </w:tc>
        <w:tc>
          <w:tcPr>
            <w:tcW w:w="850" w:type="dxa"/>
          </w:tcPr>
          <w:p w:rsidR="00BF7569" w:rsidRDefault="00BF7569">
            <w:pPr>
              <w:pStyle w:val="ConsPlusNormal"/>
              <w:jc w:val="center"/>
            </w:pPr>
            <w:r>
              <w:t>0113</w:t>
            </w:r>
          </w:p>
        </w:tc>
        <w:tc>
          <w:tcPr>
            <w:tcW w:w="1531" w:type="dxa"/>
          </w:tcPr>
          <w:p w:rsidR="00BF7569" w:rsidRDefault="00BF7569">
            <w:pPr>
              <w:pStyle w:val="ConsPlusNormal"/>
              <w:jc w:val="center"/>
            </w:pPr>
            <w:r>
              <w:t>1927541;</w:t>
            </w:r>
          </w:p>
          <w:p w:rsidR="00BF7569" w:rsidRDefault="00BF7569">
            <w:pPr>
              <w:pStyle w:val="ConsPlusNormal"/>
              <w:jc w:val="center"/>
            </w:pPr>
            <w:r>
              <w:t>1920075410</w:t>
            </w:r>
          </w:p>
        </w:tc>
        <w:tc>
          <w:tcPr>
            <w:tcW w:w="680" w:type="dxa"/>
          </w:tcPr>
          <w:p w:rsidR="00BF7569" w:rsidRDefault="00BF7569">
            <w:pPr>
              <w:pStyle w:val="ConsPlusNormal"/>
              <w:jc w:val="center"/>
            </w:pPr>
            <w:r>
              <w:t>530</w:t>
            </w:r>
          </w:p>
        </w:tc>
        <w:tc>
          <w:tcPr>
            <w:tcW w:w="1099" w:type="dxa"/>
          </w:tcPr>
          <w:p w:rsidR="00BF7569" w:rsidRDefault="00BF7569">
            <w:pPr>
              <w:pStyle w:val="ConsPlusNormal"/>
              <w:jc w:val="center"/>
            </w:pPr>
            <w:r>
              <w:t>1420,4</w:t>
            </w:r>
          </w:p>
        </w:tc>
        <w:tc>
          <w:tcPr>
            <w:tcW w:w="1099" w:type="dxa"/>
          </w:tcPr>
          <w:p w:rsidR="00BF7569" w:rsidRDefault="00BF7569">
            <w:pPr>
              <w:pStyle w:val="ConsPlusNormal"/>
              <w:jc w:val="center"/>
            </w:pPr>
            <w:r>
              <w:t>1466,5</w:t>
            </w:r>
          </w:p>
        </w:tc>
        <w:tc>
          <w:tcPr>
            <w:tcW w:w="1099" w:type="dxa"/>
          </w:tcPr>
          <w:p w:rsidR="00BF7569" w:rsidRDefault="00BF7569">
            <w:pPr>
              <w:pStyle w:val="ConsPlusNormal"/>
              <w:jc w:val="center"/>
            </w:pPr>
            <w:r>
              <w:t>1490,5</w:t>
            </w:r>
          </w:p>
        </w:tc>
        <w:tc>
          <w:tcPr>
            <w:tcW w:w="1099" w:type="dxa"/>
          </w:tcPr>
          <w:p w:rsidR="00BF7569" w:rsidRDefault="00BF7569">
            <w:pPr>
              <w:pStyle w:val="ConsPlusNormal"/>
              <w:jc w:val="center"/>
            </w:pPr>
            <w:r>
              <w:t>1490,5</w:t>
            </w:r>
          </w:p>
        </w:tc>
        <w:tc>
          <w:tcPr>
            <w:tcW w:w="1101" w:type="dxa"/>
          </w:tcPr>
          <w:p w:rsidR="00BF7569" w:rsidRDefault="00BF7569">
            <w:pPr>
              <w:pStyle w:val="ConsPlusNormal"/>
              <w:jc w:val="center"/>
            </w:pPr>
            <w:r>
              <w:t>1490,5</w:t>
            </w:r>
          </w:p>
        </w:tc>
        <w:tc>
          <w:tcPr>
            <w:tcW w:w="1247" w:type="dxa"/>
          </w:tcPr>
          <w:p w:rsidR="00BF7569" w:rsidRDefault="00BF7569">
            <w:pPr>
              <w:pStyle w:val="ConsPlusNormal"/>
              <w:jc w:val="center"/>
            </w:pPr>
            <w:r>
              <w:t>7358,4</w:t>
            </w:r>
          </w:p>
        </w:tc>
        <w:tc>
          <w:tcPr>
            <w:tcW w:w="2154" w:type="dxa"/>
          </w:tcPr>
          <w:p w:rsidR="00BF7569" w:rsidRDefault="00BF7569">
            <w:pPr>
              <w:pStyle w:val="ConsPlusNormal"/>
            </w:pPr>
            <w:r>
              <w:t>ежегодно уровень исполнения расходов за счет средств краевого бюджета не менее 97%</w:t>
            </w:r>
          </w:p>
        </w:tc>
      </w:tr>
      <w:tr w:rsidR="00BF7569">
        <w:tc>
          <w:tcPr>
            <w:tcW w:w="567" w:type="dxa"/>
          </w:tcPr>
          <w:p w:rsidR="00BF7569" w:rsidRDefault="00BF7569">
            <w:pPr>
              <w:pStyle w:val="ConsPlusNormal"/>
            </w:pPr>
          </w:p>
        </w:tc>
        <w:tc>
          <w:tcPr>
            <w:tcW w:w="2211" w:type="dxa"/>
          </w:tcPr>
          <w:p w:rsidR="00BF7569" w:rsidRDefault="00BF7569">
            <w:pPr>
              <w:pStyle w:val="ConsPlusNormal"/>
            </w:pPr>
            <w:r>
              <w:t>в том числе</w:t>
            </w:r>
          </w:p>
        </w:tc>
        <w:tc>
          <w:tcPr>
            <w:tcW w:w="1871" w:type="dxa"/>
          </w:tcPr>
          <w:p w:rsidR="00BF7569" w:rsidRDefault="00BF7569">
            <w:pPr>
              <w:pStyle w:val="ConsPlusNormal"/>
            </w:pPr>
          </w:p>
        </w:tc>
        <w:tc>
          <w:tcPr>
            <w:tcW w:w="850" w:type="dxa"/>
          </w:tcPr>
          <w:p w:rsidR="00BF7569" w:rsidRDefault="00BF7569">
            <w:pPr>
              <w:pStyle w:val="ConsPlusNormal"/>
            </w:pPr>
          </w:p>
        </w:tc>
        <w:tc>
          <w:tcPr>
            <w:tcW w:w="850" w:type="dxa"/>
          </w:tcPr>
          <w:p w:rsidR="00BF7569" w:rsidRDefault="00BF7569">
            <w:pPr>
              <w:pStyle w:val="ConsPlusNormal"/>
            </w:pPr>
          </w:p>
        </w:tc>
        <w:tc>
          <w:tcPr>
            <w:tcW w:w="1531" w:type="dxa"/>
          </w:tcPr>
          <w:p w:rsidR="00BF7569" w:rsidRDefault="00BF7569">
            <w:pPr>
              <w:pStyle w:val="ConsPlusNormal"/>
            </w:pPr>
          </w:p>
        </w:tc>
        <w:tc>
          <w:tcPr>
            <w:tcW w:w="680" w:type="dxa"/>
          </w:tcPr>
          <w:p w:rsidR="00BF7569" w:rsidRDefault="00BF7569">
            <w:pPr>
              <w:pStyle w:val="ConsPlusNormal"/>
            </w:pPr>
          </w:p>
        </w:tc>
        <w:tc>
          <w:tcPr>
            <w:tcW w:w="1099" w:type="dxa"/>
          </w:tcPr>
          <w:p w:rsidR="00BF7569" w:rsidRDefault="00BF7569">
            <w:pPr>
              <w:pStyle w:val="ConsPlusNormal"/>
            </w:pPr>
          </w:p>
        </w:tc>
        <w:tc>
          <w:tcPr>
            <w:tcW w:w="1099" w:type="dxa"/>
          </w:tcPr>
          <w:p w:rsidR="00BF7569" w:rsidRDefault="00BF7569">
            <w:pPr>
              <w:pStyle w:val="ConsPlusNormal"/>
            </w:pPr>
          </w:p>
        </w:tc>
        <w:tc>
          <w:tcPr>
            <w:tcW w:w="1099" w:type="dxa"/>
          </w:tcPr>
          <w:p w:rsidR="00BF7569" w:rsidRDefault="00BF7569">
            <w:pPr>
              <w:pStyle w:val="ConsPlusNormal"/>
            </w:pPr>
          </w:p>
        </w:tc>
        <w:tc>
          <w:tcPr>
            <w:tcW w:w="1099" w:type="dxa"/>
          </w:tcPr>
          <w:p w:rsidR="00BF7569" w:rsidRDefault="00BF7569">
            <w:pPr>
              <w:pStyle w:val="ConsPlusNormal"/>
            </w:pPr>
          </w:p>
        </w:tc>
        <w:tc>
          <w:tcPr>
            <w:tcW w:w="1101" w:type="dxa"/>
          </w:tcPr>
          <w:p w:rsidR="00BF7569" w:rsidRDefault="00BF7569">
            <w:pPr>
              <w:pStyle w:val="ConsPlusNormal"/>
            </w:pPr>
          </w:p>
        </w:tc>
        <w:tc>
          <w:tcPr>
            <w:tcW w:w="1247" w:type="dxa"/>
          </w:tcPr>
          <w:p w:rsidR="00BF7569" w:rsidRDefault="00BF7569">
            <w:pPr>
              <w:pStyle w:val="ConsPlusNormal"/>
            </w:pPr>
          </w:p>
        </w:tc>
        <w:tc>
          <w:tcPr>
            <w:tcW w:w="2154" w:type="dxa"/>
          </w:tcPr>
          <w:p w:rsidR="00BF7569" w:rsidRDefault="00BF7569">
            <w:pPr>
              <w:pStyle w:val="ConsPlusNormal"/>
            </w:pPr>
          </w:p>
        </w:tc>
      </w:tr>
      <w:tr w:rsidR="00BF7569">
        <w:tblPrEx>
          <w:tblBorders>
            <w:insideH w:val="nil"/>
          </w:tblBorders>
        </w:tblPrEx>
        <w:tc>
          <w:tcPr>
            <w:tcW w:w="567" w:type="dxa"/>
            <w:tcBorders>
              <w:bottom w:val="nil"/>
            </w:tcBorders>
          </w:tcPr>
          <w:p w:rsidR="00BF7569" w:rsidRDefault="00BF7569">
            <w:pPr>
              <w:pStyle w:val="ConsPlusNormal"/>
            </w:pPr>
          </w:p>
        </w:tc>
        <w:tc>
          <w:tcPr>
            <w:tcW w:w="2211" w:type="dxa"/>
            <w:tcBorders>
              <w:bottom w:val="nil"/>
            </w:tcBorders>
          </w:tcPr>
          <w:p w:rsidR="00BF7569" w:rsidRDefault="00BF7569">
            <w:pPr>
              <w:pStyle w:val="ConsPlusNormal"/>
            </w:pPr>
            <w:r>
              <w:t>агентство</w:t>
            </w:r>
          </w:p>
        </w:tc>
        <w:tc>
          <w:tcPr>
            <w:tcW w:w="1871" w:type="dxa"/>
            <w:tcBorders>
              <w:bottom w:val="nil"/>
            </w:tcBorders>
          </w:tcPr>
          <w:p w:rsidR="00BF7569" w:rsidRDefault="00BF7569">
            <w:pPr>
              <w:pStyle w:val="ConsPlusNormal"/>
            </w:pPr>
            <w:r>
              <w:t>агентство</w:t>
            </w:r>
          </w:p>
        </w:tc>
        <w:tc>
          <w:tcPr>
            <w:tcW w:w="850" w:type="dxa"/>
            <w:tcBorders>
              <w:bottom w:val="nil"/>
            </w:tcBorders>
          </w:tcPr>
          <w:p w:rsidR="00BF7569" w:rsidRDefault="00BF7569">
            <w:pPr>
              <w:pStyle w:val="ConsPlusNormal"/>
              <w:jc w:val="center"/>
            </w:pPr>
            <w:r>
              <w:t>X</w:t>
            </w:r>
          </w:p>
        </w:tc>
        <w:tc>
          <w:tcPr>
            <w:tcW w:w="850" w:type="dxa"/>
            <w:tcBorders>
              <w:bottom w:val="nil"/>
            </w:tcBorders>
          </w:tcPr>
          <w:p w:rsidR="00BF7569" w:rsidRDefault="00BF7569">
            <w:pPr>
              <w:pStyle w:val="ConsPlusNormal"/>
              <w:jc w:val="center"/>
            </w:pPr>
            <w:r>
              <w:t>X</w:t>
            </w:r>
          </w:p>
        </w:tc>
        <w:tc>
          <w:tcPr>
            <w:tcW w:w="1531" w:type="dxa"/>
            <w:tcBorders>
              <w:bottom w:val="nil"/>
            </w:tcBorders>
          </w:tcPr>
          <w:p w:rsidR="00BF7569" w:rsidRDefault="00BF7569">
            <w:pPr>
              <w:pStyle w:val="ConsPlusNormal"/>
              <w:jc w:val="center"/>
            </w:pPr>
            <w:r>
              <w:t>X</w:t>
            </w:r>
          </w:p>
        </w:tc>
        <w:tc>
          <w:tcPr>
            <w:tcW w:w="680" w:type="dxa"/>
            <w:tcBorders>
              <w:bottom w:val="nil"/>
            </w:tcBorders>
          </w:tcPr>
          <w:p w:rsidR="00BF7569" w:rsidRDefault="00BF7569">
            <w:pPr>
              <w:pStyle w:val="ConsPlusNormal"/>
              <w:jc w:val="center"/>
            </w:pPr>
            <w:r>
              <w:t>X</w:t>
            </w:r>
          </w:p>
        </w:tc>
        <w:tc>
          <w:tcPr>
            <w:tcW w:w="1099" w:type="dxa"/>
            <w:tcBorders>
              <w:bottom w:val="nil"/>
            </w:tcBorders>
          </w:tcPr>
          <w:p w:rsidR="00BF7569" w:rsidRDefault="00BF7569">
            <w:pPr>
              <w:pStyle w:val="ConsPlusNormal"/>
              <w:jc w:val="center"/>
            </w:pPr>
            <w:r>
              <w:t>38990,3</w:t>
            </w:r>
          </w:p>
        </w:tc>
        <w:tc>
          <w:tcPr>
            <w:tcW w:w="1099" w:type="dxa"/>
            <w:tcBorders>
              <w:bottom w:val="nil"/>
            </w:tcBorders>
          </w:tcPr>
          <w:p w:rsidR="00BF7569" w:rsidRDefault="00BF7569">
            <w:pPr>
              <w:pStyle w:val="ConsPlusNormal"/>
              <w:jc w:val="center"/>
            </w:pPr>
            <w:r>
              <w:t>39032,2</w:t>
            </w:r>
          </w:p>
        </w:tc>
        <w:tc>
          <w:tcPr>
            <w:tcW w:w="1099" w:type="dxa"/>
            <w:tcBorders>
              <w:bottom w:val="nil"/>
            </w:tcBorders>
          </w:tcPr>
          <w:p w:rsidR="00BF7569" w:rsidRDefault="00BF7569">
            <w:pPr>
              <w:pStyle w:val="ConsPlusNormal"/>
              <w:jc w:val="center"/>
            </w:pPr>
            <w:r>
              <w:t>38745,2</w:t>
            </w:r>
          </w:p>
        </w:tc>
        <w:tc>
          <w:tcPr>
            <w:tcW w:w="1099" w:type="dxa"/>
            <w:tcBorders>
              <w:bottom w:val="nil"/>
            </w:tcBorders>
          </w:tcPr>
          <w:p w:rsidR="00BF7569" w:rsidRDefault="00BF7569">
            <w:pPr>
              <w:pStyle w:val="ConsPlusNormal"/>
              <w:jc w:val="center"/>
            </w:pPr>
            <w:r>
              <w:t>38937,3</w:t>
            </w:r>
          </w:p>
        </w:tc>
        <w:tc>
          <w:tcPr>
            <w:tcW w:w="1101" w:type="dxa"/>
            <w:tcBorders>
              <w:bottom w:val="nil"/>
            </w:tcBorders>
          </w:tcPr>
          <w:p w:rsidR="00BF7569" w:rsidRDefault="00BF7569">
            <w:pPr>
              <w:pStyle w:val="ConsPlusNormal"/>
              <w:jc w:val="center"/>
            </w:pPr>
            <w:r>
              <w:t>38937,3</w:t>
            </w:r>
          </w:p>
        </w:tc>
        <w:tc>
          <w:tcPr>
            <w:tcW w:w="1247" w:type="dxa"/>
            <w:tcBorders>
              <w:bottom w:val="nil"/>
            </w:tcBorders>
          </w:tcPr>
          <w:p w:rsidR="00BF7569" w:rsidRDefault="00BF7569">
            <w:pPr>
              <w:pStyle w:val="ConsPlusNormal"/>
              <w:jc w:val="center"/>
            </w:pPr>
            <w:r>
              <w:t>194642,3</w:t>
            </w:r>
          </w:p>
        </w:tc>
        <w:tc>
          <w:tcPr>
            <w:tcW w:w="2154" w:type="dxa"/>
            <w:tcBorders>
              <w:bottom w:val="nil"/>
            </w:tcBorders>
          </w:tcPr>
          <w:p w:rsidR="00BF7569" w:rsidRDefault="00BF7569">
            <w:pPr>
              <w:pStyle w:val="ConsPlusNormal"/>
            </w:pPr>
          </w:p>
        </w:tc>
      </w:tr>
      <w:tr w:rsidR="00BF7569">
        <w:tblPrEx>
          <w:tblBorders>
            <w:insideH w:val="nil"/>
          </w:tblBorders>
        </w:tblPrEx>
        <w:tc>
          <w:tcPr>
            <w:tcW w:w="17458" w:type="dxa"/>
            <w:gridSpan w:val="14"/>
            <w:tcBorders>
              <w:top w:val="nil"/>
            </w:tcBorders>
          </w:tcPr>
          <w:p w:rsidR="00BF7569" w:rsidRDefault="00BF7569">
            <w:pPr>
              <w:pStyle w:val="ConsPlusNormal"/>
              <w:jc w:val="both"/>
            </w:pPr>
            <w:r>
              <w:t xml:space="preserve">(в ред. </w:t>
            </w:r>
            <w:hyperlink r:id="rId456" w:history="1">
              <w:r>
                <w:rPr>
                  <w:color w:val="0000FF"/>
                </w:rPr>
                <w:t>Постановления</w:t>
              </w:r>
            </w:hyperlink>
            <w:r>
              <w:t xml:space="preserve"> Правительства Красноярского края от 17.05.2016 N 233-п)</w:t>
            </w:r>
          </w:p>
        </w:tc>
      </w:tr>
    </w:tbl>
    <w:p w:rsidR="00BF7569" w:rsidRDefault="00BF7569">
      <w:pPr>
        <w:pStyle w:val="ConsPlusNormal"/>
        <w:jc w:val="both"/>
      </w:pPr>
    </w:p>
    <w:p w:rsidR="00BF7569" w:rsidRDefault="00BF7569">
      <w:pPr>
        <w:pStyle w:val="ConsPlusNormal"/>
        <w:jc w:val="both"/>
      </w:pPr>
    </w:p>
    <w:p w:rsidR="00BF7569" w:rsidRDefault="00BF7569">
      <w:pPr>
        <w:pStyle w:val="ConsPlusNormal"/>
        <w:pBdr>
          <w:top w:val="single" w:sz="6" w:space="0" w:color="auto"/>
        </w:pBdr>
        <w:spacing w:before="100" w:after="100"/>
        <w:jc w:val="both"/>
        <w:rPr>
          <w:sz w:val="2"/>
          <w:szCs w:val="2"/>
        </w:rPr>
      </w:pPr>
    </w:p>
    <w:p w:rsidR="002767F7" w:rsidRDefault="002767F7"/>
    <w:sectPr w:rsidR="002767F7" w:rsidSect="00AA622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BF7569"/>
    <w:rsid w:val="002767F7"/>
    <w:rsid w:val="006F231C"/>
    <w:rsid w:val="00BF7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569"/>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BF7569"/>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F7569"/>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BF7569"/>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F7569"/>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BF7569"/>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F7569"/>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BF7569"/>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3A1158014FA0F7ABAC2E0423A85DFA5A8481C6555C024CA5FCE535D8139613CE8D6696886439CEXDD0K" TargetMode="External"/><Relationship Id="rId299" Type="http://schemas.openxmlformats.org/officeDocument/2006/relationships/hyperlink" Target="consultantplus://offline/ref=413A1158014FA0F7ABAC2E0423A85DFA5A8481C6555C024DA2F9E535D8139613CE8D6696886439CED6D54977X3D5K" TargetMode="External"/><Relationship Id="rId21" Type="http://schemas.openxmlformats.org/officeDocument/2006/relationships/hyperlink" Target="consultantplus://offline/ref=413A1158014FA0F7ABAC2E0423A85DFA5A8481C65557064BAAF9E535D8139613CE8D6696886439CED6D54A74X3DAK" TargetMode="External"/><Relationship Id="rId63" Type="http://schemas.openxmlformats.org/officeDocument/2006/relationships/hyperlink" Target="consultantplus://offline/ref=413A1158014FA0F7ABAC2E0423A85DFA5A8481C655530446A5FBE535D8139613CE8D6696886439CED6D54A76X3DDK" TargetMode="External"/><Relationship Id="rId159" Type="http://schemas.openxmlformats.org/officeDocument/2006/relationships/hyperlink" Target="consultantplus://offline/ref=413A1158014FA0F7ABAC2E0423A85DFA5A8481C65555044EA5FEE535D8139613CE8D6696886439CED6D54A71X3DEK" TargetMode="External"/><Relationship Id="rId324" Type="http://schemas.openxmlformats.org/officeDocument/2006/relationships/hyperlink" Target="consultantplus://offline/ref=413A1158014FA0F7ABAC2E0423A85DFA5A8481C65553004BA1F9E535D8139613CE8D6696886439CED6D54E75X3DFK" TargetMode="External"/><Relationship Id="rId366" Type="http://schemas.openxmlformats.org/officeDocument/2006/relationships/hyperlink" Target="consultantplus://offline/ref=B739BFB22C07D2A883882B3C2F29D43D6A4FB8A811BEEA6CF8E0610005CB54B6D697A2C16311C282Y9D5K" TargetMode="External"/><Relationship Id="rId170" Type="http://schemas.openxmlformats.org/officeDocument/2006/relationships/hyperlink" Target="consultantplus://offline/ref=413A1158014FA0F7ABAC300935C402F55B8FDEC953500D18FFABE36287X4D3K" TargetMode="External"/><Relationship Id="rId226" Type="http://schemas.openxmlformats.org/officeDocument/2006/relationships/hyperlink" Target="consultantplus://offline/ref=413A1158014FA0F7ABAC2E0423A85DFA5A8481C6555C024DA2F9E535D8139613CE8D6696886439CED6D54C72X3D5K" TargetMode="External"/><Relationship Id="rId433" Type="http://schemas.openxmlformats.org/officeDocument/2006/relationships/hyperlink" Target="consultantplus://offline/ref=B739BFB22C07D2A88388353139458B326B44E6A015B0E539A5B367575A9B52E396YDD7K" TargetMode="External"/><Relationship Id="rId268" Type="http://schemas.openxmlformats.org/officeDocument/2006/relationships/hyperlink" Target="consultantplus://offline/ref=413A1158014FA0F7ABAC2E0423A85DFA5A8481C6555C024DA2F9E535D8139613CE8D6696886439CED6D54C77X3DAK" TargetMode="External"/><Relationship Id="rId32" Type="http://schemas.openxmlformats.org/officeDocument/2006/relationships/hyperlink" Target="consultantplus://offline/ref=413A1158014FA0F7ABAC2E0423A85DFA5A8481C655530648AAFBE535D8139613CE8D6696886439CED6D54A74X3DAK" TargetMode="External"/><Relationship Id="rId74" Type="http://schemas.openxmlformats.org/officeDocument/2006/relationships/hyperlink" Target="consultantplus://offline/ref=413A1158014FA0F7ABAC2E0423A85DFA5A8481C65553004BA1F9E535D8139613CE8D6696886439CED6D54A76X3D5K" TargetMode="External"/><Relationship Id="rId128" Type="http://schemas.openxmlformats.org/officeDocument/2006/relationships/hyperlink" Target="consultantplus://offline/ref=413A1158014FA0F7ABAC2E0423A85DFA5A8481C6555C024EA4F9E535D8139613CEX8DDK" TargetMode="External"/><Relationship Id="rId335" Type="http://schemas.openxmlformats.org/officeDocument/2006/relationships/hyperlink" Target="consultantplus://offline/ref=413A1158014FA0F7ABAC300935C402F55B8FDECA52520D18FFABE362874390468ECD60C3CB2034C7XDD1K" TargetMode="External"/><Relationship Id="rId377" Type="http://schemas.openxmlformats.org/officeDocument/2006/relationships/hyperlink" Target="consultantplus://offline/ref=B739BFB22C07D2A883882B3C2F29D43D6A4FB9AF13BCEA6CF8E0610005YCDBK" TargetMode="External"/><Relationship Id="rId5" Type="http://schemas.openxmlformats.org/officeDocument/2006/relationships/hyperlink" Target="consultantplus://offline/ref=413A1158014FA0F7ABAC2E0423A85DFA5A8481C655550747A0FDE535D8139613CE8D6696886439CED6D54A74X3D9K" TargetMode="External"/><Relationship Id="rId181" Type="http://schemas.openxmlformats.org/officeDocument/2006/relationships/hyperlink" Target="consultantplus://offline/ref=413A1158014FA0F7ABAC2E0423A85DFA5A8481C6555C024DA2F9E535D8139613CE8D6696886439CED6D54F7CX3DCK" TargetMode="External"/><Relationship Id="rId237" Type="http://schemas.openxmlformats.org/officeDocument/2006/relationships/hyperlink" Target="consultantplus://offline/ref=413A1158014FA0F7ABAC2E0423A85DFA5A8481C655530648AAFBE535D8139613CE8D6696886439CED6D54A72X3DCK" TargetMode="External"/><Relationship Id="rId402" Type="http://schemas.openxmlformats.org/officeDocument/2006/relationships/hyperlink" Target="consultantplus://offline/ref=B739BFB22C07D2A88388353139458B326B44E6A015BEE838A6B767575A9B52E396D7A4942055CD8B954AEE98Y4D8K" TargetMode="External"/><Relationship Id="rId279" Type="http://schemas.openxmlformats.org/officeDocument/2006/relationships/hyperlink" Target="consultantplus://offline/ref=413A1158014FA0F7ABAC2E0423A85DFA5A8481C6555C064BA4FDE535D8139613CE8D6696886439CED6D54976X3D4K" TargetMode="External"/><Relationship Id="rId444" Type="http://schemas.openxmlformats.org/officeDocument/2006/relationships/hyperlink" Target="consultantplus://offline/ref=B739BFB22C07D2A88388353139458B326B44E6A015B0E53AA3B267575A9B52E396YDD7K" TargetMode="External"/><Relationship Id="rId43" Type="http://schemas.openxmlformats.org/officeDocument/2006/relationships/hyperlink" Target="consultantplus://offline/ref=413A1158014FA0F7ABAC300935C402F55887D6CC525D0D18FFABE36287X4D3K" TargetMode="External"/><Relationship Id="rId139" Type="http://schemas.openxmlformats.org/officeDocument/2006/relationships/hyperlink" Target="consultantplus://offline/ref=413A1158014FA0F7ABAC2E0423A85DFA5A8481C6555C024DA2F8E535D8139613CEX8DDK" TargetMode="External"/><Relationship Id="rId290" Type="http://schemas.openxmlformats.org/officeDocument/2006/relationships/hyperlink" Target="consultantplus://offline/ref=413A1158014FA0F7ABAC2E0423A85DFA5A8481C6555C024DA2F9E535D8139613CE8D6696886439CED6D54975X3D8K" TargetMode="External"/><Relationship Id="rId304" Type="http://schemas.openxmlformats.org/officeDocument/2006/relationships/hyperlink" Target="consultantplus://offline/ref=413A1158014FA0F7ABAC2E0423A85DFA5A8481C6555C064BA4FDE535D8139613CE8D6696886439CED6D5497DX3DFK" TargetMode="External"/><Relationship Id="rId346" Type="http://schemas.openxmlformats.org/officeDocument/2006/relationships/hyperlink" Target="consultantplus://offline/ref=413A1158014FA0F7ABAC300935C402F55B8FDFCE51520D18FFABE362874390468ECD60C3CB2036C7XDD6K" TargetMode="External"/><Relationship Id="rId388" Type="http://schemas.openxmlformats.org/officeDocument/2006/relationships/hyperlink" Target="consultantplus://offline/ref=B739BFB22C07D2A88388353139458B326B44E6A015BEE838A6B767575A9B52E396D7A4942055CD8B954AEE9BY4D3K" TargetMode="External"/><Relationship Id="rId85" Type="http://schemas.openxmlformats.org/officeDocument/2006/relationships/hyperlink" Target="consultantplus://offline/ref=413A1158014FA0F7ABAC2E0423A85DFA5A8481C655530648AAFBE535D8139613CE8D6696886439CED6D54A74X3DBK" TargetMode="External"/><Relationship Id="rId150" Type="http://schemas.openxmlformats.org/officeDocument/2006/relationships/hyperlink" Target="consultantplus://offline/ref=413A1158014FA0F7ABAC2E0423A85DFA5A8481C6555C024EA4F9E535D8139613CEX8DDK" TargetMode="External"/><Relationship Id="rId192" Type="http://schemas.openxmlformats.org/officeDocument/2006/relationships/hyperlink" Target="consultantplus://offline/ref=413A1158014FA0F7ABAC2E0423A85DFA5A8481C6555C024CA4FDE535D8139613CEX8DDK" TargetMode="External"/><Relationship Id="rId206" Type="http://schemas.openxmlformats.org/officeDocument/2006/relationships/hyperlink" Target="consultantplus://offline/ref=413A1158014FA0F7ABAC2E0423A85DFA5A8481C6555C024DA2F8E535D8139613CEX8DDK" TargetMode="External"/><Relationship Id="rId413" Type="http://schemas.openxmlformats.org/officeDocument/2006/relationships/hyperlink" Target="consultantplus://offline/ref=B739BFB22C07D2A88388353139458B326B44E6A015B0E13FA3B667575A9B52E396D7A4942055CD8B954AEA9AY4D1K" TargetMode="External"/><Relationship Id="rId248" Type="http://schemas.openxmlformats.org/officeDocument/2006/relationships/hyperlink" Target="consultantplus://offline/ref=413A1158014FA0F7ABAC2E0423A85DFA5A8481C6555C024EA4FAE535D8139613CE8D6696886439CED6D54E7CX3D9K" TargetMode="External"/><Relationship Id="rId455" Type="http://schemas.openxmlformats.org/officeDocument/2006/relationships/hyperlink" Target="consultantplus://offline/ref=B739BFB22C07D2A88388353139458B326B44E6A015BFE332A2B067575A9B52E396D7A4942055CD8B954AEF9CY4D2K" TargetMode="External"/><Relationship Id="rId12" Type="http://schemas.openxmlformats.org/officeDocument/2006/relationships/hyperlink" Target="consultantplus://offline/ref=413A1158014FA0F7ABAC2E0423A85DFA5A8481C65552004EA5FDE535D8139613CE8D6696886439CED6D54A74X3D9K" TargetMode="External"/><Relationship Id="rId108" Type="http://schemas.openxmlformats.org/officeDocument/2006/relationships/hyperlink" Target="consultantplus://offline/ref=413A1158014FA0F7ABAC2E0423A85DFA5A8481C6555C024DA2F9E535D8139613CE8D6696886439CED6D54C72X3D5K" TargetMode="External"/><Relationship Id="rId315" Type="http://schemas.openxmlformats.org/officeDocument/2006/relationships/hyperlink" Target="consultantplus://offline/ref=413A1158014FA0F7ABAC2E0423A85DFA5A8481C6555C024CA5FCE535D8139613CE8D6696886439CED6D54870X3DDK" TargetMode="External"/><Relationship Id="rId357" Type="http://schemas.openxmlformats.org/officeDocument/2006/relationships/hyperlink" Target="consultantplus://offline/ref=B739BFB22C07D2A883882B3C2F29D43D6A4FB8A811BEEA6CF8E0610005CB54B6D697A2C16311C282Y9D5K" TargetMode="External"/><Relationship Id="rId54" Type="http://schemas.openxmlformats.org/officeDocument/2006/relationships/hyperlink" Target="consultantplus://offline/ref=413A1158014FA0F7ABAC2E0423A85DFA5A8481C655520146A7FAE535D8139613CE8D6696886439CED6D54A7DX3DEK" TargetMode="External"/><Relationship Id="rId96" Type="http://schemas.openxmlformats.org/officeDocument/2006/relationships/hyperlink" Target="consultantplus://offline/ref=413A1158014FA0F7ABAC2E0423A85DFA5A8481C6555C064BA4FDE535D8139613CE8D6696886439CED6D54A75X3DBK" TargetMode="External"/><Relationship Id="rId161" Type="http://schemas.openxmlformats.org/officeDocument/2006/relationships/hyperlink" Target="consultantplus://offline/ref=413A1158014FA0F7ABAC2E0423A85DFA5A8481C655520F4CA1FCE535D8139613CE8D6696886439CED6D54A70X3D9K" TargetMode="External"/><Relationship Id="rId217" Type="http://schemas.openxmlformats.org/officeDocument/2006/relationships/hyperlink" Target="consultantplus://offline/ref=413A1158014FA0F7ABAC2E0423A85DFA5A8481C655530648AAFBE535D8139613CE8D6696886439CED6D54A74X3D5K" TargetMode="External"/><Relationship Id="rId399" Type="http://schemas.openxmlformats.org/officeDocument/2006/relationships/hyperlink" Target="consultantplus://offline/ref=B739BFB22C07D2A88388353139458B326B44E6A015BEE838A6B767575A9B52E396D7A4942055CD8B954AEE98Y4D7K" TargetMode="External"/><Relationship Id="rId259" Type="http://schemas.openxmlformats.org/officeDocument/2006/relationships/hyperlink" Target="consultantplus://offline/ref=413A1158014FA0F7ABAC2E0423A85DFA5A8481C6555C024CA4FDE535D8139613CEX8DDK" TargetMode="External"/><Relationship Id="rId424" Type="http://schemas.openxmlformats.org/officeDocument/2006/relationships/hyperlink" Target="consultantplus://offline/ref=B739BFB22C07D2A88388353139458B326B44E6A015B0E13FA3B667575A9B52E396D7A4942055CD8B954AEA9AY4D4K" TargetMode="External"/><Relationship Id="rId23" Type="http://schemas.openxmlformats.org/officeDocument/2006/relationships/hyperlink" Target="consultantplus://offline/ref=413A1158014FA0F7ABAC2E0423A85DFA5A8481C65D51024AA5F4B83FD04A9A11XCD9K" TargetMode="External"/><Relationship Id="rId119" Type="http://schemas.openxmlformats.org/officeDocument/2006/relationships/hyperlink" Target="consultantplus://offline/ref=413A1158014FA0F7ABAC300935C402F55B8FDEC953500D18FFABE36287X4D3K" TargetMode="External"/><Relationship Id="rId270" Type="http://schemas.openxmlformats.org/officeDocument/2006/relationships/hyperlink" Target="consultantplus://offline/ref=413A1158014FA0F7ABAC2E0423A85DFA5A8481C6555C024DA2F9E535D8139613CE8D6696886439CED6D54C77X3DBK" TargetMode="External"/><Relationship Id="rId291" Type="http://schemas.openxmlformats.org/officeDocument/2006/relationships/hyperlink" Target="consultantplus://offline/ref=413A1158014FA0F7ABAC2E0423A85DFA5A8481C6555C024DA2F9E535D8139613CE8D6696886439CED6D54C71X3D4K" TargetMode="External"/><Relationship Id="rId305" Type="http://schemas.openxmlformats.org/officeDocument/2006/relationships/hyperlink" Target="consultantplus://offline/ref=413A1158014FA0F7ABAC2E0423A85DFA5A8481C6555C024EA4FAE535D8139613CE8D6696886439CED6D54F7CX3DEK" TargetMode="External"/><Relationship Id="rId326" Type="http://schemas.openxmlformats.org/officeDocument/2006/relationships/hyperlink" Target="consultantplus://offline/ref=413A1158014FA0F7ABAC300935C402F55B8FDFCE51520D18FFABE362874390468ECD60C3CB2036C8XDDFK" TargetMode="External"/><Relationship Id="rId347" Type="http://schemas.openxmlformats.org/officeDocument/2006/relationships/hyperlink" Target="consultantplus://offline/ref=B739BFB22C07D2A88388353139458B326B44E6A015BFE73FA6B267575A9B52E396D7A4942055CD8B954AEA9FY4D7K" TargetMode="External"/><Relationship Id="rId44" Type="http://schemas.openxmlformats.org/officeDocument/2006/relationships/hyperlink" Target="consultantplus://offline/ref=413A1158014FA0F7ABAC2E0423A85DFA5A8481C6555C0548A2F6E535D8139613CE8D6696886439CED4D74C7CX3DBK" TargetMode="External"/><Relationship Id="rId65" Type="http://schemas.openxmlformats.org/officeDocument/2006/relationships/hyperlink" Target="consultantplus://offline/ref=413A1158014FA0F7ABAC2E0423A85DFA5A8481C65553004BA1F9E535D8139613CE8D6696886439CED6D54A76X3DCK" TargetMode="External"/><Relationship Id="rId86" Type="http://schemas.openxmlformats.org/officeDocument/2006/relationships/hyperlink" Target="consultantplus://offline/ref=413A1158014FA0F7ABAC2E0423A85DFA5A8481C655530446A5FBE535D8139613CE8D6696886439CED6D54A71X3D8K" TargetMode="External"/><Relationship Id="rId130" Type="http://schemas.openxmlformats.org/officeDocument/2006/relationships/hyperlink" Target="consultantplus://offline/ref=413A1158014FA0F7ABAC2E0423A85DFA5A8481C6555C024EA4F9E535D8139613CEX8DDK" TargetMode="External"/><Relationship Id="rId151" Type="http://schemas.openxmlformats.org/officeDocument/2006/relationships/hyperlink" Target="consultantplus://offline/ref=413A1158014FA0F7ABAC2E0423A85DFA5A8481C65555044EA2F9E535D8139613CE8D6696886439CED6D54975X3D5K" TargetMode="External"/><Relationship Id="rId368" Type="http://schemas.openxmlformats.org/officeDocument/2006/relationships/hyperlink" Target="consultantplus://offline/ref=B739BFB22C07D2A883882B3C2F29D43D6A4FB9A817B0EA6CF8E0610005YCDBK" TargetMode="External"/><Relationship Id="rId389" Type="http://schemas.openxmlformats.org/officeDocument/2006/relationships/hyperlink" Target="consultantplus://offline/ref=B739BFB22C07D2A88388353139458B326B44E6A015BEE838A6B767575A9B52E396D7A4942055CD8B954AEE9BY4D4K" TargetMode="External"/><Relationship Id="rId172" Type="http://schemas.openxmlformats.org/officeDocument/2006/relationships/hyperlink" Target="consultantplus://offline/ref=413A1158014FA0F7ABAC2E0423A85DFA5A8481C6555C024DA2F9E535D8139613CE8D6696886439CED6D54970X3DEK" TargetMode="External"/><Relationship Id="rId193" Type="http://schemas.openxmlformats.org/officeDocument/2006/relationships/hyperlink" Target="consultantplus://offline/ref=413A1158014FA0F7ABAC2E0423A85DFA5A8481C6555C024EA4F9E535D8139613CEX8DDK" TargetMode="External"/><Relationship Id="rId207" Type="http://schemas.openxmlformats.org/officeDocument/2006/relationships/hyperlink" Target="consultantplus://offline/ref=413A1158014FA0F7ABAC2E0423A85DFA5A8481C6555C024CA4FDE535D8139613CEX8DDK" TargetMode="External"/><Relationship Id="rId228" Type="http://schemas.openxmlformats.org/officeDocument/2006/relationships/hyperlink" Target="consultantplus://offline/ref=413A1158014FA0F7ABAC2E0423A85DFA5A8481C6555C064BA4FDE535D8139613CE8D6696886439CED6D54A77X3DAK" TargetMode="External"/><Relationship Id="rId249" Type="http://schemas.openxmlformats.org/officeDocument/2006/relationships/hyperlink" Target="consultantplus://offline/ref=413A1158014FA0F7ABAC2E0423A85DFA5A8481C6555C064BA4FDE535D8139613CE8D6696886439CED6D54B74X3DDK" TargetMode="External"/><Relationship Id="rId414" Type="http://schemas.openxmlformats.org/officeDocument/2006/relationships/hyperlink" Target="consultantplus://offline/ref=B739BFB22C07D2A88388353139458B326B44E6A015BFE332A2B067575A9B52E396D7A4942055CD8B954AEF9FY4D6K" TargetMode="External"/><Relationship Id="rId435" Type="http://schemas.openxmlformats.org/officeDocument/2006/relationships/hyperlink" Target="consultantplus://offline/ref=B739BFB22C07D2A88388353139458B326B44E6A015B0E53AA3B267575A9B52E396YDD7K" TargetMode="External"/><Relationship Id="rId456" Type="http://schemas.openxmlformats.org/officeDocument/2006/relationships/hyperlink" Target="consultantplus://offline/ref=B739BFB22C07D2A88388353139458B326B44E6A015BFE332A2B067575A9B52E396D7A4942055CD8B954AEF9CY4D6K" TargetMode="External"/><Relationship Id="rId13" Type="http://schemas.openxmlformats.org/officeDocument/2006/relationships/hyperlink" Target="consultantplus://offline/ref=413A1158014FA0F7ABAC2E0423A85DFA5A8481C65552004EA4F7E535D8139613CE8D6696886439CED6D54A74X3D9K" TargetMode="External"/><Relationship Id="rId109" Type="http://schemas.openxmlformats.org/officeDocument/2006/relationships/hyperlink" Target="consultantplus://offline/ref=413A1158014FA0F7ABAC2E0423A85DFA5A8481C6555C024DA2F8E535D8139613CEX8DDK" TargetMode="External"/><Relationship Id="rId260" Type="http://schemas.openxmlformats.org/officeDocument/2006/relationships/hyperlink" Target="consultantplus://offline/ref=413A1158014FA0F7ABAC2E0423A85DFA5A8481C65553004BA1F9E535D8139613CE8D6696886439CED6D54B7DX3DEK" TargetMode="External"/><Relationship Id="rId281" Type="http://schemas.openxmlformats.org/officeDocument/2006/relationships/hyperlink" Target="consultantplus://offline/ref=413A1158014FA0F7ABAC2E0423A85DFA5A8481C6555C024DA2F9E535D8139613CE8D6696886439CED6D54976X3D9K" TargetMode="External"/><Relationship Id="rId316" Type="http://schemas.openxmlformats.org/officeDocument/2006/relationships/hyperlink" Target="consultantplus://offline/ref=413A1158014FA0F7ABAC2E0423A85DFA5A8481C6555C024CA5FCE535D8139613CE8D6696886439CED6D54877X3DAK" TargetMode="External"/><Relationship Id="rId337" Type="http://schemas.openxmlformats.org/officeDocument/2006/relationships/hyperlink" Target="consultantplus://offline/ref=413A1158014FA0F7ABAC300935C402F55888D6C955550D18FFABE362874390468ECD60C3CB2034CDXDD0K" TargetMode="External"/><Relationship Id="rId34" Type="http://schemas.openxmlformats.org/officeDocument/2006/relationships/hyperlink" Target="consultantplus://offline/ref=413A1158014FA0F7ABAC2E0423A85DFA5A8481C65553004BA1F9E535D8139613CE8D6696886439CED6D54A74X3DAK" TargetMode="External"/><Relationship Id="rId55" Type="http://schemas.openxmlformats.org/officeDocument/2006/relationships/hyperlink" Target="consultantplus://offline/ref=413A1158014FA0F7ABAC2E0423A85DFA5A8481C655520F4CA1FCE535D8139613CE8D6696886439CED6D54A75X3D8K" TargetMode="External"/><Relationship Id="rId76" Type="http://schemas.openxmlformats.org/officeDocument/2006/relationships/hyperlink" Target="consultantplus://offline/ref=413A1158014FA0F7ABAC2E0423A85DFA5A8481C655520F4CA1FCE535D8139613CE8D6696886439CED6D54A77X3D8K" TargetMode="External"/><Relationship Id="rId97" Type="http://schemas.openxmlformats.org/officeDocument/2006/relationships/hyperlink" Target="consultantplus://offline/ref=413A1158014FA0F7ABAC2E0423A85DFA5A8481C6555C024DA2F9E535D8139613CEX8DDK" TargetMode="External"/><Relationship Id="rId120" Type="http://schemas.openxmlformats.org/officeDocument/2006/relationships/hyperlink" Target="consultantplus://offline/ref=413A1158014FA0F7ABAC2E0423A85DFA5A8481C6555C0649A4FAE535D8139613CEX8DDK" TargetMode="External"/><Relationship Id="rId141" Type="http://schemas.openxmlformats.org/officeDocument/2006/relationships/hyperlink" Target="consultantplus://offline/ref=413A1158014FA0F7ABAC2E0423A85DFA5A8481C6555C024EA4F9E535D8139613CEX8DDK" TargetMode="External"/><Relationship Id="rId358" Type="http://schemas.openxmlformats.org/officeDocument/2006/relationships/hyperlink" Target="consultantplus://offline/ref=B739BFB22C07D2A88388353139458B326B44E6A015BFE73FA6B267575A9B52E396D7A4942055CD8B954AEA9FY4D8K" TargetMode="External"/><Relationship Id="rId379" Type="http://schemas.openxmlformats.org/officeDocument/2006/relationships/hyperlink" Target="consultantplus://offline/ref=B739BFB22C07D2A883882B3C2F29D43D6A4FB8A811BEEA6CF8E0610005CB54B6D697A2C16311C282Y9D7K" TargetMode="External"/><Relationship Id="rId7" Type="http://schemas.openxmlformats.org/officeDocument/2006/relationships/hyperlink" Target="consultantplus://offline/ref=413A1158014FA0F7ABAC2E0423A85DFA5A8481C65557064BAAF9E535D8139613CE8D6696886439CED6D54A74X3D9K" TargetMode="External"/><Relationship Id="rId162" Type="http://schemas.openxmlformats.org/officeDocument/2006/relationships/hyperlink" Target="consultantplus://offline/ref=413A1158014FA0F7ABAC2E0423A85DFA5A8481C6555C024DA2F9E535D8139613CE8D6696886439CED6D54C71X3D4K" TargetMode="External"/><Relationship Id="rId183" Type="http://schemas.openxmlformats.org/officeDocument/2006/relationships/hyperlink" Target="consultantplus://offline/ref=413A1158014FA0F7ABAC2E0423A85DFA5A8481C6555C024EA4FAE535D8139613CE8D6696886439CED6D54F7CX3DEK" TargetMode="External"/><Relationship Id="rId218" Type="http://schemas.openxmlformats.org/officeDocument/2006/relationships/hyperlink" Target="consultantplus://offline/ref=413A1158014FA0F7ABAC2E0423A85DFA5A8481C6555C024CA4FDE535D8139613CEX8DDK" TargetMode="External"/><Relationship Id="rId239" Type="http://schemas.openxmlformats.org/officeDocument/2006/relationships/hyperlink" Target="consultantplus://offline/ref=413A1158014FA0F7ABAC2E0423A85DFA5A8481C6555C024CA5FCE535D8139613CE8D6696886439CEXDD0K" TargetMode="External"/><Relationship Id="rId390" Type="http://schemas.openxmlformats.org/officeDocument/2006/relationships/hyperlink" Target="consultantplus://offline/ref=B739BFB22C07D2A88388353139458B326B44E6A015BEE838A6B767575A9B52E396D7A4942055CD8B954AEE9BY4D6K" TargetMode="External"/><Relationship Id="rId404" Type="http://schemas.openxmlformats.org/officeDocument/2006/relationships/hyperlink" Target="consultantplus://offline/ref=B739BFB22C07D2A883882B3C2F29D43D6A4FB9A817B0EA6CF8E0610005YCDBK" TargetMode="External"/><Relationship Id="rId425" Type="http://schemas.openxmlformats.org/officeDocument/2006/relationships/hyperlink" Target="consultantplus://offline/ref=B739BFB22C07D2A88388353139458B326B44E6A015B0E13FA3B667575A9B52E396D7A4942055CD8B954AEA9AY4D6K" TargetMode="External"/><Relationship Id="rId446" Type="http://schemas.openxmlformats.org/officeDocument/2006/relationships/hyperlink" Target="consultantplus://offline/ref=B739BFB22C07D2A88388353139458B326B44E6A015B0E538A3B667575A9B52E396YDD7K" TargetMode="External"/><Relationship Id="rId250" Type="http://schemas.openxmlformats.org/officeDocument/2006/relationships/hyperlink" Target="consultantplus://offline/ref=413A1158014FA0F7ABAC2E0423A85DFA5A8481C6555C024EA4FAE535D8139613CE8D6696886439CED6D54E7CX3D9K" TargetMode="External"/><Relationship Id="rId271" Type="http://schemas.openxmlformats.org/officeDocument/2006/relationships/hyperlink" Target="consultantplus://offline/ref=413A1158014FA0F7ABAC2E0423A85DFA5A8481C6555C024EA4FAE535D8139613CE8D6696886439CED6D54E73X3DEK" TargetMode="External"/><Relationship Id="rId292" Type="http://schemas.openxmlformats.org/officeDocument/2006/relationships/hyperlink" Target="consultantplus://offline/ref=413A1158014FA0F7ABAC2E0423A85DFA5A8481C6555C024EA4FAE535D8139613CE8D6696886439CED6D54971X3DBK" TargetMode="External"/><Relationship Id="rId306" Type="http://schemas.openxmlformats.org/officeDocument/2006/relationships/hyperlink" Target="consultantplus://offline/ref=413A1158014FA0F7ABAC2E0423A85DFA5A8481C6555C064BA4FDE535D8139613CE8D6696886439CED6D54E74X3D5K" TargetMode="External"/><Relationship Id="rId24" Type="http://schemas.openxmlformats.org/officeDocument/2006/relationships/hyperlink" Target="consultantplus://offline/ref=413A1158014FA0F7ABAC2E0423A85DFA5A8481C65D5C074DA0F4B83FD04A9A11XCD9K" TargetMode="External"/><Relationship Id="rId45" Type="http://schemas.openxmlformats.org/officeDocument/2006/relationships/hyperlink" Target="consultantplus://offline/ref=413A1158014FA0F7ABAC2E0423A85DFA5A8481C6555C024EA4F9E535D8139613CEX8DDK" TargetMode="External"/><Relationship Id="rId66" Type="http://schemas.openxmlformats.org/officeDocument/2006/relationships/hyperlink" Target="consultantplus://offline/ref=413A1158014FA0F7ABAC2E0423A85DFA5A8481C655520F4CA1FCE535D8139613CE8D6696886439CED6D54A77X3DDK" TargetMode="External"/><Relationship Id="rId87" Type="http://schemas.openxmlformats.org/officeDocument/2006/relationships/hyperlink" Target="consultantplus://offline/ref=413A1158014FA0F7ABAC2E0423A85DFA5A8481C65553004BA1F9E535D8139613CE8D6696886439CED6D54A70X3DAK" TargetMode="External"/><Relationship Id="rId110" Type="http://schemas.openxmlformats.org/officeDocument/2006/relationships/hyperlink" Target="consultantplus://offline/ref=413A1158014FA0F7ABAC2E0423A85DFA5A8481C65555044EA2F9E535D8139613CE8D6696886439CED6D54B77X3DDK" TargetMode="External"/><Relationship Id="rId131" Type="http://schemas.openxmlformats.org/officeDocument/2006/relationships/hyperlink" Target="consultantplus://offline/ref=413A1158014FA0F7ABAC2E0423A85DFA5A8481C65555044EA2F9E535D8139613CE8D6696886439CED6D54C74X3D4K" TargetMode="External"/><Relationship Id="rId327" Type="http://schemas.openxmlformats.org/officeDocument/2006/relationships/hyperlink" Target="consultantplus://offline/ref=413A1158014FA0F7ABAC300935C402F55B8FDFCE51520D18FFABE362874390468ECD60C3CB2036C7XDD4K" TargetMode="External"/><Relationship Id="rId348" Type="http://schemas.openxmlformats.org/officeDocument/2006/relationships/hyperlink" Target="consultantplus://offline/ref=B739BFB22C07D2A883882B3C2F29D43D6A4FB9A817B0EA6CF8E0610005YCDBK" TargetMode="External"/><Relationship Id="rId369" Type="http://schemas.openxmlformats.org/officeDocument/2006/relationships/hyperlink" Target="consultantplus://offline/ref=B739BFB22C07D2A883882B3C2F29D43D6A4FB9A817B0EA6CF8E0610005YCDBK" TargetMode="External"/><Relationship Id="rId152" Type="http://schemas.openxmlformats.org/officeDocument/2006/relationships/hyperlink" Target="consultantplus://offline/ref=413A1158014FA0F7ABAC2E0423A85DFA5A8481C6555C024EA4F9E535D8139613CEX8DDK" TargetMode="External"/><Relationship Id="rId173" Type="http://schemas.openxmlformats.org/officeDocument/2006/relationships/hyperlink" Target="consultantplus://offline/ref=413A1158014FA0F7ABAC2E0423A85DFA5A8481C655530447A2FDE535D8139613CEX8DDK" TargetMode="External"/><Relationship Id="rId194" Type="http://schemas.openxmlformats.org/officeDocument/2006/relationships/hyperlink" Target="consultantplus://offline/ref=413A1158014FA0F7ABAC2E0423A85DFA5A8481C6555C024DA2F8E535D8139613CEX8DDK" TargetMode="External"/><Relationship Id="rId208" Type="http://schemas.openxmlformats.org/officeDocument/2006/relationships/hyperlink" Target="consultantplus://offline/ref=413A1158014FA0F7ABAC2E0423A85DFA5A8481C655520F4CA1FCE535D8139613CE8D6696886439CED6D54A71X3DCK" TargetMode="External"/><Relationship Id="rId229" Type="http://schemas.openxmlformats.org/officeDocument/2006/relationships/hyperlink" Target="consultantplus://offline/ref=413A1158014FA0F7ABAC2E0423A85DFA5A8481C6555C024EA4FAE535D8139613CE8D6696886439CED6D54D77X3DAK" TargetMode="External"/><Relationship Id="rId380" Type="http://schemas.openxmlformats.org/officeDocument/2006/relationships/hyperlink" Target="consultantplus://offline/ref=B739BFB22C07D2A883882B3C2F29D43D6A4FB8A811BEEA6CF8E0610005CB54B6D697A2C16311C282Y9D5K" TargetMode="External"/><Relationship Id="rId415" Type="http://schemas.openxmlformats.org/officeDocument/2006/relationships/hyperlink" Target="consultantplus://offline/ref=B739BFB22C07D2A883882B3C2F29D43D6A4FB9AD13BBEA6CF8E0610005CB54B6D697A2C16312C282Y9D5K" TargetMode="External"/><Relationship Id="rId436" Type="http://schemas.openxmlformats.org/officeDocument/2006/relationships/hyperlink" Target="consultantplus://offline/ref=B739BFB22C07D2A88388353139458B326B44E6A015B0E539A5B367575A9B52E396YDD7K" TargetMode="External"/><Relationship Id="rId457" Type="http://schemas.openxmlformats.org/officeDocument/2006/relationships/fontTable" Target="fontTable.xml"/><Relationship Id="rId240" Type="http://schemas.openxmlformats.org/officeDocument/2006/relationships/hyperlink" Target="consultantplus://offline/ref=413A1158014FA0F7ABAC2E0423A85DFA5A8481C6555C064BA4FDE535D8139613CE8D6696886439CED6D54A72X3D4K" TargetMode="External"/><Relationship Id="rId261" Type="http://schemas.openxmlformats.org/officeDocument/2006/relationships/hyperlink" Target="consultantplus://offline/ref=413A1158014FA0F7ABAC2E0423A85DFA5A8481C6555C064BA4FDE535D8139613CE8D6696886439CED6D54B73X3DEK" TargetMode="External"/><Relationship Id="rId14" Type="http://schemas.openxmlformats.org/officeDocument/2006/relationships/hyperlink" Target="consultantplus://offline/ref=413A1158014FA0F7ABAC2E0423A85DFA5A8481C655520F4CA1FCE535D8139613CE8D6696886439CED6D54A74X3D9K" TargetMode="External"/><Relationship Id="rId35" Type="http://schemas.openxmlformats.org/officeDocument/2006/relationships/hyperlink" Target="consultantplus://offline/ref=413A1158014FA0F7ABAC2E0423A85DFA5A8481C6555C064BA4FDE535D8139613CE8D6696886439CED6D54A74X3DAK" TargetMode="External"/><Relationship Id="rId56" Type="http://schemas.openxmlformats.org/officeDocument/2006/relationships/hyperlink" Target="consultantplus://offline/ref=413A1158014FA0F7ABAC2E0423A85DFA5A8481C655530446A5FBE535D8139613CE8D6696886439CED6D54A75X3D8K" TargetMode="External"/><Relationship Id="rId77" Type="http://schemas.openxmlformats.org/officeDocument/2006/relationships/hyperlink" Target="consultantplus://offline/ref=413A1158014FA0F7ABAC2E0423A85DFA5A8481C655530446A5FBE535D8139613CE8D6696886439CED6D54A70X3DDK" TargetMode="External"/><Relationship Id="rId100" Type="http://schemas.openxmlformats.org/officeDocument/2006/relationships/hyperlink" Target="consultantplus://offline/ref=413A1158014FA0F7ABAC2E0423A85DFA5A8481C6555C024DA2F8E535D8139613CEX8DDK" TargetMode="External"/><Relationship Id="rId282" Type="http://schemas.openxmlformats.org/officeDocument/2006/relationships/hyperlink" Target="consultantplus://offline/ref=413A1158014FA0F7ABAC2E0423A85DFA5A8481C6555C024EA4FAE535D8139613CE8D6696886439CED6D54971X3DBK" TargetMode="External"/><Relationship Id="rId317" Type="http://schemas.openxmlformats.org/officeDocument/2006/relationships/hyperlink" Target="consultantplus://offline/ref=413A1158014FA0F7ABAC2E0423A85DFA5A8481C65553004BA1F9E535D8139613CE8D6696886439CED6D54E74X3DAK" TargetMode="External"/><Relationship Id="rId338" Type="http://schemas.openxmlformats.org/officeDocument/2006/relationships/hyperlink" Target="consultantplus://offline/ref=413A1158014FA0F7ABAC300935C402F55B8FDECE575C0D18FFABE36287X4D3K" TargetMode="External"/><Relationship Id="rId359" Type="http://schemas.openxmlformats.org/officeDocument/2006/relationships/hyperlink" Target="consultantplus://offline/ref=B739BFB22C07D2A88388353139458B326B44E6A015BFE73FA6B267575A9B52E396D7A4942055CD8B954AEA9CY4D0K" TargetMode="External"/><Relationship Id="rId8" Type="http://schemas.openxmlformats.org/officeDocument/2006/relationships/hyperlink" Target="consultantplus://offline/ref=413A1158014FA0F7ABAC2E0423A85DFA5A8481C65556014EA4FFE535D8139613CE8D6696886439CED6D54A74X3D9K" TargetMode="External"/><Relationship Id="rId98" Type="http://schemas.openxmlformats.org/officeDocument/2006/relationships/hyperlink" Target="consultantplus://offline/ref=413A1158014FA0F7ABAC2E0423A85DFA5A8481C6555C024EA4FAE535D8139613CEX8DDK" TargetMode="External"/><Relationship Id="rId121" Type="http://schemas.openxmlformats.org/officeDocument/2006/relationships/hyperlink" Target="consultantplus://offline/ref=413A1158014FA0F7ABAC2E0423A85DFA5A8481C6555C024DA2F8E535D8139613CEX8DDK" TargetMode="External"/><Relationship Id="rId142" Type="http://schemas.openxmlformats.org/officeDocument/2006/relationships/hyperlink" Target="consultantplus://offline/ref=413A1158014FA0F7ABAC2E0423A85DFA5A8481C65555044EA2F9E535D8139613CE8D6696886439CED6D54F7CX3DDK" TargetMode="External"/><Relationship Id="rId163" Type="http://schemas.openxmlformats.org/officeDocument/2006/relationships/hyperlink" Target="consultantplus://offline/ref=413A1158014FA0F7ABAC2E0423A85DFA5A8481C6555C024DA2F8E535D8139613CEX8DDK" TargetMode="External"/><Relationship Id="rId184" Type="http://schemas.openxmlformats.org/officeDocument/2006/relationships/hyperlink" Target="consultantplus://offline/ref=413A1158014FA0F7ABAC2E0423A85DFA5A8481C6555C024EA4FAE535D8139613CE8D6696886439CED6D54F7CX3DBK" TargetMode="External"/><Relationship Id="rId219" Type="http://schemas.openxmlformats.org/officeDocument/2006/relationships/hyperlink" Target="consultantplus://offline/ref=413A1158014FA0F7ABAC2E0423A85DFA5A8481C6555C024CA4FDE535D8139613CEX8DDK" TargetMode="External"/><Relationship Id="rId370" Type="http://schemas.openxmlformats.org/officeDocument/2006/relationships/hyperlink" Target="consultantplus://offline/ref=B739BFB22C07D2A883882B3C2F29D43D694ABCAD1CBBEA6CF8E0610005YCDBK" TargetMode="External"/><Relationship Id="rId391" Type="http://schemas.openxmlformats.org/officeDocument/2006/relationships/hyperlink" Target="consultantplus://offline/ref=B739BFB22C07D2A88388353139458B326B44E6A015BEE838A6B767575A9B52E396D7A4942055CD8B954AEE9BY4D7K" TargetMode="External"/><Relationship Id="rId405" Type="http://schemas.openxmlformats.org/officeDocument/2006/relationships/hyperlink" Target="consultantplus://offline/ref=B739BFB22C07D2A883882B3C2F29D43D694ABCAD1CBBEA6CF8E0610005YCDBK" TargetMode="External"/><Relationship Id="rId426" Type="http://schemas.openxmlformats.org/officeDocument/2006/relationships/hyperlink" Target="consultantplus://offline/ref=B739BFB22C07D2A88388353139458B326B44E6A015B0E13FA3B667575A9B52E396D7A4942055CD8B954AEA9AY4D7K" TargetMode="External"/><Relationship Id="rId447" Type="http://schemas.openxmlformats.org/officeDocument/2006/relationships/hyperlink" Target="consultantplus://offline/ref=B739BFB22C07D2A88388353139458B326B44E6A015B0E53AA3B267575A9B52E396YDD7K" TargetMode="External"/><Relationship Id="rId230" Type="http://schemas.openxmlformats.org/officeDocument/2006/relationships/hyperlink" Target="consultantplus://offline/ref=413A1158014FA0F7ABAC2E0423A85DFA5A8481C65553004BA1F9E535D8139613CE8D6696886439CED6D54B75X3DEK" TargetMode="External"/><Relationship Id="rId251" Type="http://schemas.openxmlformats.org/officeDocument/2006/relationships/hyperlink" Target="consultantplus://offline/ref=413A1158014FA0F7ABAC2E0423A85DFA5A8481C6555C064BA4FDE535D8139613CE8D6696886439CED6D54B75X3D9K" TargetMode="External"/><Relationship Id="rId25" Type="http://schemas.openxmlformats.org/officeDocument/2006/relationships/hyperlink" Target="consultantplus://offline/ref=413A1158014FA0F7ABAC2E0423A85DFA5A8481C65C5D064FA4F4B83FD04A9A11XCD9K" TargetMode="External"/><Relationship Id="rId46" Type="http://schemas.openxmlformats.org/officeDocument/2006/relationships/hyperlink" Target="consultantplus://offline/ref=413A1158014FA0F7ABAC2E0423A85DFA5A8481C6555C024DA2F8E535D8139613CEX8DDK" TargetMode="External"/><Relationship Id="rId67" Type="http://schemas.openxmlformats.org/officeDocument/2006/relationships/hyperlink" Target="consultantplus://offline/ref=413A1158014FA0F7ABAC2E0423A85DFA5A8481C655520F4CA1FCE535D8139613CE8D6696886439CED6D54A77X3DEK" TargetMode="External"/><Relationship Id="rId272" Type="http://schemas.openxmlformats.org/officeDocument/2006/relationships/hyperlink" Target="consultantplus://offline/ref=413A1158014FA0F7ABAC2E0423A85DFA5A8481C6555C064BA4FDE535D8139613CE8D6696886439CED6D54873X3D8K" TargetMode="External"/><Relationship Id="rId293" Type="http://schemas.openxmlformats.org/officeDocument/2006/relationships/hyperlink" Target="consultantplus://offline/ref=413A1158014FA0F7ABAC2E0423A85DFA5A8481C6555C064BA4FDE535D8139613CE8D6696886439CED6D54973X3DAK" TargetMode="External"/><Relationship Id="rId307" Type="http://schemas.openxmlformats.org/officeDocument/2006/relationships/hyperlink" Target="consultantplus://offline/ref=413A1158014FA0F7ABAC2E0423A85DFA5A8481C6555C024CA5FCE535D8139613CE8D6696886439CED6D54877X3DAK" TargetMode="External"/><Relationship Id="rId328" Type="http://schemas.openxmlformats.org/officeDocument/2006/relationships/hyperlink" Target="consultantplus://offline/ref=413A1158014FA0F7ABAC300935C402F55B8FDECA52520D18FFABE362874390468ECD60C3CB2034C7XDD1K" TargetMode="External"/><Relationship Id="rId349" Type="http://schemas.openxmlformats.org/officeDocument/2006/relationships/hyperlink" Target="consultantplus://offline/ref=B739BFB22C07D2A883882B3C2F29D43D6A4FB9A817B0EA6CF8E0610005YCDBK" TargetMode="External"/><Relationship Id="rId88" Type="http://schemas.openxmlformats.org/officeDocument/2006/relationships/hyperlink" Target="consultantplus://offline/ref=413A1158014FA0F7ABAC2E0423A85DFA5A8481C6555C064BA4FDE535D8139613CE8D6696886439CED6D54A74X3DBK" TargetMode="External"/><Relationship Id="rId111" Type="http://schemas.openxmlformats.org/officeDocument/2006/relationships/hyperlink" Target="consultantplus://offline/ref=413A1158014FA0F7ABAC2E0423A85DFA5A8481C6555C024EA4F9E535D8139613CEX8DDK" TargetMode="External"/><Relationship Id="rId132" Type="http://schemas.openxmlformats.org/officeDocument/2006/relationships/hyperlink" Target="consultantplus://offline/ref=413A1158014FA0F7ABAC2E0423A85DFA5A8481C6555C024EA4F9E535D8139613CEX8DDK" TargetMode="External"/><Relationship Id="rId153" Type="http://schemas.openxmlformats.org/officeDocument/2006/relationships/hyperlink" Target="consultantplus://offline/ref=413A1158014FA0F7ABAC2E0423A85DFA5A8481C65555044EA2F9E535D8139613CE8D6696886439CED6D54973X3D4K" TargetMode="External"/><Relationship Id="rId174" Type="http://schemas.openxmlformats.org/officeDocument/2006/relationships/hyperlink" Target="consultantplus://offline/ref=413A1158014FA0F7ABAC2E0423A85DFA5A8481C65553004BA1F9E535D8139613CE8D6696886439CED6D54A71X3D9K" TargetMode="External"/><Relationship Id="rId195" Type="http://schemas.openxmlformats.org/officeDocument/2006/relationships/hyperlink" Target="consultantplus://offline/ref=413A1158014FA0F7ABAC2E0423A85DFA5A8481C6555C024CA4FDE535D8139613CEX8DDK" TargetMode="External"/><Relationship Id="rId209" Type="http://schemas.openxmlformats.org/officeDocument/2006/relationships/hyperlink" Target="consultantplus://offline/ref=413A1158014FA0F7ABAC2E0423A85DFA5A8481C655520F4CA1FCE535D8139613CE8D6696886439CED6D54A71X3DDK" TargetMode="External"/><Relationship Id="rId360" Type="http://schemas.openxmlformats.org/officeDocument/2006/relationships/hyperlink" Target="consultantplus://offline/ref=B739BFB22C07D2A883882B3C2F29D43D6A4FB9A817B0EA6CF8E0610005YCDBK" TargetMode="External"/><Relationship Id="rId381" Type="http://schemas.openxmlformats.org/officeDocument/2006/relationships/hyperlink" Target="consultantplus://offline/ref=B739BFB22C07D2A883882B3C2F29D43D6A4FB9A817B0EA6CF8E0610005YCDBK" TargetMode="External"/><Relationship Id="rId416" Type="http://schemas.openxmlformats.org/officeDocument/2006/relationships/hyperlink" Target="consultantplus://offline/ref=B739BFB22C07D2A883882B3C2F29D43D6947B1AA12B1EA6CF8E0610005YCDBK" TargetMode="External"/><Relationship Id="rId220" Type="http://schemas.openxmlformats.org/officeDocument/2006/relationships/hyperlink" Target="consultantplus://offline/ref=413A1158014FA0F7ABAC2E0423A85DFA5A8481C65553004BA1F9E535D8139613CE8D6696886439CED6D54A72X3DDK" TargetMode="External"/><Relationship Id="rId241" Type="http://schemas.openxmlformats.org/officeDocument/2006/relationships/hyperlink" Target="consultantplus://offline/ref=413A1158014FA0F7ABAC2E0423A85DFA5A8481C6555C024CA5FCE535D8139613CE8D6696886439CEXDD0K" TargetMode="External"/><Relationship Id="rId437" Type="http://schemas.openxmlformats.org/officeDocument/2006/relationships/hyperlink" Target="consultantplus://offline/ref=B739BFB22C07D2A88388353139458B326B44E6A015B0E538A3B667575A9B52E396YDD7K" TargetMode="External"/><Relationship Id="rId458" Type="http://schemas.openxmlformats.org/officeDocument/2006/relationships/theme" Target="theme/theme1.xml"/><Relationship Id="rId15" Type="http://schemas.openxmlformats.org/officeDocument/2006/relationships/hyperlink" Target="consultantplus://offline/ref=413A1158014FA0F7ABAC2E0423A85DFA5A8481C655530648AAFBE535D8139613CE8D6696886439CED6D54A74X3D9K" TargetMode="External"/><Relationship Id="rId36" Type="http://schemas.openxmlformats.org/officeDocument/2006/relationships/hyperlink" Target="consultantplus://offline/ref=413A1158014FA0F7ABAC300935C402F55B8FDECB53570D18FFABE362874390468ECD60C3CB2336C7XDD6K" TargetMode="External"/><Relationship Id="rId57" Type="http://schemas.openxmlformats.org/officeDocument/2006/relationships/hyperlink" Target="consultantplus://offline/ref=413A1158014FA0F7ABAC2E0423A85DFA5A8481C65553004BA1F9E535D8139613CE8D6696886439CED6D54A75X3D8K" TargetMode="External"/><Relationship Id="rId262" Type="http://schemas.openxmlformats.org/officeDocument/2006/relationships/hyperlink" Target="consultantplus://offline/ref=413A1158014FA0F7ABAC2E0423A85DFA5A8481C6555C024CA5FCE535D8139613CE8D6696886439CED6D54871X3D5K" TargetMode="External"/><Relationship Id="rId283" Type="http://schemas.openxmlformats.org/officeDocument/2006/relationships/hyperlink" Target="consultantplus://offline/ref=413A1158014FA0F7ABAC2E0423A85DFA5A8481C6555C064BA4FDE535D8139613CE8D6696886439CED6D54970X3D9K" TargetMode="External"/><Relationship Id="rId318" Type="http://schemas.openxmlformats.org/officeDocument/2006/relationships/hyperlink" Target="consultantplus://offline/ref=413A1158014FA0F7ABAC2E0423A85DFA5A8481C65553004BA1F9E535D8139613CE8D6696886439CED6D54E74X3DBK" TargetMode="External"/><Relationship Id="rId339" Type="http://schemas.openxmlformats.org/officeDocument/2006/relationships/hyperlink" Target="consultantplus://offline/ref=413A1158014FA0F7ABAC300935C402F55B8FDECE575C0D18FFABE36287X4D3K" TargetMode="External"/><Relationship Id="rId78" Type="http://schemas.openxmlformats.org/officeDocument/2006/relationships/hyperlink" Target="consultantplus://offline/ref=413A1158014FA0F7ABAC2E0423A85DFA5A8481C65553004BA1F9E535D8139613CE8D6696886439CED6D54A77X3DBK" TargetMode="External"/><Relationship Id="rId99" Type="http://schemas.openxmlformats.org/officeDocument/2006/relationships/hyperlink" Target="consultantplus://offline/ref=413A1158014FA0F7ABAC2E0423A85DFA5A8481C6555C024CA5FCE535D8139613CEX8DDK" TargetMode="External"/><Relationship Id="rId101" Type="http://schemas.openxmlformats.org/officeDocument/2006/relationships/hyperlink" Target="consultantplus://offline/ref=413A1158014FA0F7ABAC2E0423A85DFA5A8481C6555C024EA4F9E535D8139613CEX8DDK" TargetMode="External"/><Relationship Id="rId122" Type="http://schemas.openxmlformats.org/officeDocument/2006/relationships/hyperlink" Target="consultantplus://offline/ref=413A1158014FA0F7ABAC2E0423A85DFA5A8481C655520F4DA0FFE535D8139613CEX8DDK" TargetMode="External"/><Relationship Id="rId143" Type="http://schemas.openxmlformats.org/officeDocument/2006/relationships/hyperlink" Target="consultantplus://offline/ref=413A1158014FA0F7ABAC2E0423A85DFA5A8481C6555C024EA4F9E535D8139613CEX8DDK" TargetMode="External"/><Relationship Id="rId164" Type="http://schemas.openxmlformats.org/officeDocument/2006/relationships/hyperlink" Target="consultantplus://offline/ref=413A1158014FA0F7ABAC2E0423A85DFA5A8481C65555044EA2F9E535D8139613CE8D6696886439CED6D54C72X3DBK" TargetMode="External"/><Relationship Id="rId185" Type="http://schemas.openxmlformats.org/officeDocument/2006/relationships/hyperlink" Target="consultantplus://offline/ref=413A1158014FA0F7ABAC2E0423A85DFA5A8481C655520F4CA1FCE535D8139613CE8D6696886439CED6D54A70X3DAK" TargetMode="External"/><Relationship Id="rId350" Type="http://schemas.openxmlformats.org/officeDocument/2006/relationships/hyperlink" Target="consultantplus://offline/ref=B739BFB22C07D2A883882B3C2F29D43D694ABCAD1CBBEA6CF8E0610005YCDBK" TargetMode="External"/><Relationship Id="rId371" Type="http://schemas.openxmlformats.org/officeDocument/2006/relationships/hyperlink" Target="consultantplus://offline/ref=B739BFB22C07D2A88388353139458B326B44E6A015B0E538A2B767575A9B52E396YDD7K" TargetMode="External"/><Relationship Id="rId406" Type="http://schemas.openxmlformats.org/officeDocument/2006/relationships/hyperlink" Target="consultantplus://offline/ref=B739BFB22C07D2A883882B3C2F29D43D6A4FB9AF13BCEA6CF8E0610005YCDBK" TargetMode="External"/><Relationship Id="rId9" Type="http://schemas.openxmlformats.org/officeDocument/2006/relationships/hyperlink" Target="consultantplus://offline/ref=413A1158014FA0F7ABAC2E0423A85DFA5A8481C655560F4FA2FAE535D8139613CE8D6696886439CED6D54A74X3D9K" TargetMode="External"/><Relationship Id="rId210" Type="http://schemas.openxmlformats.org/officeDocument/2006/relationships/hyperlink" Target="consultantplus://offline/ref=413A1158014FA0F7ABAC2E0423A85DFA5A8481C655530648AAFBE535D8139613CE8D6696886439CED6D54A74X3D4K" TargetMode="External"/><Relationship Id="rId392" Type="http://schemas.openxmlformats.org/officeDocument/2006/relationships/hyperlink" Target="consultantplus://offline/ref=B739BFB22C07D2A88388353139458B326B44E6A015BEE838A6B767575A9B52E396D7A4942055CD8B954AEE9BY4D7K" TargetMode="External"/><Relationship Id="rId427" Type="http://schemas.openxmlformats.org/officeDocument/2006/relationships/hyperlink" Target="consultantplus://offline/ref=B739BFB22C07D2A88388353139458B326B44E6A015B0E13FA3B667575A9B52E396D7A4942055CD8B954AEA9AY4D8K" TargetMode="External"/><Relationship Id="rId448" Type="http://schemas.openxmlformats.org/officeDocument/2006/relationships/hyperlink" Target="consultantplus://offline/ref=B739BFB22C07D2A88388353139458B326B44E6A015B0E539A5B367575A9B52E396YDD7K" TargetMode="External"/><Relationship Id="rId26" Type="http://schemas.openxmlformats.org/officeDocument/2006/relationships/hyperlink" Target="consultantplus://offline/ref=413A1158014FA0F7ABAC2E0423A85DFA5A8481C655540446A6FDE535D8139613CEX8DDK" TargetMode="External"/><Relationship Id="rId231" Type="http://schemas.openxmlformats.org/officeDocument/2006/relationships/hyperlink" Target="consultantplus://offline/ref=413A1158014FA0F7ABAC2E0423A85DFA5A8481C6555C024CA4FDE535D8139613CEX8DDK" TargetMode="External"/><Relationship Id="rId252" Type="http://schemas.openxmlformats.org/officeDocument/2006/relationships/hyperlink" Target="consultantplus://offline/ref=413A1158014FA0F7ABAC2E0423A85DFA5A8481C6555C024EA4FAE535D8139613CE8D6696886439CED6D54E73X3DEK" TargetMode="External"/><Relationship Id="rId273" Type="http://schemas.openxmlformats.org/officeDocument/2006/relationships/hyperlink" Target="consultantplus://offline/ref=413A1158014FA0F7ABAC2E0423A85DFA5A8481C6555C024EA4FAE535D8139613CE8D6696886439CED6D54E73X3DEK" TargetMode="External"/><Relationship Id="rId294" Type="http://schemas.openxmlformats.org/officeDocument/2006/relationships/hyperlink" Target="consultantplus://offline/ref=413A1158014FA0F7ABAC2E0423A85DFA5A8481C6555C024CA4FDE535D8139613CEX8DDK" TargetMode="External"/><Relationship Id="rId308" Type="http://schemas.openxmlformats.org/officeDocument/2006/relationships/hyperlink" Target="consultantplus://offline/ref=413A1158014FA0F7ABAC2E0423A85DFA5A8481C6555C024CA4FDE535D8139613CEX8DDK" TargetMode="External"/><Relationship Id="rId329" Type="http://schemas.openxmlformats.org/officeDocument/2006/relationships/hyperlink" Target="consultantplus://offline/ref=413A1158014FA0F7ABAC2E0423A85DFA5A8481C655530648AAFBE535D8139613CE8D6696886439CED6D54B73X3DCK" TargetMode="External"/><Relationship Id="rId47" Type="http://schemas.openxmlformats.org/officeDocument/2006/relationships/hyperlink" Target="consultantplus://offline/ref=413A1158014FA0F7ABAC2E0423A85DFA5A8481C6555C024CA4FDE535D8139613CEX8DDK" TargetMode="External"/><Relationship Id="rId68" Type="http://schemas.openxmlformats.org/officeDocument/2006/relationships/hyperlink" Target="consultantplus://offline/ref=413A1158014FA0F7ABAC2E0423A85DFA5A8481C655520F4CA1FCE535D8139613CE8D6696886439CED6D54A77X3DFK" TargetMode="External"/><Relationship Id="rId89" Type="http://schemas.openxmlformats.org/officeDocument/2006/relationships/hyperlink" Target="consultantplus://offline/ref=413A1158014FA0F7ABAC2E0423A85DFA5A8481C65553004BA1F9E535D8139613CE8D6696886439CED6D54A70X3D4K" TargetMode="External"/><Relationship Id="rId112" Type="http://schemas.openxmlformats.org/officeDocument/2006/relationships/hyperlink" Target="consultantplus://offline/ref=413A1158014FA0F7ABAC2E0423A85DFA5A8481C6555C024EA4FAE535D8139613CE8D6696886439CED6D54D77X3DAK" TargetMode="External"/><Relationship Id="rId133" Type="http://schemas.openxmlformats.org/officeDocument/2006/relationships/hyperlink" Target="consultantplus://offline/ref=413A1158014FA0F7ABAC2E0423A85DFA5A8481C6555C024CA4FDE535D8139613CEX8DDK" TargetMode="External"/><Relationship Id="rId154" Type="http://schemas.openxmlformats.org/officeDocument/2006/relationships/hyperlink" Target="consultantplus://offline/ref=413A1158014FA0F7ABAC2E0423A85DFA5A8481C6555C024EA4F9E535D8139613CEX8DDK" TargetMode="External"/><Relationship Id="rId175" Type="http://schemas.openxmlformats.org/officeDocument/2006/relationships/hyperlink" Target="consultantplus://offline/ref=413A1158014FA0F7ABAC2E0423A85DFA5A8481C6555C024DA2F8E535D8139613CEX8DDK" TargetMode="External"/><Relationship Id="rId340" Type="http://schemas.openxmlformats.org/officeDocument/2006/relationships/hyperlink" Target="consultantplus://offline/ref=413A1158014FA0F7ABAC2E0423A85DFA5A8481C655570348A4F6E535D8139613CE8D6696886439CED6D54A76X3DCK" TargetMode="External"/><Relationship Id="rId361" Type="http://schemas.openxmlformats.org/officeDocument/2006/relationships/hyperlink" Target="consultantplus://offline/ref=B739BFB22C07D2A883882B3C2F29D43D6A4FB9A817B0EA6CF8E0610005YCDBK" TargetMode="External"/><Relationship Id="rId196" Type="http://schemas.openxmlformats.org/officeDocument/2006/relationships/hyperlink" Target="consultantplus://offline/ref=413A1158014FA0F7ABAC2E0423A85DFA5A8481C6555C024EA4F9E535D8139613CEX8DDK" TargetMode="External"/><Relationship Id="rId200" Type="http://schemas.openxmlformats.org/officeDocument/2006/relationships/hyperlink" Target="consultantplus://offline/ref=413A1158014FA0F7ABAC2E0423A85DFA5A8481C6555C024DA2F8E535D8139613CEX8DDK" TargetMode="External"/><Relationship Id="rId382" Type="http://schemas.openxmlformats.org/officeDocument/2006/relationships/hyperlink" Target="consultantplus://offline/ref=B739BFB22C07D2A883882B3C2F29D43D6A4FB9A817B0EA6CF8E0610005YCDBK" TargetMode="External"/><Relationship Id="rId417" Type="http://schemas.openxmlformats.org/officeDocument/2006/relationships/hyperlink" Target="consultantplus://offline/ref=B739BFB22C07D2A883882B3C2F29D43D6A4FB9AD17B9EA6CF8E0610005CB54B6D697A2C16311C78AY9D7K" TargetMode="External"/><Relationship Id="rId438" Type="http://schemas.openxmlformats.org/officeDocument/2006/relationships/hyperlink" Target="consultantplus://offline/ref=B739BFB22C07D2A88388353139458B326B44E6A015B0E53AA3B267575A9B52E396YDD7K" TargetMode="External"/><Relationship Id="rId16" Type="http://schemas.openxmlformats.org/officeDocument/2006/relationships/hyperlink" Target="consultantplus://offline/ref=413A1158014FA0F7ABAC2E0423A85DFA5A8481C655530446A5FBE535D8139613CE8D6696886439CED6D54A74X3D9K" TargetMode="External"/><Relationship Id="rId221" Type="http://schemas.openxmlformats.org/officeDocument/2006/relationships/hyperlink" Target="consultantplus://offline/ref=413A1158014FA0F7ABAC2E0423A85DFA5A8481C6555C024CA5FCE535D8139613CE8D6696886439CED6D54877X3DAK" TargetMode="External"/><Relationship Id="rId242" Type="http://schemas.openxmlformats.org/officeDocument/2006/relationships/hyperlink" Target="consultantplus://offline/ref=413A1158014FA0F7ABAC2E0423A85DFA5A8481C65553004BA1F9E535D8139613CE8D6696886439CED6D54B72X3DCK" TargetMode="External"/><Relationship Id="rId263" Type="http://schemas.openxmlformats.org/officeDocument/2006/relationships/hyperlink" Target="consultantplus://offline/ref=413A1158014FA0F7ABAC2E0423A85DFA5A8481C6555C064BA4FDE535D8139613CE8D6696886439CED6D54B7CX3DBK" TargetMode="External"/><Relationship Id="rId284" Type="http://schemas.openxmlformats.org/officeDocument/2006/relationships/hyperlink" Target="consultantplus://offline/ref=413A1158014FA0F7ABAC2E0423A85DFA5A8481C6555C024EA4FAE535D8139613CE8D6696886439CED6D54971X3DBK" TargetMode="External"/><Relationship Id="rId319" Type="http://schemas.openxmlformats.org/officeDocument/2006/relationships/hyperlink" Target="consultantplus://offline/ref=413A1158014FA0F7ABAC2E0423A85DFA5A8481C65553004BA1F9E535D8139613CE8D6696886439CED6D54E74X3DBK" TargetMode="External"/><Relationship Id="rId37" Type="http://schemas.openxmlformats.org/officeDocument/2006/relationships/hyperlink" Target="consultantplus://offline/ref=413A1158014FA0F7ABAC2E0423A85DFA5A8481C655530F47A7FCE535D8139613CEX8DDK" TargetMode="External"/><Relationship Id="rId58" Type="http://schemas.openxmlformats.org/officeDocument/2006/relationships/hyperlink" Target="consultantplus://offline/ref=413A1158014FA0F7ABAC2E0423A85DFA5A8481C655520F4CA1FCE535D8139613CE8D6696886439CED6D54A75X3DBK" TargetMode="External"/><Relationship Id="rId79" Type="http://schemas.openxmlformats.org/officeDocument/2006/relationships/hyperlink" Target="consultantplus://offline/ref=413A1158014FA0F7ABAC2E0423A85DFA5A8481C655530446A5FBE535D8139613CE8D6696886439CED6D54A70X3DEK" TargetMode="External"/><Relationship Id="rId102" Type="http://schemas.openxmlformats.org/officeDocument/2006/relationships/hyperlink" Target="consultantplus://offline/ref=413A1158014FA0F7ABAC2E0423A85DFA5A8481C6555C024CA4FDE535D8139613CEX8DDK" TargetMode="External"/><Relationship Id="rId123" Type="http://schemas.openxmlformats.org/officeDocument/2006/relationships/hyperlink" Target="consultantplus://offline/ref=413A1158014FA0F7ABAC2E0423A85DFA5A8481C6555C024DA2F8E535D8139613CEX8DDK" TargetMode="External"/><Relationship Id="rId144" Type="http://schemas.openxmlformats.org/officeDocument/2006/relationships/hyperlink" Target="consultantplus://offline/ref=413A1158014FA0F7ABAC2E0423A85DFA5A8481C6555C024CA4FDE535D8139613CEX8DDK" TargetMode="External"/><Relationship Id="rId330" Type="http://schemas.openxmlformats.org/officeDocument/2006/relationships/hyperlink" Target="consultantplus://offline/ref=413A1158014FA0F7ABAC2E0423A85DFA5A8481C655530648AAFBE535D8139613CE8D6696886439CED6D54B73X3DDK" TargetMode="External"/><Relationship Id="rId90" Type="http://schemas.openxmlformats.org/officeDocument/2006/relationships/hyperlink" Target="consultantplus://offline/ref=413A1158014FA0F7ABAC300935C402F55887D6CC525D0D18FFABE36287X4D3K" TargetMode="External"/><Relationship Id="rId165" Type="http://schemas.openxmlformats.org/officeDocument/2006/relationships/hyperlink" Target="consultantplus://offline/ref=413A1158014FA0F7ABAC2E0423A85DFA5A8481C6555C024EA4F9E535D8139613CEX8DDK" TargetMode="External"/><Relationship Id="rId186" Type="http://schemas.openxmlformats.org/officeDocument/2006/relationships/hyperlink" Target="consultantplus://offline/ref=413A1158014FA0F7ABAC2E0423A85DFA5A8481C6555C024CA4FDE535D8139613CEX8DDK" TargetMode="External"/><Relationship Id="rId351" Type="http://schemas.openxmlformats.org/officeDocument/2006/relationships/hyperlink" Target="consultantplus://offline/ref=B739BFB22C07D2A883882B3C2F29D43D6A4FB9A817B0EA6CF8E0610005YCDBK" TargetMode="External"/><Relationship Id="rId372" Type="http://schemas.openxmlformats.org/officeDocument/2006/relationships/hyperlink" Target="consultantplus://offline/ref=B739BFB22C07D2A883882B3C2F29D43D6A4FB9AF13BCEA6CF8E0610005YCDBK" TargetMode="External"/><Relationship Id="rId393" Type="http://schemas.openxmlformats.org/officeDocument/2006/relationships/hyperlink" Target="consultantplus://offline/ref=B739BFB22C07D2A88388353139458B326B44E6A015BEE838A6B767575A9B52E396D7A4942055CD8B954AEE9BY4D8K" TargetMode="External"/><Relationship Id="rId407" Type="http://schemas.openxmlformats.org/officeDocument/2006/relationships/hyperlink" Target="consultantplus://offline/ref=B739BFB22C07D2A88388353139458B326B44E6A015BEE838A6B767575A9B52E396D7A4942055CD8B954AEE98Y4D9K" TargetMode="External"/><Relationship Id="rId428" Type="http://schemas.openxmlformats.org/officeDocument/2006/relationships/hyperlink" Target="consultantplus://offline/ref=B739BFB22C07D2A88388353139458B326B44E6A015B0E13FA3B667575A9B52E396D7A4942055CD8B954AEA9AY4D9K" TargetMode="External"/><Relationship Id="rId449" Type="http://schemas.openxmlformats.org/officeDocument/2006/relationships/hyperlink" Target="consultantplus://offline/ref=B739BFB22C07D2A88388353139458B326B44E6A015B0E538A3B667575A9B52E396YDD7K" TargetMode="External"/><Relationship Id="rId211" Type="http://schemas.openxmlformats.org/officeDocument/2006/relationships/hyperlink" Target="consultantplus://offline/ref=413A1158014FA0F7ABAC2E0423A85DFA5A8481C655530446A5FBE535D8139613CE8D6696886439CED6D54A72X3DDK" TargetMode="External"/><Relationship Id="rId232" Type="http://schemas.openxmlformats.org/officeDocument/2006/relationships/hyperlink" Target="consultantplus://offline/ref=413A1158014FA0F7ABAC2E0423A85DFA5A8481C6555C024CA5FCE535D8139613CE8D6696886439XCDEK" TargetMode="External"/><Relationship Id="rId253" Type="http://schemas.openxmlformats.org/officeDocument/2006/relationships/hyperlink" Target="consultantplus://offline/ref=413A1158014FA0F7ABAC2E0423A85DFA5A8481C6555C064BA4FDE535D8139613CE8D6696886439CED6D54B76X3D5K" TargetMode="External"/><Relationship Id="rId274" Type="http://schemas.openxmlformats.org/officeDocument/2006/relationships/hyperlink" Target="consultantplus://offline/ref=413A1158014FA0F7ABAC2E0423A85DFA5A8481C6555C064BA4FDE535D8139613CE8D6696886439CED6D5487DX3DCK" TargetMode="External"/><Relationship Id="rId295" Type="http://schemas.openxmlformats.org/officeDocument/2006/relationships/hyperlink" Target="consultantplus://offline/ref=413A1158014FA0F7ABAC2E0423A85DFA5A8481C65553004BA1F9E535D8139613CE8D6696886439CED6D54973X3DEK" TargetMode="External"/><Relationship Id="rId309" Type="http://schemas.openxmlformats.org/officeDocument/2006/relationships/hyperlink" Target="consultantplus://offline/ref=413A1158014FA0F7ABAC2E0423A85DFA5A8481C655500249A7FAE535D8139613CE8D6696886439CED6D54B74X3DEK" TargetMode="External"/><Relationship Id="rId27" Type="http://schemas.openxmlformats.org/officeDocument/2006/relationships/hyperlink" Target="consultantplus://offline/ref=413A1158014FA0F7ABAC2E0423A85DFA5A8481C65D510248A1F4B83FD04A9A11XCD9K" TargetMode="External"/><Relationship Id="rId48" Type="http://schemas.openxmlformats.org/officeDocument/2006/relationships/hyperlink" Target="consultantplus://offline/ref=413A1158014FA0F7ABAC300935C402F55B8FDECD50510D18FFABE362874390468ECD60C0CCX2D7K" TargetMode="External"/><Relationship Id="rId69" Type="http://schemas.openxmlformats.org/officeDocument/2006/relationships/hyperlink" Target="consultantplus://offline/ref=413A1158014FA0F7ABAC2E0423A85DFA5A8481C655530446A5FBE535D8139613CE8D6696886439CED6D54A77X3DCK" TargetMode="External"/><Relationship Id="rId113" Type="http://schemas.openxmlformats.org/officeDocument/2006/relationships/hyperlink" Target="consultantplus://offline/ref=413A1158014FA0F7ABAC2E0423A85DFA5A8481C6555C024EA4F9E535D8139613CEX8DDK" TargetMode="External"/><Relationship Id="rId134" Type="http://schemas.openxmlformats.org/officeDocument/2006/relationships/hyperlink" Target="consultantplus://offline/ref=413A1158014FA0F7ABAC2E0423A85DFA5A8481C65555044EA5FEE535D8139613CE8D6696886439CED6D54870X3DBK" TargetMode="External"/><Relationship Id="rId320" Type="http://schemas.openxmlformats.org/officeDocument/2006/relationships/hyperlink" Target="consultantplus://offline/ref=413A1158014FA0F7ABAC2E0423A85DFA5A8481C65553004BA1F9E535D8139613CE8D6696886439CED6D54E75X3DCK" TargetMode="External"/><Relationship Id="rId80" Type="http://schemas.openxmlformats.org/officeDocument/2006/relationships/hyperlink" Target="consultantplus://offline/ref=413A1158014FA0F7ABAC2E0423A85DFA5A8481C65553004BA1F9E535D8139613CE8D6696886439CED6D54A77X3D4K" TargetMode="External"/><Relationship Id="rId155" Type="http://schemas.openxmlformats.org/officeDocument/2006/relationships/hyperlink" Target="consultantplus://offline/ref=413A1158014FA0F7ABAC2E0423A85DFA5A8481C65555044EA5FEE535D8139613CE8D6696886439CED6D5487DX3DDK" TargetMode="External"/><Relationship Id="rId176" Type="http://schemas.openxmlformats.org/officeDocument/2006/relationships/hyperlink" Target="consultantplus://offline/ref=413A1158014FA0F7ABAC2E0423A85DFA5A8481C6555C024EA4FAE535D8139613CE8D6696886439CED6D54C72X3DBK" TargetMode="External"/><Relationship Id="rId197" Type="http://schemas.openxmlformats.org/officeDocument/2006/relationships/hyperlink" Target="consultantplus://offline/ref=413A1158014FA0F7ABAC2E0423A85DFA5A8481C6555C024DA2F8E535D8139613CEX8DDK" TargetMode="External"/><Relationship Id="rId341" Type="http://schemas.openxmlformats.org/officeDocument/2006/relationships/hyperlink" Target="consultantplus://offline/ref=413A1158014FA0F7ABAC2E0423A85DFA5A8481C6555C024CA5FCE535D8139613CE8D6696886439CEXDD0K" TargetMode="External"/><Relationship Id="rId362" Type="http://schemas.openxmlformats.org/officeDocument/2006/relationships/hyperlink" Target="consultantplus://offline/ref=B739BFB22C07D2A883882B3C2F29D43D694ABCAD1CBBEA6CF8E0610005YCDBK" TargetMode="External"/><Relationship Id="rId383" Type="http://schemas.openxmlformats.org/officeDocument/2006/relationships/hyperlink" Target="consultantplus://offline/ref=B739BFB22C07D2A883882B3C2F29D43D694ABCAD1CBBEA6CF8E0610005YCDBK" TargetMode="External"/><Relationship Id="rId418" Type="http://schemas.openxmlformats.org/officeDocument/2006/relationships/hyperlink" Target="consultantplus://offline/ref=B739BFB22C07D2A88388353139458B326B44E6A015B0E53AA3B167575A9B52E396YDD7K" TargetMode="External"/><Relationship Id="rId439" Type="http://schemas.openxmlformats.org/officeDocument/2006/relationships/hyperlink" Target="consultantplus://offline/ref=B739BFB22C07D2A88388353139458B326B44E6A015B0E539A5B367575A9B52E396YDD7K" TargetMode="External"/><Relationship Id="rId201" Type="http://schemas.openxmlformats.org/officeDocument/2006/relationships/hyperlink" Target="consultantplus://offline/ref=413A1158014FA0F7ABAC2E0423A85DFA5A8481C6555C024CA4FDE535D8139613CEX8DDK" TargetMode="External"/><Relationship Id="rId222" Type="http://schemas.openxmlformats.org/officeDocument/2006/relationships/hyperlink" Target="consultantplus://offline/ref=413A1158014FA0F7ABAC2E0423A85DFA5A8481C65553004BA1F9E535D8139613CE8D6696886439CED6D54A73X3D4K" TargetMode="External"/><Relationship Id="rId243" Type="http://schemas.openxmlformats.org/officeDocument/2006/relationships/hyperlink" Target="consultantplus://offline/ref=413A1158014FA0F7ABAC2E0423A85DFA5A8481C6555C024DA2F9E535D8139613CE8D6696886439CED5XDD3K" TargetMode="External"/><Relationship Id="rId264" Type="http://schemas.openxmlformats.org/officeDocument/2006/relationships/hyperlink" Target="consultantplus://offline/ref=413A1158014FA0F7ABAC2E0423A85DFA5A8481C6555C024CA5FCE535D8139613CE8D6696886439CED6D54877X3DBK" TargetMode="External"/><Relationship Id="rId285" Type="http://schemas.openxmlformats.org/officeDocument/2006/relationships/hyperlink" Target="consultantplus://offline/ref=413A1158014FA0F7ABAC2E0423A85DFA5A8481C6555C064BA4FDE535D8139613CE8D6696886439CED6D54972X3DDK" TargetMode="External"/><Relationship Id="rId450" Type="http://schemas.openxmlformats.org/officeDocument/2006/relationships/hyperlink" Target="consultantplus://offline/ref=B739BFB22C07D2A88388353139458B326B44E6A015B8E93AA4B167575A9B52E396YDD7K" TargetMode="External"/><Relationship Id="rId17" Type="http://schemas.openxmlformats.org/officeDocument/2006/relationships/hyperlink" Target="consultantplus://offline/ref=413A1158014FA0F7ABAC2E0423A85DFA5A8481C65553004BA1F9E535D8139613CE8D6696886439CED6D54A74X3D9K" TargetMode="External"/><Relationship Id="rId38" Type="http://schemas.openxmlformats.org/officeDocument/2006/relationships/hyperlink" Target="consultantplus://offline/ref=413A1158014FA0F7ABAC2E0423A85DFA5A8481C655520E4EA1F6E535D8139613CEX8DDK" TargetMode="External"/><Relationship Id="rId59" Type="http://schemas.openxmlformats.org/officeDocument/2006/relationships/hyperlink" Target="consultantplus://offline/ref=413A1158014FA0F7ABAC2E0423A85DFA5A8481C655520F4CA1FCE535D8139613CE8D6696886439CED6D54A76X3DCK" TargetMode="External"/><Relationship Id="rId103" Type="http://schemas.openxmlformats.org/officeDocument/2006/relationships/hyperlink" Target="consultantplus://offline/ref=413A1158014FA0F7ABAC2E0423A85DFA5A8481C6555C024CA4FDE535D8139613CEX8DDK" TargetMode="External"/><Relationship Id="rId124" Type="http://schemas.openxmlformats.org/officeDocument/2006/relationships/hyperlink" Target="consultantplus://offline/ref=413A1158014FA0F7ABAC2E0423A85DFA5A8481C65550024DA4FAE535D8139613CE8D6696886439CED6D54E7CX3DDK" TargetMode="External"/><Relationship Id="rId310" Type="http://schemas.openxmlformats.org/officeDocument/2006/relationships/hyperlink" Target="consultantplus://offline/ref=413A1158014FA0F7ABAC2E0423A85DFA5A8481C65553004EA2FDE535D8139613CE8D6696886439CED6D54377X3DEK" TargetMode="External"/><Relationship Id="rId70" Type="http://schemas.openxmlformats.org/officeDocument/2006/relationships/hyperlink" Target="consultantplus://offline/ref=413A1158014FA0F7ABAC2E0423A85DFA5A8481C65553004BA1F9E535D8139613CE8D6696886439CED6D54A76X3D4K" TargetMode="External"/><Relationship Id="rId91" Type="http://schemas.openxmlformats.org/officeDocument/2006/relationships/hyperlink" Target="consultantplus://offline/ref=413A1158014FA0F7ABAC2E0423A85DFA5A8481C65D54014DA5F4B83FD04A9A11XCD9K" TargetMode="External"/><Relationship Id="rId145" Type="http://schemas.openxmlformats.org/officeDocument/2006/relationships/hyperlink" Target="consultantplus://offline/ref=413A1158014FA0F7ABAC2E0423A85DFA5A8481C65555044EA5FEE535D8139613CE8D6696886439CED6D54A73X3DFK" TargetMode="External"/><Relationship Id="rId166" Type="http://schemas.openxmlformats.org/officeDocument/2006/relationships/hyperlink" Target="consultantplus://offline/ref=413A1158014FA0F7ABAC2E0423A85DFA5A8481C6555C024CA4FDE535D8139613CEX8DDK" TargetMode="External"/><Relationship Id="rId187" Type="http://schemas.openxmlformats.org/officeDocument/2006/relationships/hyperlink" Target="consultantplus://offline/ref=413A1158014FA0F7ABAC2E0423A85DFA5A8481C655530F4BABFEE535D8139613CEX8DDK" TargetMode="External"/><Relationship Id="rId331" Type="http://schemas.openxmlformats.org/officeDocument/2006/relationships/hyperlink" Target="consultantplus://offline/ref=413A1158014FA0F7ABAC2E0423A85DFA5A8481C655530648AAFBE535D8139613CE8D6696886439CED6D54B73X3DFK" TargetMode="External"/><Relationship Id="rId352" Type="http://schemas.openxmlformats.org/officeDocument/2006/relationships/hyperlink" Target="consultantplus://offline/ref=B739BFB22C07D2A883882B3C2F29D43D6A4FB9A817B0EA6CF8E0610005YCDBK" TargetMode="External"/><Relationship Id="rId373" Type="http://schemas.openxmlformats.org/officeDocument/2006/relationships/hyperlink" Target="consultantplus://offline/ref=B739BFB22C07D2A883882B3C2F29D43D6A4FB9A817B0EA6CF8E0610005YCDBK" TargetMode="External"/><Relationship Id="rId394" Type="http://schemas.openxmlformats.org/officeDocument/2006/relationships/hyperlink" Target="consultantplus://offline/ref=B739BFB22C07D2A88388353139458B326B44E6A015BEE838A6B767575A9B52E396D7A4942055CD8B954AEE98Y4D2K" TargetMode="External"/><Relationship Id="rId408" Type="http://schemas.openxmlformats.org/officeDocument/2006/relationships/hyperlink" Target="consultantplus://offline/ref=B739BFB22C07D2A883882B3C2F29D43D6A4FB8A811BEEA6CF8E0610005CB54B6D697A2C16311C28DY9DCK" TargetMode="External"/><Relationship Id="rId429" Type="http://schemas.openxmlformats.org/officeDocument/2006/relationships/hyperlink" Target="consultantplus://offline/ref=B739BFB22C07D2A88388353139458B326B44E6A015B0E53AA3B267575A9B52E396YDD7K" TargetMode="External"/><Relationship Id="rId1" Type="http://schemas.openxmlformats.org/officeDocument/2006/relationships/styles" Target="styles.xml"/><Relationship Id="rId212" Type="http://schemas.openxmlformats.org/officeDocument/2006/relationships/hyperlink" Target="consultantplus://offline/ref=413A1158014FA0F7ABAC2E0423A85DFA5A8481C65553004BA1F9E535D8139613CE8D6696886439CED6D54A71X3DAK" TargetMode="External"/><Relationship Id="rId233" Type="http://schemas.openxmlformats.org/officeDocument/2006/relationships/hyperlink" Target="consultantplus://offline/ref=413A1158014FA0F7ABAC2E0423A85DFA5A8481C6555C024CA5FCE535D8139613CE8D6696886439CEXDD0K" TargetMode="External"/><Relationship Id="rId254" Type="http://schemas.openxmlformats.org/officeDocument/2006/relationships/hyperlink" Target="consultantplus://offline/ref=413A1158014FA0F7ABAC2E0423A85DFA5A8481C6555C024EA4FAE535D8139613CE8D6696886439CED6D54E7DX3DCK" TargetMode="External"/><Relationship Id="rId440" Type="http://schemas.openxmlformats.org/officeDocument/2006/relationships/hyperlink" Target="consultantplus://offline/ref=B739BFB22C07D2A88388353139458B326B44E6A015B0E538A3B667575A9B52E396YDD7K" TargetMode="External"/><Relationship Id="rId28" Type="http://schemas.openxmlformats.org/officeDocument/2006/relationships/hyperlink" Target="consultantplus://offline/ref=413A1158014FA0F7ABAC2E0423A85DFA5A8481C655540446A0F9E535D8139613CEX8DDK" TargetMode="External"/><Relationship Id="rId49" Type="http://schemas.openxmlformats.org/officeDocument/2006/relationships/hyperlink" Target="consultantplus://offline/ref=413A1158014FA0F7ABAC300935C402F55B8FDECD50510D18FFABE362874390468ECD60C3CB2030C9XDD2K" TargetMode="External"/><Relationship Id="rId114" Type="http://schemas.openxmlformats.org/officeDocument/2006/relationships/hyperlink" Target="consultantplus://offline/ref=413A1158014FA0F7ABAC2E0423A85DFA5A8481C6555C024CA4FDE535D8139613CEX8DDK" TargetMode="External"/><Relationship Id="rId275" Type="http://schemas.openxmlformats.org/officeDocument/2006/relationships/hyperlink" Target="consultantplus://offline/ref=413A1158014FA0F7ABAC2E0423A85DFA5A8481C6555C024CA5FCE535D8139613CE8D6696886439CED6D54B7DX3DAK" TargetMode="External"/><Relationship Id="rId296" Type="http://schemas.openxmlformats.org/officeDocument/2006/relationships/hyperlink" Target="consultantplus://offline/ref=413A1158014FA0F7ABAC2E0423A85DFA5A8481C6555C024CA4FDE535D8139613CEX8DDK" TargetMode="External"/><Relationship Id="rId300" Type="http://schemas.openxmlformats.org/officeDocument/2006/relationships/hyperlink" Target="consultantplus://offline/ref=413A1158014FA0F7ABAC2E0423A85DFA5A8481C6555C024DA2F9E535D8139613CE8D6696886439CED6D54970X3DEK" TargetMode="External"/><Relationship Id="rId60" Type="http://schemas.openxmlformats.org/officeDocument/2006/relationships/hyperlink" Target="consultantplus://offline/ref=413A1158014FA0F7ABAC2E0423A85DFA5A8481C655530446A5FBE535D8139613CE8D6696886439CED6D54A75X3DBK" TargetMode="External"/><Relationship Id="rId81" Type="http://schemas.openxmlformats.org/officeDocument/2006/relationships/hyperlink" Target="consultantplus://offline/ref=413A1158014FA0F7ABAC2E0423A85DFA5A8481C655530446A5FBE535D8139613CE8D6696886439CED6D54A70X3DEK" TargetMode="External"/><Relationship Id="rId135" Type="http://schemas.openxmlformats.org/officeDocument/2006/relationships/hyperlink" Target="consultantplus://offline/ref=413A1158014FA0F7ABAC2E0423A85DFA5A8481C6555C024DA2F8E535D8139613CEX8DDK" TargetMode="External"/><Relationship Id="rId156" Type="http://schemas.openxmlformats.org/officeDocument/2006/relationships/hyperlink" Target="consultantplus://offline/ref=413A1158014FA0F7ABAC2E0423A85DFA5A8481C65555044EA5FEE535D8139613CE8D6696886439CED6D54977X3D8K" TargetMode="External"/><Relationship Id="rId177" Type="http://schemas.openxmlformats.org/officeDocument/2006/relationships/hyperlink" Target="consultantplus://offline/ref=413A1158014FA0F7ABAC2E0423A85DFA5A8481C6555C024EA4FAE535D8139613CE8D6696886439CED6D54C73X3DBK" TargetMode="External"/><Relationship Id="rId198" Type="http://schemas.openxmlformats.org/officeDocument/2006/relationships/hyperlink" Target="consultantplus://offline/ref=413A1158014FA0F7ABAC2E0423A85DFA5A8481C6555C024CA4FDE535D8139613CEX8DDK" TargetMode="External"/><Relationship Id="rId321" Type="http://schemas.openxmlformats.org/officeDocument/2006/relationships/hyperlink" Target="consultantplus://offline/ref=413A1158014FA0F7ABAC300935C402F55B8FDECE575C0D18FFABE36287X4D3K" TargetMode="External"/><Relationship Id="rId342" Type="http://schemas.openxmlformats.org/officeDocument/2006/relationships/hyperlink" Target="consultantplus://offline/ref=413A1158014FA0F7ABAC2E0423A85DFA5A8481C6555C024CA5FCE535D8139613CE8D6696886439CDXDD1K" TargetMode="External"/><Relationship Id="rId363" Type="http://schemas.openxmlformats.org/officeDocument/2006/relationships/hyperlink" Target="consultantplus://offline/ref=B739BFB22C07D2A883882B3C2F29D43D6A4FB9AF13BCEA6CF8E0610005YCDBK" TargetMode="External"/><Relationship Id="rId384" Type="http://schemas.openxmlformats.org/officeDocument/2006/relationships/hyperlink" Target="consultantplus://offline/ref=B739BFB22C07D2A883882B3C2F29D43D6A4FB8A811BEEA6CF8E0610005CB54B6D697A2C16311C28DY9DCK" TargetMode="External"/><Relationship Id="rId419" Type="http://schemas.openxmlformats.org/officeDocument/2006/relationships/hyperlink" Target="consultantplus://offline/ref=B739BFB22C07D2A88388353139458B326B44E6A015B0E53AA3B267575A9B52E396YDD7K" TargetMode="External"/><Relationship Id="rId202" Type="http://schemas.openxmlformats.org/officeDocument/2006/relationships/hyperlink" Target="consultantplus://offline/ref=413A1158014FA0F7ABAC2E0423A85DFA5A8481C6555C024EA4F9E535D8139613CEX8DDK" TargetMode="External"/><Relationship Id="rId223" Type="http://schemas.openxmlformats.org/officeDocument/2006/relationships/hyperlink" Target="consultantplus://offline/ref=413A1158014FA0F7ABAC2E0423A85DFA5A8481C6555C024CA5FCE535D8139613CE8D6696886439CED6D54877X3DAK" TargetMode="External"/><Relationship Id="rId244" Type="http://schemas.openxmlformats.org/officeDocument/2006/relationships/hyperlink" Target="consultantplus://offline/ref=413A1158014FA0F7ABAC2E0423A85DFA5A8481C6555C024DA2F9E535D8139613CE8D6696886439CED5XDD2K" TargetMode="External"/><Relationship Id="rId430" Type="http://schemas.openxmlformats.org/officeDocument/2006/relationships/hyperlink" Target="consultantplus://offline/ref=B739BFB22C07D2A88388353139458B326B44E6A015B0E539A5B367575A9B52E396YDD7K" TargetMode="External"/><Relationship Id="rId18" Type="http://schemas.openxmlformats.org/officeDocument/2006/relationships/hyperlink" Target="consultantplus://offline/ref=413A1158014FA0F7ABAC2E0423A85DFA5A8481C6555C064BA4FDE535D8139613CE8D6696886439CED6D54A74X3D9K" TargetMode="External"/><Relationship Id="rId39" Type="http://schemas.openxmlformats.org/officeDocument/2006/relationships/hyperlink" Target="consultantplus://offline/ref=413A1158014FA0F7ABAC2E0423A85DFA5A8481C65553004BA1F9E535D8139613CE8D6696886439CED6D54A74X3D4K" TargetMode="External"/><Relationship Id="rId265" Type="http://schemas.openxmlformats.org/officeDocument/2006/relationships/hyperlink" Target="consultantplus://offline/ref=413A1158014FA0F7ABAC2E0423A85DFA5A8481C6555C064BA4FDE535D8139613CE8D6696886439CED6D54874X3DDK" TargetMode="External"/><Relationship Id="rId286" Type="http://schemas.openxmlformats.org/officeDocument/2006/relationships/hyperlink" Target="consultantplus://offline/ref=413A1158014FA0F7ABAC2E0423A85DFA5A8481C6555C024EA4FAE535D8139613CE8D6696886439CED6D54973X3DCK" TargetMode="External"/><Relationship Id="rId451" Type="http://schemas.openxmlformats.org/officeDocument/2006/relationships/hyperlink" Target="consultantplus://offline/ref=B739BFB22C07D2A88388353139458B326B44E6A015BFE13CA6B567575A9B52E396YDD7K" TargetMode="External"/><Relationship Id="rId50" Type="http://schemas.openxmlformats.org/officeDocument/2006/relationships/hyperlink" Target="consultantplus://offline/ref=413A1158014FA0F7ABAC300935C402F55B8FDECD50510D18FFABE362874390468ECD60C3CB2034C9XDD1K" TargetMode="External"/><Relationship Id="rId104" Type="http://schemas.openxmlformats.org/officeDocument/2006/relationships/hyperlink" Target="consultantplus://offline/ref=413A1158014FA0F7ABAC2E0423A85DFA5A8481C6555C024CA4FDE535D8139613CEX8DDK" TargetMode="External"/><Relationship Id="rId125" Type="http://schemas.openxmlformats.org/officeDocument/2006/relationships/hyperlink" Target="consultantplus://offline/ref=413A1158014FA0F7ABAC2E0423A85DFA5A8481C6555C024EA4F9E535D8139613CEX8DDK" TargetMode="External"/><Relationship Id="rId146" Type="http://schemas.openxmlformats.org/officeDocument/2006/relationships/hyperlink" Target="consultantplus://offline/ref=413A1158014FA0F7ABAC2E0423A85DFA5A8481C6555C024DA2F8E535D8139613CEX8DDK" TargetMode="External"/><Relationship Id="rId167" Type="http://schemas.openxmlformats.org/officeDocument/2006/relationships/hyperlink" Target="consultantplus://offline/ref=413A1158014FA0F7ABAC300935C402F55B8FDEC953500D18FFABE36287X4D3K" TargetMode="External"/><Relationship Id="rId188" Type="http://schemas.openxmlformats.org/officeDocument/2006/relationships/hyperlink" Target="consultantplus://offline/ref=413A1158014FA0F7ABAC300935C402F55B8FDEC953500D18FFABE36287X4D3K" TargetMode="External"/><Relationship Id="rId311" Type="http://schemas.openxmlformats.org/officeDocument/2006/relationships/hyperlink" Target="consultantplus://offline/ref=413A1158014FA0F7ABAC2E0423A85DFA5A8481C655500249A7FAE535D8139613CE8D6696886439CED6D54B74X3DEK" TargetMode="External"/><Relationship Id="rId332" Type="http://schemas.openxmlformats.org/officeDocument/2006/relationships/hyperlink" Target="consultantplus://offline/ref=413A1158014FA0F7ABAC300935C402F5588ADBCB5C570D18FFABE36287X4D3K" TargetMode="External"/><Relationship Id="rId353" Type="http://schemas.openxmlformats.org/officeDocument/2006/relationships/hyperlink" Target="consultantplus://offline/ref=B739BFB22C07D2A883882B3C2F29D43D694ABCAD1CBBEA6CF8E0610005YCDBK" TargetMode="External"/><Relationship Id="rId374" Type="http://schemas.openxmlformats.org/officeDocument/2006/relationships/hyperlink" Target="consultantplus://offline/ref=B739BFB22C07D2A883882B3C2F29D43D6A4FB9A817B0EA6CF8E0610005YCDBK" TargetMode="External"/><Relationship Id="rId395" Type="http://schemas.openxmlformats.org/officeDocument/2006/relationships/hyperlink" Target="consultantplus://offline/ref=B739BFB22C07D2A88388353139458B326B44E6A015BEE838A6B767575A9B52E396D7A4942055CD8B954AEE98Y4D4K" TargetMode="External"/><Relationship Id="rId409" Type="http://schemas.openxmlformats.org/officeDocument/2006/relationships/hyperlink" Target="consultantplus://offline/ref=B739BFB22C07D2A883882B3C2F29D43D6A4FB8A811BEEA6CF8E0610005CB54B6D697A2C16311C282Y9D7K" TargetMode="External"/><Relationship Id="rId71" Type="http://schemas.openxmlformats.org/officeDocument/2006/relationships/hyperlink" Target="consultantplus://offline/ref=413A1158014FA0F7ABAC2E0423A85DFA5A8481C655530446A5FBE535D8139613CE8D6696886439CED6D54A77X3DDK" TargetMode="External"/><Relationship Id="rId92" Type="http://schemas.openxmlformats.org/officeDocument/2006/relationships/hyperlink" Target="consultantplus://offline/ref=413A1158014FA0F7ABAC2E0423A85DFA5A8481C6555C064BA4FDE535D8139613CE8D6696886439CED6D54A75X3DCK" TargetMode="External"/><Relationship Id="rId213" Type="http://schemas.openxmlformats.org/officeDocument/2006/relationships/hyperlink" Target="consultantplus://offline/ref=413A1158014FA0F7ABAC2E0423A85DFA5A8481C6555C064BA4FDE535D8139613CE8D6696886439CED6D54A75X3D4K" TargetMode="External"/><Relationship Id="rId234" Type="http://schemas.openxmlformats.org/officeDocument/2006/relationships/hyperlink" Target="consultantplus://offline/ref=413A1158014FA0F7ABAC2E0423A85DFA5A8481C6555C064BA4FDE535D8139613CE8D6696886439CED6D54A71X3DFK" TargetMode="External"/><Relationship Id="rId420" Type="http://schemas.openxmlformats.org/officeDocument/2006/relationships/hyperlink" Target="consultantplus://offline/ref=B739BFB22C07D2A88388353139458B326B44E6A015B0E539A5B267575A9B52E396YDD7K" TargetMode="External"/><Relationship Id="rId2" Type="http://schemas.openxmlformats.org/officeDocument/2006/relationships/settings" Target="settings.xml"/><Relationship Id="rId29" Type="http://schemas.openxmlformats.org/officeDocument/2006/relationships/hyperlink" Target="consultantplus://offline/ref=413A1158014FA0F7ABAC2E0423A85DFA5A8481C655540446A7FBE535D8139613CEX8DDK" TargetMode="External"/><Relationship Id="rId255" Type="http://schemas.openxmlformats.org/officeDocument/2006/relationships/hyperlink" Target="consultantplus://offline/ref=413A1158014FA0F7ABAC2E0423A85DFA5A8481C6555C064BA4FDE535D8139613CE8D6696886439CED6D54B70X3DFK" TargetMode="External"/><Relationship Id="rId276" Type="http://schemas.openxmlformats.org/officeDocument/2006/relationships/hyperlink" Target="consultantplus://offline/ref=413A1158014FA0F7ABAC2E0423A85DFA5A8481C6555C024CA4FDE535D8139613CEX8DDK" TargetMode="External"/><Relationship Id="rId297" Type="http://schemas.openxmlformats.org/officeDocument/2006/relationships/hyperlink" Target="consultantplus://offline/ref=413A1158014FA0F7ABAC2E0423A85DFA5A8481C6555C024CA5FCE535D8139613CE8D6696886439CED6D54870X3DDK" TargetMode="External"/><Relationship Id="rId441" Type="http://schemas.openxmlformats.org/officeDocument/2006/relationships/hyperlink" Target="consultantplus://offline/ref=B739BFB22C07D2A88388353139458B326B44E6A015B0E53AA3B267575A9B52E396YDD7K" TargetMode="External"/><Relationship Id="rId40" Type="http://schemas.openxmlformats.org/officeDocument/2006/relationships/hyperlink" Target="consultantplus://offline/ref=413A1158014FA0F7ABAC300935C402F5588DD8CB56540D18FFABE36287X4D3K" TargetMode="External"/><Relationship Id="rId115" Type="http://schemas.openxmlformats.org/officeDocument/2006/relationships/hyperlink" Target="consultantplus://offline/ref=413A1158014FA0F7ABAC2E0423A85DFA5A8481C6555C024CA5FCE535D8139613CE8D6696886439XCDEK" TargetMode="External"/><Relationship Id="rId136" Type="http://schemas.openxmlformats.org/officeDocument/2006/relationships/hyperlink" Target="consultantplus://offline/ref=413A1158014FA0F7ABAC2E0423A85DFA5A8481C65555044EA5FEE535D8139613CE8D6696886439CED6D54B74X3D8K" TargetMode="External"/><Relationship Id="rId157" Type="http://schemas.openxmlformats.org/officeDocument/2006/relationships/hyperlink" Target="consultantplus://offline/ref=413A1158014FA0F7ABAC2E0423A85DFA5A8481C65555044EA5FEE535D8139613CE8D6696886439CED6D5497DX3DCK" TargetMode="External"/><Relationship Id="rId178" Type="http://schemas.openxmlformats.org/officeDocument/2006/relationships/hyperlink" Target="consultantplus://offline/ref=413A1158014FA0F7ABAC2E0423A85DFA5A8481C65D510248ABF4B83FD04A9A11XCD9K" TargetMode="External"/><Relationship Id="rId301" Type="http://schemas.openxmlformats.org/officeDocument/2006/relationships/hyperlink" Target="consultantplus://offline/ref=413A1158014FA0F7ABAC2E0423A85DFA5A8481C6555C024EA4FAE535D8139613CE8D6696886439CED6D54C72X3DBK" TargetMode="External"/><Relationship Id="rId322" Type="http://schemas.openxmlformats.org/officeDocument/2006/relationships/hyperlink" Target="consultantplus://offline/ref=413A1158014FA0F7ABAC300935C402F55B8FDECE575C0D18FFABE36287X4D3K" TargetMode="External"/><Relationship Id="rId343" Type="http://schemas.openxmlformats.org/officeDocument/2006/relationships/hyperlink" Target="consultantplus://offline/ref=413A1158014FA0F7ABAC2E0423A85DFA5A8481C6555C024CA5FCE535D8139613CE8D6696886439CDXDDFK" TargetMode="External"/><Relationship Id="rId364" Type="http://schemas.openxmlformats.org/officeDocument/2006/relationships/hyperlink" Target="consultantplus://offline/ref=B739BFB22C07D2A883882B3C2F29D43D6A4FB8A811BEEA6CF8E0610005CB54B6D697A2C16311C28DY9DCK" TargetMode="External"/><Relationship Id="rId61" Type="http://schemas.openxmlformats.org/officeDocument/2006/relationships/hyperlink" Target="consultantplus://offline/ref=413A1158014FA0F7ABAC2E0423A85DFA5A8481C65553004BA1F9E535D8139613CE8D6696886439CED6D54A75X3DBK" TargetMode="External"/><Relationship Id="rId82" Type="http://schemas.openxmlformats.org/officeDocument/2006/relationships/hyperlink" Target="consultantplus://offline/ref=413A1158014FA0F7ABAC2E0423A85DFA5A8481C65553004BA1F9E535D8139613CE8D6696886439CED6D54A77X3D4K" TargetMode="External"/><Relationship Id="rId199" Type="http://schemas.openxmlformats.org/officeDocument/2006/relationships/hyperlink" Target="consultantplus://offline/ref=413A1158014FA0F7ABAC2E0423A85DFA5A8481C6555C024EA4F9E535D8139613CEX8DDK" TargetMode="External"/><Relationship Id="rId203" Type="http://schemas.openxmlformats.org/officeDocument/2006/relationships/hyperlink" Target="consultantplus://offline/ref=413A1158014FA0F7ABAC2E0423A85DFA5A8481C6555C024DA2F8E535D8139613CEX8DDK" TargetMode="External"/><Relationship Id="rId385" Type="http://schemas.openxmlformats.org/officeDocument/2006/relationships/hyperlink" Target="consultantplus://offline/ref=B739BFB22C07D2A883882B3C2F29D43D6A4FB8A811BEEA6CF8E0610005CB54B6D697A2C16311C282Y9D7K" TargetMode="External"/><Relationship Id="rId19" Type="http://schemas.openxmlformats.org/officeDocument/2006/relationships/hyperlink" Target="consultantplus://offline/ref=413A1158014FA0F7ABAC300935C402F55B8FDECB53570D18FFABE362874390468ECD60C3CB2336C7XDD7K" TargetMode="External"/><Relationship Id="rId224" Type="http://schemas.openxmlformats.org/officeDocument/2006/relationships/hyperlink" Target="consultantplus://offline/ref=413A1158014FA0F7ABAC2E0423A85DFA5A8481C6555C064BA4FDE535D8139613CE8D6696886439CED6D54A75X3D5K" TargetMode="External"/><Relationship Id="rId245" Type="http://schemas.openxmlformats.org/officeDocument/2006/relationships/hyperlink" Target="consultantplus://offline/ref=413A1158014FA0F7ABAC2E0423A85DFA5A8481C6555C024DA2F9E535D8139613CE8D6696886439CED6D54D71X3D9K" TargetMode="External"/><Relationship Id="rId266" Type="http://schemas.openxmlformats.org/officeDocument/2006/relationships/hyperlink" Target="consultantplus://offline/ref=413A1158014FA0F7ABAC2E0423A85DFA5A8481C6555C024DA2F9E535D8139613CE8D6696886439CED6D54C77X3D9K" TargetMode="External"/><Relationship Id="rId287" Type="http://schemas.openxmlformats.org/officeDocument/2006/relationships/hyperlink" Target="consultantplus://offline/ref=413A1158014FA0F7ABAC2E0423A85DFA5A8481C65553004BA1F9E535D8139613CE8D6696886439CED6D54970X3DCK" TargetMode="External"/><Relationship Id="rId410" Type="http://schemas.openxmlformats.org/officeDocument/2006/relationships/hyperlink" Target="consultantplus://offline/ref=B739BFB22C07D2A883882B3C2F29D43D6A4FB8A811BEEA6CF8E0610005CB54B6D697A2C16311C282Y9D5K" TargetMode="External"/><Relationship Id="rId431" Type="http://schemas.openxmlformats.org/officeDocument/2006/relationships/hyperlink" Target="consultantplus://offline/ref=B739BFB22C07D2A88388353139458B326B44E6A015B0E538A3B667575A9B52E396YDD7K" TargetMode="External"/><Relationship Id="rId452" Type="http://schemas.openxmlformats.org/officeDocument/2006/relationships/hyperlink" Target="consultantplus://offline/ref=B739BFB22C07D2A88388353139458B326B44E6A015BEE838A6B767575A9B52E396D7A4942055CD8B954AEE99Y4D1K" TargetMode="External"/><Relationship Id="rId30" Type="http://schemas.openxmlformats.org/officeDocument/2006/relationships/hyperlink" Target="consultantplus://offline/ref=413A1158014FA0F7ABAC2E0423A85DFA5A8481C65552004EA5FDE535D8139613CE8D6696886439CED6D54A74X3DAK" TargetMode="External"/><Relationship Id="rId105" Type="http://schemas.openxmlformats.org/officeDocument/2006/relationships/hyperlink" Target="consultantplus://offline/ref=413A1158014FA0F7ABAC2E0423A85DFA5A8481C65555044EA5FEE535D8139613CE8D6696886439CED6D54A76X3DDK" TargetMode="External"/><Relationship Id="rId126" Type="http://schemas.openxmlformats.org/officeDocument/2006/relationships/hyperlink" Target="consultantplus://offline/ref=413A1158014FA0F7ABAC2E0423A85DFA5A8481C6555C024EA4F9E535D8139613CEX8DDK" TargetMode="External"/><Relationship Id="rId147" Type="http://schemas.openxmlformats.org/officeDocument/2006/relationships/hyperlink" Target="consultantplus://offline/ref=413A1158014FA0F7ABAC2E0423A85DFA5A8481C65555044EA5FEE535D8139613CE8D6696886439CED6D54B7CX3D5K" TargetMode="External"/><Relationship Id="rId168" Type="http://schemas.openxmlformats.org/officeDocument/2006/relationships/hyperlink" Target="consultantplus://offline/ref=413A1158014FA0F7ABAC2E0423A85DFA5A8481C6555C024CA4FDE535D8139613CEX8DDK" TargetMode="External"/><Relationship Id="rId312" Type="http://schemas.openxmlformats.org/officeDocument/2006/relationships/hyperlink" Target="consultantplus://offline/ref=413A1158014FA0F7ABAC2E0423A85DFA5A8481C655530648AAFBE535D8139613CE8D6696886439CED6D54B76X3D8K" TargetMode="External"/><Relationship Id="rId333" Type="http://schemas.openxmlformats.org/officeDocument/2006/relationships/hyperlink" Target="consultantplus://offline/ref=413A1158014FA0F7ABAC300935C402F55B8FDFCE51520D18FFABE362874390468ECD60C3CB2036C8XDDFK" TargetMode="External"/><Relationship Id="rId354" Type="http://schemas.openxmlformats.org/officeDocument/2006/relationships/hyperlink" Target="consultantplus://offline/ref=B739BFB22C07D2A883882B3C2F29D43D6A4FB9AF13BCEA6CF8E0610005YCDBK" TargetMode="External"/><Relationship Id="rId51" Type="http://schemas.openxmlformats.org/officeDocument/2006/relationships/hyperlink" Target="consultantplus://offline/ref=413A1158014FA0F7ABAC2E0423A85DFA5A8481C655520146A7FAE535D8139613CEX8DDK" TargetMode="External"/><Relationship Id="rId72" Type="http://schemas.openxmlformats.org/officeDocument/2006/relationships/hyperlink" Target="consultantplus://offline/ref=413A1158014FA0F7ABAC2E0423A85DFA5A8481C65553004BA1F9E535D8139613CE8D6696886439CED6D54A76X3D5K" TargetMode="External"/><Relationship Id="rId93" Type="http://schemas.openxmlformats.org/officeDocument/2006/relationships/hyperlink" Target="consultantplus://offline/ref=413A1158014FA0F7ABAC2E0423A85DFA5A8481C6555C064BA4FDE535D8139613CE8D6696886439CED6D54A75X3DEK" TargetMode="External"/><Relationship Id="rId189" Type="http://schemas.openxmlformats.org/officeDocument/2006/relationships/hyperlink" Target="consultantplus://offline/ref=413A1158014FA0F7ABAC2E0423A85DFA5A8481C655520F4CA1FCE535D8139613CE8D6696886439CED6D54A70X3D4K" TargetMode="External"/><Relationship Id="rId375" Type="http://schemas.openxmlformats.org/officeDocument/2006/relationships/hyperlink" Target="consultantplus://offline/ref=B739BFB22C07D2A883882B3C2F29D43D694ABCAD1CBBEA6CF8E0610005YCDBK" TargetMode="External"/><Relationship Id="rId396" Type="http://schemas.openxmlformats.org/officeDocument/2006/relationships/hyperlink" Target="consultantplus://offline/ref=B739BFB22C07D2A88388353139458B326B44E6A015BEE838A6B767575A9B52E396D7A4942055CD8B954AEE98Y4D4K" TargetMode="External"/><Relationship Id="rId3" Type="http://schemas.openxmlformats.org/officeDocument/2006/relationships/webSettings" Target="webSettings.xml"/><Relationship Id="rId214" Type="http://schemas.openxmlformats.org/officeDocument/2006/relationships/hyperlink" Target="consultantplus://offline/ref=413A1158014FA0F7ABAC2E0423A85DFA5A8481C655530446A5FBE535D8139613CE8D6696886439CED6D54A72X3DEK" TargetMode="External"/><Relationship Id="rId235" Type="http://schemas.openxmlformats.org/officeDocument/2006/relationships/hyperlink" Target="consultantplus://offline/ref=413A1158014FA0F7ABAC2E0423A85DFA5A8481C6555C024CA5FCE535D8139613CE8D6696886439XCDEK" TargetMode="External"/><Relationship Id="rId256" Type="http://schemas.openxmlformats.org/officeDocument/2006/relationships/hyperlink" Target="consultantplus://offline/ref=413A1158014FA0F7ABAC2E0423A85DFA5A8481C6555C024EA4FAE535D8139613CE8D6696886439CED6D54E73X3DEK" TargetMode="External"/><Relationship Id="rId277" Type="http://schemas.openxmlformats.org/officeDocument/2006/relationships/hyperlink" Target="consultantplus://offline/ref=413A1158014FA0F7ABAC2E0423A85DFA5A8481C655530648AAFBE535D8139613CE8D6696886439CED6D54A7DX3DCK" TargetMode="External"/><Relationship Id="rId298" Type="http://schemas.openxmlformats.org/officeDocument/2006/relationships/hyperlink" Target="consultantplus://offline/ref=413A1158014FA0F7ABAC2E0423A85DFA5A8481C65553004BA1F9E535D8139613CE8D6696886439CED6D5497CX3D5K" TargetMode="External"/><Relationship Id="rId400" Type="http://schemas.openxmlformats.org/officeDocument/2006/relationships/hyperlink" Target="consultantplus://offline/ref=B739BFB22C07D2A88388353139458B326B44E6A015BEE838A6B767575A9B52E396D7A4942055CD8B954AEE98Y4D7K" TargetMode="External"/><Relationship Id="rId421" Type="http://schemas.openxmlformats.org/officeDocument/2006/relationships/hyperlink" Target="consultantplus://offline/ref=B739BFB22C07D2A88388353139458B326B44E6A015B0E539A5B367575A9B52E396YDD7K" TargetMode="External"/><Relationship Id="rId442" Type="http://schemas.openxmlformats.org/officeDocument/2006/relationships/hyperlink" Target="consultantplus://offline/ref=B739BFB22C07D2A88388353139458B326B44E6A015B0E539A5B367575A9B52E396YDD7K" TargetMode="External"/><Relationship Id="rId116" Type="http://schemas.openxmlformats.org/officeDocument/2006/relationships/hyperlink" Target="consultantplus://offline/ref=413A1158014FA0F7ABAC2E0423A85DFA5A8481C6555C024CA5FCE535D8139613CE8D6696886439CEXDD2K" TargetMode="External"/><Relationship Id="rId137" Type="http://schemas.openxmlformats.org/officeDocument/2006/relationships/hyperlink" Target="consultantplus://offline/ref=413A1158014FA0F7ABAC2E0423A85DFA5A8481C6555C024DA2F8E535D8139613CEX8DDK" TargetMode="External"/><Relationship Id="rId158" Type="http://schemas.openxmlformats.org/officeDocument/2006/relationships/hyperlink" Target="consultantplus://offline/ref=413A1158014FA0F7ABAC2E0423A85DFA5A8481C65555044EA5FEE535D8139613CE8D6696886439CED6D54A76X3DDK" TargetMode="External"/><Relationship Id="rId302" Type="http://schemas.openxmlformats.org/officeDocument/2006/relationships/hyperlink" Target="consultantplus://offline/ref=413A1158014FA0F7ABAC2E0423A85DFA5A8481C6555C024EA4FAE535D8139613CE8D6696886439CED6D54C73X3DBK" TargetMode="External"/><Relationship Id="rId323" Type="http://schemas.openxmlformats.org/officeDocument/2006/relationships/hyperlink" Target="consultantplus://offline/ref=413A1158014FA0F7ABAC300935C402F5588ADBCB5C570D18FFABE36287X4D3K" TargetMode="External"/><Relationship Id="rId344" Type="http://schemas.openxmlformats.org/officeDocument/2006/relationships/hyperlink" Target="consultantplus://offline/ref=413A1158014FA0F7ABAC300935C402F55B8FDFCE51520D18FFABE362874390468ECD60C3CB2036C8XDDFK" TargetMode="External"/><Relationship Id="rId20" Type="http://schemas.openxmlformats.org/officeDocument/2006/relationships/hyperlink" Target="consultantplus://offline/ref=413A1158014FA0F7ABAC2E0423A85DFA5A8481C655530346AAFAE535D8139613CE8D6696886439CED6D54F71X3DFK" TargetMode="External"/><Relationship Id="rId41" Type="http://schemas.openxmlformats.org/officeDocument/2006/relationships/hyperlink" Target="consultantplus://offline/ref=413A1158014FA0F7ABAC300935C402F55887D6CC525D0D18FFABE36287X4D3K" TargetMode="External"/><Relationship Id="rId62" Type="http://schemas.openxmlformats.org/officeDocument/2006/relationships/hyperlink" Target="consultantplus://offline/ref=413A1158014FA0F7ABAC2E0423A85DFA5A8481C655530446A5FBE535D8139613CE8D6696886439CED6D54A76X3DCK" TargetMode="External"/><Relationship Id="rId83" Type="http://schemas.openxmlformats.org/officeDocument/2006/relationships/hyperlink" Target="consultantplus://offline/ref=413A1158014FA0F7ABAC2E0423A85DFA5A8481C655530446A5FBE535D8139613CE8D6696886439CED6D54A70X3DEK" TargetMode="External"/><Relationship Id="rId179" Type="http://schemas.openxmlformats.org/officeDocument/2006/relationships/hyperlink" Target="consultantplus://offline/ref=413A1158014FA0F7ABAC2E0423A85DFA5A8481C655570347A5F6E535D8139613CEX8DDK" TargetMode="External"/><Relationship Id="rId365" Type="http://schemas.openxmlformats.org/officeDocument/2006/relationships/hyperlink" Target="consultantplus://offline/ref=B739BFB22C07D2A883882B3C2F29D43D6A4FB8A811BEEA6CF8E0610005CB54B6D697A2C16311C282Y9D7K" TargetMode="External"/><Relationship Id="rId386" Type="http://schemas.openxmlformats.org/officeDocument/2006/relationships/hyperlink" Target="consultantplus://offline/ref=B739BFB22C07D2A883882B3C2F29D43D6A4FB8A811BEEA6CF8E0610005CB54B6D697A2C16311C282Y9D5K" TargetMode="External"/><Relationship Id="rId190" Type="http://schemas.openxmlformats.org/officeDocument/2006/relationships/hyperlink" Target="consultantplus://offline/ref=413A1158014FA0F7ABAC2E0423A85DFA5A8481C6555C024EA4F9E535D8139613CEX8DDK" TargetMode="External"/><Relationship Id="rId204" Type="http://schemas.openxmlformats.org/officeDocument/2006/relationships/hyperlink" Target="consultantplus://offline/ref=413A1158014FA0F7ABAC2E0423A85DFA5A8481C6555C024CA4FDE535D8139613CEX8DDK" TargetMode="External"/><Relationship Id="rId225" Type="http://schemas.openxmlformats.org/officeDocument/2006/relationships/hyperlink" Target="consultantplus://offline/ref=413A1158014FA0F7ABAC2E0423A85DFA5A8481C6555C024DA2F9E535D8139613CE8D6696886439CED6D54E73X3DAK" TargetMode="External"/><Relationship Id="rId246" Type="http://schemas.openxmlformats.org/officeDocument/2006/relationships/hyperlink" Target="consultantplus://offline/ref=413A1158014FA0F7ABAC2E0423A85DFA5A8481C6555C024DA2F9E535D8139613CE8D6696886439CED6D54F70X3DCK" TargetMode="External"/><Relationship Id="rId267" Type="http://schemas.openxmlformats.org/officeDocument/2006/relationships/hyperlink" Target="consultantplus://offline/ref=413A1158014FA0F7ABAC2E0423A85DFA5A8481C6555C064BA4FDE535D8139613CE8D6696886439CED6D54877X3DCK" TargetMode="External"/><Relationship Id="rId288" Type="http://schemas.openxmlformats.org/officeDocument/2006/relationships/hyperlink" Target="consultantplus://offline/ref=413A1158014FA0F7ABAC2E0423A85DFA5A8481C6555C024CA5FCE535D8139613CE8D6696886439CED6D54870X3DFK" TargetMode="External"/><Relationship Id="rId411" Type="http://schemas.openxmlformats.org/officeDocument/2006/relationships/hyperlink" Target="consultantplus://offline/ref=B739BFB22C07D2A88388353139458B326B44E6A015BEE838A6B767575A9B52E396D7A4942055CD8B954AEE99Y4D0K" TargetMode="External"/><Relationship Id="rId432" Type="http://schemas.openxmlformats.org/officeDocument/2006/relationships/hyperlink" Target="consultantplus://offline/ref=B739BFB22C07D2A88388353139458B326B44E6A015B0E53AA3B267575A9B52E396YDD7K" TargetMode="External"/><Relationship Id="rId453" Type="http://schemas.openxmlformats.org/officeDocument/2006/relationships/hyperlink" Target="consultantplus://offline/ref=B739BFB22C07D2A88388353139458B326B44E6A015BEE838A6B767575A9B52E396D7A4942055CD8B954AEE99Y4D2K" TargetMode="External"/><Relationship Id="rId106" Type="http://schemas.openxmlformats.org/officeDocument/2006/relationships/hyperlink" Target="consultantplus://offline/ref=413A1158014FA0F7ABAC2E0423A85DFA5A8481C6555C024DA2F8E535D8139613CEX8DDK" TargetMode="External"/><Relationship Id="rId127" Type="http://schemas.openxmlformats.org/officeDocument/2006/relationships/hyperlink" Target="consultantplus://offline/ref=413A1158014FA0F7ABAC2E0423A85DFA5A8481C6505C0F4CA2F4B83FD04A9A11XCD9K" TargetMode="External"/><Relationship Id="rId313" Type="http://schemas.openxmlformats.org/officeDocument/2006/relationships/hyperlink" Target="consultantplus://offline/ref=413A1158014FA0F7ABAC2E0423A85DFA5A8481C655500249A7FAE535D8139613CE8D6696886439CED6D54A7DX3D5K" TargetMode="External"/><Relationship Id="rId10" Type="http://schemas.openxmlformats.org/officeDocument/2006/relationships/hyperlink" Target="consultantplus://offline/ref=413A1158014FA0F7ABAC2E0423A85DFA5A8481C65550064CA1FEE535D8139613CE8D6696886439CED6D54A74X3D9K" TargetMode="External"/><Relationship Id="rId31" Type="http://schemas.openxmlformats.org/officeDocument/2006/relationships/hyperlink" Target="consultantplus://offline/ref=413A1158014FA0F7ABAC2E0423A85DFA5A8481C655520F4CA1FCE535D8139613CE8D6696886439CED6D54A74X3DAK" TargetMode="External"/><Relationship Id="rId52" Type="http://schemas.openxmlformats.org/officeDocument/2006/relationships/hyperlink" Target="consultantplus://offline/ref=413A1158014FA0F7ABAC300935C402F5518BD7CA505F5012F7F2EF60804CCF5189846CC2CB2034XCD8K" TargetMode="External"/><Relationship Id="rId73" Type="http://schemas.openxmlformats.org/officeDocument/2006/relationships/hyperlink" Target="consultantplus://offline/ref=413A1158014FA0F7ABAC2E0423A85DFA5A8481C655530446A5FBE535D8139613CE8D6696886439CED6D54A77X3DDK" TargetMode="External"/><Relationship Id="rId94" Type="http://schemas.openxmlformats.org/officeDocument/2006/relationships/hyperlink" Target="consultantplus://offline/ref=413A1158014FA0F7ABAC2E0423A85DFA5A8481C6555C064BA4FDE535D8139613CE8D6696886439CED6D54A75X3D8K" TargetMode="External"/><Relationship Id="rId148" Type="http://schemas.openxmlformats.org/officeDocument/2006/relationships/hyperlink" Target="consultantplus://offline/ref=413A1158014FA0F7ABAC2E0423A85DFA5A8481C6555C024DA2F8E535D8139613CEX8DDK" TargetMode="External"/><Relationship Id="rId169" Type="http://schemas.openxmlformats.org/officeDocument/2006/relationships/hyperlink" Target="consultantplus://offline/ref=413A1158014FA0F7ABAC300935C402F55B8FDEC953500D18FFABE36287X4D3K" TargetMode="External"/><Relationship Id="rId334" Type="http://schemas.openxmlformats.org/officeDocument/2006/relationships/hyperlink" Target="consultantplus://offline/ref=413A1158014FA0F7ABAC300935C402F55B8FDFCE51520D18FFABE362874390468ECD60C3CB2036C7XDD4K" TargetMode="External"/><Relationship Id="rId355" Type="http://schemas.openxmlformats.org/officeDocument/2006/relationships/hyperlink" Target="consultantplus://offline/ref=B739BFB22C07D2A883882B3C2F29D43D6A4FB8A811BEEA6CF8E0610005CB54B6D697A2C16311C28DY9DCK" TargetMode="External"/><Relationship Id="rId376" Type="http://schemas.openxmlformats.org/officeDocument/2006/relationships/hyperlink" Target="consultantplus://offline/ref=B739BFB22C07D2A88388353139458B326B44E6A015B0E538A2B767575A9B52E396YDD7K" TargetMode="External"/><Relationship Id="rId397" Type="http://schemas.openxmlformats.org/officeDocument/2006/relationships/hyperlink" Target="consultantplus://offline/ref=B739BFB22C07D2A88388353139458B326B44E6A015BEE838A6B767575A9B52E396D7A4942055CD8B954AEE98Y4D6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13A1158014FA0F7ABAC2E0423A85DFA5A8481C6555C024EA4F9E535D8139613CEX8DDK" TargetMode="External"/><Relationship Id="rId215" Type="http://schemas.openxmlformats.org/officeDocument/2006/relationships/hyperlink" Target="consultantplus://offline/ref=413A1158014FA0F7ABAC2E0423A85DFA5A8481C65553004BA1F9E535D8139613CE8D6696886439CED6D54A71X3D4K" TargetMode="External"/><Relationship Id="rId236" Type="http://schemas.openxmlformats.org/officeDocument/2006/relationships/hyperlink" Target="consultantplus://offline/ref=413A1158014FA0F7ABAC2E0423A85DFA5A8481C6555C024CA5FCE535D8139613CE8D6696886439CEXDD0K" TargetMode="External"/><Relationship Id="rId257" Type="http://schemas.openxmlformats.org/officeDocument/2006/relationships/hyperlink" Target="consultantplus://offline/ref=413A1158014FA0F7ABAC2E0423A85DFA5A8481C6555C064BA4FDE535D8139613CE8D6696886439CED6D54B71X3DBK" TargetMode="External"/><Relationship Id="rId278" Type="http://schemas.openxmlformats.org/officeDocument/2006/relationships/hyperlink" Target="consultantplus://offline/ref=413A1158014FA0F7ABAC2E0423A85DFA5A8481C6555C024CA5FCE535D8139613CE8D6696886439CED6D54B7DX3DAK" TargetMode="External"/><Relationship Id="rId401" Type="http://schemas.openxmlformats.org/officeDocument/2006/relationships/hyperlink" Target="consultantplus://offline/ref=B739BFB22C07D2A88388353139458B326B44E6A015BEE838A6B767575A9B52E396D7A4942055CD8B954AEE98Y4D7K" TargetMode="External"/><Relationship Id="rId422" Type="http://schemas.openxmlformats.org/officeDocument/2006/relationships/hyperlink" Target="consultantplus://offline/ref=B739BFB22C07D2A88388353139458B326B44E6A015B0E538A2B767575A9B52E396YDD7K" TargetMode="External"/><Relationship Id="rId443" Type="http://schemas.openxmlformats.org/officeDocument/2006/relationships/hyperlink" Target="consultantplus://offline/ref=B739BFB22C07D2A88388353139458B326B44E6A015B0E538A3B667575A9B52E396YDD7K" TargetMode="External"/><Relationship Id="rId303" Type="http://schemas.openxmlformats.org/officeDocument/2006/relationships/hyperlink" Target="consultantplus://offline/ref=413A1158014FA0F7ABAC2E0423A85DFA5A8481C6555C024DA2F9E535D8139613CE8D6696886439CED6D54F7CX3DCK" TargetMode="External"/><Relationship Id="rId42" Type="http://schemas.openxmlformats.org/officeDocument/2006/relationships/hyperlink" Target="consultantplus://offline/ref=413A1158014FA0F7ABAC2E0423A85DFA5A8481C65156014EA4F4B83FD04A9A11C98239818F2D35CFD6D54AX7DDK" TargetMode="External"/><Relationship Id="rId84" Type="http://schemas.openxmlformats.org/officeDocument/2006/relationships/hyperlink" Target="consultantplus://offline/ref=413A1158014FA0F7ABAC2E0423A85DFA5A8481C655520F4CA1FCE535D8139613CE8D6696886439CED6D54A77X3D9K" TargetMode="External"/><Relationship Id="rId138" Type="http://schemas.openxmlformats.org/officeDocument/2006/relationships/hyperlink" Target="consultantplus://offline/ref=413A1158014FA0F7ABAC2E0423A85DFA5A8481C65555044EA5FEE535D8139613CE8D6696886439CED6D54E77X3D5K" TargetMode="External"/><Relationship Id="rId345" Type="http://schemas.openxmlformats.org/officeDocument/2006/relationships/hyperlink" Target="consultantplus://offline/ref=413A1158014FA0F7ABAC300935C402F55B8FDFCE51520D18FFABE362874390468ECD60C3CB2036C7XDD4K" TargetMode="External"/><Relationship Id="rId387" Type="http://schemas.openxmlformats.org/officeDocument/2006/relationships/hyperlink" Target="consultantplus://offline/ref=B739BFB22C07D2A88388353139458B326B44E6A015BEE838A6B767575A9B52E396D7A4942055CD8B954AEE9BY4D2K" TargetMode="External"/><Relationship Id="rId191" Type="http://schemas.openxmlformats.org/officeDocument/2006/relationships/hyperlink" Target="consultantplus://offline/ref=413A1158014FA0F7ABAC2E0423A85DFA5A8481C6555C024DA2F8E535D8139613CEX8DDK" TargetMode="External"/><Relationship Id="rId205" Type="http://schemas.openxmlformats.org/officeDocument/2006/relationships/hyperlink" Target="consultantplus://offline/ref=413A1158014FA0F7ABAC2E0423A85DFA5A8481C6555C024EA4F9E535D8139613CEX8DDK" TargetMode="External"/><Relationship Id="rId247" Type="http://schemas.openxmlformats.org/officeDocument/2006/relationships/hyperlink" Target="consultantplus://offline/ref=413A1158014FA0F7ABAC2E0423A85DFA5A8481C6555C064BA4FDE535D8139613CE8D6696886439CED6D54A7CX3D9K" TargetMode="External"/><Relationship Id="rId412" Type="http://schemas.openxmlformats.org/officeDocument/2006/relationships/hyperlink" Target="consultantplus://offline/ref=B739BFB22C07D2A88388353139458B326B44E6A015BFE332A2B067575A9B52E396D7A4942055CD8B954AEF9FY4D4K" TargetMode="External"/><Relationship Id="rId107" Type="http://schemas.openxmlformats.org/officeDocument/2006/relationships/hyperlink" Target="consultantplus://offline/ref=413A1158014FA0F7ABAC2E0423A85DFA5A8481C6555C024DA2F9E535D8139613CE8D6696886439CED6D54E73X3DAK" TargetMode="External"/><Relationship Id="rId289" Type="http://schemas.openxmlformats.org/officeDocument/2006/relationships/hyperlink" Target="consultantplus://offline/ref=413A1158014FA0F7ABAC2E0423A85DFA5A8481C6555C024CA5FCE535D8139613CE8D6696886439CED6D54872X3DCK" TargetMode="External"/><Relationship Id="rId454" Type="http://schemas.openxmlformats.org/officeDocument/2006/relationships/hyperlink" Target="consultantplus://offline/ref=B739BFB22C07D2A88388353139458B326B44E6A015BFE332A2B067575A9B52E396D7A4942055CD8B954AEF9CY4D1K" TargetMode="External"/><Relationship Id="rId11" Type="http://schemas.openxmlformats.org/officeDocument/2006/relationships/hyperlink" Target="consultantplus://offline/ref=413A1158014FA0F7ABAC2E0423A85DFA5A8481C65552004CA5FDE535D8139613CE8D6696886439CED6D54A74X3D9K" TargetMode="External"/><Relationship Id="rId53" Type="http://schemas.openxmlformats.org/officeDocument/2006/relationships/hyperlink" Target="consultantplus://offline/ref=413A1158014FA0F7ABAC2E0423A85DFA5A8481C655520146A7FAE535D8139613CEX8DDK" TargetMode="External"/><Relationship Id="rId149" Type="http://schemas.openxmlformats.org/officeDocument/2006/relationships/hyperlink" Target="consultantplus://offline/ref=413A1158014FA0F7ABAC2E0423A85DFA5A8481C65555044EA2F9E535D8139613CE8D6696886439CED6D54C75X3DBK" TargetMode="External"/><Relationship Id="rId314" Type="http://schemas.openxmlformats.org/officeDocument/2006/relationships/hyperlink" Target="consultantplus://offline/ref=413A1158014FA0F7ABAC2E0423A85DFA5A8481C6555C064BA4FDE535D8139613CE8D6696886439CED6D54E76X3D8K" TargetMode="External"/><Relationship Id="rId356" Type="http://schemas.openxmlformats.org/officeDocument/2006/relationships/hyperlink" Target="consultantplus://offline/ref=B739BFB22C07D2A883882B3C2F29D43D6A4FB8A811BEEA6CF8E0610005CB54B6D697A2C16311C282Y9D7K" TargetMode="External"/><Relationship Id="rId398" Type="http://schemas.openxmlformats.org/officeDocument/2006/relationships/hyperlink" Target="consultantplus://offline/ref=B739BFB22C07D2A88388353139458B326B44E6A015BEE838A6B767575A9B52E396D7A4942055CD8B954AEE98Y4D7K" TargetMode="External"/><Relationship Id="rId95" Type="http://schemas.openxmlformats.org/officeDocument/2006/relationships/hyperlink" Target="consultantplus://offline/ref=413A1158014FA0F7ABAC2E0423A85DFA5A8481C6555C064BA4FDE535D8139613CE8D6696886439CED6D54A75X3DAK" TargetMode="External"/><Relationship Id="rId160" Type="http://schemas.openxmlformats.org/officeDocument/2006/relationships/hyperlink" Target="consultantplus://offline/ref=413A1158014FA0F7ABAC2E0423A85DFA5A8481C6555C024DA2F8E535D8139613CEX8DDK" TargetMode="External"/><Relationship Id="rId216" Type="http://schemas.openxmlformats.org/officeDocument/2006/relationships/hyperlink" Target="consultantplus://offline/ref=413A1158014FA0F7ABAC2E0423A85DFA5A8481C6555C024CA4FDE535D8139613CEX8DDK" TargetMode="External"/><Relationship Id="rId423" Type="http://schemas.openxmlformats.org/officeDocument/2006/relationships/hyperlink" Target="consultantplus://offline/ref=B739BFB22C07D2A88388353139458B326B44E6A015B0E538A3B667575A9B52E396YDD7K" TargetMode="External"/><Relationship Id="rId258" Type="http://schemas.openxmlformats.org/officeDocument/2006/relationships/hyperlink" Target="consultantplus://offline/ref=413A1158014FA0F7ABAC2E0423A85DFA5A8481C6555C024EA4FAE535D8139613CE8D6696886439CED6D54E73X3DEK" TargetMode="External"/><Relationship Id="rId22" Type="http://schemas.openxmlformats.org/officeDocument/2006/relationships/hyperlink" Target="consultantplus://offline/ref=413A1158014FA0F7ABAC2E0423A85DFA5A8481C655540446A6FFE535D8139613CEX8DDK" TargetMode="External"/><Relationship Id="rId64" Type="http://schemas.openxmlformats.org/officeDocument/2006/relationships/hyperlink" Target="consultantplus://offline/ref=413A1158014FA0F7ABAC300935C402F55887D6CC525D0D18FFABE36287X4D3K" TargetMode="External"/><Relationship Id="rId118" Type="http://schemas.openxmlformats.org/officeDocument/2006/relationships/hyperlink" Target="consultantplus://offline/ref=413A1158014FA0F7ABAC2E0423A85DFA5A8481C6555C024CA5FCE535D8139613CE8D6696886439CCXDD6K" TargetMode="External"/><Relationship Id="rId325" Type="http://schemas.openxmlformats.org/officeDocument/2006/relationships/hyperlink" Target="consultantplus://offline/ref=413A1158014FA0F7ABAC2E0423A85DFA5A8481C65553004BA1F9E535D8139613CE8D6696886439CED6D54E75X3D9K" TargetMode="External"/><Relationship Id="rId367" Type="http://schemas.openxmlformats.org/officeDocument/2006/relationships/hyperlink" Target="consultantplus://offline/ref=B739BFB22C07D2A88388353139458B326B44E6A015BFE73FA6B267575A9B52E396D7A4942055CD8B954AEA9CY4D1K" TargetMode="External"/><Relationship Id="rId171" Type="http://schemas.openxmlformats.org/officeDocument/2006/relationships/hyperlink" Target="consultantplus://offline/ref=413A1158014FA0F7ABAC2E0423A85DFA5A8481C6555C024DA2F9E535D8139613CE8D6696886439CED6D54977X3D5K" TargetMode="External"/><Relationship Id="rId227" Type="http://schemas.openxmlformats.org/officeDocument/2006/relationships/hyperlink" Target="consultantplus://offline/ref=413A1158014FA0F7ABAC2E0423A85DFA5A8481C6555C024EA4FAE535D8139613CE8D6696886439CED6D54E73X3DEK" TargetMode="External"/><Relationship Id="rId269" Type="http://schemas.openxmlformats.org/officeDocument/2006/relationships/hyperlink" Target="consultantplus://offline/ref=413A1158014FA0F7ABAC2E0423A85DFA5A8481C6555C064BA4FDE535D8139613CE8D6696886439CED6D54871X3D5K" TargetMode="External"/><Relationship Id="rId434" Type="http://schemas.openxmlformats.org/officeDocument/2006/relationships/hyperlink" Target="consultantplus://offline/ref=B739BFB22C07D2A88388353139458B326B44E6A015B0E538A3B667575A9B52E396YDD7K" TargetMode="External"/><Relationship Id="rId33" Type="http://schemas.openxmlformats.org/officeDocument/2006/relationships/hyperlink" Target="consultantplus://offline/ref=413A1158014FA0F7ABAC2E0423A85DFA5A8481C655530446A5FBE535D8139613CE8D6696886439CED6D54A74X3DAK" TargetMode="External"/><Relationship Id="rId129" Type="http://schemas.openxmlformats.org/officeDocument/2006/relationships/hyperlink" Target="consultantplus://offline/ref=413A1158014FA0F7ABAC2E0423A85DFA5A8481C65555044EA2F9E535D8139613CE8D6696886439CED6D54F73X3DFK" TargetMode="External"/><Relationship Id="rId280" Type="http://schemas.openxmlformats.org/officeDocument/2006/relationships/hyperlink" Target="consultantplus://offline/ref=413A1158014FA0F7ABAC2E0423A85DFA5A8481C6555C024DA2F9E535D8139613CE8D6696886439CED6D54C70X3D8K" TargetMode="External"/><Relationship Id="rId336" Type="http://schemas.openxmlformats.org/officeDocument/2006/relationships/hyperlink" Target="consultantplus://offline/ref=413A1158014FA0F7ABAC2E0423A85DFA5A8481C6555C024CA5FCE535D8139613CE8D6696886439CED6D54A76X3D9K" TargetMode="External"/><Relationship Id="rId75" Type="http://schemas.openxmlformats.org/officeDocument/2006/relationships/hyperlink" Target="consultantplus://offline/ref=413A1158014FA0F7ABAC2E0423A85DFA5A8481C655530446A5FBE535D8139613CE8D6696886439CED6D54A77X3DDK" TargetMode="External"/><Relationship Id="rId140" Type="http://schemas.openxmlformats.org/officeDocument/2006/relationships/hyperlink" Target="consultantplus://offline/ref=413A1158014FA0F7ABAC2E0423A85DFA5A8481C65555044EA2F9E535D8139613CE8D6696886439CED6D54F7DX3DCK" TargetMode="External"/><Relationship Id="rId182" Type="http://schemas.openxmlformats.org/officeDocument/2006/relationships/hyperlink" Target="consultantplus://offline/ref=413A1158014FA0F7ABAC2E0423A85DFA5A8481C6555C024DA2F9E535D8139613CE8D6696886439CED6D54F7CX3DAK" TargetMode="External"/><Relationship Id="rId378" Type="http://schemas.openxmlformats.org/officeDocument/2006/relationships/hyperlink" Target="consultantplus://offline/ref=B739BFB22C07D2A883882B3C2F29D43D6A4FB8A811BEEA6CF8E0610005CB54B6D697A2C16311C28DY9DCK" TargetMode="External"/><Relationship Id="rId403" Type="http://schemas.openxmlformats.org/officeDocument/2006/relationships/hyperlink" Target="consultantplus://offline/ref=B739BFB22C07D2A883882B3C2F29D43D6A4FB9A817B0EA6CF8E0610005YCDBK" TargetMode="External"/><Relationship Id="rId6" Type="http://schemas.openxmlformats.org/officeDocument/2006/relationships/hyperlink" Target="consultantplus://offline/ref=413A1158014FA0F7ABAC2E0423A85DFA5A8481C65556014FA0F6E535D8139613CE8D6696886439CED6D54A74X3D9K" TargetMode="External"/><Relationship Id="rId238" Type="http://schemas.openxmlformats.org/officeDocument/2006/relationships/hyperlink" Target="consultantplus://offline/ref=413A1158014FA0F7ABAC2E0423A85DFA5A8481C6555C024CA5FCE535D8139613CE8D6696886439CEXDD2K" TargetMode="External"/><Relationship Id="rId445" Type="http://schemas.openxmlformats.org/officeDocument/2006/relationships/hyperlink" Target="consultantplus://offline/ref=B739BFB22C07D2A88388353139458B326B44E6A015B0E539A5B367575A9B52E396YDD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245</Pages>
  <Words>85428</Words>
  <Characters>486941</Characters>
  <Application>Microsoft Office Word</Application>
  <DocSecurity>0</DocSecurity>
  <Lines>4057</Lines>
  <Paragraphs>1142</Paragraphs>
  <ScaleCrop>false</ScaleCrop>
  <Company/>
  <LinksUpToDate>false</LinksUpToDate>
  <CharactersWithSpaces>571227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burelomova</dc:creator>
  <cp:lastModifiedBy>burelomova</cp:lastModifiedBy>
  <cp:revision>1</cp:revision>
  <dcterms:created xsi:type="dcterms:W3CDTF">2017-01-17T10:03:00Z</dcterms:created>
  <dcterms:modified xsi:type="dcterms:W3CDTF">2017-01-17T10:04:00Z</dcterms:modified>
</cp:coreProperties>
</file>