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2A5B" w14:textId="1D8D907C" w:rsidR="004E3F8F" w:rsidRPr="00AC07D7" w:rsidRDefault="004E3F8F" w:rsidP="004E3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7D7">
        <w:rPr>
          <w:b/>
          <w:sz w:val="28"/>
          <w:szCs w:val="28"/>
        </w:rPr>
        <w:t>Таймырский Долгано-Ненецк</w:t>
      </w:r>
      <w:r w:rsidR="005009E1">
        <w:rPr>
          <w:b/>
          <w:sz w:val="28"/>
          <w:szCs w:val="28"/>
        </w:rPr>
        <w:t>ий</w:t>
      </w:r>
      <w:bookmarkStart w:id="0" w:name="_GoBack"/>
      <w:bookmarkEnd w:id="0"/>
      <w:r w:rsidRPr="00AC07D7">
        <w:rPr>
          <w:b/>
          <w:sz w:val="28"/>
          <w:szCs w:val="28"/>
        </w:rPr>
        <w:t xml:space="preserve"> район </w:t>
      </w:r>
    </w:p>
    <w:p w14:paraId="302B167B" w14:textId="77777777" w:rsidR="004E3F8F" w:rsidRDefault="004E3F8F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05A9F9C" w14:textId="788562C5" w:rsid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Государственная социальная помощь </w:t>
      </w:r>
    </w:p>
    <w:p w14:paraId="581614C2" w14:textId="77777777" w:rsid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на основании социального контракта по мероприятию </w:t>
      </w:r>
    </w:p>
    <w:p w14:paraId="113499DB" w14:textId="105231E3" w:rsidR="003E6244" w:rsidRP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«осуществление </w:t>
      </w:r>
      <w:r w:rsidR="00A24440">
        <w:rPr>
          <w:b/>
          <w:bCs/>
          <w:color w:val="000000"/>
          <w:sz w:val="28"/>
          <w:szCs w:val="28"/>
        </w:rPr>
        <w:t xml:space="preserve">индивидуальной </w:t>
      </w:r>
      <w:r w:rsidRPr="00D022D5">
        <w:rPr>
          <w:b/>
          <w:bCs/>
          <w:color w:val="000000"/>
          <w:sz w:val="28"/>
          <w:szCs w:val="28"/>
        </w:rPr>
        <w:t>предпринимательской деятельности»</w:t>
      </w:r>
    </w:p>
    <w:p w14:paraId="29FF2ECB" w14:textId="77777777" w:rsidR="003E6244" w:rsidRPr="00AC531A" w:rsidRDefault="003E6244" w:rsidP="003E6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778C9E1" w14:textId="77777777" w:rsidR="003E6244" w:rsidRDefault="003E6244" w:rsidP="003E62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76A106B" w14:textId="2EDA0B86" w:rsidR="003E6244" w:rsidRPr="003E6244" w:rsidRDefault="003E6244" w:rsidP="003E62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E6244">
        <w:rPr>
          <w:bCs/>
          <w:color w:val="000000"/>
          <w:sz w:val="28"/>
          <w:szCs w:val="28"/>
        </w:rPr>
        <w:t xml:space="preserve">В соответствии с порядком назначения государственной социальной помощи на основании социального контракта отдельным категориям граждан, утвержденным </w:t>
      </w:r>
      <w:r w:rsidRPr="003E6244">
        <w:rPr>
          <w:bCs/>
          <w:sz w:val="28"/>
          <w:szCs w:val="28"/>
        </w:rPr>
        <w:t>Постановлением Правительства Красноярского края от 30.09.2013 № 507</w:t>
      </w:r>
      <w:r>
        <w:rPr>
          <w:sz w:val="28"/>
          <w:szCs w:val="28"/>
        </w:rPr>
        <w:t>-п (в редакции от 16.02.2021 №92-п, вступившей в силу 17.04.2021)</w:t>
      </w:r>
      <w:r w:rsidR="00A24440" w:rsidRPr="00A24440">
        <w:rPr>
          <w:color w:val="000000"/>
          <w:sz w:val="28"/>
          <w:szCs w:val="28"/>
        </w:rPr>
        <w:t xml:space="preserve"> </w:t>
      </w:r>
      <w:r w:rsidR="00A24440" w:rsidRPr="00AC531A">
        <w:rPr>
          <w:color w:val="000000"/>
          <w:sz w:val="28"/>
          <w:szCs w:val="28"/>
        </w:rPr>
        <w:t>(далее – государственная помощь)</w:t>
      </w:r>
      <w:r w:rsidR="00A24440">
        <w:rPr>
          <w:sz w:val="28"/>
          <w:szCs w:val="28"/>
        </w:rPr>
        <w:t xml:space="preserve"> п</w:t>
      </w:r>
      <w:r w:rsidRPr="00AC531A">
        <w:rPr>
          <w:color w:val="000000"/>
          <w:sz w:val="28"/>
          <w:szCs w:val="28"/>
        </w:rPr>
        <w:t xml:space="preserve">раво на получение государственной помощи имеют проживающие на территории Красноярского края малоимущие одиноко проживающие граждане, малоимущие семьи, которые по независящим от них причинам </w:t>
      </w:r>
      <w:r w:rsidRPr="003E6244">
        <w:rPr>
          <w:color w:val="000000"/>
          <w:sz w:val="28"/>
          <w:szCs w:val="28"/>
        </w:rPr>
        <w:t>имеют среднедушевой доход ниже величины прожиточного минимума.</w:t>
      </w:r>
    </w:p>
    <w:p w14:paraId="0243BF49" w14:textId="77777777" w:rsidR="000D2C41" w:rsidRPr="00AC531A" w:rsidRDefault="000D2C41" w:rsidP="00A2444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Учет доходов и расчет среднедушевого дохода малоимущей семьи </w:t>
      </w:r>
      <w:r w:rsidRPr="00AC531A">
        <w:rPr>
          <w:color w:val="000000"/>
          <w:sz w:val="28"/>
          <w:szCs w:val="28"/>
        </w:rPr>
        <w:br/>
        <w:t xml:space="preserve">и дохода малоимущего одиноко проживающего гражданина для определения права на получение государственной помощи осуществляется в порядке, установленном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Pr="00AC531A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7C0E1634" w14:textId="55966E61" w:rsidR="000D2C41" w:rsidRDefault="000D2C41" w:rsidP="000D2C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Перечень видов доходов, учитываемых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помощи, установлен постановлением Правительства Российской Федерации от 20.08.2003 № 512 </w:t>
      </w:r>
      <w:r w:rsidRPr="00AC531A">
        <w:rPr>
          <w:color w:val="000000"/>
          <w:sz w:val="28"/>
          <w:szCs w:val="28"/>
        </w:rPr>
        <w:br/>
        <w:t xml:space="preserve">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Pr="00AC531A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6BF539F4" w14:textId="0356CF45" w:rsidR="000D2C41" w:rsidRPr="004311F0" w:rsidRDefault="000D2C41" w:rsidP="004311F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Государственная помощь назначается малоимущим одиноко проживающим гражданам, малоимущим семьям в целях стимулирования </w:t>
      </w:r>
      <w:r w:rsidRPr="00AC531A">
        <w:rPr>
          <w:color w:val="000000"/>
          <w:sz w:val="28"/>
          <w:szCs w:val="28"/>
        </w:rPr>
        <w:br/>
        <w:t>их активных действий по преодолению трудной жизненной ситуации (обстоятельства или обстоятельств,</w:t>
      </w:r>
      <w:r w:rsidR="00A24440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которые ухудшают условия</w:t>
      </w:r>
      <w:r w:rsidR="004311F0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жизнедеятельности гражданина и последствия</w:t>
      </w:r>
      <w:r w:rsidR="004311F0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которых он не может</w:t>
      </w:r>
      <w:r w:rsidR="004311F0" w:rsidRPr="004311F0">
        <w:rPr>
          <w:color w:val="000000"/>
          <w:sz w:val="28"/>
          <w:szCs w:val="28"/>
        </w:rPr>
        <w:t xml:space="preserve"> </w:t>
      </w:r>
      <w:r w:rsidRPr="004311F0">
        <w:rPr>
          <w:color w:val="000000"/>
          <w:sz w:val="28"/>
          <w:szCs w:val="28"/>
        </w:rPr>
        <w:t>преодолеть самостоятельно).</w:t>
      </w:r>
    </w:p>
    <w:p w14:paraId="00BAE24D" w14:textId="03C58FF0" w:rsidR="000D2C41" w:rsidRPr="00AC531A" w:rsidRDefault="00D022D5" w:rsidP="00D022D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2C41" w:rsidRPr="00D022D5">
        <w:rPr>
          <w:color w:val="000000"/>
          <w:sz w:val="28"/>
          <w:szCs w:val="28"/>
        </w:rPr>
        <w:t xml:space="preserve">оциальный контракт </w:t>
      </w:r>
      <w:r>
        <w:rPr>
          <w:color w:val="000000"/>
          <w:sz w:val="28"/>
          <w:szCs w:val="28"/>
        </w:rPr>
        <w:t xml:space="preserve">заключается </w:t>
      </w:r>
      <w:r w:rsidR="000D2C41" w:rsidRPr="00D022D5">
        <w:rPr>
          <w:color w:val="000000"/>
          <w:sz w:val="28"/>
          <w:szCs w:val="28"/>
        </w:rPr>
        <w:t>с малоимущим одиноко</w:t>
      </w:r>
      <w:r>
        <w:rPr>
          <w:color w:val="000000"/>
          <w:sz w:val="28"/>
          <w:szCs w:val="28"/>
        </w:rPr>
        <w:t xml:space="preserve"> </w:t>
      </w:r>
      <w:r w:rsidR="000D2C41" w:rsidRPr="00D022D5">
        <w:rPr>
          <w:color w:val="000000"/>
          <w:sz w:val="28"/>
          <w:szCs w:val="28"/>
        </w:rPr>
        <w:t>проживающим гражданином, малоимущей семьей на срок</w:t>
      </w:r>
      <w:r>
        <w:rPr>
          <w:color w:val="000000"/>
          <w:sz w:val="28"/>
          <w:szCs w:val="28"/>
        </w:rPr>
        <w:t xml:space="preserve"> </w:t>
      </w:r>
      <w:r w:rsidR="000D2C41" w:rsidRPr="00D022D5">
        <w:rPr>
          <w:color w:val="000000"/>
          <w:sz w:val="28"/>
          <w:szCs w:val="28"/>
        </w:rPr>
        <w:t xml:space="preserve">не более чем на 12 месяцев – </w:t>
      </w:r>
      <w:r w:rsidR="00A24440">
        <w:rPr>
          <w:color w:val="000000"/>
          <w:sz w:val="28"/>
          <w:szCs w:val="28"/>
        </w:rPr>
        <w:t xml:space="preserve">по </w:t>
      </w:r>
      <w:r w:rsidR="000D2C41" w:rsidRPr="00D022D5">
        <w:rPr>
          <w:color w:val="000000"/>
          <w:sz w:val="28"/>
          <w:szCs w:val="28"/>
        </w:rPr>
        <w:t>мероприяти</w:t>
      </w:r>
      <w:r w:rsidR="00A24440">
        <w:rPr>
          <w:color w:val="000000"/>
          <w:sz w:val="28"/>
          <w:szCs w:val="28"/>
        </w:rPr>
        <w:t>ю «о</w:t>
      </w:r>
      <w:r w:rsidR="000D2C41" w:rsidRPr="00D022D5">
        <w:rPr>
          <w:color w:val="000000"/>
          <w:sz w:val="28"/>
          <w:szCs w:val="28"/>
        </w:rPr>
        <w:t>существлени</w:t>
      </w:r>
      <w:r w:rsidR="00A24440">
        <w:rPr>
          <w:color w:val="000000"/>
          <w:sz w:val="28"/>
          <w:szCs w:val="28"/>
        </w:rPr>
        <w:t>е</w:t>
      </w:r>
      <w:r w:rsidR="000D2C41" w:rsidRPr="00D022D5">
        <w:rPr>
          <w:color w:val="000000"/>
          <w:sz w:val="28"/>
          <w:szCs w:val="28"/>
        </w:rPr>
        <w:t xml:space="preserve"> индивидуальной предпринимательской деятельности</w:t>
      </w:r>
      <w:r w:rsidR="00A2444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0D2C41" w:rsidRPr="00D022D5">
        <w:rPr>
          <w:color w:val="000000"/>
          <w:sz w:val="28"/>
          <w:szCs w:val="28"/>
        </w:rPr>
        <w:t xml:space="preserve"> </w:t>
      </w:r>
      <w:r w:rsidR="000D2C41" w:rsidRPr="00AC531A">
        <w:rPr>
          <w:color w:val="000000"/>
          <w:sz w:val="28"/>
          <w:szCs w:val="28"/>
        </w:rPr>
        <w:t>Программа социальной адаптации устанавливается на срок действия социального контракта.</w:t>
      </w:r>
    </w:p>
    <w:p w14:paraId="1C886157" w14:textId="74B4BF6F" w:rsidR="000D2C41" w:rsidRPr="00AC531A" w:rsidRDefault="000D2C41" w:rsidP="000D2C4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Государственная помощь оказывается в виде денежных выплат. </w:t>
      </w:r>
    </w:p>
    <w:p w14:paraId="29DFEA20" w14:textId="763A180B" w:rsidR="000D2C41" w:rsidRDefault="000D2C41" w:rsidP="00A24440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022D5">
        <w:rPr>
          <w:color w:val="000000"/>
          <w:sz w:val="28"/>
          <w:szCs w:val="28"/>
        </w:rPr>
        <w:t xml:space="preserve">Малоимущий одиноко проживающий гражданин, один </w:t>
      </w:r>
      <w:r w:rsidRPr="00D022D5">
        <w:rPr>
          <w:color w:val="000000"/>
          <w:sz w:val="28"/>
          <w:szCs w:val="28"/>
        </w:rPr>
        <w:br/>
        <w:t>из совершеннолетних дееспособных членов малоимущей семьи, представивший заявление от имени своей семьи (далее – заявитель), может заключить социальный контракт, к которому прилагается программа социальной адаптации, предусматривающая мероприятия</w:t>
      </w:r>
      <w:r w:rsidR="00D022D5">
        <w:rPr>
          <w:color w:val="000000"/>
          <w:sz w:val="28"/>
          <w:szCs w:val="28"/>
        </w:rPr>
        <w:t xml:space="preserve"> </w:t>
      </w:r>
      <w:r w:rsidRPr="00D022D5">
        <w:rPr>
          <w:color w:val="000000"/>
          <w:sz w:val="28"/>
          <w:szCs w:val="28"/>
        </w:rPr>
        <w:t>по осуществлению индивидуальной предпринимательской деятельности</w:t>
      </w:r>
      <w:r w:rsidR="00A24440">
        <w:rPr>
          <w:color w:val="000000"/>
          <w:sz w:val="28"/>
          <w:szCs w:val="28"/>
        </w:rPr>
        <w:t>.</w:t>
      </w:r>
    </w:p>
    <w:p w14:paraId="10DCEBDD" w14:textId="77777777" w:rsidR="00522686" w:rsidRDefault="00522686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</w:p>
    <w:p w14:paraId="7B25D5B3" w14:textId="31D343CD" w:rsidR="00522686" w:rsidRDefault="00D022D5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мероприятия</w:t>
      </w:r>
      <w:r w:rsidR="00A24440">
        <w:rPr>
          <w:color w:val="000000"/>
          <w:sz w:val="28"/>
          <w:szCs w:val="28"/>
        </w:rPr>
        <w:t xml:space="preserve"> «о</w:t>
      </w:r>
      <w:r w:rsidR="00A24440" w:rsidRPr="00D022D5">
        <w:rPr>
          <w:color w:val="000000"/>
          <w:sz w:val="28"/>
          <w:szCs w:val="28"/>
        </w:rPr>
        <w:t>существлени</w:t>
      </w:r>
      <w:r w:rsidR="00A24440">
        <w:rPr>
          <w:color w:val="000000"/>
          <w:sz w:val="28"/>
          <w:szCs w:val="28"/>
        </w:rPr>
        <w:t>е</w:t>
      </w:r>
      <w:r w:rsidR="00A24440" w:rsidRPr="00D022D5">
        <w:rPr>
          <w:color w:val="000000"/>
          <w:sz w:val="28"/>
          <w:szCs w:val="28"/>
        </w:rPr>
        <w:t xml:space="preserve"> индивидуальной предпринимательской деятельности</w:t>
      </w:r>
      <w:r w:rsidR="00A24440">
        <w:rPr>
          <w:color w:val="000000"/>
          <w:sz w:val="28"/>
          <w:szCs w:val="28"/>
        </w:rPr>
        <w:t xml:space="preserve">», </w:t>
      </w:r>
      <w:r w:rsidR="00522686" w:rsidRPr="00AC531A">
        <w:rPr>
          <w:color w:val="000000"/>
          <w:sz w:val="28"/>
          <w:szCs w:val="28"/>
        </w:rPr>
        <w:t>при условии соблюдения заявителем требований Федерального закона от 08.08.2001 № 129-ФЗ «О государственной регистрации юридических лиц и индивидуальных предпринимателей», Федерального закона от 11.06.2003 № 74-ФЗ «О крестьянском (фермерском) хозяйстве», Федерального закона от 27.11.2018 № 422-ФЗ «О проведении эксперимента по установлению специального налогового режима «Налог на профессиональный доход»</w:t>
      </w:r>
      <w:r w:rsidR="00522686">
        <w:rPr>
          <w:color w:val="000000"/>
          <w:sz w:val="28"/>
          <w:szCs w:val="28"/>
        </w:rPr>
        <w:t xml:space="preserve">, </w:t>
      </w:r>
      <w:r w:rsidRPr="00AC531A">
        <w:rPr>
          <w:color w:val="000000"/>
          <w:sz w:val="28"/>
          <w:szCs w:val="28"/>
        </w:rPr>
        <w:t>заявителю предоставляется</w:t>
      </w:r>
      <w:r w:rsidR="00522686">
        <w:rPr>
          <w:color w:val="000000"/>
          <w:sz w:val="28"/>
          <w:szCs w:val="28"/>
        </w:rPr>
        <w:t>:</w:t>
      </w:r>
    </w:p>
    <w:p w14:paraId="31581D88" w14:textId="72CBCF92" w:rsidR="00522686" w:rsidRDefault="00522686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D022D5" w:rsidRPr="00AC531A">
        <w:rPr>
          <w:color w:val="000000"/>
          <w:sz w:val="28"/>
          <w:szCs w:val="28"/>
        </w:rPr>
        <w:t>диновременная</w:t>
      </w:r>
      <w:r w:rsidR="00A24440"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денежная</w:t>
      </w:r>
      <w:r w:rsidR="00A24440"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выплата</w:t>
      </w:r>
      <w:r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в размере не более 250</w:t>
      </w:r>
      <w:r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000 рублей</w:t>
      </w:r>
      <w:r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для ведения индивидуальной</w:t>
      </w:r>
      <w:r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предпринимательской деятельности, в том</w:t>
      </w:r>
      <w:r>
        <w:rPr>
          <w:color w:val="000000"/>
          <w:sz w:val="28"/>
          <w:szCs w:val="28"/>
        </w:rPr>
        <w:t xml:space="preserve"> </w:t>
      </w:r>
      <w:r w:rsidR="00D022D5" w:rsidRPr="00AC531A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>:</w:t>
      </w:r>
    </w:p>
    <w:p w14:paraId="06EBFBE2" w14:textId="77777777" w:rsidR="00522686" w:rsidRDefault="00522686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</w:t>
      </w:r>
      <w:r w:rsidR="00D022D5" w:rsidRPr="00AC531A">
        <w:rPr>
          <w:color w:val="000000"/>
          <w:sz w:val="28"/>
          <w:szCs w:val="28"/>
        </w:rPr>
        <w:t xml:space="preserve"> закупки оборудования</w:t>
      </w:r>
      <w:r>
        <w:rPr>
          <w:color w:val="000000"/>
          <w:sz w:val="28"/>
          <w:szCs w:val="28"/>
        </w:rPr>
        <w:t>;</w:t>
      </w:r>
    </w:p>
    <w:p w14:paraId="1A4D3E12" w14:textId="5D443DD3" w:rsidR="00522686" w:rsidRDefault="00522686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022D5" w:rsidRPr="00AC531A">
        <w:rPr>
          <w:color w:val="000000"/>
          <w:sz w:val="28"/>
          <w:szCs w:val="28"/>
        </w:rPr>
        <w:t xml:space="preserve"> создания и оснащения дополнительных рабочих мест</w:t>
      </w:r>
      <w:r>
        <w:rPr>
          <w:color w:val="000000"/>
          <w:sz w:val="28"/>
          <w:szCs w:val="28"/>
        </w:rPr>
        <w:t>.</w:t>
      </w:r>
    </w:p>
    <w:p w14:paraId="1E049E46" w14:textId="77777777" w:rsidR="00522686" w:rsidRDefault="00522686" w:rsidP="00A24440">
      <w:pPr>
        <w:pStyle w:val="a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</w:p>
    <w:p w14:paraId="2D067708" w14:textId="77777777" w:rsidR="00522686" w:rsidRDefault="00D022D5" w:rsidP="00D022D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Размер единовременной денежной выплаты определяется на основании документов, подтверждающих стоимость планируемых к приобретению </w:t>
      </w:r>
      <w:r w:rsidRPr="00AC531A">
        <w:rPr>
          <w:color w:val="000000"/>
          <w:sz w:val="28"/>
          <w:szCs w:val="28"/>
        </w:rPr>
        <w:br/>
        <w:t xml:space="preserve">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деятельности. </w:t>
      </w:r>
    </w:p>
    <w:p w14:paraId="06FEBD18" w14:textId="60A6415F" w:rsidR="00D022D5" w:rsidRPr="00AC531A" w:rsidRDefault="00D022D5" w:rsidP="00D022D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размер единовременной денежной выплаты включается установленная налоговым законодательством Российской Федерации на момент подачи заявления</w:t>
      </w:r>
      <w:r w:rsidR="00522686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о назначении государственной помощи стоимость оплаты государственной пошлины за регистрацию физического лица в качестве индивидуального предпринимателя или налогоплательщика, налога на профессиональный доход (в размере фактически понесенных расходов, но</w:t>
      </w:r>
      <w:r w:rsidR="00522686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не более 5 процентов</w:t>
      </w:r>
      <w:r w:rsidR="00522686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от размера единовременной денежной выплаты).</w:t>
      </w:r>
    </w:p>
    <w:p w14:paraId="1BA0F401" w14:textId="77777777" w:rsidR="00522686" w:rsidRDefault="00522686" w:rsidP="005226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  <w:szCs w:val="28"/>
        </w:rPr>
      </w:pPr>
    </w:p>
    <w:p w14:paraId="566D114C" w14:textId="1D005BED" w:rsidR="00D022D5" w:rsidRPr="00AC531A" w:rsidRDefault="00D022D5" w:rsidP="005226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</w:t>
      </w:r>
      <w:r w:rsidR="00522686">
        <w:rPr>
          <w:color w:val="000000"/>
          <w:sz w:val="28"/>
          <w:szCs w:val="28"/>
        </w:rPr>
        <w:t>я</w:t>
      </w:r>
      <w:r w:rsidRPr="00AC531A">
        <w:rPr>
          <w:color w:val="000000"/>
          <w:sz w:val="28"/>
          <w:szCs w:val="28"/>
        </w:rPr>
        <w:t xml:space="preserve"> </w:t>
      </w:r>
      <w:r w:rsidR="00522686">
        <w:rPr>
          <w:color w:val="000000"/>
          <w:sz w:val="28"/>
          <w:szCs w:val="28"/>
        </w:rPr>
        <w:t>«о</w:t>
      </w:r>
      <w:r w:rsidR="00522686" w:rsidRPr="00D022D5">
        <w:rPr>
          <w:color w:val="000000"/>
          <w:sz w:val="28"/>
          <w:szCs w:val="28"/>
        </w:rPr>
        <w:t>существлени</w:t>
      </w:r>
      <w:r w:rsidR="00522686">
        <w:rPr>
          <w:color w:val="000000"/>
          <w:sz w:val="28"/>
          <w:szCs w:val="28"/>
        </w:rPr>
        <w:t>е</w:t>
      </w:r>
      <w:r w:rsidR="00522686" w:rsidRPr="00D022D5">
        <w:rPr>
          <w:color w:val="000000"/>
          <w:sz w:val="28"/>
          <w:szCs w:val="28"/>
        </w:rPr>
        <w:t xml:space="preserve"> индивидуальной предпринимательской деятельности</w:t>
      </w:r>
      <w:r w:rsidR="00522686">
        <w:rPr>
          <w:color w:val="000000"/>
          <w:sz w:val="28"/>
          <w:szCs w:val="28"/>
        </w:rPr>
        <w:t>»</w:t>
      </w:r>
      <w:r w:rsidRPr="00AC531A">
        <w:rPr>
          <w:color w:val="000000"/>
          <w:sz w:val="28"/>
          <w:szCs w:val="28"/>
        </w:rPr>
        <w:t>, заявител</w:t>
      </w:r>
      <w:r w:rsidR="00522686">
        <w:rPr>
          <w:color w:val="000000"/>
          <w:sz w:val="28"/>
          <w:szCs w:val="28"/>
        </w:rPr>
        <w:t>ь может пройти</w:t>
      </w:r>
      <w:r w:rsidRPr="00AC531A">
        <w:rPr>
          <w:color w:val="000000"/>
          <w:sz w:val="28"/>
          <w:szCs w:val="28"/>
        </w:rPr>
        <w:t xml:space="preserve"> профессионально</w:t>
      </w:r>
      <w:r w:rsidR="00522686"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обучени</w:t>
      </w:r>
      <w:r w:rsidR="00522686"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или </w:t>
      </w:r>
      <w:r w:rsidR="00522686">
        <w:rPr>
          <w:color w:val="000000"/>
          <w:sz w:val="28"/>
          <w:szCs w:val="28"/>
        </w:rPr>
        <w:t xml:space="preserve">получить </w:t>
      </w:r>
      <w:r w:rsidRPr="00AC531A">
        <w:rPr>
          <w:color w:val="000000"/>
          <w:sz w:val="28"/>
          <w:szCs w:val="28"/>
        </w:rPr>
        <w:t>дополнительно</w:t>
      </w:r>
      <w:r w:rsidR="00522686"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профессионально</w:t>
      </w:r>
      <w:r w:rsidR="00522686"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образовани</w:t>
      </w:r>
      <w:r w:rsidR="00522686"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>.</w:t>
      </w:r>
    </w:p>
    <w:p w14:paraId="57C7CE62" w14:textId="06512F57" w:rsidR="00D022D5" w:rsidRDefault="00D022D5" w:rsidP="00522686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Оплата стоимости прохождения профессионального обучения или дополнительного профессионального образования составляет не более 30 000 </w:t>
      </w:r>
      <w:r w:rsidR="00522686">
        <w:rPr>
          <w:color w:val="000000"/>
          <w:sz w:val="28"/>
          <w:szCs w:val="28"/>
        </w:rPr>
        <w:t>р</w:t>
      </w:r>
      <w:r w:rsidRPr="00AC531A">
        <w:rPr>
          <w:color w:val="000000"/>
          <w:sz w:val="28"/>
          <w:szCs w:val="28"/>
        </w:rPr>
        <w:t>ублей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</w:t>
      </w:r>
    </w:p>
    <w:p w14:paraId="7391DCF7" w14:textId="77777777" w:rsidR="00522686" w:rsidRPr="00AC531A" w:rsidRDefault="00522686" w:rsidP="00522686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6FB5F1EA" w14:textId="6249E4BC" w:rsidR="00D022D5" w:rsidRPr="00AC531A" w:rsidRDefault="00D022D5" w:rsidP="005226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311F0">
        <w:rPr>
          <w:color w:val="000000"/>
          <w:sz w:val="28"/>
          <w:szCs w:val="28"/>
        </w:rPr>
        <w:t xml:space="preserve">Для назначения государственной помощи заявители, уполномоченные ими на основании доверенности представители (далее – представители) представляют по месту жительства или пребывания в </w:t>
      </w:r>
      <w:r w:rsidR="00522686" w:rsidRPr="004311F0">
        <w:rPr>
          <w:color w:val="000000"/>
          <w:sz w:val="28"/>
          <w:szCs w:val="28"/>
        </w:rPr>
        <w:t>территориальное отделение КГКУ «Управление социальной защиты населения» по Таймырскому Долгано-Ненецкому муниципальному району</w:t>
      </w:r>
      <w:r w:rsidR="00E7799B">
        <w:rPr>
          <w:color w:val="000000"/>
          <w:sz w:val="28"/>
          <w:szCs w:val="28"/>
        </w:rPr>
        <w:t xml:space="preserve"> (далее – </w:t>
      </w:r>
      <w:r w:rsidR="00E7799B">
        <w:rPr>
          <w:color w:val="000000"/>
          <w:sz w:val="28"/>
          <w:szCs w:val="28"/>
        </w:rPr>
        <w:lastRenderedPageBreak/>
        <w:t>территориальное отделение)</w:t>
      </w:r>
      <w:r w:rsidRPr="004311F0">
        <w:rPr>
          <w:color w:val="000000"/>
          <w:sz w:val="28"/>
          <w:szCs w:val="28"/>
        </w:rPr>
        <w:t xml:space="preserve"> или в </w:t>
      </w:r>
      <w:r w:rsidR="004311F0">
        <w:rPr>
          <w:color w:val="000000"/>
          <w:sz w:val="28"/>
          <w:szCs w:val="28"/>
        </w:rPr>
        <w:t>КГБУ</w:t>
      </w:r>
      <w:r w:rsidRPr="004311F0">
        <w:rPr>
          <w:color w:val="000000"/>
          <w:sz w:val="28"/>
          <w:szCs w:val="28"/>
        </w:rPr>
        <w:t xml:space="preserve"> «Многофункциональный центр</w:t>
      </w:r>
      <w:r w:rsidR="00E7799B">
        <w:rPr>
          <w:color w:val="000000"/>
          <w:sz w:val="28"/>
          <w:szCs w:val="28"/>
        </w:rPr>
        <w:t xml:space="preserve"> </w:t>
      </w:r>
      <w:r w:rsidRPr="004311F0">
        <w:rPr>
          <w:color w:val="000000"/>
          <w:sz w:val="28"/>
          <w:szCs w:val="28"/>
        </w:rPr>
        <w:t>предоставления государственных</w:t>
      </w:r>
      <w:r w:rsidR="00E7799B">
        <w:rPr>
          <w:color w:val="000000"/>
          <w:sz w:val="28"/>
          <w:szCs w:val="28"/>
        </w:rPr>
        <w:t xml:space="preserve"> </w:t>
      </w:r>
      <w:r w:rsidRPr="004311F0">
        <w:rPr>
          <w:color w:val="000000"/>
          <w:sz w:val="28"/>
          <w:szCs w:val="28"/>
        </w:rPr>
        <w:t xml:space="preserve">и муниципальных услуг» </w:t>
      </w:r>
      <w:r w:rsidRPr="00E7799B">
        <w:rPr>
          <w:color w:val="000000"/>
          <w:sz w:val="28"/>
          <w:szCs w:val="28"/>
        </w:rPr>
        <w:t>(далее –</w:t>
      </w:r>
      <w:r w:rsidR="00E7799B">
        <w:rPr>
          <w:color w:val="000000"/>
          <w:sz w:val="28"/>
          <w:szCs w:val="28"/>
        </w:rPr>
        <w:t xml:space="preserve"> </w:t>
      </w:r>
      <w:r w:rsidRPr="00E7799B">
        <w:rPr>
          <w:color w:val="000000"/>
          <w:sz w:val="28"/>
          <w:szCs w:val="28"/>
        </w:rPr>
        <w:t>многофункциональный центр) следующие</w:t>
      </w:r>
      <w:r w:rsidRPr="004311F0">
        <w:rPr>
          <w:color w:val="000000"/>
          <w:sz w:val="28"/>
          <w:szCs w:val="28"/>
        </w:rPr>
        <w:t xml:space="preserve"> документы:</w:t>
      </w:r>
    </w:p>
    <w:p w14:paraId="320E9F69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P368"/>
      <w:bookmarkEnd w:id="1"/>
      <w:r w:rsidRPr="00AC531A">
        <w:rPr>
          <w:color w:val="000000"/>
          <w:sz w:val="28"/>
          <w:szCs w:val="28"/>
        </w:rPr>
        <w:t xml:space="preserve">1) заявление, содержащее указание на трудную жизненную ситуацию, возможные пути выхода из сложившейся трудной жизненной ситуации, </w:t>
      </w:r>
      <w:r w:rsidRPr="00AC531A">
        <w:rPr>
          <w:color w:val="000000"/>
          <w:sz w:val="28"/>
          <w:szCs w:val="28"/>
        </w:rPr>
        <w:br/>
        <w:t>а также:</w:t>
      </w:r>
    </w:p>
    <w:p w14:paraId="76064D4B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а) сведения о составе семьи (фамилия, имя, отчество (при наличии), дата рождения, степень родства членов семьи заявителя, проживающих совместно </w:t>
      </w:r>
      <w:r w:rsidRPr="00AC531A">
        <w:rPr>
          <w:color w:val="000000"/>
          <w:sz w:val="28"/>
          <w:szCs w:val="28"/>
        </w:rPr>
        <w:br/>
        <w:t xml:space="preserve">с заявителем); </w:t>
      </w:r>
    </w:p>
    <w:p w14:paraId="6AD02164" w14:textId="53026ED8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б) сведения о наличии (отсутствии) </w:t>
      </w:r>
      <w:r w:rsidR="004311F0" w:rsidRPr="00AC531A">
        <w:rPr>
          <w:color w:val="000000"/>
          <w:sz w:val="28"/>
          <w:szCs w:val="28"/>
        </w:rPr>
        <w:t>у заявителя,</w:t>
      </w:r>
      <w:r w:rsidRPr="00AC531A">
        <w:rPr>
          <w:color w:val="000000"/>
          <w:sz w:val="28"/>
          <w:szCs w:val="28"/>
        </w:rPr>
        <w:t xml:space="preserve"> открытого Пенсионным фондом Российской Федерации индивидуального лицевого счета; </w:t>
      </w:r>
    </w:p>
    <w:p w14:paraId="4D9DEFF0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в) реквизиты счета, открытого заявителю в российской кредитной организации; </w:t>
      </w:r>
    </w:p>
    <w:p w14:paraId="3F0AB8B5" w14:textId="77777777" w:rsidR="00D022D5" w:rsidRPr="00AC531A" w:rsidRDefault="00D022D5" w:rsidP="00D022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г) согласие на обработку персональных данных заявителя, членов семьи заявителя, проживающих совместно с заявителем, а также представителя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14:paraId="195CCE86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д) указание на способ направления уведомления о принятом решении </w:t>
      </w:r>
      <w:r w:rsidRPr="00AC531A">
        <w:rPr>
          <w:color w:val="000000"/>
          <w:sz w:val="28"/>
          <w:szCs w:val="28"/>
        </w:rPr>
        <w:br/>
        <w:t xml:space="preserve">о назначении (об отказе в назначении) государственной помощи, уведомления </w:t>
      </w:r>
      <w:r w:rsidRPr="00AC531A">
        <w:rPr>
          <w:color w:val="000000"/>
          <w:sz w:val="28"/>
          <w:szCs w:val="28"/>
        </w:rPr>
        <w:br/>
        <w:t xml:space="preserve">о проведении дополнительной проверки (комиссионного обследования) представленных заявителем сведений о доходах заявителя (его семьи), уведомления о принятом решении о прекращении оказания государственной помощи (путем почтового отправления либо направления по адресу электронной почты либо в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услуг); </w:t>
      </w:r>
    </w:p>
    <w:p w14:paraId="186BAB32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е) указание на способ направления уведомления об отказе в приеме </w:t>
      </w:r>
      <w:r w:rsidRPr="00AC531A">
        <w:rPr>
          <w:color w:val="000000"/>
          <w:sz w:val="28"/>
          <w:szCs w:val="28"/>
        </w:rPr>
        <w:br/>
        <w:t xml:space="preserve">к рассмотрению документов, представленных в электронной форме (путем направления по адресу электронной почты либо в личный кабинет </w:t>
      </w:r>
      <w:r w:rsidRPr="00AC531A">
        <w:rPr>
          <w:color w:val="000000"/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услуг), – в случае представления документов в электронной форме;</w:t>
      </w:r>
    </w:p>
    <w:p w14:paraId="75935FB3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ж) сведения о представителе (фамилия, имя, отчество (при наличии), </w:t>
      </w:r>
      <w:r w:rsidRPr="00AC531A">
        <w:rPr>
          <w:color w:val="000000"/>
          <w:sz w:val="28"/>
          <w:szCs w:val="28"/>
        </w:rPr>
        <w:br/>
        <w:t xml:space="preserve">о документе, удостоверяющем личность представителя, о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14:paraId="31CB3B42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з) контактный телефон заявителя (представителя); </w:t>
      </w:r>
    </w:p>
    <w:p w14:paraId="5CAD15BC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и) сведения о доходах заявителя и членов его семьи, проживающих совместно с заявителем, за 3 последних месяца, предшествующих месяцу представления заявления; </w:t>
      </w:r>
    </w:p>
    <w:p w14:paraId="7727C76D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к) сведения об имуществе, принадлежащем на праве собственности заявителю (его семье);</w:t>
      </w:r>
    </w:p>
    <w:p w14:paraId="4C1AA3A6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л) сведения о получении государственной социальной помощи в виде </w:t>
      </w:r>
      <w:r w:rsidRPr="00AC531A">
        <w:rPr>
          <w:color w:val="000000"/>
          <w:sz w:val="28"/>
          <w:szCs w:val="28"/>
        </w:rPr>
        <w:lastRenderedPageBreak/>
        <w:t>предоставления социальных услуг в соответствии с главой 2 Федерального закона № 178-ФЗ;</w:t>
      </w:r>
    </w:p>
    <w:p w14:paraId="30E3D933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P376"/>
      <w:bookmarkEnd w:id="2"/>
      <w:r w:rsidRPr="00AC531A">
        <w:rPr>
          <w:color w:val="000000"/>
          <w:sz w:val="28"/>
          <w:szCs w:val="28"/>
        </w:rPr>
        <w:t xml:space="preserve">2) 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– копии паспортов граждан Российской Федерации </w:t>
      </w:r>
      <w:r w:rsidRPr="00AC531A">
        <w:rPr>
          <w:color w:val="000000"/>
          <w:sz w:val="28"/>
          <w:szCs w:val="28"/>
        </w:rPr>
        <w:br/>
        <w:t xml:space="preserve">или иных документов, удостоверяющих личность членов семьи заявителя (копии свидетельств о рождении – в отношении членов малоимущей семьи, </w:t>
      </w:r>
      <w:r w:rsidRPr="00AC531A">
        <w:rPr>
          <w:color w:val="000000"/>
          <w:sz w:val="28"/>
          <w:szCs w:val="28"/>
        </w:rPr>
        <w:br/>
        <w:t>не достигших 14-летнего возраста);</w:t>
      </w:r>
    </w:p>
    <w:p w14:paraId="30105949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>(в случае представления документов представителем);</w:t>
      </w:r>
      <w:bookmarkStart w:id="3" w:name="P370"/>
      <w:bookmarkStart w:id="4" w:name="P374"/>
      <w:bookmarkEnd w:id="3"/>
      <w:bookmarkEnd w:id="4"/>
    </w:p>
    <w:p w14:paraId="7E3E249A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копию страхового свидетельства обязательного пенсионного страхования заявителя или иного документа, подтверждающего регистрацию </w:t>
      </w:r>
      <w:r w:rsidRPr="00AC531A">
        <w:rPr>
          <w:color w:val="000000"/>
          <w:sz w:val="28"/>
          <w:szCs w:val="28"/>
        </w:rPr>
        <w:br/>
        <w:t>в системе индивидуального (персонифицированного) учета (при наличии такой регистрации, представляется по собственной инициативе)</w:t>
      </w:r>
      <w:bookmarkStart w:id="5" w:name="P375"/>
      <w:bookmarkEnd w:id="5"/>
      <w:r w:rsidRPr="00AC531A">
        <w:rPr>
          <w:color w:val="000000"/>
          <w:sz w:val="28"/>
          <w:szCs w:val="28"/>
        </w:rPr>
        <w:t>.</w:t>
      </w:r>
    </w:p>
    <w:p w14:paraId="305BD389" w14:textId="3191B5BF" w:rsidR="00D022D5" w:rsidRPr="00946C99" w:rsidRDefault="004311F0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E7799B" w:rsidRPr="00946C99">
        <w:rPr>
          <w:color w:val="000000"/>
          <w:sz w:val="28"/>
          <w:szCs w:val="28"/>
        </w:rPr>
        <w:t>в</w:t>
      </w:r>
      <w:r w:rsidR="00D022D5" w:rsidRPr="00946C99">
        <w:rPr>
          <w:color w:val="000000"/>
          <w:sz w:val="28"/>
          <w:szCs w:val="28"/>
        </w:rPr>
        <w:t xml:space="preserve"> случае</w:t>
      </w:r>
      <w:r w:rsidRPr="00946C99">
        <w:rPr>
          <w:color w:val="000000"/>
          <w:sz w:val="28"/>
          <w:szCs w:val="28"/>
        </w:rPr>
        <w:t xml:space="preserve"> прохождения профессионального обучения или дополнительно</w:t>
      </w:r>
      <w:r w:rsidR="00E7799B" w:rsidRPr="00946C99">
        <w:rPr>
          <w:color w:val="000000"/>
          <w:sz w:val="28"/>
          <w:szCs w:val="28"/>
        </w:rPr>
        <w:t>го</w:t>
      </w:r>
      <w:r w:rsidRPr="00946C99">
        <w:rPr>
          <w:color w:val="000000"/>
          <w:sz w:val="28"/>
          <w:szCs w:val="28"/>
        </w:rPr>
        <w:t xml:space="preserve"> профессионально</w:t>
      </w:r>
      <w:r w:rsidR="00E7799B" w:rsidRPr="00946C99">
        <w:rPr>
          <w:color w:val="000000"/>
          <w:sz w:val="28"/>
          <w:szCs w:val="28"/>
        </w:rPr>
        <w:t>го</w:t>
      </w:r>
      <w:r w:rsidRPr="00946C99">
        <w:rPr>
          <w:color w:val="000000"/>
          <w:sz w:val="28"/>
          <w:szCs w:val="28"/>
        </w:rPr>
        <w:t xml:space="preserve"> образовани</w:t>
      </w:r>
      <w:r w:rsidR="00E7799B" w:rsidRPr="00946C99">
        <w:rPr>
          <w:color w:val="000000"/>
          <w:sz w:val="28"/>
          <w:szCs w:val="28"/>
        </w:rPr>
        <w:t>я</w:t>
      </w:r>
      <w:r w:rsidR="00D022D5" w:rsidRPr="00946C99">
        <w:rPr>
          <w:color w:val="000000"/>
          <w:sz w:val="28"/>
          <w:szCs w:val="28"/>
        </w:rPr>
        <w:t>, заявитель представляет</w:t>
      </w:r>
      <w:r w:rsidR="00E7799B" w:rsidRPr="00946C99">
        <w:rPr>
          <w:color w:val="000000"/>
          <w:sz w:val="28"/>
          <w:szCs w:val="28"/>
        </w:rPr>
        <w:t xml:space="preserve"> </w:t>
      </w:r>
      <w:r w:rsidR="00D022D5" w:rsidRPr="00946C99">
        <w:rPr>
          <w:color w:val="000000"/>
          <w:sz w:val="28"/>
          <w:szCs w:val="28"/>
        </w:rPr>
        <w:t>заверенную копию лицензии</w:t>
      </w:r>
      <w:r w:rsidR="00E7799B" w:rsidRPr="00946C99">
        <w:rPr>
          <w:color w:val="000000"/>
          <w:sz w:val="28"/>
          <w:szCs w:val="28"/>
        </w:rPr>
        <w:t xml:space="preserve"> </w:t>
      </w:r>
      <w:r w:rsidR="00D022D5" w:rsidRPr="00946C99">
        <w:rPr>
          <w:color w:val="000000"/>
          <w:sz w:val="28"/>
          <w:szCs w:val="28"/>
        </w:rPr>
        <w:t>на осуществление образовательной деятельности</w:t>
      </w:r>
      <w:r w:rsidR="00E7799B" w:rsidRPr="00946C99">
        <w:rPr>
          <w:color w:val="000000"/>
          <w:sz w:val="28"/>
          <w:szCs w:val="28"/>
        </w:rPr>
        <w:t xml:space="preserve"> </w:t>
      </w:r>
      <w:r w:rsidR="00D022D5" w:rsidRPr="00946C99">
        <w:rPr>
          <w:color w:val="000000"/>
          <w:sz w:val="28"/>
          <w:szCs w:val="28"/>
        </w:rPr>
        <w:t>и документы, подтверждающие стоимость прохождения профессионального обучения</w:t>
      </w:r>
      <w:r w:rsidR="00E7799B" w:rsidRPr="00946C99">
        <w:rPr>
          <w:color w:val="000000"/>
          <w:sz w:val="28"/>
          <w:szCs w:val="28"/>
        </w:rPr>
        <w:t xml:space="preserve"> </w:t>
      </w:r>
      <w:r w:rsidR="00D022D5" w:rsidRPr="00946C99">
        <w:rPr>
          <w:color w:val="000000"/>
          <w:sz w:val="28"/>
          <w:szCs w:val="28"/>
        </w:rPr>
        <w:t>и</w:t>
      </w:r>
      <w:r w:rsidR="00E7799B" w:rsidRPr="00946C99">
        <w:rPr>
          <w:color w:val="000000"/>
          <w:sz w:val="28"/>
          <w:szCs w:val="28"/>
        </w:rPr>
        <w:t xml:space="preserve">ли </w:t>
      </w:r>
      <w:r w:rsidR="00D022D5" w:rsidRPr="00946C99">
        <w:rPr>
          <w:color w:val="000000"/>
          <w:sz w:val="28"/>
          <w:szCs w:val="28"/>
        </w:rPr>
        <w:t>дополнительного профессионального образования в государственной или муниципальной общеобразовательной организации.</w:t>
      </w:r>
    </w:p>
    <w:p w14:paraId="1AB53868" w14:textId="3DF62CF7" w:rsidR="00D022D5" w:rsidRPr="00946C99" w:rsidRDefault="00E7799B" w:rsidP="00D022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4"/>
        </w:rPr>
      </w:pPr>
      <w:r w:rsidRPr="00946C99">
        <w:rPr>
          <w:color w:val="000000"/>
          <w:sz w:val="28"/>
          <w:szCs w:val="28"/>
        </w:rPr>
        <w:t xml:space="preserve">6) </w:t>
      </w:r>
      <w:r w:rsidR="00D022D5" w:rsidRPr="00946C99">
        <w:rPr>
          <w:color w:val="000000"/>
          <w:sz w:val="28"/>
          <w:szCs w:val="28"/>
        </w:rPr>
        <w:t xml:space="preserve">документы, подтверждающие </w:t>
      </w:r>
      <w:r w:rsidR="00D022D5" w:rsidRPr="00946C99">
        <w:rPr>
          <w:color w:val="000000"/>
          <w:sz w:val="28"/>
          <w:szCs w:val="24"/>
        </w:rPr>
        <w:t>стоимость планируемых</w:t>
      </w:r>
      <w:r w:rsidRPr="00946C99">
        <w:rPr>
          <w:color w:val="000000"/>
          <w:sz w:val="28"/>
          <w:szCs w:val="24"/>
        </w:rPr>
        <w:t xml:space="preserve"> </w:t>
      </w:r>
      <w:r w:rsidR="00D022D5" w:rsidRPr="00946C99">
        <w:rPr>
          <w:color w:val="000000"/>
          <w:sz w:val="28"/>
          <w:szCs w:val="24"/>
        </w:rPr>
        <w:t xml:space="preserve">к приобретению в период срока действия социального контракта основных средств, материально-производственных запасов, а также </w:t>
      </w:r>
      <w:r w:rsidR="00D022D5" w:rsidRPr="00946C99">
        <w:rPr>
          <w:color w:val="000000"/>
          <w:sz w:val="28"/>
          <w:szCs w:val="28"/>
        </w:rPr>
        <w:t xml:space="preserve">планируемых </w:t>
      </w:r>
      <w:r w:rsidR="00D022D5" w:rsidRPr="00946C99">
        <w:rPr>
          <w:color w:val="000000"/>
          <w:sz w:val="28"/>
          <w:szCs w:val="28"/>
        </w:rPr>
        <w:br/>
        <w:t>к принятию</w:t>
      </w:r>
      <w:r w:rsidR="00D022D5" w:rsidRPr="00946C99">
        <w:rPr>
          <w:color w:val="000000"/>
          <w:sz w:val="28"/>
          <w:szCs w:val="24"/>
        </w:rPr>
        <w:t xml:space="preserve">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деятельности.</w:t>
      </w:r>
    </w:p>
    <w:p w14:paraId="245F6906" w14:textId="066EE15F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46C99">
        <w:rPr>
          <w:color w:val="000000"/>
          <w:sz w:val="28"/>
          <w:szCs w:val="28"/>
        </w:rPr>
        <w:t>Заявление с прилагаемыми к нему документами</w:t>
      </w:r>
      <w:r w:rsidRPr="00AC531A">
        <w:rPr>
          <w:color w:val="000000"/>
          <w:sz w:val="28"/>
          <w:szCs w:val="28"/>
        </w:rPr>
        <w:t xml:space="preserve"> представляется заявителем или представителем в </w:t>
      </w:r>
      <w:r w:rsidR="00E7799B">
        <w:rPr>
          <w:color w:val="000000"/>
          <w:sz w:val="28"/>
          <w:szCs w:val="28"/>
        </w:rPr>
        <w:t>территориальное отделение</w:t>
      </w:r>
      <w:r w:rsidRPr="00AC531A">
        <w:rPr>
          <w:color w:val="000000"/>
          <w:sz w:val="28"/>
          <w:szCs w:val="28"/>
        </w:rPr>
        <w:t xml:space="preserve"> либо </w:t>
      </w:r>
      <w:r w:rsidRPr="00AC531A">
        <w:rPr>
          <w:color w:val="000000"/>
          <w:sz w:val="28"/>
          <w:szCs w:val="28"/>
        </w:rPr>
        <w:br/>
        <w:t xml:space="preserve">в многофункциональный центр в письменной форме лично или направляется </w:t>
      </w:r>
      <w:r w:rsidRPr="00AC531A">
        <w:rPr>
          <w:color w:val="000000"/>
          <w:sz w:val="28"/>
          <w:szCs w:val="28"/>
        </w:rPr>
        <w:br/>
        <w:t xml:space="preserve">в </w:t>
      </w:r>
      <w:r w:rsidR="00E7799B">
        <w:rPr>
          <w:color w:val="000000"/>
          <w:sz w:val="28"/>
          <w:szCs w:val="28"/>
        </w:rPr>
        <w:t>территориальное отделение</w:t>
      </w:r>
      <w:r w:rsidRPr="00AC531A">
        <w:rPr>
          <w:color w:val="000000"/>
          <w:sz w:val="28"/>
          <w:szCs w:val="28"/>
        </w:rPr>
        <w:t xml:space="preserve"> почтовым отправлением с уведомлением </w:t>
      </w:r>
      <w:r w:rsidRPr="00AC531A">
        <w:rPr>
          <w:color w:val="000000"/>
          <w:sz w:val="28"/>
          <w:szCs w:val="28"/>
        </w:rPr>
        <w:br/>
        <w:t>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14:paraId="7B4CE1CB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14:paraId="4F7F280C" w14:textId="77777777" w:rsidR="00D022D5" w:rsidRPr="00AC531A" w:rsidRDefault="00D022D5" w:rsidP="00D022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представления документов лично заявителем или представителем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14:paraId="2FF803A5" w14:textId="77777777" w:rsidR="00D022D5" w:rsidRPr="00D022D5" w:rsidRDefault="00D022D5" w:rsidP="00D022D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sectPr w:rsidR="00D022D5" w:rsidRPr="00D022D5" w:rsidSect="00672A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481"/>
    <w:multiLevelType w:val="hybridMultilevel"/>
    <w:tmpl w:val="6B5E700A"/>
    <w:lvl w:ilvl="0" w:tplc="A03210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DEA339A">
      <w:start w:val="1"/>
      <w:numFmt w:val="decimal"/>
      <w:lvlText w:val="%2)"/>
      <w:lvlJc w:val="left"/>
      <w:pPr>
        <w:ind w:left="216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26724"/>
    <w:multiLevelType w:val="hybridMultilevel"/>
    <w:tmpl w:val="47D8B9B0"/>
    <w:lvl w:ilvl="0" w:tplc="5FF25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9F5821"/>
    <w:multiLevelType w:val="hybridMultilevel"/>
    <w:tmpl w:val="50D0C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BA6638"/>
    <w:multiLevelType w:val="hybridMultilevel"/>
    <w:tmpl w:val="5512F580"/>
    <w:lvl w:ilvl="0" w:tplc="98069F2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72E0011"/>
    <w:multiLevelType w:val="hybridMultilevel"/>
    <w:tmpl w:val="26363F4A"/>
    <w:lvl w:ilvl="0" w:tplc="46D8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2"/>
    <w:rsid w:val="000D2C41"/>
    <w:rsid w:val="001124EA"/>
    <w:rsid w:val="00182EC3"/>
    <w:rsid w:val="001849A6"/>
    <w:rsid w:val="001F356F"/>
    <w:rsid w:val="003E6244"/>
    <w:rsid w:val="004311F0"/>
    <w:rsid w:val="004E3F8F"/>
    <w:rsid w:val="005009E1"/>
    <w:rsid w:val="00522686"/>
    <w:rsid w:val="00530257"/>
    <w:rsid w:val="00672A0F"/>
    <w:rsid w:val="00946C99"/>
    <w:rsid w:val="009F29ED"/>
    <w:rsid w:val="00A24440"/>
    <w:rsid w:val="00BF2CC2"/>
    <w:rsid w:val="00C044C9"/>
    <w:rsid w:val="00D022D5"/>
    <w:rsid w:val="00E47EF9"/>
    <w:rsid w:val="00E7799B"/>
    <w:rsid w:val="00E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596"/>
  <w15:docId w15:val="{210F6FE2-6A23-4A56-8810-144753C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2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Андреевна</cp:lastModifiedBy>
  <cp:revision>15</cp:revision>
  <cp:lastPrinted>2021-09-02T04:49:00Z</cp:lastPrinted>
  <dcterms:created xsi:type="dcterms:W3CDTF">2021-06-23T02:25:00Z</dcterms:created>
  <dcterms:modified xsi:type="dcterms:W3CDTF">2021-09-02T04:51:00Z</dcterms:modified>
</cp:coreProperties>
</file>