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82" w:rsidRPr="0019444E" w:rsidRDefault="006D3E82" w:rsidP="006D3E82">
      <w:pPr>
        <w:pStyle w:val="a3"/>
        <w:ind w:firstLine="360"/>
        <w:rPr>
          <w:sz w:val="22"/>
          <w:szCs w:val="22"/>
        </w:rPr>
      </w:pPr>
    </w:p>
    <w:p w:rsidR="006D3E82" w:rsidRPr="0019444E" w:rsidRDefault="006D3E82" w:rsidP="006D3E82">
      <w:pPr>
        <w:pStyle w:val="a3"/>
        <w:ind w:firstLine="360"/>
        <w:jc w:val="center"/>
        <w:rPr>
          <w:b/>
          <w:sz w:val="22"/>
          <w:szCs w:val="22"/>
        </w:rPr>
      </w:pPr>
      <w:r w:rsidRPr="0019444E">
        <w:rPr>
          <w:b/>
          <w:sz w:val="22"/>
          <w:szCs w:val="22"/>
        </w:rPr>
        <w:t>ТРЕБОВАНИЯ</w:t>
      </w:r>
    </w:p>
    <w:p w:rsidR="006D3E82" w:rsidRPr="0019444E" w:rsidRDefault="006D3E82" w:rsidP="006D3E82">
      <w:pPr>
        <w:pStyle w:val="a3"/>
        <w:ind w:firstLine="360"/>
        <w:jc w:val="center"/>
        <w:rPr>
          <w:b/>
          <w:sz w:val="22"/>
          <w:szCs w:val="22"/>
        </w:rPr>
      </w:pPr>
      <w:r w:rsidRPr="0019444E">
        <w:rPr>
          <w:b/>
          <w:sz w:val="22"/>
          <w:szCs w:val="22"/>
        </w:rPr>
        <w:t>ПО ПРОФИЛАКТИКЕ НОВОЙ КОРОНАВИРУСНОЙ ИНФЕКЦИИ (COVID-19)</w:t>
      </w:r>
    </w:p>
    <w:p w:rsidR="006D3E82" w:rsidRPr="0019444E" w:rsidRDefault="006D3E82" w:rsidP="006D3E82">
      <w:pPr>
        <w:pStyle w:val="a3"/>
        <w:ind w:firstLine="360"/>
        <w:jc w:val="center"/>
        <w:rPr>
          <w:b/>
          <w:sz w:val="22"/>
          <w:szCs w:val="22"/>
        </w:rPr>
      </w:pPr>
      <w:r w:rsidRPr="0019444E">
        <w:rPr>
          <w:b/>
          <w:sz w:val="22"/>
          <w:szCs w:val="22"/>
        </w:rPr>
        <w:t>В ПРЕДПРИЯТИЯХ ТОРГОВЛИ</w:t>
      </w:r>
    </w:p>
    <w:p w:rsidR="006D3E82" w:rsidRPr="0019444E" w:rsidRDefault="006D3E82" w:rsidP="006D3E82">
      <w:pPr>
        <w:pStyle w:val="a3"/>
        <w:ind w:firstLine="360"/>
        <w:jc w:val="center"/>
        <w:rPr>
          <w:sz w:val="22"/>
          <w:szCs w:val="22"/>
        </w:rPr>
      </w:pPr>
    </w:p>
    <w:p w:rsidR="006D3E82" w:rsidRPr="0019444E" w:rsidRDefault="006D3E82" w:rsidP="006D3E82">
      <w:pPr>
        <w:pStyle w:val="a3"/>
        <w:ind w:firstLine="360"/>
        <w:jc w:val="both"/>
        <w:rPr>
          <w:sz w:val="22"/>
          <w:szCs w:val="22"/>
        </w:rPr>
      </w:pP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1.1. Проведение генеральной уборки с применением дезинфицирующих средств перед открытием предприятия торговли (далее - предприятие).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1.3. Организация перед началом рабочей смены ежедневного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Организация осмотров работников на признаки инфекционных заболеваний с термометрией. Проведение термометрии не менее 2 раз в день (утром и вечером).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2. В рамках профилактических мер по недопущению распространения новой </w:t>
      </w:r>
      <w:proofErr w:type="spellStart"/>
      <w:r w:rsidRPr="00096050">
        <w:rPr>
          <w:sz w:val="22"/>
          <w:szCs w:val="22"/>
        </w:rPr>
        <w:t>коронавирусной</w:t>
      </w:r>
      <w:proofErr w:type="spellEnd"/>
      <w:r w:rsidRPr="00096050">
        <w:rPr>
          <w:sz w:val="22"/>
          <w:szCs w:val="22"/>
        </w:rPr>
        <w:t xml:space="preserve"> инфекции (COVID-19), сокращению контактов между сотрудниками для ограничения воздушно-капельного и контактного механизмов передачи инфекции на предприятиях работодателям организовать и осуществлять следующие мероприятия.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096050">
        <w:rPr>
          <w:sz w:val="22"/>
          <w:szCs w:val="22"/>
        </w:rPr>
        <w:t>дистанцирования</w:t>
      </w:r>
      <w:proofErr w:type="spellEnd"/>
      <w:r w:rsidRPr="00096050">
        <w:rPr>
          <w:sz w:val="22"/>
          <w:szCs w:val="22"/>
        </w:rPr>
        <w:t>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пищи; соблюдение мер личной гигиены сотрудниками предприятия, распределительного центра, водителями-экспедиторами, </w:t>
      </w:r>
      <w:proofErr w:type="spellStart"/>
      <w:r w:rsidRPr="00096050">
        <w:rPr>
          <w:sz w:val="22"/>
          <w:szCs w:val="22"/>
        </w:rPr>
        <w:t>мерчандайзерами</w:t>
      </w:r>
      <w:proofErr w:type="spellEnd"/>
      <w:r w:rsidRPr="00096050">
        <w:rPr>
          <w:sz w:val="22"/>
          <w:szCs w:val="22"/>
        </w:rPr>
        <w:t>, представителями поставщиков и иными лицами.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Обработка рук и (или) перчаток кожными антисептиками продавцами, кассирами, работниками зала не реже чем каждые два часа.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2.3. Вход в магазин (на предприятие) с обязательным использованием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каждые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Повторное использование одноразовых масок, а также использование увлажненных масок не допускается.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lastRenderedPageBreak/>
        <w:t>Организация централизованного сбора использованных одноразовых масок. Перед их размещением в контейнеры для сбора отходов необходимо герметично упаковать в 2 полиэтиленовых пакета.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proofErr w:type="gramStart"/>
      <w:r w:rsidRPr="00096050">
        <w:rPr>
          <w:sz w:val="22"/>
          <w:szCs w:val="22"/>
        </w:rPr>
        <w:t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 w:rsidRPr="00096050">
        <w:rPr>
          <w:sz w:val="22"/>
          <w:szCs w:val="22"/>
        </w:rPr>
        <w:t>инструкциях</w:t>
      </w:r>
      <w:proofErr w:type="gramEnd"/>
      <w:r w:rsidRPr="00096050">
        <w:rPr>
          <w:sz w:val="22"/>
          <w:szCs w:val="22"/>
        </w:rPr>
        <w:t xml:space="preserve"> по применению которых указаны режимы обеззараживания объектов при вирусных инфекциях.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2.6. Незамедлительная изоляция и информирование медицинской организации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096050">
        <w:rPr>
          <w:sz w:val="22"/>
          <w:szCs w:val="22"/>
        </w:rPr>
        <w:t>коронавирусной</w:t>
      </w:r>
      <w:proofErr w:type="spellEnd"/>
      <w:r w:rsidRPr="00096050">
        <w:rPr>
          <w:sz w:val="22"/>
          <w:szCs w:val="22"/>
        </w:rPr>
        <w:t xml:space="preserve"> инфекцией </w:t>
      </w:r>
      <w:proofErr w:type="gramStart"/>
      <w:r w:rsidRPr="00096050">
        <w:rPr>
          <w:sz w:val="22"/>
          <w:szCs w:val="22"/>
        </w:rPr>
        <w:t>объем</w:t>
      </w:r>
      <w:proofErr w:type="gramEnd"/>
      <w:r w:rsidRPr="00096050">
        <w:rPr>
          <w:sz w:val="22"/>
          <w:szCs w:val="22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2.7. Обеспечение не </w:t>
      </w:r>
      <w:proofErr w:type="gramStart"/>
      <w:r w:rsidRPr="00096050">
        <w:rPr>
          <w:sz w:val="22"/>
          <w:szCs w:val="22"/>
        </w:rPr>
        <w:t>менее пятидневного</w:t>
      </w:r>
      <w:proofErr w:type="gramEnd"/>
      <w:r w:rsidRPr="00096050">
        <w:rPr>
          <w:sz w:val="22"/>
          <w:szCs w:val="22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2.8. Применение в помещениях с постоянным нахождением работников устрой</w:t>
      </w:r>
      <w:proofErr w:type="gramStart"/>
      <w:r w:rsidRPr="00096050">
        <w:rPr>
          <w:sz w:val="22"/>
          <w:szCs w:val="22"/>
        </w:rPr>
        <w:t>ств дл</w:t>
      </w:r>
      <w:proofErr w:type="gramEnd"/>
      <w:r w:rsidRPr="00096050">
        <w:rPr>
          <w:sz w:val="22"/>
          <w:szCs w:val="22"/>
        </w:rPr>
        <w:t>я обеззараживания воздуха.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2.9. Регулярное (каждые 2 часа) проветривание помещений (по возможности).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96050">
        <w:rPr>
          <w:sz w:val="22"/>
          <w:szCs w:val="22"/>
        </w:rPr>
        <w:t>коронавирусной</w:t>
      </w:r>
      <w:proofErr w:type="spellEnd"/>
      <w:r w:rsidRPr="00096050">
        <w:rPr>
          <w:sz w:val="22"/>
          <w:szCs w:val="22"/>
        </w:rPr>
        <w:t xml:space="preserve"> инфекции (COVID-19), в организациях общественного питания.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При отсутствии столовой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bookmarkStart w:id="0" w:name="P344"/>
      <w:bookmarkEnd w:id="0"/>
      <w:r w:rsidRPr="00096050">
        <w:rPr>
          <w:sz w:val="22"/>
          <w:szCs w:val="22"/>
        </w:rPr>
        <w:t>2.11. 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посетителей (потребителей) системой: количество вошедших посетителей (потребителей) равно количеству вышедших посетителей (потребителей).</w:t>
      </w:r>
    </w:p>
    <w:p w:rsidR="006D3E82" w:rsidRPr="00096050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2.12. При невозможности соблюдения пункта 2.11 настоящих требований ограничение доступа посетителей (потребителей) в магазин.</w:t>
      </w:r>
    </w:p>
    <w:p w:rsidR="006D3E82" w:rsidRPr="00C50AC7" w:rsidRDefault="006D3E82" w:rsidP="006D3E82">
      <w:pPr>
        <w:pStyle w:val="a3"/>
        <w:ind w:firstLine="360"/>
        <w:jc w:val="both"/>
        <w:rPr>
          <w:sz w:val="22"/>
          <w:szCs w:val="22"/>
        </w:rPr>
      </w:pPr>
      <w:r w:rsidRPr="00096050">
        <w:rPr>
          <w:sz w:val="22"/>
          <w:szCs w:val="22"/>
        </w:rPr>
        <w:t>2.13.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</w:t>
      </w:r>
      <w:proofErr w:type="gramStart"/>
      <w:r w:rsidRPr="00096050">
        <w:rPr>
          <w:sz w:val="22"/>
          <w:szCs w:val="22"/>
        </w:rPr>
        <w:t>.</w:t>
      </w:r>
      <w:r w:rsidRPr="00C50AC7">
        <w:rPr>
          <w:sz w:val="22"/>
          <w:szCs w:val="22"/>
        </w:rPr>
        <w:t>»</w:t>
      </w:r>
      <w:proofErr w:type="gramEnd"/>
      <w:r w:rsidRPr="00C50AC7">
        <w:rPr>
          <w:sz w:val="22"/>
          <w:szCs w:val="22"/>
        </w:rPr>
        <w:t xml:space="preserve">. </w:t>
      </w:r>
    </w:p>
    <w:p w:rsidR="006D3E82" w:rsidRPr="00096050" w:rsidRDefault="006D3E82" w:rsidP="006D3E82">
      <w:pPr>
        <w:pStyle w:val="a3"/>
        <w:ind w:left="0" w:firstLine="360"/>
        <w:jc w:val="both"/>
        <w:rPr>
          <w:sz w:val="22"/>
          <w:szCs w:val="22"/>
        </w:rPr>
      </w:pPr>
    </w:p>
    <w:p w:rsidR="007357F9" w:rsidRDefault="007357F9">
      <w:bookmarkStart w:id="1" w:name="_GoBack"/>
      <w:bookmarkEnd w:id="1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8"/>
    <w:rsid w:val="006D3E82"/>
    <w:rsid w:val="007357F9"/>
    <w:rsid w:val="007475E2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82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82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2020-08-10T07:33:00Z</dcterms:created>
  <dcterms:modified xsi:type="dcterms:W3CDTF">2020-08-10T07:34:00Z</dcterms:modified>
</cp:coreProperties>
</file>