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D" w:rsidRPr="00D538F1" w:rsidRDefault="007316AD" w:rsidP="007316AD">
      <w:pPr>
        <w:jc w:val="center"/>
        <w:rPr>
          <w:szCs w:val="28"/>
        </w:rPr>
      </w:pPr>
      <w:r w:rsidRPr="00D538F1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7FBCE6" wp14:editId="557E6CD7">
            <wp:simplePos x="0" y="0"/>
            <wp:positionH relativeFrom="column">
              <wp:posOffset>2785110</wp:posOffset>
            </wp:positionH>
            <wp:positionV relativeFrom="paragraph">
              <wp:posOffset>-86360</wp:posOffset>
            </wp:positionV>
            <wp:extent cx="659130" cy="777240"/>
            <wp:effectExtent l="0" t="0" r="7620" b="3810"/>
            <wp:wrapTight wrapText="bothSides">
              <wp:wrapPolygon edited="0">
                <wp:start x="0" y="0"/>
                <wp:lineTo x="0" y="21176"/>
                <wp:lineTo x="21225" y="21176"/>
                <wp:lineTo x="21225" y="0"/>
                <wp:lineTo x="0" y="0"/>
              </wp:wrapPolygon>
            </wp:wrapTight>
            <wp:docPr id="1" name="Рисунок 1" descr="Герб Думы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умы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6AD" w:rsidRPr="00D538F1" w:rsidRDefault="007316AD" w:rsidP="007316AD">
      <w:pPr>
        <w:jc w:val="center"/>
        <w:rPr>
          <w:szCs w:val="28"/>
        </w:rPr>
      </w:pPr>
    </w:p>
    <w:p w:rsidR="007316AD" w:rsidRPr="00D538F1" w:rsidRDefault="007316AD" w:rsidP="007316AD">
      <w:pPr>
        <w:jc w:val="center"/>
        <w:rPr>
          <w:szCs w:val="28"/>
        </w:rPr>
      </w:pPr>
    </w:p>
    <w:p w:rsidR="007316AD" w:rsidRPr="00D538F1" w:rsidRDefault="007316AD" w:rsidP="007316AD">
      <w:pPr>
        <w:jc w:val="center"/>
        <w:rPr>
          <w:szCs w:val="28"/>
        </w:rPr>
      </w:pPr>
    </w:p>
    <w:p w:rsidR="007316AD" w:rsidRPr="00D538F1" w:rsidRDefault="007316AD" w:rsidP="007316AD">
      <w:pPr>
        <w:jc w:val="center"/>
        <w:rPr>
          <w:szCs w:val="28"/>
        </w:rPr>
      </w:pPr>
    </w:p>
    <w:p w:rsidR="007316AD" w:rsidRPr="00D538F1" w:rsidRDefault="007316AD" w:rsidP="007316AD">
      <w:pPr>
        <w:jc w:val="center"/>
        <w:rPr>
          <w:b/>
          <w:szCs w:val="28"/>
          <w:u w:val="single"/>
        </w:rPr>
      </w:pPr>
      <w:r w:rsidRPr="00D538F1">
        <w:rPr>
          <w:b/>
          <w:szCs w:val="28"/>
          <w:u w:val="single"/>
        </w:rPr>
        <w:t>ТАЙМЫРСКИЙ ДОЛГАНО-НЕНЕЦКИЙ МУНИЦИПАЛЬНЫЙ РАЙОН</w:t>
      </w:r>
    </w:p>
    <w:p w:rsidR="007316AD" w:rsidRPr="00D538F1" w:rsidRDefault="007316AD" w:rsidP="007316AD">
      <w:pPr>
        <w:jc w:val="center"/>
        <w:rPr>
          <w:szCs w:val="28"/>
        </w:rPr>
      </w:pPr>
    </w:p>
    <w:p w:rsidR="007316AD" w:rsidRPr="00D538F1" w:rsidRDefault="007316AD" w:rsidP="007316AD">
      <w:pPr>
        <w:ind w:left="-284" w:right="-425"/>
        <w:jc w:val="center"/>
        <w:rPr>
          <w:b/>
          <w:caps/>
          <w:sz w:val="22"/>
        </w:rPr>
      </w:pPr>
      <w:r w:rsidRPr="00D538F1">
        <w:rPr>
          <w:b/>
          <w:caps/>
          <w:sz w:val="22"/>
        </w:rPr>
        <w:t>председатель Таймырского Долгано-Ненецкого районного Совета депутатов</w:t>
      </w:r>
    </w:p>
    <w:p w:rsidR="007316AD" w:rsidRPr="00D538F1" w:rsidRDefault="007316AD" w:rsidP="007754DA">
      <w:pPr>
        <w:jc w:val="right"/>
        <w:rPr>
          <w:szCs w:val="28"/>
        </w:rPr>
      </w:pPr>
    </w:p>
    <w:p w:rsidR="007316AD" w:rsidRPr="00D538F1" w:rsidRDefault="007316AD" w:rsidP="007316AD">
      <w:pPr>
        <w:jc w:val="center"/>
        <w:rPr>
          <w:b/>
          <w:szCs w:val="28"/>
        </w:rPr>
      </w:pPr>
      <w:r w:rsidRPr="00D538F1">
        <w:rPr>
          <w:b/>
          <w:szCs w:val="28"/>
        </w:rPr>
        <w:t>РАСПОРЯЖЕНИЕ</w:t>
      </w:r>
    </w:p>
    <w:p w:rsidR="007316AD" w:rsidRPr="00D538F1" w:rsidRDefault="007316AD" w:rsidP="007316AD">
      <w:pPr>
        <w:jc w:val="center"/>
        <w:rPr>
          <w:sz w:val="32"/>
          <w:szCs w:val="32"/>
        </w:rPr>
      </w:pPr>
    </w:p>
    <w:p w:rsidR="007316AD" w:rsidRPr="00D538F1" w:rsidRDefault="00833648" w:rsidP="007316AD">
      <w:pPr>
        <w:jc w:val="center"/>
        <w:rPr>
          <w:b/>
          <w:szCs w:val="28"/>
        </w:rPr>
      </w:pPr>
      <w:r>
        <w:rPr>
          <w:b/>
          <w:szCs w:val="28"/>
        </w:rPr>
        <w:t>17</w:t>
      </w:r>
      <w:r w:rsidR="00B91839">
        <w:rPr>
          <w:b/>
          <w:szCs w:val="28"/>
        </w:rPr>
        <w:t>.03.2021</w:t>
      </w:r>
      <w:r w:rsidR="007316AD" w:rsidRPr="00D538F1">
        <w:rPr>
          <w:b/>
          <w:color w:val="000000" w:themeColor="text1"/>
          <w:szCs w:val="28"/>
        </w:rPr>
        <w:t xml:space="preserve">                                                                                                          № </w:t>
      </w:r>
      <w:r w:rsidR="00B91839">
        <w:rPr>
          <w:b/>
          <w:color w:val="000000" w:themeColor="text1"/>
          <w:szCs w:val="28"/>
        </w:rPr>
        <w:t>05</w:t>
      </w:r>
      <w:r w:rsidR="007316AD" w:rsidRPr="00D538F1">
        <w:rPr>
          <w:b/>
          <w:color w:val="000000" w:themeColor="text1"/>
          <w:szCs w:val="28"/>
        </w:rPr>
        <w:t xml:space="preserve"> – </w:t>
      </w:r>
      <w:r w:rsidR="00BB1BF9" w:rsidRPr="00D538F1">
        <w:rPr>
          <w:b/>
          <w:color w:val="000000" w:themeColor="text1"/>
          <w:szCs w:val="28"/>
        </w:rPr>
        <w:t>ОД</w:t>
      </w:r>
    </w:p>
    <w:p w:rsidR="007316AD" w:rsidRPr="00D538F1" w:rsidRDefault="007316AD" w:rsidP="007316AD">
      <w:pPr>
        <w:jc w:val="center"/>
        <w:rPr>
          <w:b/>
          <w:szCs w:val="28"/>
        </w:rPr>
      </w:pPr>
    </w:p>
    <w:p w:rsidR="007316AD" w:rsidRPr="00D538F1" w:rsidRDefault="007316AD" w:rsidP="007316AD">
      <w:pPr>
        <w:jc w:val="center"/>
        <w:rPr>
          <w:b/>
          <w:szCs w:val="28"/>
        </w:rPr>
      </w:pPr>
      <w:r w:rsidRPr="00D538F1">
        <w:rPr>
          <w:b/>
          <w:szCs w:val="28"/>
        </w:rPr>
        <w:t>г. Дудинка</w:t>
      </w:r>
    </w:p>
    <w:p w:rsidR="007316AD" w:rsidRPr="00D538F1" w:rsidRDefault="007316AD" w:rsidP="007316AD">
      <w:pPr>
        <w:jc w:val="center"/>
        <w:rPr>
          <w:sz w:val="32"/>
          <w:szCs w:val="32"/>
        </w:rPr>
      </w:pPr>
    </w:p>
    <w:p w:rsidR="007316AD" w:rsidRPr="00D538F1" w:rsidRDefault="007316AD" w:rsidP="007316A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839" w:rsidRDefault="00B91839" w:rsidP="007316AD">
      <w:pPr>
        <w:ind w:right="4536"/>
        <w:rPr>
          <w:b/>
          <w:szCs w:val="28"/>
        </w:rPr>
      </w:pPr>
      <w:r>
        <w:rPr>
          <w:b/>
          <w:szCs w:val="28"/>
        </w:rPr>
        <w:t>О внесении изменения в Распоряжение Председателя Таймырского Долгано-Ненецкого районного Совета депутатов «</w:t>
      </w:r>
      <w:r w:rsidRPr="00D538F1">
        <w:rPr>
          <w:b/>
          <w:szCs w:val="28"/>
        </w:rPr>
        <w:t>Об утверждении графика личного приема граждан депутатами Таймырского Долгано-Ненецкого районного Совета депутатов</w:t>
      </w:r>
      <w:r>
        <w:rPr>
          <w:b/>
          <w:szCs w:val="28"/>
        </w:rPr>
        <w:t>»</w:t>
      </w:r>
    </w:p>
    <w:p w:rsidR="00B91839" w:rsidRDefault="00B91839" w:rsidP="007316AD">
      <w:pPr>
        <w:ind w:right="4536"/>
        <w:rPr>
          <w:b/>
          <w:szCs w:val="28"/>
        </w:rPr>
      </w:pPr>
    </w:p>
    <w:p w:rsidR="00B91839" w:rsidRDefault="00B91839" w:rsidP="007316AD">
      <w:pPr>
        <w:ind w:right="4536"/>
        <w:rPr>
          <w:b/>
          <w:szCs w:val="28"/>
        </w:rPr>
      </w:pPr>
    </w:p>
    <w:p w:rsidR="00CC7DF1" w:rsidRPr="00CC7DF1" w:rsidRDefault="00CC7DF1" w:rsidP="007316AD">
      <w:pPr>
        <w:ind w:right="4536"/>
        <w:rPr>
          <w:rFonts w:eastAsia="Calibri"/>
          <w:szCs w:val="28"/>
        </w:rPr>
      </w:pPr>
    </w:p>
    <w:p w:rsidR="00C721FC" w:rsidRPr="00D538F1" w:rsidRDefault="00C721FC"/>
    <w:p w:rsidR="00427553" w:rsidRPr="00D538F1" w:rsidRDefault="00427553"/>
    <w:p w:rsidR="00B91839" w:rsidRPr="00B91839" w:rsidRDefault="00B91839" w:rsidP="00B9183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839">
        <w:rPr>
          <w:sz w:val="28"/>
          <w:szCs w:val="28"/>
        </w:rPr>
        <w:t xml:space="preserve">1. </w:t>
      </w:r>
      <w:proofErr w:type="gramStart"/>
      <w:r w:rsidRPr="00B91839">
        <w:rPr>
          <w:sz w:val="28"/>
          <w:szCs w:val="28"/>
        </w:rPr>
        <w:t>Внести в график личного приема граждан депутатами Таймырского Долгано-Ненецкого районного Совета депутатов, утвержденный Распоряжением Председателя Таймырского Долгано-Ненецкого районного Совета депутатов от 05.10.2018 № 43 – ОД (в редакции Распоряжени</w:t>
      </w:r>
      <w:r w:rsidR="00833648">
        <w:rPr>
          <w:sz w:val="28"/>
          <w:szCs w:val="28"/>
        </w:rPr>
        <w:t>й</w:t>
      </w:r>
      <w:r w:rsidRPr="00B91839">
        <w:rPr>
          <w:sz w:val="28"/>
          <w:szCs w:val="28"/>
        </w:rPr>
        <w:t xml:space="preserve"> Председателя Таймырского Долгано-Ненецкого районного Совета депутатов от 26.11.2019 № 50 – ОД, от 23.10.2020 № 24-ОД) изменение</w:t>
      </w:r>
      <w:r>
        <w:rPr>
          <w:sz w:val="28"/>
          <w:szCs w:val="28"/>
        </w:rPr>
        <w:t xml:space="preserve">, изложив приложение </w:t>
      </w:r>
      <w:r w:rsidR="00833648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в редакции согласно приложению к настоящему Распоряжению.</w:t>
      </w:r>
      <w:proofErr w:type="gramEnd"/>
    </w:p>
    <w:p w:rsidR="007316AD" w:rsidRPr="00D538F1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316AD" w:rsidRPr="00D538F1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38F1">
        <w:rPr>
          <w:sz w:val="28"/>
          <w:szCs w:val="28"/>
        </w:rPr>
        <w:t xml:space="preserve">2. Опубликовать настоящее </w:t>
      </w:r>
      <w:r w:rsidR="0081245F" w:rsidRPr="00D538F1">
        <w:rPr>
          <w:sz w:val="28"/>
          <w:szCs w:val="28"/>
        </w:rPr>
        <w:t>Распоряжение</w:t>
      </w:r>
      <w:r w:rsidRPr="00D538F1">
        <w:rPr>
          <w:sz w:val="28"/>
          <w:szCs w:val="28"/>
        </w:rPr>
        <w:t xml:space="preserve"> в газете «Таймыр» и разместить на официальном сайте органов местного самоуправления Таймырского Долгано-Ненецкого муниципального района.</w:t>
      </w:r>
      <w:r w:rsidR="0081245F" w:rsidRPr="00D538F1">
        <w:rPr>
          <w:sz w:val="28"/>
          <w:szCs w:val="28"/>
        </w:rPr>
        <w:t xml:space="preserve"> </w:t>
      </w:r>
    </w:p>
    <w:p w:rsidR="007316AD" w:rsidRPr="00D538F1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316AD" w:rsidRPr="00D538F1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D538F1">
        <w:rPr>
          <w:sz w:val="28"/>
          <w:szCs w:val="28"/>
        </w:rPr>
        <w:t xml:space="preserve">3. Контроль за исполнением настоящего </w:t>
      </w:r>
      <w:r w:rsidR="0081245F" w:rsidRPr="00D538F1">
        <w:rPr>
          <w:sz w:val="28"/>
          <w:szCs w:val="28"/>
        </w:rPr>
        <w:t>Распоряжения</w:t>
      </w:r>
      <w:r w:rsidRPr="00D538F1">
        <w:rPr>
          <w:sz w:val="28"/>
          <w:szCs w:val="28"/>
        </w:rPr>
        <w:t xml:space="preserve"> оставляю за собой.</w:t>
      </w:r>
    </w:p>
    <w:p w:rsidR="007316AD" w:rsidRPr="00D538F1" w:rsidRDefault="007316AD"/>
    <w:p w:rsidR="007316AD" w:rsidRPr="00D538F1" w:rsidRDefault="007316AD" w:rsidP="007316AD">
      <w:pPr>
        <w:ind w:firstLine="709"/>
        <w:jc w:val="both"/>
        <w:rPr>
          <w:szCs w:val="28"/>
        </w:rPr>
      </w:pPr>
    </w:p>
    <w:p w:rsidR="007316AD" w:rsidRPr="00D538F1" w:rsidRDefault="007316AD" w:rsidP="007316AD">
      <w:pPr>
        <w:rPr>
          <w:b/>
          <w:szCs w:val="28"/>
        </w:rPr>
      </w:pPr>
    </w:p>
    <w:p w:rsidR="007316AD" w:rsidRPr="00D538F1" w:rsidRDefault="007316AD" w:rsidP="00D538F1">
      <w:pPr>
        <w:jc w:val="right"/>
        <w:rPr>
          <w:b/>
          <w:szCs w:val="28"/>
        </w:rPr>
      </w:pPr>
      <w:r w:rsidRPr="00D538F1">
        <w:rPr>
          <w:b/>
          <w:szCs w:val="28"/>
        </w:rPr>
        <w:t xml:space="preserve">В.Н. Шишов </w:t>
      </w:r>
      <w:r w:rsidRPr="00D538F1">
        <w:rPr>
          <w:b/>
          <w:szCs w:val="28"/>
        </w:rPr>
        <w:br w:type="page"/>
      </w:r>
    </w:p>
    <w:p w:rsidR="000E6FD9" w:rsidRPr="00D538F1" w:rsidRDefault="000E6FD9" w:rsidP="000E6FD9">
      <w:pPr>
        <w:ind w:left="4820"/>
        <w:rPr>
          <w:sz w:val="24"/>
          <w:szCs w:val="24"/>
        </w:rPr>
      </w:pPr>
      <w:r w:rsidRPr="00D538F1">
        <w:rPr>
          <w:sz w:val="24"/>
          <w:szCs w:val="24"/>
        </w:rPr>
        <w:lastRenderedPageBreak/>
        <w:t xml:space="preserve">Приложение </w:t>
      </w:r>
    </w:p>
    <w:p w:rsidR="000E6FD9" w:rsidRPr="00D538F1" w:rsidRDefault="000E6FD9" w:rsidP="000E6FD9">
      <w:pPr>
        <w:ind w:left="4820"/>
        <w:rPr>
          <w:sz w:val="24"/>
          <w:szCs w:val="24"/>
        </w:rPr>
      </w:pPr>
      <w:r w:rsidRPr="00D538F1">
        <w:rPr>
          <w:sz w:val="24"/>
          <w:szCs w:val="24"/>
        </w:rPr>
        <w:t xml:space="preserve">к Распоряжению Таймырского </w:t>
      </w:r>
    </w:p>
    <w:p w:rsidR="007316AD" w:rsidRPr="00D538F1" w:rsidRDefault="000E6FD9" w:rsidP="000E6FD9">
      <w:pPr>
        <w:ind w:left="4820"/>
        <w:rPr>
          <w:sz w:val="24"/>
          <w:szCs w:val="24"/>
        </w:rPr>
      </w:pPr>
      <w:r w:rsidRPr="00D538F1">
        <w:rPr>
          <w:sz w:val="24"/>
          <w:szCs w:val="24"/>
        </w:rPr>
        <w:t xml:space="preserve">Долгано-Ненецкого районного Совета депутатов </w:t>
      </w:r>
    </w:p>
    <w:p w:rsidR="000E6FD9" w:rsidRDefault="000E6FD9" w:rsidP="000E6FD9">
      <w:pPr>
        <w:ind w:left="4820"/>
        <w:rPr>
          <w:sz w:val="24"/>
          <w:szCs w:val="24"/>
        </w:rPr>
      </w:pPr>
      <w:r w:rsidRPr="00D538F1">
        <w:rPr>
          <w:sz w:val="24"/>
          <w:szCs w:val="24"/>
        </w:rPr>
        <w:t xml:space="preserve">от </w:t>
      </w:r>
      <w:r w:rsidR="00B91839">
        <w:rPr>
          <w:sz w:val="24"/>
          <w:szCs w:val="24"/>
        </w:rPr>
        <w:t>1</w:t>
      </w:r>
      <w:r w:rsidR="00B3435D">
        <w:rPr>
          <w:sz w:val="24"/>
          <w:szCs w:val="24"/>
        </w:rPr>
        <w:t>7</w:t>
      </w:r>
      <w:r w:rsidR="00B91839">
        <w:rPr>
          <w:sz w:val="24"/>
          <w:szCs w:val="24"/>
        </w:rPr>
        <w:t>.03.2021</w:t>
      </w:r>
      <w:r w:rsidR="00F2461D" w:rsidRPr="00D538F1">
        <w:rPr>
          <w:sz w:val="24"/>
          <w:szCs w:val="24"/>
        </w:rPr>
        <w:t xml:space="preserve"> года</w:t>
      </w:r>
      <w:r w:rsidRPr="00D538F1">
        <w:rPr>
          <w:sz w:val="24"/>
          <w:szCs w:val="24"/>
        </w:rPr>
        <w:t xml:space="preserve"> № </w:t>
      </w:r>
      <w:r w:rsidR="00B91839">
        <w:rPr>
          <w:sz w:val="24"/>
          <w:szCs w:val="24"/>
        </w:rPr>
        <w:t>05</w:t>
      </w:r>
      <w:r w:rsidR="00F2461D" w:rsidRPr="00D538F1">
        <w:rPr>
          <w:sz w:val="24"/>
          <w:szCs w:val="24"/>
        </w:rPr>
        <w:t xml:space="preserve"> – ОД </w:t>
      </w:r>
    </w:p>
    <w:p w:rsidR="000E6FD9" w:rsidRPr="00D538F1" w:rsidRDefault="000E6FD9" w:rsidP="007316AD">
      <w:pPr>
        <w:rPr>
          <w:b/>
          <w:sz w:val="24"/>
          <w:szCs w:val="24"/>
        </w:rPr>
      </w:pPr>
    </w:p>
    <w:p w:rsidR="000E6FD9" w:rsidRPr="00D538F1" w:rsidRDefault="000E6FD9" w:rsidP="007316AD">
      <w:pPr>
        <w:rPr>
          <w:b/>
          <w:sz w:val="24"/>
          <w:szCs w:val="24"/>
        </w:rPr>
      </w:pPr>
    </w:p>
    <w:p w:rsidR="00216480" w:rsidRPr="00D538F1" w:rsidRDefault="00216480" w:rsidP="00216480">
      <w:pPr>
        <w:jc w:val="center"/>
        <w:rPr>
          <w:b/>
          <w:sz w:val="24"/>
          <w:szCs w:val="24"/>
        </w:rPr>
      </w:pPr>
      <w:r w:rsidRPr="00D538F1">
        <w:rPr>
          <w:b/>
          <w:sz w:val="24"/>
          <w:szCs w:val="24"/>
        </w:rPr>
        <w:t xml:space="preserve">График личного приема граждан депутатами </w:t>
      </w:r>
    </w:p>
    <w:p w:rsidR="00216480" w:rsidRPr="00D538F1" w:rsidRDefault="00216480" w:rsidP="00216480">
      <w:pPr>
        <w:jc w:val="center"/>
        <w:rPr>
          <w:b/>
          <w:sz w:val="24"/>
          <w:szCs w:val="24"/>
        </w:rPr>
      </w:pPr>
      <w:r w:rsidRPr="00D538F1">
        <w:rPr>
          <w:b/>
          <w:sz w:val="24"/>
          <w:szCs w:val="24"/>
        </w:rPr>
        <w:t xml:space="preserve">Таймырского Долгано-Ненецкого </w:t>
      </w:r>
      <w:bookmarkStart w:id="0" w:name="_GoBack"/>
      <w:bookmarkEnd w:id="0"/>
      <w:r w:rsidRPr="00D538F1">
        <w:rPr>
          <w:b/>
          <w:sz w:val="24"/>
          <w:szCs w:val="24"/>
        </w:rPr>
        <w:t>районного Совета депутатов</w:t>
      </w:r>
    </w:p>
    <w:p w:rsidR="00216480" w:rsidRPr="00D538F1" w:rsidRDefault="00216480" w:rsidP="00216480">
      <w:pPr>
        <w:rPr>
          <w:b/>
          <w:sz w:val="24"/>
          <w:szCs w:val="24"/>
        </w:rPr>
      </w:pPr>
    </w:p>
    <w:p w:rsidR="00216480" w:rsidRPr="00D538F1" w:rsidRDefault="00216480" w:rsidP="00216480">
      <w:pPr>
        <w:rPr>
          <w:b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3543"/>
      </w:tblGrid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538F1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38F1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D538F1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Дни и часы приема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Место проведения приема, контактные телефоны для </w:t>
            </w:r>
            <w:proofErr w:type="gramStart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предварительной</w:t>
            </w:r>
            <w:proofErr w:type="gramEnd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записи на прием по личным вопросам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Стогний Александр Семенович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(Дудинский одномандатный избирательный округ № 1: ул. Матросова, 1, 3, 3а, 3б, 5а, 7а, 8, 8а, 9, 10, 10а, 10б; ул. </w:t>
            </w:r>
            <w:proofErr w:type="gram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 17, 17а, 19; ул. Островского, 8, 8а, 8в, 8г, 11, 11а, 12; ул. Горького, 53, 55; ул. Андреевой, 2, 3, 5, 6, 7; ул. Северная)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4 четверг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Тополь Александр Васильевич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(Дудинский одномандатный избирательный округ № 2:</w:t>
            </w:r>
            <w:r w:rsidRPr="00D538F1">
              <w:rPr>
                <w:sz w:val="24"/>
                <w:szCs w:val="24"/>
              </w:rPr>
              <w:t xml:space="preserve"> ул. Советская, 2; ул. Матросова, 2, 2а, 2б; ул. Горького, 15, 37, 42, 44, 45, 45а, 46, 47; ул. Островского, 5а; ул. Бегичева, 4, 6, 8, 10, 12, 14; ул. Ленина, 16, 18)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2 среда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color w:val="000000"/>
                <w:sz w:val="24"/>
                <w:szCs w:val="24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Елизарьева Елена Степановна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(Дудинский одномандатный избирательный округ № 3: ул. 40 лет Победы, 1, 2, 2а, 3, 4, 4а, 5, 5а, 6, 6а; ул. Ленина, 39; ул. Горького 57, 61, 63, 65; ул. Матросова, 11, 11а, 11б, 12, 13, 13а, 13б, 17; ул. Всесвятского, 1; поселок совхоза «Полярный; 26-й км.)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4 вторник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576D04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Здота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Татьяна Анатольевна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(Дудинский одномандатный избирательный округ № 4: ул. Щорса, 17, 17а, 17б, 19, 21, 21а, 21б, 23, 23а; ул. Строителей, 1, 3, 3а, 5, 10; ул. Дудинская, 11, 13)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 среда каждого месяца 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Шамаров</w:t>
            </w:r>
            <w:proofErr w:type="spellEnd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Николай Юрьевич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(Дудинский одномандатный избирательный округ № 5: ул. Дудинская, 1, 1а, 1б, 3, 5, 7, 7а, 9; ул. Щорса, 1, 1а, 3, 5, 7, 9, 13;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Островского, 15а, 17, 18/1, 18/2, 19, 20/1, 20/2; ул. Спортивная, 3; ул. Полярная, Песчаная, Рабочая, Транспортная, полевые партии ОАО «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Таймыргеофизика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», вахтовый поселок СМУ-1, производственные бригады ОАО «Норильскгазпром», пос. Пшеничный Ручей)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вторник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AC6913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Щукин Геннадий Кириллович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(Северный одномандатный избирательный округ № 6: ул. Горького, 32, 36, 38, 40, 49; ул. Островского, 1, 5, 8б; поселки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Левинские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 пески,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Потапово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Хантайское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 Озеро,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Усть-Авам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Волочанка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 городское поселение Диксон, места временного нахождения избирателей, зарегистрированных в поселках)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3 вторник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Сизоненко Сергей Анатольевич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-Енисейский одномандатный избирательный округ № 7: сельское поселение Караул, поселки Воронцово,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Байкаловск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, Караул, Носок,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-Порт,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Тухард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, Казанцево,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Мунгуй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 места временного нахождения избирателей, зарегистрированных в поселках)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2 вторник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Травницкий</w:t>
            </w:r>
            <w:proofErr w:type="spellEnd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Роман Александрович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(Дудинский одномандатный избирательный округ № 8: ул. Щорса, 16, 23б, 25, 25а, 29, 31, 33, 35, 37, 37/1, 37/2, 39, 39/1; ул. Дудинская, 19, 21, 23; ул. Линейная, 21а, 23а; Стройплощадка)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2 понедельник 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Иванов Александр Викторович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Хатангский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 одномандатный избирательный округ № 9: с. Хатанга, п. Каяк, места временного нахождения избирателей, зарегистрированных в селе и поселке)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2, 4 суббота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12.00 до 13.00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. Хатанга, 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Советская, д. 23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Администрация сельского поселения Хатанга,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Зверев Сергей Викторович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Хатангский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 одномандатный избирательный округ № 10: поселки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Катырык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Хета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, Кресты,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Жданиха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Попигай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Новорыбная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Сындасско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 места временного нахождения избирателей, зарегистрированных в поселках)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Каждая среда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09.00 до 12.00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Хатангского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 морского порта,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 Хатанга,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Набережная, д. 8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(39176) 2-14-57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Шишов Владимир Николаевич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(Общетерриториальный избирательный округ)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2 четверг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Ликинов</w:t>
            </w:r>
            <w:proofErr w:type="spellEnd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Юрий Николаевич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(Общетерриториальный избирательный округ)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3 четверг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Дульнев</w:t>
            </w:r>
            <w:proofErr w:type="spellEnd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Геннадий Николаевич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(Общетерриториальный избирательный округ)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1 понедельник 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Поротова Аксинья Ивановна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(Общетерриториальный избирательный округ)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3 понедельник 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Бурухин</w:t>
            </w:r>
            <w:proofErr w:type="spellEnd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Владимир Алексеевич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(Общетерриториальный избирательный округ)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4 понедельник 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Фомин Сергей Александрович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(Общетерриториальный избирательный округ)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1 четверг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 xml:space="preserve">обеспечению деятельности Главы </w:t>
            </w:r>
            <w:r>
              <w:rPr>
                <w:color w:val="000000"/>
                <w:sz w:val="24"/>
                <w:szCs w:val="24"/>
              </w:rPr>
              <w:lastRenderedPageBreak/>
              <w:t>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Иваницкий Михаил Вячеславович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(Общетерриториальный избирательный округ)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4 среда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 Хатанга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 xml:space="preserve"> ул. Советская, д. 23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5-07-74, Администрация сельского поселения Хатанга,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Модина</w:t>
            </w:r>
            <w:proofErr w:type="spellEnd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Ирина Альбертовна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(Общетерриториальный избирательный округ)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1 вторник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RPr="00D538F1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Гарковенко Эдуард Евгеньевич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(Общетерриториальный избирательный округ)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2 пятница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  <w:tr w:rsidR="00216480" w:rsidTr="0035154F">
        <w:tc>
          <w:tcPr>
            <w:tcW w:w="846" w:type="dxa"/>
            <w:vAlign w:val="center"/>
          </w:tcPr>
          <w:p w:rsidR="00216480" w:rsidRPr="00D538F1" w:rsidRDefault="00216480" w:rsidP="0035154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>Биль</w:t>
            </w:r>
            <w:proofErr w:type="spellEnd"/>
            <w:r w:rsidRPr="00D538F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(Общетерриториальный избирательный округ)</w:t>
            </w:r>
          </w:p>
        </w:tc>
        <w:tc>
          <w:tcPr>
            <w:tcW w:w="18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3 среда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каждого месяца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3543" w:type="dxa"/>
            <w:vAlign w:val="center"/>
          </w:tcPr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г. Дудинка,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ул. Ленина, д. 24 «А»,</w:t>
            </w:r>
          </w:p>
          <w:p w:rsidR="00216480" w:rsidRPr="00D538F1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color w:val="000000"/>
                <w:sz w:val="24"/>
                <w:szCs w:val="24"/>
              </w:rPr>
              <w:t xml:space="preserve">Отдел по </w:t>
            </w:r>
            <w:r>
              <w:rPr>
                <w:color w:val="000000"/>
                <w:sz w:val="24"/>
                <w:szCs w:val="24"/>
              </w:rPr>
              <w:t>обеспечению деятельности Главы Таймырского Долгано-Ненецкого муниципального района</w:t>
            </w: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6480" w:rsidRPr="00427553" w:rsidRDefault="00216480" w:rsidP="003515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38F1">
              <w:rPr>
                <w:rFonts w:eastAsia="Times New Roman"/>
                <w:sz w:val="24"/>
                <w:szCs w:val="24"/>
                <w:lang w:eastAsia="ru-RU"/>
              </w:rPr>
              <w:t>(39191) 5-07-72, 5-07-74</w:t>
            </w:r>
          </w:p>
        </w:tc>
      </w:tr>
    </w:tbl>
    <w:p w:rsidR="00216480" w:rsidRDefault="00216480" w:rsidP="00216480"/>
    <w:p w:rsidR="00216480" w:rsidRPr="00D538F1" w:rsidRDefault="00216480" w:rsidP="00216480">
      <w:pPr>
        <w:rPr>
          <w:b/>
          <w:sz w:val="24"/>
          <w:szCs w:val="24"/>
        </w:rPr>
      </w:pPr>
    </w:p>
    <w:p w:rsidR="007304D5" w:rsidRDefault="007304D5" w:rsidP="00216480">
      <w:pPr>
        <w:jc w:val="center"/>
      </w:pPr>
    </w:p>
    <w:sectPr w:rsidR="007304D5" w:rsidSect="00D41A0C">
      <w:headerReference w:type="default" r:id="rId9"/>
      <w:pgSz w:w="11906" w:h="16838" w:code="9"/>
      <w:pgMar w:top="1134" w:right="567" w:bottom="851" w:left="1134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5D" w:rsidRDefault="00B3435D" w:rsidP="00D41A0C">
      <w:r>
        <w:separator/>
      </w:r>
    </w:p>
  </w:endnote>
  <w:endnote w:type="continuationSeparator" w:id="0">
    <w:p w:rsidR="00B3435D" w:rsidRDefault="00B3435D" w:rsidP="00D4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5D" w:rsidRDefault="00B3435D" w:rsidP="00D41A0C">
      <w:r>
        <w:separator/>
      </w:r>
    </w:p>
  </w:footnote>
  <w:footnote w:type="continuationSeparator" w:id="0">
    <w:p w:rsidR="00B3435D" w:rsidRDefault="00B3435D" w:rsidP="00D41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7050"/>
      <w:docPartObj>
        <w:docPartGallery w:val="Page Numbers (Top of Page)"/>
        <w:docPartUnique/>
      </w:docPartObj>
    </w:sdtPr>
    <w:sdtEndPr/>
    <w:sdtContent>
      <w:p w:rsidR="00B3435D" w:rsidRDefault="00B343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480">
          <w:rPr>
            <w:noProof/>
          </w:rPr>
          <w:t>2</w:t>
        </w:r>
        <w:r>
          <w:fldChar w:fldCharType="end"/>
        </w:r>
      </w:p>
    </w:sdtContent>
  </w:sdt>
  <w:p w:rsidR="00B3435D" w:rsidRDefault="00B343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AD4"/>
    <w:multiLevelType w:val="hybridMultilevel"/>
    <w:tmpl w:val="671C0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42C9"/>
    <w:multiLevelType w:val="hybridMultilevel"/>
    <w:tmpl w:val="436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53"/>
    <w:rsid w:val="000A2B0E"/>
    <w:rsid w:val="000E6FD9"/>
    <w:rsid w:val="00132134"/>
    <w:rsid w:val="001C0A29"/>
    <w:rsid w:val="001E0A60"/>
    <w:rsid w:val="00216480"/>
    <w:rsid w:val="00255A76"/>
    <w:rsid w:val="00286E06"/>
    <w:rsid w:val="002A68D6"/>
    <w:rsid w:val="002B5225"/>
    <w:rsid w:val="00370CD8"/>
    <w:rsid w:val="00427553"/>
    <w:rsid w:val="004918DA"/>
    <w:rsid w:val="004B63F0"/>
    <w:rsid w:val="006D5C6A"/>
    <w:rsid w:val="007114B1"/>
    <w:rsid w:val="007304D5"/>
    <w:rsid w:val="007316AD"/>
    <w:rsid w:val="00737D75"/>
    <w:rsid w:val="00750730"/>
    <w:rsid w:val="007754DA"/>
    <w:rsid w:val="008047E9"/>
    <w:rsid w:val="0081245F"/>
    <w:rsid w:val="00833648"/>
    <w:rsid w:val="008B71DD"/>
    <w:rsid w:val="008E02FC"/>
    <w:rsid w:val="009B562D"/>
    <w:rsid w:val="00B11478"/>
    <w:rsid w:val="00B3435D"/>
    <w:rsid w:val="00B52ADA"/>
    <w:rsid w:val="00B854FD"/>
    <w:rsid w:val="00B91839"/>
    <w:rsid w:val="00BB1BF9"/>
    <w:rsid w:val="00C3586A"/>
    <w:rsid w:val="00C721FC"/>
    <w:rsid w:val="00CC7DF1"/>
    <w:rsid w:val="00D31EC1"/>
    <w:rsid w:val="00D41A0C"/>
    <w:rsid w:val="00D538F1"/>
    <w:rsid w:val="00D90D33"/>
    <w:rsid w:val="00DB6999"/>
    <w:rsid w:val="00E2567A"/>
    <w:rsid w:val="00EA6BB5"/>
    <w:rsid w:val="00F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6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45F"/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45F"/>
    <w:rPr>
      <w:rFonts w:ascii="Calibri" w:hAnsi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1A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A0C"/>
  </w:style>
  <w:style w:type="paragraph" w:styleId="aa">
    <w:name w:val="footer"/>
    <w:basedOn w:val="a"/>
    <w:link w:val="ab"/>
    <w:uiPriority w:val="99"/>
    <w:unhideWhenUsed/>
    <w:rsid w:val="00D41A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6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45F"/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45F"/>
    <w:rPr>
      <w:rFonts w:ascii="Calibri" w:hAnsi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1A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A0C"/>
  </w:style>
  <w:style w:type="paragraph" w:styleId="aa">
    <w:name w:val="footer"/>
    <w:basedOn w:val="a"/>
    <w:link w:val="ab"/>
    <w:uiPriority w:val="99"/>
    <w:unhideWhenUsed/>
    <w:rsid w:val="00D41A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sovet1</cp:lastModifiedBy>
  <cp:revision>5</cp:revision>
  <cp:lastPrinted>2021-03-17T05:07:00Z</cp:lastPrinted>
  <dcterms:created xsi:type="dcterms:W3CDTF">2021-03-17T02:02:00Z</dcterms:created>
  <dcterms:modified xsi:type="dcterms:W3CDTF">2021-03-17T05:08:00Z</dcterms:modified>
</cp:coreProperties>
</file>