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77" w:rsidRPr="00094377" w:rsidRDefault="00094377" w:rsidP="000943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377">
        <w:rPr>
          <w:rFonts w:ascii="Times New Roman" w:hAnsi="Times New Roman" w:cs="Times New Roman"/>
          <w:b/>
          <w:sz w:val="26"/>
          <w:szCs w:val="26"/>
        </w:rPr>
        <w:t>Информация о целевых показателях и показателях результативности муниципальной программы</w:t>
      </w:r>
    </w:p>
    <w:p w:rsidR="00296516" w:rsidRPr="00094377" w:rsidRDefault="00094377" w:rsidP="000943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94377">
        <w:rPr>
          <w:rFonts w:ascii="Times New Roman" w:hAnsi="Times New Roman" w:cs="Times New Roman"/>
          <w:b/>
          <w:sz w:val="26"/>
          <w:szCs w:val="26"/>
        </w:rPr>
        <w:t>"</w:t>
      </w:r>
      <w:r>
        <w:rPr>
          <w:rFonts w:ascii="Times New Roman" w:hAnsi="Times New Roman" w:cs="Times New Roman"/>
          <w:b/>
          <w:sz w:val="26"/>
          <w:szCs w:val="26"/>
        </w:rPr>
        <w:t>Молодежь Таймыра»</w:t>
      </w:r>
    </w:p>
    <w:p w:rsidR="00094377" w:rsidRPr="00094377" w:rsidRDefault="00094377" w:rsidP="002965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6516" w:rsidRPr="00296516" w:rsidRDefault="00296516" w:rsidP="00296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отрасли</w:t>
      </w:r>
      <w:r w:rsidRPr="003C0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ведётся в соответствии с муниципальной программой «Молодёжь Таймыра»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утверждённой П</w:t>
      </w:r>
      <w:r w:rsidRPr="003C047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Администрации муниципального района от 30.10.2013.№ 779 и направлена на создание условий для успешной социализации и эффективной самореализации молодежи, развитие потенциала молодежи в интересах развития муниципального района.</w:t>
      </w:r>
    </w:p>
    <w:p w:rsidR="00296516" w:rsidRPr="00A87986" w:rsidRDefault="00296516" w:rsidP="00296516">
      <w:pPr>
        <w:widowControl w:val="0"/>
        <w:spacing w:after="0" w:line="240" w:lineRule="auto"/>
        <w:ind w:left="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986">
        <w:rPr>
          <w:rFonts w:ascii="Times New Roman" w:eastAsia="Calibri" w:hAnsi="Times New Roman" w:cs="Times New Roman"/>
          <w:color w:val="000000"/>
          <w:sz w:val="24"/>
          <w:szCs w:val="24"/>
        </w:rPr>
        <w:t>Объем бюджетных ассигнований на реализацию Программы составляет - 77 474,58 тыс. рублей, в том числе:</w:t>
      </w:r>
    </w:p>
    <w:p w:rsidR="00296516" w:rsidRPr="00094377" w:rsidRDefault="00296516" w:rsidP="00094377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4377">
        <w:rPr>
          <w:rFonts w:ascii="Times New Roman" w:eastAsia="Calibri" w:hAnsi="Times New Roman" w:cs="Times New Roman"/>
          <w:color w:val="000000"/>
          <w:sz w:val="24"/>
          <w:szCs w:val="24"/>
        </w:rPr>
        <w:t>2014 год -  12 574,40 тыс. рублей;</w:t>
      </w:r>
    </w:p>
    <w:p w:rsidR="00296516" w:rsidRPr="00094377" w:rsidRDefault="00296516" w:rsidP="00094377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4377">
        <w:rPr>
          <w:rFonts w:ascii="Times New Roman" w:eastAsia="Calibri" w:hAnsi="Times New Roman" w:cs="Times New Roman"/>
          <w:color w:val="000000"/>
          <w:sz w:val="24"/>
          <w:szCs w:val="24"/>
        </w:rPr>
        <w:t>2015 год - 12 663,17 тыс. рублей;</w:t>
      </w:r>
    </w:p>
    <w:p w:rsidR="00296516" w:rsidRPr="00094377" w:rsidRDefault="00296516" w:rsidP="00094377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43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2016 год - 13 432,78 тыс. рублей;        </w:t>
      </w:r>
    </w:p>
    <w:p w:rsidR="00296516" w:rsidRPr="00094377" w:rsidRDefault="00296516" w:rsidP="00094377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4377">
        <w:rPr>
          <w:rFonts w:ascii="Times New Roman" w:eastAsia="Calibri" w:hAnsi="Times New Roman" w:cs="Times New Roman"/>
          <w:color w:val="000000"/>
          <w:sz w:val="24"/>
          <w:szCs w:val="24"/>
        </w:rPr>
        <w:t>2017 год -  13 908,55 тыс. рублей,</w:t>
      </w:r>
    </w:p>
    <w:p w:rsidR="00296516" w:rsidRPr="00094377" w:rsidRDefault="00296516" w:rsidP="00094377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4377">
        <w:rPr>
          <w:rFonts w:ascii="Times New Roman" w:eastAsia="Calibri" w:hAnsi="Times New Roman" w:cs="Times New Roman"/>
          <w:color w:val="000000"/>
          <w:sz w:val="24"/>
          <w:szCs w:val="24"/>
        </w:rPr>
        <w:t>2018 год -  12 447,84 тыс. рублей;</w:t>
      </w:r>
    </w:p>
    <w:p w:rsidR="00296516" w:rsidRPr="00094377" w:rsidRDefault="00296516" w:rsidP="00094377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4377">
        <w:rPr>
          <w:rFonts w:ascii="Times New Roman" w:eastAsia="Calibri" w:hAnsi="Times New Roman" w:cs="Times New Roman"/>
          <w:color w:val="000000"/>
          <w:sz w:val="24"/>
          <w:szCs w:val="24"/>
        </w:rPr>
        <w:t>2019 год -  12 447,84 тыс. рублей.</w:t>
      </w:r>
    </w:p>
    <w:p w:rsidR="00296516" w:rsidRPr="00A87986" w:rsidRDefault="00296516" w:rsidP="00296516">
      <w:pPr>
        <w:widowControl w:val="0"/>
        <w:spacing w:after="0" w:line="240" w:lineRule="auto"/>
        <w:ind w:left="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986">
        <w:rPr>
          <w:rFonts w:ascii="Times New Roman" w:eastAsia="Calibri" w:hAnsi="Times New Roman" w:cs="Times New Roman"/>
          <w:color w:val="000000"/>
          <w:sz w:val="24"/>
          <w:szCs w:val="24"/>
        </w:rPr>
        <w:t>в том числе:</w:t>
      </w:r>
    </w:p>
    <w:p w:rsidR="00296516" w:rsidRPr="00A87986" w:rsidRDefault="00296516" w:rsidP="00296516">
      <w:pPr>
        <w:widowControl w:val="0"/>
        <w:spacing w:after="0" w:line="240" w:lineRule="auto"/>
        <w:ind w:left="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9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средства районного бюджета - 73 241,78 тыс. рублей, </w:t>
      </w:r>
    </w:p>
    <w:p w:rsidR="00296516" w:rsidRPr="00A87986" w:rsidRDefault="00296516" w:rsidP="00296516">
      <w:pPr>
        <w:widowControl w:val="0"/>
        <w:spacing w:after="0" w:line="240" w:lineRule="auto"/>
        <w:ind w:left="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986">
        <w:rPr>
          <w:rFonts w:ascii="Times New Roman" w:eastAsia="Calibri" w:hAnsi="Times New Roman" w:cs="Times New Roman"/>
          <w:color w:val="000000"/>
          <w:sz w:val="24"/>
          <w:szCs w:val="24"/>
        </w:rPr>
        <w:t>в том числе:</w:t>
      </w:r>
    </w:p>
    <w:p w:rsidR="00296516" w:rsidRPr="00094377" w:rsidRDefault="00296516" w:rsidP="00094377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4377">
        <w:rPr>
          <w:rFonts w:ascii="Times New Roman" w:eastAsia="Calibri" w:hAnsi="Times New Roman" w:cs="Times New Roman"/>
          <w:color w:val="000000"/>
          <w:sz w:val="24"/>
          <w:szCs w:val="24"/>
        </w:rPr>
        <w:t>2014 год - 11 800,70 тыс. рублей;</w:t>
      </w:r>
    </w:p>
    <w:p w:rsidR="00296516" w:rsidRPr="00094377" w:rsidRDefault="00296516" w:rsidP="00094377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4377">
        <w:rPr>
          <w:rFonts w:ascii="Times New Roman" w:eastAsia="Calibri" w:hAnsi="Times New Roman" w:cs="Times New Roman"/>
          <w:color w:val="000000"/>
          <w:sz w:val="24"/>
          <w:szCs w:val="24"/>
        </w:rPr>
        <w:t>2015 год -  11 917,07 тыс. рублей;</w:t>
      </w:r>
    </w:p>
    <w:p w:rsidR="00296516" w:rsidRPr="00094377" w:rsidRDefault="00296516" w:rsidP="00094377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4377">
        <w:rPr>
          <w:rFonts w:ascii="Times New Roman" w:eastAsia="Calibri" w:hAnsi="Times New Roman" w:cs="Times New Roman"/>
          <w:color w:val="000000"/>
          <w:sz w:val="24"/>
          <w:szCs w:val="24"/>
        </w:rPr>
        <w:t>2016 год - 12 726,48 тыс. рублей;</w:t>
      </w:r>
    </w:p>
    <w:p w:rsidR="00296516" w:rsidRPr="00094377" w:rsidRDefault="00296516" w:rsidP="00094377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4377">
        <w:rPr>
          <w:rFonts w:ascii="Times New Roman" w:eastAsia="Calibri" w:hAnsi="Times New Roman" w:cs="Times New Roman"/>
          <w:color w:val="000000"/>
          <w:sz w:val="24"/>
          <w:szCs w:val="24"/>
        </w:rPr>
        <w:t>2017 год - 13 239,65 тыс. рублей,</w:t>
      </w:r>
    </w:p>
    <w:p w:rsidR="00296516" w:rsidRPr="00094377" w:rsidRDefault="00296516" w:rsidP="00094377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4377">
        <w:rPr>
          <w:rFonts w:ascii="Times New Roman" w:eastAsia="Calibri" w:hAnsi="Times New Roman" w:cs="Times New Roman"/>
          <w:color w:val="000000"/>
          <w:sz w:val="24"/>
          <w:szCs w:val="24"/>
        </w:rPr>
        <w:t>2018 год - 11 778,94 тыс. рублей,</w:t>
      </w:r>
    </w:p>
    <w:p w:rsidR="00296516" w:rsidRPr="00094377" w:rsidRDefault="00296516" w:rsidP="00094377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4377">
        <w:rPr>
          <w:rFonts w:ascii="Times New Roman" w:eastAsia="Calibri" w:hAnsi="Times New Roman" w:cs="Times New Roman"/>
          <w:color w:val="000000"/>
          <w:sz w:val="24"/>
          <w:szCs w:val="24"/>
        </w:rPr>
        <w:t>2019 год - 11 778,94 тыс. рублей.</w:t>
      </w:r>
    </w:p>
    <w:p w:rsidR="00296516" w:rsidRPr="00A87986" w:rsidRDefault="00296516" w:rsidP="00296516">
      <w:pPr>
        <w:widowControl w:val="0"/>
        <w:spacing w:after="0" w:line="240" w:lineRule="auto"/>
        <w:ind w:left="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986">
        <w:rPr>
          <w:rFonts w:ascii="Times New Roman" w:eastAsia="Calibri" w:hAnsi="Times New Roman" w:cs="Times New Roman"/>
          <w:color w:val="000000"/>
          <w:sz w:val="24"/>
          <w:szCs w:val="24"/>
        </w:rPr>
        <w:t>в том числе:</w:t>
      </w:r>
    </w:p>
    <w:p w:rsidR="00296516" w:rsidRPr="00A87986" w:rsidRDefault="00296516" w:rsidP="00296516">
      <w:pPr>
        <w:widowControl w:val="0"/>
        <w:spacing w:after="0" w:line="240" w:lineRule="auto"/>
        <w:ind w:left="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9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средства краевого бюджета - 4232,80 тыс. рублей, </w:t>
      </w:r>
    </w:p>
    <w:p w:rsidR="00296516" w:rsidRPr="00A87986" w:rsidRDefault="00296516" w:rsidP="00296516">
      <w:pPr>
        <w:widowControl w:val="0"/>
        <w:spacing w:after="0" w:line="240" w:lineRule="auto"/>
        <w:ind w:left="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986">
        <w:rPr>
          <w:rFonts w:ascii="Times New Roman" w:eastAsia="Calibri" w:hAnsi="Times New Roman" w:cs="Times New Roman"/>
          <w:color w:val="000000"/>
          <w:sz w:val="24"/>
          <w:szCs w:val="24"/>
        </w:rPr>
        <w:t>в том числе:</w:t>
      </w:r>
    </w:p>
    <w:p w:rsidR="00296516" w:rsidRPr="00094377" w:rsidRDefault="00296516" w:rsidP="00094377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4377">
        <w:rPr>
          <w:rFonts w:ascii="Times New Roman" w:eastAsia="Calibri" w:hAnsi="Times New Roman" w:cs="Times New Roman"/>
          <w:color w:val="000000"/>
          <w:sz w:val="24"/>
          <w:szCs w:val="24"/>
        </w:rPr>
        <w:t>2014 год - 773,70 тыс. рублей;</w:t>
      </w:r>
    </w:p>
    <w:p w:rsidR="00296516" w:rsidRPr="00094377" w:rsidRDefault="00296516" w:rsidP="00094377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4377">
        <w:rPr>
          <w:rFonts w:ascii="Times New Roman" w:eastAsia="Calibri" w:hAnsi="Times New Roman" w:cs="Times New Roman"/>
          <w:color w:val="000000"/>
          <w:sz w:val="24"/>
          <w:szCs w:val="24"/>
        </w:rPr>
        <w:t>2015 год - 746,10 тыс. рублей;</w:t>
      </w:r>
    </w:p>
    <w:p w:rsidR="00296516" w:rsidRPr="00094377" w:rsidRDefault="00296516" w:rsidP="00094377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4377">
        <w:rPr>
          <w:rFonts w:ascii="Times New Roman" w:eastAsia="Calibri" w:hAnsi="Times New Roman" w:cs="Times New Roman"/>
          <w:color w:val="000000"/>
          <w:sz w:val="24"/>
          <w:szCs w:val="24"/>
        </w:rPr>
        <w:t>2016 год – 706,30 тыс. рублей;</w:t>
      </w:r>
    </w:p>
    <w:p w:rsidR="00296516" w:rsidRPr="00094377" w:rsidRDefault="00296516" w:rsidP="00094377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4377">
        <w:rPr>
          <w:rFonts w:ascii="Times New Roman" w:eastAsia="Calibri" w:hAnsi="Times New Roman" w:cs="Times New Roman"/>
          <w:color w:val="000000"/>
          <w:sz w:val="24"/>
          <w:szCs w:val="24"/>
        </w:rPr>
        <w:t>2017 год - 668,90 тыс. рублей;</w:t>
      </w:r>
    </w:p>
    <w:p w:rsidR="009D1497" w:rsidRPr="00094377" w:rsidRDefault="00296516" w:rsidP="00094377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377">
        <w:rPr>
          <w:rFonts w:ascii="Times New Roman" w:eastAsia="Calibri" w:hAnsi="Times New Roman" w:cs="Times New Roman"/>
          <w:color w:val="000000"/>
          <w:sz w:val="24"/>
          <w:szCs w:val="24"/>
        </w:rPr>
        <w:t>2018 год - 668,90 тыс. рублей;</w:t>
      </w:r>
    </w:p>
    <w:p w:rsidR="00296516" w:rsidRPr="00094377" w:rsidRDefault="00296516" w:rsidP="00094377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377">
        <w:rPr>
          <w:rFonts w:ascii="Times New Roman" w:eastAsia="Calibri" w:hAnsi="Times New Roman" w:cs="Times New Roman"/>
          <w:color w:val="000000"/>
          <w:sz w:val="24"/>
          <w:szCs w:val="24"/>
        </w:rPr>
        <w:t>2019 год - 668,90 тыс. рублей.</w:t>
      </w:r>
    </w:p>
    <w:p w:rsidR="00296516" w:rsidRDefault="00296516" w:rsidP="00296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94377" w:rsidRDefault="00094377" w:rsidP="00296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96516" w:rsidRPr="00FB4841" w:rsidRDefault="00296516" w:rsidP="00296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B4841">
        <w:rPr>
          <w:rFonts w:ascii="Times New Roman" w:eastAsia="Calibri" w:hAnsi="Times New Roman" w:cs="Times New Roman"/>
          <w:b/>
          <w:sz w:val="20"/>
          <w:szCs w:val="20"/>
        </w:rPr>
        <w:t xml:space="preserve">Перечень целевых показателей и показателей результативности муниципальной программы Таймырского Долгано – Ненецкого муниципального района с расшифровкой плановых значений по годам ее реализации </w:t>
      </w:r>
    </w:p>
    <w:p w:rsidR="00296516" w:rsidRPr="00FB4841" w:rsidRDefault="00296516" w:rsidP="00296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49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51"/>
        <w:gridCol w:w="3118"/>
        <w:gridCol w:w="1276"/>
        <w:gridCol w:w="850"/>
        <w:gridCol w:w="851"/>
        <w:gridCol w:w="851"/>
        <w:gridCol w:w="851"/>
      </w:tblGrid>
      <w:tr w:rsidR="00296516" w:rsidRPr="00FB4841" w:rsidTr="0009437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 xml:space="preserve">№  </w:t>
            </w:r>
            <w:r w:rsidRPr="00FB4841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FB484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B484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B484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 xml:space="preserve">Цели, задачи, показатели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296516" w:rsidRPr="00FB4841" w:rsidTr="00094377">
        <w:trPr>
          <w:gridAfter w:val="6"/>
          <w:wAfter w:w="7797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516" w:rsidRPr="00FB4841" w:rsidTr="00094377">
        <w:trPr>
          <w:cantSplit/>
          <w:trHeight w:val="5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Цель: Создание условий для успешной социализации и эффективной самореализации молодежи, развитие потенциала молодежи в интересах развития муниципального района</w:t>
            </w:r>
          </w:p>
        </w:tc>
      </w:tr>
      <w:tr w:rsidR="00296516" w:rsidRPr="00FB4841" w:rsidTr="00094377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4919E2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 xml:space="preserve">Целевой показатель 1: </w:t>
            </w:r>
          </w:p>
          <w:p w:rsidR="00296516" w:rsidRPr="00FB4841" w:rsidRDefault="00296516" w:rsidP="004919E2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Доля поддержанных социально-экономических проектов, реализуемых молодежью муниципального района, от общего числа разработанных молодежью муниципального района социально-экономических проектов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16" w:rsidRPr="00FB4841" w:rsidRDefault="00296516" w:rsidP="004919E2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16" w:rsidRPr="00FB4841" w:rsidRDefault="00296516" w:rsidP="004919E2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4919E2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4919E2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4919E2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4919E2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4919E2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4919E2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4919E2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4919E2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4919E2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4919E2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4919E2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4919E2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75,7</w:t>
            </w:r>
          </w:p>
        </w:tc>
      </w:tr>
      <w:tr w:rsidR="00296516" w:rsidRPr="00FB4841" w:rsidTr="00094377">
        <w:trPr>
          <w:cantSplit/>
          <w:trHeight w:val="1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 xml:space="preserve">Целевой показатель 2: </w:t>
            </w:r>
          </w:p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 xml:space="preserve">Удельный вес граждан, проживающих в муниципальном районе, получающих безвозмездные услуги от участников молодежных социально-экономических проектов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</w:tr>
      <w:tr w:rsidR="00296516" w:rsidRPr="00FB4841" w:rsidTr="00094377">
        <w:trPr>
          <w:cantSplit/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Задача 1: Создание эффективной системы развития муниципальной молодежной политики</w:t>
            </w:r>
          </w:p>
        </w:tc>
      </w:tr>
      <w:tr w:rsidR="00296516" w:rsidRPr="00FB4841" w:rsidTr="00094377">
        <w:trPr>
          <w:cantSplit/>
          <w:trHeight w:val="6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516" w:rsidRPr="00FB4841" w:rsidRDefault="00296516" w:rsidP="00CF4258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 xml:space="preserve">Отдельное мероприятие </w:t>
            </w:r>
          </w:p>
          <w:p w:rsidR="00296516" w:rsidRPr="00FB4841" w:rsidRDefault="00296516" w:rsidP="00CF4258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Организация и проведение массовых мероприятий  в области молодежной политики</w:t>
            </w:r>
          </w:p>
          <w:p w:rsidR="00296516" w:rsidRPr="00FB4841" w:rsidRDefault="00296516" w:rsidP="00CF4258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96516" w:rsidRPr="00FB4841" w:rsidRDefault="00296516" w:rsidP="00CF4258">
            <w:pPr>
              <w:pStyle w:val="ConsPlusNormal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6516" w:rsidRPr="00FB4841" w:rsidRDefault="00296516" w:rsidP="00CF4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296516" w:rsidRPr="00FB4841" w:rsidRDefault="00296516" w:rsidP="00CF4258">
            <w:pPr>
              <w:pStyle w:val="ConsPlusNormal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96516" w:rsidRPr="00FB4841" w:rsidTr="0009437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Доля молодежи, в возрасте от 14 до 30 лет, проживающей в муниципальном районе и участвующей в мероприятиях,  проводимых в области молодежной политики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</w:tr>
      <w:tr w:rsidR="00296516" w:rsidRPr="00FB4841" w:rsidTr="0009437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 xml:space="preserve">Отдельное мероприятие </w:t>
            </w:r>
          </w:p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муниципального казённого учреждения «Таймырский молодёжный центр»</w:t>
            </w:r>
          </w:p>
        </w:tc>
      </w:tr>
      <w:tr w:rsidR="00296516" w:rsidRPr="00FB4841" w:rsidTr="0009437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Удельный вес молодых граждан, в возрасте от 14 до 30 лет, проживающих в районе, вовлеченных в реализацию социально-экономических проектов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48,3</w:t>
            </w:r>
          </w:p>
        </w:tc>
      </w:tr>
      <w:tr w:rsidR="00296516" w:rsidRPr="00FB4841" w:rsidTr="0009437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16" w:rsidRPr="00FB4841" w:rsidRDefault="00296516" w:rsidP="00CF425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 xml:space="preserve">Отдельное мероприятие </w:t>
            </w:r>
          </w:p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Обеспечение софинансирования субсидии на поддержку деятельности муниципальных молодежных центров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516" w:rsidRPr="00FB4841" w:rsidTr="0009437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B48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Численность молодежи в возрасте от 14 до 30 лет, систематически посещающей МКУ «Таймырский молодежный центр»                 </w:t>
            </w:r>
            <w:r w:rsidRPr="00FB48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171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296516" w:rsidRPr="00FB4841" w:rsidTr="0009437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Задача 2:  Создание системы первичной профилактики экстремизма и терроризма среди молодежи муниципального района</w:t>
            </w:r>
          </w:p>
        </w:tc>
      </w:tr>
      <w:tr w:rsidR="00296516" w:rsidRPr="00FB4841" w:rsidTr="0009437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 xml:space="preserve">Отдельное мероприятие </w:t>
            </w:r>
          </w:p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Организация и проведение мероприятий, направленных на профилактику экстремизма и терроризма среди молодежи муниципального 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516" w:rsidRPr="00FB4841" w:rsidTr="00094377">
        <w:trPr>
          <w:cantSplit/>
          <w:trHeight w:val="12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 xml:space="preserve">Удельный вес молодёжи, проинформированной по вопросам противодействия терроризму и вовлечённой в социально – </w:t>
            </w:r>
            <w:proofErr w:type="gramStart"/>
            <w:r w:rsidRPr="00FB4841">
              <w:rPr>
                <w:rFonts w:ascii="Times New Roman" w:hAnsi="Times New Roman"/>
                <w:sz w:val="18"/>
                <w:szCs w:val="18"/>
              </w:rPr>
              <w:t>экономические проекты</w:t>
            </w:r>
            <w:proofErr w:type="gramEnd"/>
            <w:r w:rsidRPr="00FB4841">
              <w:rPr>
                <w:rFonts w:ascii="Times New Roman" w:hAnsi="Times New Roman"/>
                <w:sz w:val="18"/>
                <w:szCs w:val="18"/>
              </w:rPr>
              <w:t>, из общего количества молодёжи в возрасте 14-30 лет, проживающей на территории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 xml:space="preserve">%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21,7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  <w:p w:rsidR="00296516" w:rsidRPr="00FB4841" w:rsidRDefault="00296516" w:rsidP="00CF4258">
            <w:pPr>
              <w:pStyle w:val="ConsPlus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41">
              <w:rPr>
                <w:rFonts w:ascii="Times New Roman" w:hAnsi="Times New Roman"/>
                <w:sz w:val="18"/>
                <w:szCs w:val="18"/>
              </w:rPr>
              <w:t>22,7</w:t>
            </w:r>
          </w:p>
          <w:p w:rsidR="00296516" w:rsidRPr="00FB4841" w:rsidRDefault="00296516" w:rsidP="00CF4258">
            <w:pPr>
              <w:pStyle w:val="ConsPlusNorma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F6514" w:rsidRPr="00C43283" w:rsidRDefault="003F6514" w:rsidP="00115F1D">
      <w:pPr>
        <w:pStyle w:val="ConsPlusNormal"/>
        <w:widowControl/>
        <w:ind w:lef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RANGE!A1:L28"/>
      <w:bookmarkEnd w:id="0"/>
    </w:p>
    <w:sectPr w:rsidR="003F6514" w:rsidRPr="00C43283" w:rsidSect="00296516">
      <w:pgSz w:w="11906" w:h="16838"/>
      <w:pgMar w:top="567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636C"/>
    <w:multiLevelType w:val="hybridMultilevel"/>
    <w:tmpl w:val="C676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75E95"/>
    <w:multiLevelType w:val="hybridMultilevel"/>
    <w:tmpl w:val="711E269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28697DA0"/>
    <w:multiLevelType w:val="hybridMultilevel"/>
    <w:tmpl w:val="23CE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E41C5"/>
    <w:multiLevelType w:val="hybridMultilevel"/>
    <w:tmpl w:val="ED5A41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6213F6"/>
    <w:multiLevelType w:val="hybridMultilevel"/>
    <w:tmpl w:val="D48C8E7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76765693"/>
    <w:multiLevelType w:val="hybridMultilevel"/>
    <w:tmpl w:val="AA6EF17A"/>
    <w:lvl w:ilvl="0" w:tplc="9998F3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D0D"/>
    <w:rsid w:val="000053E9"/>
    <w:rsid w:val="00014A10"/>
    <w:rsid w:val="00017FBB"/>
    <w:rsid w:val="00020C50"/>
    <w:rsid w:val="00077345"/>
    <w:rsid w:val="00083B50"/>
    <w:rsid w:val="000925F8"/>
    <w:rsid w:val="00094377"/>
    <w:rsid w:val="000A3645"/>
    <w:rsid w:val="000C145F"/>
    <w:rsid w:val="000C1D19"/>
    <w:rsid w:val="000C2380"/>
    <w:rsid w:val="000C461A"/>
    <w:rsid w:val="000E2A14"/>
    <w:rsid w:val="00106D35"/>
    <w:rsid w:val="00112496"/>
    <w:rsid w:val="00115F1D"/>
    <w:rsid w:val="00144822"/>
    <w:rsid w:val="00167478"/>
    <w:rsid w:val="001821E0"/>
    <w:rsid w:val="0018642E"/>
    <w:rsid w:val="00197A88"/>
    <w:rsid w:val="001E131E"/>
    <w:rsid w:val="00203C76"/>
    <w:rsid w:val="00210F3C"/>
    <w:rsid w:val="00252AFB"/>
    <w:rsid w:val="00286FE8"/>
    <w:rsid w:val="00296516"/>
    <w:rsid w:val="002B3EEF"/>
    <w:rsid w:val="002F5A30"/>
    <w:rsid w:val="003144AA"/>
    <w:rsid w:val="00341E3F"/>
    <w:rsid w:val="00354063"/>
    <w:rsid w:val="003710F3"/>
    <w:rsid w:val="003A56E8"/>
    <w:rsid w:val="003B475D"/>
    <w:rsid w:val="003E63B0"/>
    <w:rsid w:val="003F1434"/>
    <w:rsid w:val="003F6514"/>
    <w:rsid w:val="00463520"/>
    <w:rsid w:val="00493AA5"/>
    <w:rsid w:val="004C6D3E"/>
    <w:rsid w:val="004F2D9A"/>
    <w:rsid w:val="00500892"/>
    <w:rsid w:val="00513532"/>
    <w:rsid w:val="00532123"/>
    <w:rsid w:val="0055051B"/>
    <w:rsid w:val="00570C65"/>
    <w:rsid w:val="005B628B"/>
    <w:rsid w:val="005D1F8E"/>
    <w:rsid w:val="0061781A"/>
    <w:rsid w:val="00632444"/>
    <w:rsid w:val="00686886"/>
    <w:rsid w:val="00697B2A"/>
    <w:rsid w:val="006E181B"/>
    <w:rsid w:val="007302FB"/>
    <w:rsid w:val="0075522F"/>
    <w:rsid w:val="0077048C"/>
    <w:rsid w:val="00794D07"/>
    <w:rsid w:val="007C6AA5"/>
    <w:rsid w:val="007D2433"/>
    <w:rsid w:val="0080487C"/>
    <w:rsid w:val="00852E6E"/>
    <w:rsid w:val="008724FF"/>
    <w:rsid w:val="00887323"/>
    <w:rsid w:val="008C1E9E"/>
    <w:rsid w:val="008D1A24"/>
    <w:rsid w:val="008E6937"/>
    <w:rsid w:val="009130C4"/>
    <w:rsid w:val="00921A13"/>
    <w:rsid w:val="009406F4"/>
    <w:rsid w:val="0097105E"/>
    <w:rsid w:val="0097443F"/>
    <w:rsid w:val="009907B3"/>
    <w:rsid w:val="00992AD3"/>
    <w:rsid w:val="009B3E41"/>
    <w:rsid w:val="009D1497"/>
    <w:rsid w:val="00A221FB"/>
    <w:rsid w:val="00A50CBF"/>
    <w:rsid w:val="00AA7865"/>
    <w:rsid w:val="00AD2B4F"/>
    <w:rsid w:val="00AE365A"/>
    <w:rsid w:val="00B12F79"/>
    <w:rsid w:val="00B4513F"/>
    <w:rsid w:val="00B7532D"/>
    <w:rsid w:val="00B75F50"/>
    <w:rsid w:val="00BA64A8"/>
    <w:rsid w:val="00BB72A7"/>
    <w:rsid w:val="00C43283"/>
    <w:rsid w:val="00C51594"/>
    <w:rsid w:val="00C64237"/>
    <w:rsid w:val="00CA256B"/>
    <w:rsid w:val="00CA2641"/>
    <w:rsid w:val="00CB2FF1"/>
    <w:rsid w:val="00CD7A9F"/>
    <w:rsid w:val="00D17EA9"/>
    <w:rsid w:val="00D922DC"/>
    <w:rsid w:val="00DA125A"/>
    <w:rsid w:val="00DB7F19"/>
    <w:rsid w:val="00DE0602"/>
    <w:rsid w:val="00DE3A0D"/>
    <w:rsid w:val="00DF358F"/>
    <w:rsid w:val="00E00AB2"/>
    <w:rsid w:val="00E038B7"/>
    <w:rsid w:val="00E26F96"/>
    <w:rsid w:val="00E50D0D"/>
    <w:rsid w:val="00E85CAE"/>
    <w:rsid w:val="00EC39A2"/>
    <w:rsid w:val="00EF1471"/>
    <w:rsid w:val="00EF31CA"/>
    <w:rsid w:val="00EF7179"/>
    <w:rsid w:val="00F7545D"/>
    <w:rsid w:val="00F80E85"/>
    <w:rsid w:val="00FA6EA2"/>
    <w:rsid w:val="00FB29AC"/>
    <w:rsid w:val="00FB67F9"/>
    <w:rsid w:val="00FC00BA"/>
    <w:rsid w:val="00FC68EB"/>
    <w:rsid w:val="00FE0D11"/>
    <w:rsid w:val="00FF25CB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50"/>
  </w:style>
  <w:style w:type="paragraph" w:styleId="2">
    <w:name w:val="heading 2"/>
    <w:basedOn w:val="a"/>
    <w:next w:val="a"/>
    <w:link w:val="20"/>
    <w:qFormat/>
    <w:rsid w:val="00296516"/>
    <w:pPr>
      <w:keepNext/>
      <w:widowControl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0C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FF751C"/>
    <w:pPr>
      <w:ind w:left="720"/>
      <w:contextualSpacing/>
    </w:pPr>
  </w:style>
  <w:style w:type="paragraph" w:customStyle="1" w:styleId="1">
    <w:name w:val="Абзац списка1"/>
    <w:basedOn w:val="a"/>
    <w:rsid w:val="0077048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1E131E"/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basedOn w:val="a0"/>
    <w:rsid w:val="00EF7179"/>
  </w:style>
  <w:style w:type="paragraph" w:styleId="a4">
    <w:name w:val="No Spacing"/>
    <w:uiPriority w:val="1"/>
    <w:qFormat/>
    <w:rsid w:val="0085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65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8F07-4914-4CC7-BF16-DF053F0E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dc:description/>
  <cp:lastModifiedBy>user7</cp:lastModifiedBy>
  <cp:revision>2</cp:revision>
  <cp:lastPrinted>2017-02-21T09:58:00Z</cp:lastPrinted>
  <dcterms:created xsi:type="dcterms:W3CDTF">2017-03-27T12:02:00Z</dcterms:created>
  <dcterms:modified xsi:type="dcterms:W3CDTF">2017-03-27T12:02:00Z</dcterms:modified>
</cp:coreProperties>
</file>