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B7" w:rsidRPr="007634B7" w:rsidRDefault="007634B7" w:rsidP="007634B7">
      <w:pPr>
        <w:jc w:val="center"/>
        <w:rPr>
          <w:b/>
        </w:rPr>
      </w:pPr>
      <w:r w:rsidRPr="007634B7">
        <w:rPr>
          <w:b/>
        </w:rPr>
        <w:t>ПЕРЕЧЕНЬ ДОКУМЕНТОВ</w:t>
      </w:r>
    </w:p>
    <w:p w:rsidR="007634B7" w:rsidRDefault="007634B7" w:rsidP="007634B7">
      <w:pPr>
        <w:ind w:firstLine="708"/>
        <w:jc w:val="both"/>
      </w:pPr>
      <w:r>
        <w:t>Заявители, претендующие на компенсационные выплаты, или их уполномоченные представители представляют в Администрацию муниципального района в срок до 1 декабря текущего года следующие документы:</w:t>
      </w:r>
    </w:p>
    <w:p w:rsidR="007634B7" w:rsidRDefault="007634B7" w:rsidP="007634B7">
      <w:pPr>
        <w:ind w:firstLine="708"/>
        <w:jc w:val="both"/>
      </w:pPr>
      <w:r>
        <w:t>1) заявление о предоставлении компенсационной выплаты по установленной форме;</w:t>
      </w:r>
      <w:bookmarkStart w:id="0" w:name="_GoBack"/>
      <w:bookmarkEnd w:id="0"/>
    </w:p>
    <w:p w:rsidR="007634B7" w:rsidRDefault="007634B7" w:rsidP="007634B7">
      <w:pPr>
        <w:ind w:firstLine="708"/>
        <w:jc w:val="both"/>
      </w:pPr>
      <w:r>
        <w:t>2) копию паспорта гражданина Российской Федерации или иного документа, удостоверяющего личность Заявителя;</w:t>
      </w:r>
    </w:p>
    <w:p w:rsidR="007634B7" w:rsidRDefault="007634B7" w:rsidP="007634B7">
      <w:pPr>
        <w:ind w:firstLine="708"/>
        <w:jc w:val="both"/>
      </w:pPr>
      <w:r>
        <w:t>3) копию решения суда об установлении факта проживания Заявителя на территории района (представляется в случае, если Заявитель не зарегистрирован по месту жительства на территории района);</w:t>
      </w:r>
    </w:p>
    <w:p w:rsidR="007634B7" w:rsidRDefault="007634B7" w:rsidP="007634B7">
      <w:pPr>
        <w:ind w:firstLine="708"/>
        <w:jc w:val="both"/>
      </w:pPr>
      <w:r>
        <w:t>4) копию документа, подтверждающего наличие у Заявителя счета в кредитной организации (представляется в случае выбора Заявителем способа получения компенсационной выплаты посредством перечисления денежных средств на открытый Заявителем счет в кредитной организации);</w:t>
      </w:r>
    </w:p>
    <w:p w:rsidR="007634B7" w:rsidRDefault="007634B7" w:rsidP="007634B7">
      <w:pPr>
        <w:ind w:firstLine="708"/>
        <w:jc w:val="both"/>
      </w:pPr>
      <w:r>
        <w:t>5) копию охотничьего билета (для Заявителей, осуществляющих вид традиционной хозяйственной деятельности - охота) (представляется по собственной инициативе Заявителя или его уполномоченного представителя);</w:t>
      </w:r>
    </w:p>
    <w:p w:rsidR="007634B7" w:rsidRDefault="007634B7" w:rsidP="007634B7">
      <w:pPr>
        <w:ind w:firstLine="708"/>
        <w:jc w:val="both"/>
      </w:pPr>
      <w:r>
        <w:t>6) копию документа, удостоверяющего личность представителя Заявителя, и копию документа, подтверждающего полномочия представителя на осуществление действий от имени Заявителя (в случае представления документов уполномоченным представителем Заявителя);</w:t>
      </w:r>
    </w:p>
    <w:p w:rsidR="007634B7" w:rsidRDefault="007634B7" w:rsidP="007634B7">
      <w:pPr>
        <w:ind w:firstLine="708"/>
        <w:jc w:val="both"/>
      </w:pPr>
      <w:r>
        <w:t>7) копию страхового свидетельства обязательного пенсионного страхования (представляется по собственной инициативе Заявителя или его уполномоченного представителя).</w:t>
      </w:r>
    </w:p>
    <w:p w:rsidR="007634B7" w:rsidRPr="007634B7" w:rsidRDefault="007634B7" w:rsidP="007634B7">
      <w:pPr>
        <w:ind w:firstLine="708"/>
        <w:jc w:val="both"/>
      </w:pPr>
    </w:p>
    <w:p w:rsidR="007634B7" w:rsidRDefault="007634B7" w:rsidP="007634B7">
      <w:pPr>
        <w:ind w:firstLine="708"/>
        <w:jc w:val="both"/>
      </w:pPr>
      <w:r>
        <w:t>Вместе с вышеуказанными документами представляет следующие документы:</w:t>
      </w:r>
    </w:p>
    <w:p w:rsidR="007634B7" w:rsidRPr="00AA78B4" w:rsidRDefault="007634B7" w:rsidP="007634B7">
      <w:pPr>
        <w:ind w:firstLine="708"/>
        <w:jc w:val="both"/>
        <w:rPr>
          <w:b/>
          <w:i/>
        </w:rPr>
      </w:pPr>
      <w:r w:rsidRPr="00AA78B4">
        <w:rPr>
          <w:b/>
          <w:i/>
        </w:rPr>
        <w:t>•</w:t>
      </w:r>
      <w:r w:rsidRPr="00AA78B4">
        <w:rPr>
          <w:b/>
          <w:i/>
        </w:rPr>
        <w:tab/>
        <w:t>в случае</w:t>
      </w:r>
      <w:proofErr w:type="gramStart"/>
      <w:r w:rsidRPr="00AA78B4">
        <w:rPr>
          <w:b/>
          <w:i/>
        </w:rPr>
        <w:t>,</w:t>
      </w:r>
      <w:proofErr w:type="gramEnd"/>
      <w:r w:rsidRPr="00AA78B4">
        <w:rPr>
          <w:b/>
          <w:i/>
        </w:rPr>
        <w:t xml:space="preserve"> если Заявитель не состоит в трудовых отношениях с организациями или индивидуальными предпринимателями, основными видами деятельности которых является осуществление традиционной хозяйственной деятельности, </w:t>
      </w:r>
    </w:p>
    <w:p w:rsidR="007634B7" w:rsidRDefault="007634B7" w:rsidP="007634B7">
      <w:pPr>
        <w:ind w:firstLine="708"/>
        <w:jc w:val="both"/>
      </w:pPr>
      <w:proofErr w:type="gramStart"/>
      <w:r>
        <w:t>1) копию трудовой книжки Заявителя (листы 1, 2, 3 и лист с последней отметкой о месте работы) либо при ее отсутствии - письмо органа местного самоуправления муниципального образования Красноярского края, на территории которого проживает Заявитель, содержащее сведения о том, что Заявитель не работает и трудовой книжки не имеет (представляется по собственной инициативе Заявителя или его уполномоченного представителя);</w:t>
      </w:r>
      <w:proofErr w:type="gramEnd"/>
    </w:p>
    <w:p w:rsidR="007634B7" w:rsidRDefault="007634B7" w:rsidP="007634B7">
      <w:pPr>
        <w:ind w:firstLine="708"/>
        <w:jc w:val="both"/>
      </w:pPr>
      <w:r>
        <w:t>2) справку службы занятости населения, выданную Заявителю не ранее чем за 15 рабочих дней до даты подачи заявления в Администрацию муниципального района, о том, что Заявитель не состоит на учете в качестве безработного (представляется по собственной инициативе Заявителя или его уполномоченного представителя);</w:t>
      </w:r>
    </w:p>
    <w:p w:rsidR="007634B7" w:rsidRDefault="007634B7" w:rsidP="007634B7">
      <w:pPr>
        <w:ind w:firstLine="708"/>
        <w:jc w:val="both"/>
      </w:pPr>
      <w:r>
        <w:t xml:space="preserve">3) письмо органа местного самоуправления муниципального образования Красноярского края, на территории которого проживает Заявитель, содержащее сведения о том, что Заявитель осуществляет вид традиционной хозяйственной деятельности КМН - оленеводство (с указанием поголовья оленей Заявителя), рыболовство или </w:t>
      </w:r>
      <w:proofErr w:type="gramStart"/>
      <w:r>
        <w:t>промысловую</w:t>
      </w:r>
      <w:proofErr w:type="gramEnd"/>
      <w:r>
        <w:t xml:space="preserve"> охот (представляется по собственной инициативе Заявителя или его уполномоченного представителя);</w:t>
      </w:r>
    </w:p>
    <w:p w:rsidR="007634B7" w:rsidRPr="00AA78B4" w:rsidRDefault="007634B7" w:rsidP="007634B7">
      <w:pPr>
        <w:ind w:firstLine="708"/>
        <w:jc w:val="both"/>
        <w:rPr>
          <w:b/>
          <w:i/>
        </w:rPr>
      </w:pPr>
      <w:r w:rsidRPr="00AA78B4">
        <w:rPr>
          <w:b/>
          <w:i/>
        </w:rPr>
        <w:t>•</w:t>
      </w:r>
      <w:r w:rsidRPr="00AA78B4">
        <w:rPr>
          <w:b/>
          <w:i/>
        </w:rPr>
        <w:tab/>
        <w:t>в случае</w:t>
      </w:r>
      <w:proofErr w:type="gramStart"/>
      <w:r w:rsidRPr="00AA78B4">
        <w:rPr>
          <w:b/>
          <w:i/>
        </w:rPr>
        <w:t>,</w:t>
      </w:r>
      <w:proofErr w:type="gramEnd"/>
      <w:r w:rsidRPr="00AA78B4">
        <w:rPr>
          <w:b/>
          <w:i/>
        </w:rPr>
        <w:t xml:space="preserve"> если Заявитель состоит в трудовых отношениях с организациями или индивидуальными предпринимателями, основными видами деятельности которых является осуществление традиционной хозяйственной деятельности, </w:t>
      </w:r>
    </w:p>
    <w:p w:rsidR="007634B7" w:rsidRDefault="007634B7" w:rsidP="007634B7">
      <w:pPr>
        <w:ind w:firstLine="708"/>
        <w:jc w:val="both"/>
      </w:pPr>
      <w:r>
        <w:lastRenderedPageBreak/>
        <w:t>1) заверенную копию трудовой книжки Заявителя, содержащей сведения о трудоустройстве в должности оленевода или рыболова (охотника промыслового) (листы 1, 2, 3 и лист с последней отметкой о месте работы и записью, что заявитель продолжает работать) или заверенную копию трудового договора с организацией или индивидуальным предпринимателем;</w:t>
      </w:r>
    </w:p>
    <w:p w:rsidR="007634B7" w:rsidRDefault="007634B7" w:rsidP="007634B7">
      <w:pPr>
        <w:ind w:firstLine="708"/>
        <w:jc w:val="both"/>
      </w:pPr>
      <w:r>
        <w:t>2) письмо организации или индивидуального предпринимателя, содержащее сведения о том, что основными видами их деятельности является осуществление традиционной хозяйственной деятельности (оленеводство, рыболовство, промысловая охота) с указанием работ по осуществлению данных видов деятельности.</w:t>
      </w:r>
    </w:p>
    <w:p w:rsidR="00CF6417" w:rsidRDefault="00CF6417"/>
    <w:sectPr w:rsidR="00CF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B7"/>
    <w:rsid w:val="007634B7"/>
    <w:rsid w:val="00C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1</cp:revision>
  <dcterms:created xsi:type="dcterms:W3CDTF">2020-03-18T09:12:00Z</dcterms:created>
  <dcterms:modified xsi:type="dcterms:W3CDTF">2020-03-18T09:13:00Z</dcterms:modified>
</cp:coreProperties>
</file>