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B4" w:rsidRPr="0077694B" w:rsidRDefault="00F524B4" w:rsidP="00F524B4">
      <w:pPr>
        <w:jc w:val="right"/>
        <w:rPr>
          <w:b/>
        </w:rPr>
      </w:pPr>
      <w:r w:rsidRPr="0077694B">
        <w:rPr>
          <w:b/>
        </w:rPr>
        <w:t>ПРОЕКТ</w:t>
      </w:r>
    </w:p>
    <w:p w:rsidR="00F524B4" w:rsidRPr="0077694B" w:rsidRDefault="00F524B4" w:rsidP="00F524B4">
      <w:pPr>
        <w:jc w:val="center"/>
        <w:rPr>
          <w:b/>
        </w:rPr>
      </w:pPr>
      <w:r w:rsidRPr="0077694B">
        <w:rPr>
          <w:b/>
        </w:rPr>
        <w:t xml:space="preserve">Повестка дня </w:t>
      </w:r>
    </w:p>
    <w:p w:rsidR="00F524B4" w:rsidRPr="0077694B" w:rsidRDefault="00F524B4" w:rsidP="00F524B4">
      <w:pPr>
        <w:jc w:val="center"/>
        <w:rPr>
          <w:b/>
        </w:rPr>
      </w:pPr>
      <w:r>
        <w:rPr>
          <w:b/>
        </w:rPr>
        <w:t>з</w:t>
      </w:r>
      <w:r w:rsidRPr="0077694B">
        <w:rPr>
          <w:b/>
        </w:rPr>
        <w:t>аседания</w:t>
      </w:r>
      <w:r>
        <w:rPr>
          <w:b/>
        </w:rPr>
        <w:t xml:space="preserve"> </w:t>
      </w:r>
      <w:r w:rsidRPr="0077694B">
        <w:rPr>
          <w:b/>
        </w:rPr>
        <w:t>постоянной комиссии Таймырского Долгано-Ненецкого районного Совета депутатов по развитию местного самоуправления</w:t>
      </w:r>
    </w:p>
    <w:p w:rsidR="00F524B4" w:rsidRDefault="00F524B4" w:rsidP="00F524B4">
      <w:pPr>
        <w:jc w:val="right"/>
        <w:rPr>
          <w:b/>
        </w:rPr>
      </w:pPr>
    </w:p>
    <w:p w:rsidR="00F524B4" w:rsidRPr="000662DC" w:rsidRDefault="00F524B4" w:rsidP="00F524B4">
      <w:pPr>
        <w:jc w:val="right"/>
        <w:rPr>
          <w:b/>
        </w:rPr>
      </w:pPr>
      <w:r w:rsidRPr="00F96124">
        <w:rPr>
          <w:b/>
        </w:rPr>
        <w:t xml:space="preserve">Начало работы </w:t>
      </w:r>
      <w:r>
        <w:rPr>
          <w:b/>
        </w:rPr>
        <w:t>15.10</w:t>
      </w:r>
      <w:r w:rsidRPr="00F96124">
        <w:rPr>
          <w:b/>
        </w:rPr>
        <w:t>.20</w:t>
      </w:r>
      <w:r>
        <w:rPr>
          <w:b/>
        </w:rPr>
        <w:t>20</w:t>
      </w:r>
      <w:r w:rsidRPr="00F96124">
        <w:rPr>
          <w:b/>
        </w:rPr>
        <w:t xml:space="preserve"> г. в </w:t>
      </w:r>
      <w:r>
        <w:rPr>
          <w:b/>
        </w:rPr>
        <w:t>14.30</w:t>
      </w:r>
      <w:r w:rsidRPr="00831FB7">
        <w:rPr>
          <w:b/>
        </w:rPr>
        <w:t xml:space="preserve"> часов</w:t>
      </w:r>
      <w:r>
        <w:rPr>
          <w:b/>
        </w:rPr>
        <w:t xml:space="preserve"> </w:t>
      </w:r>
      <w:r w:rsidRPr="001F027D">
        <w:rPr>
          <w:b/>
        </w:rPr>
        <w:t xml:space="preserve">в </w:t>
      </w:r>
      <w:r>
        <w:rPr>
          <w:b/>
        </w:rPr>
        <w:t>конференц-зале</w:t>
      </w:r>
    </w:p>
    <w:p w:rsidR="00F524B4" w:rsidRDefault="00F524B4" w:rsidP="00F524B4">
      <w:pPr>
        <w:jc w:val="right"/>
        <w:rPr>
          <w:b/>
        </w:rPr>
      </w:pPr>
      <w:r w:rsidRPr="000662DC">
        <w:rPr>
          <w:b/>
        </w:rPr>
        <w:t xml:space="preserve"> </w:t>
      </w:r>
      <w:r>
        <w:rPr>
          <w:b/>
        </w:rPr>
        <w:t xml:space="preserve">г. </w:t>
      </w:r>
      <w:r w:rsidRPr="000662DC">
        <w:rPr>
          <w:b/>
        </w:rPr>
        <w:t>Дудинка, ул. Советская, д. 35, 4 этаж</w:t>
      </w:r>
    </w:p>
    <w:p w:rsidR="00F524B4" w:rsidRPr="0077694B" w:rsidRDefault="00F524B4" w:rsidP="00F524B4">
      <w:pPr>
        <w:jc w:val="right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1984"/>
      </w:tblGrid>
      <w:tr w:rsidR="00F524B4" w:rsidRPr="001F7336" w:rsidTr="005B69B4">
        <w:tc>
          <w:tcPr>
            <w:tcW w:w="675" w:type="dxa"/>
            <w:vAlign w:val="center"/>
          </w:tcPr>
          <w:p w:rsidR="00F524B4" w:rsidRPr="00AC6D8A" w:rsidRDefault="00F524B4" w:rsidP="00F524B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F524B4" w:rsidRPr="005A541A" w:rsidRDefault="00F524B4" w:rsidP="005B69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решения № 1813127 «</w:t>
            </w:r>
            <w:r w:rsidRPr="000E04B5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Таймырского Долгано-Ненецкого районного Совета депутатов «О реализации законодательства о противодействии коррупции в отношении лиц, замещающих муниципальные должности в Таймырском Долгано-Ненецком муниципальном районе»</w:t>
            </w:r>
          </w:p>
        </w:tc>
        <w:tc>
          <w:tcPr>
            <w:tcW w:w="1984" w:type="dxa"/>
            <w:vAlign w:val="center"/>
          </w:tcPr>
          <w:p w:rsidR="00F524B4" w:rsidRPr="00713E84" w:rsidRDefault="00F524B4" w:rsidP="005B69B4">
            <w:r>
              <w:t xml:space="preserve">В.Н. Шишов </w:t>
            </w:r>
          </w:p>
        </w:tc>
      </w:tr>
    </w:tbl>
    <w:p w:rsidR="00414F34" w:rsidRDefault="00414F34">
      <w:bookmarkStart w:id="0" w:name="_GoBack"/>
      <w:bookmarkEnd w:id="0"/>
    </w:p>
    <w:sectPr w:rsidR="00414F34" w:rsidSect="00B32358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B4"/>
    <w:rsid w:val="00414F34"/>
    <w:rsid w:val="00B32358"/>
    <w:rsid w:val="00BC305E"/>
    <w:rsid w:val="00F5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B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4B4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F524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B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4B4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F524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1</cp:revision>
  <dcterms:created xsi:type="dcterms:W3CDTF">2020-10-12T05:35:00Z</dcterms:created>
  <dcterms:modified xsi:type="dcterms:W3CDTF">2020-10-12T05:35:00Z</dcterms:modified>
</cp:coreProperties>
</file>